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0"/>
          <w:szCs w:val="40"/>
        </w:rPr>
        <w:t xml:space="preserve">Data Team - Professional Assessment</w:t>
      </w:r>
    </w:p>
    <w:p>
      <w:pPr>
        <w:pBdr>
          <w:bottom w:val="single" w:color="1F4E79" w:sz="12" w:space="8"/>
        </w:pBdr>
        <w:spacing w:after="400"/>
        <w:jc w:val="center"/>
      </w:pPr>
      <w:r>
        <w:rPr>
          <w:rFonts w:ascii="Calibri" w:cs="Calibri" w:eastAsia="Calibri" w:hAnsi="Calibri"/>
          <w:color w:val="595959"/>
          <w:sz w:val="24"/>
          <w:szCs w:val="24"/>
        </w:rPr>
        <w:t xml:space="preserve">Answer document</w:t>
      </w:r>
    </w:p>
    <w:p>
      <w:pPr>
        <w:pStyle w:val="Heading1"/>
        <w:pBdr>
          <w:bottom w:val="single" w:color="BFD3E6" w:sz="8" w:space="4"/>
        </w:pBdr>
        <w:spacing w:after="160" w:before="360"/>
      </w:pPr>
      <w:r>
        <w:rPr>
          <w:rFonts w:ascii="Calibri" w:cs="Calibri" w:eastAsia="Calibri" w:hAnsi="Calibri"/>
          <w:b/>
          <w:bCs/>
          <w:color w:val="1F4E79"/>
          <w:sz w:val="30"/>
          <w:szCs w:val="30"/>
        </w:rPr>
        <w:t xml:space="preserve">1. Management chain from an employee / manager table</w:t>
      </w:r>
    </w:p>
    <w:p>
      <w:pPr>
        <w:pStyle w:val="Heading2"/>
        <w:spacing w:after="120" w:before="240"/>
      </w:pPr>
      <w:r>
        <w:rPr>
          <w:rFonts w:ascii="Calibri" w:cs="Calibri" w:eastAsia="Calibri" w:hAnsi="Calibri"/>
          <w:b/>
          <w:bCs/>
          <w:color w:val="2E5F8A"/>
          <w:sz w:val="25"/>
          <w:szCs w:val="25"/>
        </w:rPr>
        <w:t xml:space="preserve">SQL (PostgreSQL)</w:t>
      </w:r>
    </w:p>
    <w:p>
      <w:pPr>
        <w:spacing w:after="140" w:line="300"/>
        <w:jc w:val="both"/>
      </w:pPr>
      <w:r>
        <w:rPr>
          <w:rFonts w:ascii="Calibri" w:cs="Calibri" w:eastAsia="Calibri" w:hAnsi="Calibri"/>
          <w:b/>
          <w:bCs/>
          <w:sz w:val="22"/>
          <w:szCs w:val="22"/>
        </w:rPr>
        <w:t xml:space="preserve">Top-down: </w:t>
      </w:r>
      <w:r>
        <w:rPr>
          <w:rFonts w:ascii="Calibri" w:cs="Calibri" w:eastAsia="Calibri" w:hAnsi="Calibri"/>
          <w:sz w:val="22"/>
          <w:szCs w:val="22"/>
        </w:rPr>
        <w:t xml:space="preserve">start at the roots and walk down, so each employee is visited exactly once - O(n).</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WITH RECURSIVE org AS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SELECT e.employee_id,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e.manager_employee_id,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1                     AS lvl,</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ARRAY[e.employee_id]  AS chain</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FROM employees 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WHERE e.manager_employee_id IS NULL           -- anchor: roots</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UNION ALL                                     -- ALL: no dedup needed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SELECT e.employee_id,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e.manager_employee_id,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o.lvl + 1,</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o.chain || e.employee_id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FROM employees 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JOIN org o ON e.manager_employee_id = o.employee_id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WHERE NOT e.employee_id = ANY(o.chain)        -- cycle guard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AND o.lvl &lt; 100                             -- depth cap</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SELECT 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lvl,</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chain[1]                       AS top_manager,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chain[array_length(chain,1)-1] AS direct_manager,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array_to_string(chain, ' &gt; ')  AS manager_path</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FROM org;</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Join key of the recursive step. Without it: a full scan per level.</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CREATE INDEX ix_employees_mgr</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    ON employees (manager_employee_id) INCLUDE (employee_id);</w:t>
      </w:r>
    </w:p>
    <w:p>
      <w:pPr>
        <w:pStyle w:val="Heading2"/>
        <w:spacing w:after="120" w:before="240"/>
      </w:pPr>
      <w:r>
        <w:rPr>
          <w:rFonts w:ascii="Calibri" w:cs="Calibri" w:eastAsia="Calibri" w:hAnsi="Calibri"/>
          <w:b/>
          <w:bCs/>
          <w:color w:val="2E5F8A"/>
          <w:sz w:val="25"/>
          <w:szCs w:val="25"/>
        </w:rPr>
        <w:t xml:space="preserve">Python</w:t>
      </w:r>
    </w:p>
    <w:p>
      <w:pPr>
        <w:spacing w:after="140" w:line="300"/>
        <w:jc w:val="both"/>
      </w:pPr>
      <w:r>
        <w:rPr>
          <w:rFonts w:ascii="Calibri" w:cs="Calibri" w:eastAsia="Calibri" w:hAnsi="Calibri"/>
          <w:sz w:val="22"/>
          <w:szCs w:val="22"/>
        </w:rPr>
        <w:t xml:space="preserve">Single pass with memoisation, iterative rather than recursive so deep trees do not hit the recursion limit. O(n) amortised.</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def build_manager_chains(pairs):</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"""pairs: iterable of (employee_id, manager_employee_id or None)"""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parent = dict(pairs)</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cache = {}                      # employee -&gt; tuple(ancestors, closest first)</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for emp in parent:</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if emp in cache: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continue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stack, seen, cur = [], set(), emp</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while cur is not None and cur in parent and cur not in cache: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if cur in seen:         # cycle -&gt; cut and flag</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cache[cur] =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break</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seen.add(cur)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stack.append(cur)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cur = parent[cur]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acc = () if cur is None or cur not in parent else (cur,) + cache.get(cur,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for node in reversed(stack):</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cache[node] = acc</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acc = (node,) + acc</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    return cache</w:t>
      </w:r>
    </w:p>
    <w:p>
      <w:pPr>
        <w:pStyle w:val="Heading1"/>
        <w:pBdr>
          <w:bottom w:val="single" w:color="BFD3E6" w:sz="8" w:space="4"/>
        </w:pBdr>
        <w:spacing w:after="160" w:before="360"/>
      </w:pPr>
      <w:r>
        <w:rPr>
          <w:rFonts w:ascii="Calibri" w:cs="Calibri" w:eastAsia="Calibri" w:hAnsi="Calibri"/>
          <w:b/>
          <w:bCs/>
          <w:color w:val="1F4E79"/>
          <w:sz w:val="30"/>
          <w:szCs w:val="30"/>
        </w:rPr>
        <w:t xml:space="preserve">2. Data model and ETL</w:t>
      </w:r>
    </w:p>
    <w:p>
      <w:pPr>
        <w:spacing w:after="140" w:line="300"/>
        <w:jc w:val="both"/>
      </w:pPr>
      <w:r>
        <w:rPr>
          <w:rFonts w:ascii="Calibri" w:cs="Calibri" w:eastAsia="Calibri" w:hAnsi="Calibri"/>
          <w:b/>
          <w:bCs/>
          <w:sz w:val="22"/>
          <w:szCs w:val="22"/>
        </w:rPr>
        <w:t xml:space="preserve">Context. </w:t>
      </w:r>
      <w:r>
        <w:rPr>
          <w:rFonts w:ascii="Calibri" w:cs="Calibri" w:eastAsia="Calibri" w:hAnsi="Calibri"/>
          <w:sz w:val="22"/>
          <w:szCs w:val="22"/>
        </w:rPr>
        <w:t xml:space="preserve">I owned the participant data in a brain-research lab. It arrived from disconnected sources: Google Sheets maintained by hand by the research team (recruitment, scheduling, session logs), questionnaire exports, and the per-session output files produced by the experimental tasks. Nothing shared a key, nothing shared a format, and the sheets changed shape whenever someone added a column. My job was to turn that into one queryable model that analyses could actually run against.</w:t>
      </w:r>
    </w:p>
    <w:p>
      <w:pPr>
        <w:spacing w:after="140" w:line="300"/>
        <w:jc w:val="both"/>
      </w:pPr>
      <w:r>
        <w:rPr>
          <w:rFonts w:ascii="Calibri" w:cs="Calibri" w:eastAsia="Calibri" w:hAnsi="Calibri"/>
          <w:sz w:val="22"/>
          <w:szCs w:val="22"/>
        </w:rPr>
        <w:t xml:space="preserve">The scale was modest - hundreds of participants and a few thousand sessions - so throughput was never the engineering problem. Correctness, traceability and reproducibility were: an analysis that ends up in a paper has to be regenerable exactly, months later.</w:t>
      </w:r>
    </w:p>
    <w:p>
      <w:pPr>
        <w:pStyle w:val="Heading2"/>
        <w:spacing w:after="120" w:before="240"/>
      </w:pPr>
      <w:r>
        <w:rPr>
          <w:rFonts w:ascii="Calibri" w:cs="Calibri" w:eastAsia="Calibri" w:hAnsi="Calibri"/>
          <w:b/>
          <w:bCs/>
          <w:color w:val="2E5F8A"/>
          <w:sz w:val="25"/>
          <w:szCs w:val="25"/>
        </w:rPr>
        <w:t xml:space="preserve">The model</w:t>
      </w:r>
    </w:p>
    <w:p>
      <w:pPr>
        <w:spacing w:after="140" w:line="300"/>
        <w:jc w:val="both"/>
      </w:pPr>
      <w:r>
        <w:rPr>
          <w:rFonts w:ascii="Calibri" w:cs="Calibri" w:eastAsia="Calibri" w:hAnsi="Calibri"/>
          <w:b/>
          <w:bCs/>
          <w:sz w:val="22"/>
          <w:szCs w:val="22"/>
        </w:rPr>
        <w:t xml:space="preserve">Star schema at an explicitly defined grain: </w:t>
      </w:r>
      <w:r>
        <w:rPr>
          <w:rFonts w:ascii="Calibri" w:cs="Calibri" w:eastAsia="Calibri" w:hAnsi="Calibri"/>
          <w:sz w:val="22"/>
          <w:szCs w:val="22"/>
        </w:rPr>
        <w:t xml:space="preserve">one row per participant, per session, per measure. Fixing that grain first is what made the deduplication rules downstream unambiguous - two rows at the same grain are by definition a duplicate, which turns the check into something mechanical rather than a judgement call.</w:t>
      </w:r>
    </w:p>
    <w:tbl>
      <w:tblPr>
        <w:tblW w:type="dxa" w:w="9000"/>
        <w:tblBorders>
          <w:top w:val="single" w:color="A6B8CC" w:sz="4"/>
          <w:left w:val="single" w:color="A6B8CC" w:sz="4"/>
          <w:bottom w:val="single" w:color="A6B8CC" w:sz="4"/>
          <w:right w:val="single" w:color="A6B8CC" w:sz="4"/>
          <w:insideH w:val="single" w:color="C9D6E3" w:sz="4"/>
          <w:insideV w:val="single" w:color="C9D6E3" w:sz="4"/>
        </w:tblBorders>
      </w:tblPr>
      <w:tblGrid>
        <w:gridCol w:w="2500"/>
        <w:gridCol w:w="3500"/>
        <w:gridCol w:w="3000"/>
      </w:tblGrid>
      <w:tr>
        <w:trPr>
          <w:tblHeader/>
        </w:trPr>
        <w:tc>
          <w:tcPr>
            <w:tcW w:type="dxa" w:w="25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Table</w:t>
            </w:r>
          </w:p>
        </w:tc>
        <w:tc>
          <w:tcPr>
            <w:tcW w:type="dxa" w:w="35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Grain</w:t>
            </w:r>
          </w:p>
        </w:tc>
        <w:tc>
          <w:tcPr>
            <w:tcW w:type="dxa" w:w="30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Notes</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fact_measurement</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Participant x session x measure</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The single fact table</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dim_participant</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One row per participant per version</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SCD Type 2</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dim_session</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One row per session</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Visit number, date, condition</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dim_task</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One row per task / paradigm</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Including the task version</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dim_researcher</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One row per staff member</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Who ran and who logged the session</w:t>
            </w:r>
          </w:p>
        </w:tc>
      </w:tr>
      <w:t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dim_date</w:t>
            </w:r>
          </w:p>
        </w:tc>
        <w:tc>
          <w:tcPr>
            <w:tcW w:type="dxa" w:w="3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One row per calendar day</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Standard date dimension</w:t>
            </w:r>
          </w:p>
        </w:tc>
      </w:tr>
    </w:tbl>
    <w:p>
      <w:pPr>
        <w:spacing w:after="160"/>
      </w:pPr>
    </w:p>
    <w:p>
      <w:pPr>
        <w:spacing w:after="140" w:line="300"/>
        <w:jc w:val="both"/>
      </w:pPr>
      <w:r>
        <w:rPr>
          <w:rFonts w:ascii="Calibri" w:cs="Calibri" w:eastAsia="Calibri" w:hAnsi="Calibri"/>
          <w:b/>
          <w:bCs/>
          <w:sz w:val="22"/>
          <w:szCs w:val="22"/>
        </w:rPr>
        <w:t xml:space="preserve">Identifying data sits outside the model. </w:t>
      </w:r>
      <w:r>
        <w:rPr>
          <w:rFonts w:ascii="Consolas" w:cs="Consolas" w:eastAsia="Consolas" w:hAnsi="Consolas"/>
          <w:sz w:val="19"/>
          <w:szCs w:val="19"/>
        </w:rPr>
        <w:t xml:space="preserve">dim_participant</w:t>
      </w:r>
      <w:r>
        <w:rPr>
          <w:rFonts w:ascii="Calibri" w:cs="Calibri" w:eastAsia="Calibri" w:hAnsi="Calibri"/>
          <w:sz w:val="22"/>
          <w:szCs w:val="22"/>
        </w:rPr>
        <w:t xml:space="preserve"> holds a pseudonymous </w:t>
      </w:r>
      <w:r>
        <w:rPr>
          <w:rFonts w:ascii="Consolas" w:cs="Consolas" w:eastAsia="Consolas" w:hAnsi="Consolas"/>
          <w:sz w:val="19"/>
          <w:szCs w:val="19"/>
        </w:rPr>
        <w:t xml:space="preserve">participant_key</w:t>
      </w:r>
      <w:r>
        <w:rPr>
          <w:rFonts w:ascii="Calibri" w:cs="Calibri" w:eastAsia="Calibri" w:hAnsi="Calibri"/>
          <w:sz w:val="22"/>
          <w:szCs w:val="22"/>
        </w:rPr>
        <w:t xml:space="preserve"> only; names and contact details live in a separate restricted table linked by that key. Analysts query the model without ever touching identifying data. Under the lab’s ethics approval that separation is a requirement rather than a design preference, and it also meant a consent withdrawal was a single lookup rather than a search across every source.</w:t>
      </w:r>
    </w:p>
    <w:p>
      <w:pPr>
        <w:spacing w:after="140" w:line="300"/>
        <w:jc w:val="both"/>
      </w:pPr>
      <w:r>
        <w:rPr>
          <w:rFonts w:ascii="Calibri" w:cs="Calibri" w:eastAsia="Calibri" w:hAnsi="Calibri"/>
          <w:b/>
          <w:bCs/>
          <w:sz w:val="22"/>
          <w:szCs w:val="22"/>
        </w:rPr>
        <w:t xml:space="preserve">Layers: </w:t>
      </w:r>
      <w:r>
        <w:rPr>
          <w:rFonts w:ascii="Consolas" w:cs="Consolas" w:eastAsia="Consolas" w:hAnsi="Consolas"/>
          <w:sz w:val="19"/>
          <w:szCs w:val="19"/>
        </w:rPr>
        <w:t xml:space="preserve">raw</w:t>
      </w:r>
      <w:r>
        <w:rPr>
          <w:rFonts w:ascii="Calibri" w:cs="Calibri" w:eastAsia="Calibri" w:hAnsi="Calibri"/>
          <w:sz w:val="22"/>
          <w:szCs w:val="22"/>
        </w:rPr>
        <w:t xml:space="preserve"> (an untouched, append-only snapshot of every sheet pull and every session file, stamped with the pull time) -&gt; </w:t>
      </w:r>
      <w:r>
        <w:rPr>
          <w:rFonts w:ascii="Consolas" w:cs="Consolas" w:eastAsia="Consolas" w:hAnsi="Consolas"/>
          <w:sz w:val="19"/>
          <w:szCs w:val="19"/>
        </w:rPr>
        <w:t xml:space="preserve">staging</w:t>
      </w:r>
      <w:r>
        <w:rPr>
          <w:rFonts w:ascii="Calibri" w:cs="Calibri" w:eastAsia="Calibri" w:hAnsi="Calibri"/>
          <w:sz w:val="22"/>
          <w:szCs w:val="22"/>
        </w:rPr>
        <w:t xml:space="preserve"> (typing, ID normalisation, validation) -&gt; </w:t>
      </w:r>
      <w:r>
        <w:rPr>
          <w:rFonts w:ascii="Consolas" w:cs="Consolas" w:eastAsia="Consolas" w:hAnsi="Consolas"/>
          <w:sz w:val="19"/>
          <w:szCs w:val="19"/>
        </w:rPr>
        <w:t xml:space="preserve">core</w:t>
      </w:r>
      <w:r>
        <w:rPr>
          <w:rFonts w:ascii="Calibri" w:cs="Calibri" w:eastAsia="Calibri" w:hAnsi="Calibri"/>
          <w:sz w:val="22"/>
          <w:szCs w:val="22"/>
        </w:rPr>
        <w:t xml:space="preserve"> (the dimensional model) -&gt; </w:t>
      </w:r>
      <w:r>
        <w:rPr>
          <w:rFonts w:ascii="Consolas" w:cs="Consolas" w:eastAsia="Consolas" w:hAnsi="Consolas"/>
          <w:sz w:val="19"/>
          <w:szCs w:val="19"/>
        </w:rPr>
        <w:t xml:space="preserve">marts</w:t>
      </w:r>
      <w:r>
        <w:rPr>
          <w:rFonts w:ascii="Calibri" w:cs="Calibri" w:eastAsia="Calibri" w:hAnsi="Calibri"/>
          <w:sz w:val="22"/>
          <w:szCs w:val="22"/>
        </w:rPr>
        <w:t xml:space="preserve"> (analysis-ready tables per study question).</w:t>
      </w:r>
    </w:p>
    <w:p>
      <w:pPr>
        <w:spacing w:after="140" w:line="300"/>
        <w:jc w:val="both"/>
      </w:pPr>
      <w:r>
        <w:rPr>
          <w:rFonts w:ascii="Calibri" w:cs="Calibri" w:eastAsia="Calibri" w:hAnsi="Calibri"/>
          <w:sz w:val="22"/>
          <w:szCs w:val="22"/>
        </w:rPr>
        <w:t xml:space="preserve">The append-only raw layer mattered more here than in a typical pipeline, because </w:t>
      </w:r>
      <w:r>
        <w:rPr>
          <w:rFonts w:ascii="Calibri" w:cs="Calibri" w:eastAsia="Calibri" w:hAnsi="Calibri"/>
          <w:b/>
          <w:bCs/>
          <w:sz w:val="22"/>
          <w:szCs w:val="22"/>
        </w:rPr>
        <w:t xml:space="preserve">a Google Sheet has no history</w:t>
      </w:r>
      <w:r>
        <w:rPr>
          <w:rFonts w:ascii="Calibri" w:cs="Calibri" w:eastAsia="Calibri" w:hAnsi="Calibri"/>
          <w:sz w:val="22"/>
          <w:szCs w:val="22"/>
        </w:rPr>
        <w:t xml:space="preserve">. If someone overwrites a cell, the previous value is gone. The raw layer was the lab’s only record of what the sheet said last week, and more than once it was how we established what had actually been entered on the day of a session.</w:t>
      </w:r>
    </w:p>
    <w:p>
      <w:pPr>
        <w:pStyle w:val="Heading2"/>
        <w:spacing w:after="120" w:before="240"/>
      </w:pPr>
      <w:r>
        <w:rPr>
          <w:rFonts w:ascii="Calibri" w:cs="Calibri" w:eastAsia="Calibri" w:hAnsi="Calibri"/>
          <w:b/>
          <w:bCs/>
          <w:color w:val="2E5F8A"/>
          <w:sz w:val="25"/>
          <w:szCs w:val="25"/>
        </w:rPr>
        <w:t xml:space="preserve">The ETL</w:t>
      </w:r>
    </w:p>
    <w:p>
      <w:pPr>
        <w:spacing w:after="140" w:line="300"/>
        <w:jc w:val="both"/>
      </w:pPr>
      <w:r>
        <w:rPr>
          <w:rFonts w:ascii="Calibri" w:cs="Calibri" w:eastAsia="Calibri" w:hAnsi="Calibri"/>
          <w:sz w:val="22"/>
          <w:szCs w:val="22"/>
        </w:rPr>
        <w:t xml:space="preserve">A scheduled daily pull from the Google Sheets API into </w:t>
      </w:r>
      <w:r>
        <w:rPr>
          <w:rFonts w:ascii="Consolas" w:cs="Consolas" w:eastAsia="Consolas" w:hAnsi="Consolas"/>
          <w:sz w:val="19"/>
          <w:szCs w:val="19"/>
        </w:rPr>
        <w:t xml:space="preserve">raw</w:t>
      </w:r>
      <w:r>
        <w:rPr>
          <w:rFonts w:ascii="Calibri" w:cs="Calibri" w:eastAsia="Calibri" w:hAnsi="Calibri"/>
          <w:sz w:val="22"/>
          <w:szCs w:val="22"/>
        </w:rPr>
        <w:t xml:space="preserve">, plus pickup of new session files from the shared folder. Transformations in SQL, version-controlled and tested. One thing worth stating explicitly: a sheet has no reliable per-row modification timestamp, so </w:t>
      </w:r>
      <w:r>
        <w:rPr>
          <w:rFonts w:ascii="Calibri" w:cs="Calibri" w:eastAsia="Calibri" w:hAnsi="Calibri"/>
          <w:b/>
          <w:bCs/>
          <w:sz w:val="22"/>
          <w:szCs w:val="22"/>
        </w:rPr>
        <w:t xml:space="preserve">watermark-based incremental loading is not available</w:t>
      </w:r>
      <w:r>
        <w:rPr>
          <w:rFonts w:ascii="Calibri" w:cs="Calibri" w:eastAsia="Calibri" w:hAnsi="Calibri"/>
          <w:sz w:val="22"/>
          <w:szCs w:val="22"/>
        </w:rPr>
        <w:t xml:space="preserve">. Every run pulls the full sheet as a snapshot, computes a </w:t>
      </w:r>
      <w:r>
        <w:rPr>
          <w:rFonts w:ascii="Consolas" w:cs="Consolas" w:eastAsia="Consolas" w:hAnsi="Consolas"/>
          <w:sz w:val="19"/>
          <w:szCs w:val="19"/>
        </w:rPr>
        <w:t xml:space="preserve">row_hash</w:t>
      </w:r>
      <w:r>
        <w:rPr>
          <w:rFonts w:ascii="Calibri" w:cs="Calibri" w:eastAsia="Calibri" w:hAnsi="Calibri"/>
          <w:sz w:val="22"/>
          <w:szCs w:val="22"/>
        </w:rPr>
        <w:t xml:space="preserve"> over the business fields, and propagates only the rows whose hash changed - structurally the same pattern as question 4 below.</w:t>
      </w:r>
    </w:p>
    <w:p>
      <w:pPr>
        <w:pStyle w:val="ListParagraph"/>
        <w:numPr>
          <w:ilvl w:val="0"/>
          <w:numId w:val="2"/>
        </w:numPr>
        <w:spacing w:after="90" w:line="300"/>
      </w:pPr>
      <w:r>
        <w:rPr>
          <w:rFonts w:ascii="Calibri" w:cs="Calibri" w:eastAsia="Calibri" w:hAnsi="Calibri"/>
          <w:b/>
          <w:bCs/>
          <w:sz w:val="22"/>
          <w:szCs w:val="22"/>
        </w:rPr>
        <w:t xml:space="preserve">Schema-drift validation. </w:t>
      </w:r>
      <w:r>
        <w:rPr>
          <w:rFonts w:ascii="Calibri" w:cs="Calibri" w:eastAsia="Calibri" w:hAnsi="Calibri"/>
          <w:sz w:val="22"/>
          <w:szCs w:val="22"/>
        </w:rPr>
        <w:t xml:space="preserve">Because the sheets are edited by people, every run validated the header row against an expected contract and failed loudly on a renamed, added or </w:t>
      </w:r>
      <w:r>
        <w:rPr>
          <w:rFonts w:ascii="Calibri" w:cs="Calibri" w:eastAsia="Calibri" w:hAnsi="Calibri"/>
          <w:b/>
          <w:bCs/>
          <w:sz w:val="22"/>
          <w:szCs w:val="22"/>
        </w:rPr>
        <w:t xml:space="preserve">reordered</w:t>
      </w:r>
      <w:r>
        <w:rPr>
          <w:rFonts w:ascii="Calibri" w:cs="Calibri" w:eastAsia="Calibri" w:hAnsi="Calibri"/>
          <w:sz w:val="22"/>
          <w:szCs w:val="22"/>
        </w:rPr>
        <w:t xml:space="preserve"> column. Reordering is the silent killer: without that check the data lands in the wrong field and nothing raises an error.</w:t>
      </w:r>
    </w:p>
    <w:p>
      <w:pPr>
        <w:pStyle w:val="ListParagraph"/>
        <w:numPr>
          <w:ilvl w:val="0"/>
          <w:numId w:val="2"/>
        </w:numPr>
        <w:spacing w:after="90" w:line="300"/>
      </w:pPr>
      <w:r>
        <w:rPr>
          <w:rFonts w:ascii="Calibri" w:cs="Calibri" w:eastAsia="Calibri" w:hAnsi="Calibri"/>
          <w:b/>
          <w:bCs/>
          <w:sz w:val="22"/>
          <w:szCs w:val="22"/>
        </w:rPr>
        <w:t xml:space="preserve">ID normalisation. </w:t>
      </w:r>
      <w:r>
        <w:rPr>
          <w:rFonts w:ascii="Calibri" w:cs="Calibri" w:eastAsia="Calibri" w:hAnsi="Calibri"/>
          <w:sz w:val="22"/>
          <w:szCs w:val="22"/>
        </w:rPr>
        <w:t xml:space="preserve">Participant IDs were typed inconsistently (</w:t>
      </w:r>
      <w:r>
        <w:rPr>
          <w:rFonts w:ascii="Consolas" w:cs="Consolas" w:eastAsia="Consolas" w:hAnsi="Consolas"/>
          <w:sz w:val="19"/>
          <w:szCs w:val="19"/>
        </w:rPr>
        <w:t xml:space="preserve">S01</w:t>
      </w:r>
      <w:r>
        <w:rPr>
          <w:rFonts w:ascii="Calibri" w:cs="Calibri" w:eastAsia="Calibri" w:hAnsi="Calibri"/>
          <w:sz w:val="22"/>
          <w:szCs w:val="22"/>
        </w:rPr>
        <w:t xml:space="preserve">, </w:t>
      </w:r>
      <w:r>
        <w:rPr>
          <w:rFonts w:ascii="Consolas" w:cs="Consolas" w:eastAsia="Consolas" w:hAnsi="Consolas"/>
          <w:sz w:val="19"/>
          <w:szCs w:val="19"/>
        </w:rPr>
        <w:t xml:space="preserve">s1</w:t>
      </w:r>
      <w:r>
        <w:rPr>
          <w:rFonts w:ascii="Calibri" w:cs="Calibri" w:eastAsia="Calibri" w:hAnsi="Calibri"/>
          <w:sz w:val="22"/>
          <w:szCs w:val="22"/>
        </w:rPr>
        <w:t xml:space="preserve">, </w:t>
      </w:r>
      <w:r>
        <w:rPr>
          <w:rFonts w:ascii="Consolas" w:cs="Consolas" w:eastAsia="Consolas" w:hAnsi="Consolas"/>
          <w:sz w:val="19"/>
          <w:szCs w:val="19"/>
        </w:rPr>
        <w:t xml:space="preserve">001</w:t>
      </w:r>
      <w:r>
        <w:rPr>
          <w:rFonts w:ascii="Calibri" w:cs="Calibri" w:eastAsia="Calibri" w:hAnsi="Calibri"/>
          <w:sz w:val="22"/>
          <w:szCs w:val="22"/>
        </w:rPr>
        <w:t xml:space="preserve">, trailing spaces), so staging resolved them through a single canonical-ID function applied at one point in the code - never ad hoc per query.</w:t>
      </w:r>
    </w:p>
    <w:p>
      <w:pPr>
        <w:pStyle w:val="ListParagraph"/>
        <w:numPr>
          <w:ilvl w:val="0"/>
          <w:numId w:val="2"/>
        </w:numPr>
        <w:spacing w:after="90" w:line="300"/>
      </w:pPr>
      <w:r>
        <w:rPr>
          <w:rFonts w:ascii="Calibri" w:cs="Calibri" w:eastAsia="Calibri" w:hAnsi="Calibri"/>
          <w:b/>
          <w:bCs/>
          <w:sz w:val="22"/>
          <w:szCs w:val="22"/>
        </w:rPr>
        <w:t xml:space="preserve">Free-text and dates. </w:t>
      </w:r>
      <w:r>
        <w:rPr>
          <w:rFonts w:ascii="Calibri" w:cs="Calibri" w:eastAsia="Calibri" w:hAnsi="Calibri"/>
          <w:sz w:val="22"/>
          <w:szCs w:val="22"/>
        </w:rPr>
        <w:t xml:space="preserve">Group labels and task names were typed by hand and mapped to a controlled vocabulary; dates were parsed against an explicit list of accepted formats. Anything unmapped or unparseable was rejected to quarantine rather than guessed, because a silently misparsed session date corrupts the ordering of a longitudinal study.</w:t>
      </w:r>
    </w:p>
    <w:p>
      <w:pPr>
        <w:pStyle w:val="Heading2"/>
        <w:spacing w:after="120" w:before="240"/>
      </w:pPr>
      <w:r>
        <w:rPr>
          <w:rFonts w:ascii="Calibri" w:cs="Calibri" w:eastAsia="Calibri" w:hAnsi="Calibri"/>
          <w:b/>
          <w:bCs/>
          <w:color w:val="2E5F8A"/>
          <w:sz w:val="25"/>
          <w:szCs w:val="25"/>
        </w:rPr>
        <w:t xml:space="preserve">Handling duplicates - three levels</w:t>
      </w:r>
    </w:p>
    <w:p>
      <w:pPr>
        <w:pStyle w:val="ListParagraph"/>
        <w:numPr>
          <w:ilvl w:val="0"/>
          <w:numId w:val="3"/>
        </w:numPr>
        <w:spacing w:after="90" w:line="300"/>
      </w:pPr>
      <w:r>
        <w:rPr>
          <w:rFonts w:ascii="Calibri" w:cs="Calibri" w:eastAsia="Calibri" w:hAnsi="Calibri"/>
          <w:b/>
          <w:bCs/>
          <w:sz w:val="22"/>
          <w:szCs w:val="22"/>
        </w:rPr>
        <w:t xml:space="preserve">Prevention: </w:t>
      </w:r>
      <w:r>
        <w:rPr>
          <w:rFonts w:ascii="Calibri" w:cs="Calibri" w:eastAsia="Calibri" w:hAnsi="Calibri"/>
          <w:sz w:val="22"/>
          <w:szCs w:val="22"/>
        </w:rPr>
        <w:t xml:space="preserve">one canonical </w:t>
      </w:r>
      <w:r>
        <w:rPr>
          <w:rFonts w:ascii="Consolas" w:cs="Consolas" w:eastAsia="Consolas" w:hAnsi="Consolas"/>
          <w:sz w:val="19"/>
          <w:szCs w:val="19"/>
        </w:rPr>
        <w:t xml:space="preserve">participant_key</w:t>
      </w:r>
      <w:r>
        <w:rPr>
          <w:rFonts w:ascii="Calibri" w:cs="Calibri" w:eastAsia="Calibri" w:hAnsi="Calibri"/>
          <w:sz w:val="22"/>
          <w:szCs w:val="22"/>
        </w:rPr>
        <w:t xml:space="preserve">, generated once and held in a mapping table, plus a unique constraint on (</w:t>
      </w:r>
      <w:r>
        <w:rPr>
          <w:rFonts w:ascii="Consolas" w:cs="Consolas" w:eastAsia="Consolas" w:hAnsi="Consolas"/>
          <w:sz w:val="19"/>
          <w:szCs w:val="19"/>
        </w:rPr>
        <w:t xml:space="preserve">participant_key</w:t>
      </w:r>
      <w:r>
        <w:rPr>
          <w:rFonts w:ascii="Calibri" w:cs="Calibri" w:eastAsia="Calibri" w:hAnsi="Calibri"/>
          <w:sz w:val="22"/>
          <w:szCs w:val="22"/>
        </w:rPr>
        <w:t xml:space="preserve">, </w:t>
      </w:r>
      <w:r>
        <w:rPr>
          <w:rFonts w:ascii="Consolas" w:cs="Consolas" w:eastAsia="Consolas" w:hAnsi="Consolas"/>
          <w:sz w:val="19"/>
          <w:szCs w:val="19"/>
        </w:rPr>
        <w:t xml:space="preserve">session_id</w:t>
      </w:r>
      <w:r>
        <w:rPr>
          <w:rFonts w:ascii="Calibri" w:cs="Calibri" w:eastAsia="Calibri" w:hAnsi="Calibri"/>
          <w:sz w:val="22"/>
          <w:szCs w:val="22"/>
        </w:rPr>
        <w:t xml:space="preserve">, </w:t>
      </w:r>
      <w:r>
        <w:rPr>
          <w:rFonts w:ascii="Consolas" w:cs="Consolas" w:eastAsia="Consolas" w:hAnsi="Consolas"/>
          <w:sz w:val="19"/>
          <w:szCs w:val="19"/>
        </w:rPr>
        <w:t xml:space="preserve">measure</w:t>
      </w:r>
      <w:r>
        <w:rPr>
          <w:rFonts w:ascii="Calibri" w:cs="Calibri" w:eastAsia="Calibri" w:hAnsi="Calibri"/>
          <w:sz w:val="22"/>
          <w:szCs w:val="22"/>
        </w:rPr>
        <w:t xml:space="preserve">) in core.</w:t>
      </w:r>
    </w:p>
    <w:p>
      <w:pPr>
        <w:pStyle w:val="ListParagraph"/>
        <w:numPr>
          <w:ilvl w:val="0"/>
          <w:numId w:val="3"/>
        </w:numPr>
        <w:spacing w:after="90" w:line="300"/>
      </w:pPr>
      <w:r>
        <w:rPr>
          <w:rFonts w:ascii="Calibri" w:cs="Calibri" w:eastAsia="Calibri" w:hAnsi="Calibri"/>
          <w:b/>
          <w:bCs/>
          <w:sz w:val="22"/>
          <w:szCs w:val="22"/>
        </w:rPr>
        <w:t xml:space="preserve">At load time: </w:t>
      </w:r>
      <w:r>
        <w:rPr>
          <w:rFonts w:ascii="Calibri" w:cs="Calibri" w:eastAsia="Calibri" w:hAnsi="Calibri"/>
          <w:sz w:val="22"/>
          <w:szCs w:val="22"/>
        </w:rPr>
        <w:t xml:space="preserve">upsert on that key rather than a blind </w:t>
      </w:r>
      <w:r>
        <w:rPr>
          <w:rFonts w:ascii="Consolas" w:cs="Consolas" w:eastAsia="Consolas" w:hAnsi="Consolas"/>
          <w:sz w:val="19"/>
          <w:szCs w:val="19"/>
        </w:rPr>
        <w:t xml:space="preserve">INSERT</w:t>
      </w:r>
      <w:r>
        <w:rPr>
          <w:rFonts w:ascii="Calibri" w:cs="Calibri" w:eastAsia="Calibri" w:hAnsi="Calibri"/>
          <w:sz w:val="22"/>
          <w:szCs w:val="22"/>
        </w:rPr>
        <w:t xml:space="preserve">, so a re-run or a re-uploaded file cannot duplicate (</w:t>
      </w:r>
      <w:r>
        <w:rPr>
          <w:rFonts w:ascii="Calibri" w:cs="Calibri" w:eastAsia="Calibri" w:hAnsi="Calibri"/>
          <w:b/>
          <w:bCs/>
          <w:sz w:val="22"/>
          <w:szCs w:val="22"/>
        </w:rPr>
        <w:t xml:space="preserve">idempotency</w:t>
      </w:r>
      <w:r>
        <w:rPr>
          <w:rFonts w:ascii="Calibri" w:cs="Calibri" w:eastAsia="Calibri" w:hAnsi="Calibri"/>
          <w:sz w:val="22"/>
          <w:szCs w:val="22"/>
        </w:rPr>
        <w:t xml:space="preserve">). This mattered more than usual here, because staff edit past rows in the sheet and the same day genuinely does get reprocessed. Alternative: delete the partition and re-insert.</w:t>
      </w:r>
    </w:p>
    <w:p>
      <w:pPr>
        <w:pStyle w:val="ListParagraph"/>
        <w:numPr>
          <w:ilvl w:val="0"/>
          <w:numId w:val="3"/>
        </w:numPr>
        <w:spacing w:after="90" w:line="300"/>
      </w:pPr>
      <w:r>
        <w:rPr>
          <w:rFonts w:ascii="Calibri" w:cs="Calibri" w:eastAsia="Calibri" w:hAnsi="Calibri"/>
          <w:b/>
          <w:bCs/>
          <w:sz w:val="22"/>
          <w:szCs w:val="22"/>
        </w:rPr>
        <w:t xml:space="preserve">Detection: </w:t>
      </w:r>
      <w:r>
        <w:rPr>
          <w:rFonts w:ascii="Consolas" w:cs="Consolas" w:eastAsia="Consolas" w:hAnsi="Consolas"/>
          <w:sz w:val="19"/>
          <w:szCs w:val="19"/>
        </w:rPr>
        <w:t xml:space="preserve">ROW_NUMBER() OVER (PARTITION BY business_key ORDER BY load_ts DESC) = 1</w:t>
      </w:r>
      <w:r>
        <w:rPr>
          <w:rFonts w:ascii="Calibri" w:cs="Calibri" w:eastAsia="Calibri" w:hAnsi="Calibri"/>
          <w:sz w:val="22"/>
          <w:szCs w:val="22"/>
        </w:rPr>
        <w:t xml:space="preserve"> in staging. Rejected rows were kept in a quarantine table with the rejection reason, not discarded.</w:t>
      </w:r>
    </w:p>
    <w:p>
      <w:pPr>
        <w:spacing w:after="140" w:line="300"/>
        <w:jc w:val="both"/>
      </w:pPr>
      <w:r>
        <w:rPr>
          <w:rFonts w:ascii="Calibri" w:cs="Calibri" w:eastAsia="Calibri" w:hAnsi="Calibri"/>
          <w:sz w:val="22"/>
          <w:szCs w:val="22"/>
        </w:rPr>
        <w:t xml:space="preserve">The distinction that mattered most in practice was between a </w:t>
      </w:r>
      <w:r>
        <w:rPr>
          <w:rFonts w:ascii="Calibri" w:cs="Calibri" w:eastAsia="Calibri" w:hAnsi="Calibri"/>
          <w:b/>
          <w:bCs/>
          <w:sz w:val="22"/>
          <w:szCs w:val="22"/>
        </w:rPr>
        <w:t xml:space="preserve">technical</w:t>
      </w:r>
      <w:r>
        <w:rPr>
          <w:rFonts w:ascii="Calibri" w:cs="Calibri" w:eastAsia="Calibri" w:hAnsi="Calibri"/>
          <w:sz w:val="22"/>
          <w:szCs w:val="22"/>
        </w:rPr>
        <w:t xml:space="preserve"> duplicate - the same sheet row ingested twice, which is a code problem - and a </w:t>
      </w:r>
      <w:r>
        <w:rPr>
          <w:rFonts w:ascii="Calibri" w:cs="Calibri" w:eastAsia="Calibri" w:hAnsi="Calibri"/>
          <w:b/>
          <w:bCs/>
          <w:sz w:val="22"/>
          <w:szCs w:val="22"/>
        </w:rPr>
        <w:t xml:space="preserve">business</w:t>
      </w:r>
      <w:r>
        <w:rPr>
          <w:rFonts w:ascii="Calibri" w:cs="Calibri" w:eastAsia="Calibri" w:hAnsi="Calibri"/>
          <w:sz w:val="22"/>
          <w:szCs w:val="22"/>
        </w:rPr>
        <w:t xml:space="preserve"> duplicate: the same person recruited and entered twice under two different IDs, which happens when someone returns to the lab months later and is not recognised. No rule can decide that one. It needs a human decision, and when it was made the resolution was recorded as an explicit merge mapping rather than by editing history, so the original entries stayed auditable.</w:t>
      </w:r>
    </w:p>
    <w:p>
      <w:pPr>
        <w:pStyle w:val="Heading2"/>
        <w:spacing w:after="120" w:before="240"/>
      </w:pPr>
      <w:r>
        <w:rPr>
          <w:rFonts w:ascii="Calibri" w:cs="Calibri" w:eastAsia="Calibri" w:hAnsi="Calibri"/>
          <w:b/>
          <w:bCs/>
          <w:color w:val="2E5F8A"/>
          <w:sz w:val="25"/>
          <w:szCs w:val="25"/>
        </w:rPr>
        <w:t xml:space="preserve">Historical data</w:t>
      </w:r>
    </w:p>
    <w:p>
      <w:pPr>
        <w:spacing w:after="140" w:line="300"/>
        <w:jc w:val="both"/>
      </w:pPr>
      <w:r>
        <w:rPr>
          <w:rFonts w:ascii="Calibri" w:cs="Calibri" w:eastAsia="Calibri" w:hAnsi="Calibri"/>
          <w:sz w:val="22"/>
          <w:szCs w:val="22"/>
        </w:rPr>
        <w:t xml:space="preserve">Participants were modelled as </w:t>
      </w:r>
      <w:r>
        <w:rPr>
          <w:rFonts w:ascii="Calibri" w:cs="Calibri" w:eastAsia="Calibri" w:hAnsi="Calibri"/>
          <w:b/>
          <w:bCs/>
          <w:sz w:val="22"/>
          <w:szCs w:val="22"/>
        </w:rPr>
        <w:t xml:space="preserve">SCD Type 2</w:t>
      </w:r>
      <w:r>
        <w:rPr>
          <w:rFonts w:ascii="Calibri" w:cs="Calibri" w:eastAsia="Calibri" w:hAnsi="Calibri"/>
          <w:sz w:val="22"/>
          <w:szCs w:val="22"/>
        </w:rPr>
        <w:t xml:space="preserve"> - </w:t>
      </w:r>
      <w:r>
        <w:rPr>
          <w:rFonts w:ascii="Consolas" w:cs="Consolas" w:eastAsia="Consolas" w:hAnsi="Consolas"/>
          <w:sz w:val="19"/>
          <w:szCs w:val="19"/>
        </w:rPr>
        <w:t xml:space="preserve">participant_key</w:t>
      </w:r>
      <w:r>
        <w:rPr>
          <w:rFonts w:ascii="Calibri" w:cs="Calibri" w:eastAsia="Calibri" w:hAnsi="Calibri"/>
          <w:sz w:val="22"/>
          <w:szCs w:val="22"/>
        </w:rPr>
        <w:t xml:space="preserve">, </w:t>
      </w:r>
      <w:r>
        <w:rPr>
          <w:rFonts w:ascii="Consolas" w:cs="Consolas" w:eastAsia="Consolas" w:hAnsi="Consolas"/>
          <w:sz w:val="19"/>
          <w:szCs w:val="19"/>
        </w:rPr>
        <w:t xml:space="preserve">valid_from</w:t>
      </w:r>
      <w:r>
        <w:rPr>
          <w:rFonts w:ascii="Calibri" w:cs="Calibri" w:eastAsia="Calibri" w:hAnsi="Calibri"/>
          <w:sz w:val="22"/>
          <w:szCs w:val="22"/>
        </w:rPr>
        <w:t xml:space="preserve">, </w:t>
      </w:r>
      <w:r>
        <w:rPr>
          <w:rFonts w:ascii="Consolas" w:cs="Consolas" w:eastAsia="Consolas" w:hAnsi="Consolas"/>
          <w:sz w:val="19"/>
          <w:szCs w:val="19"/>
        </w:rPr>
        <w:t xml:space="preserve">valid_to</w:t>
      </w:r>
      <w:r>
        <w:rPr>
          <w:rFonts w:ascii="Calibri" w:cs="Calibri" w:eastAsia="Calibri" w:hAnsi="Calibri"/>
          <w:sz w:val="22"/>
          <w:szCs w:val="22"/>
        </w:rPr>
        <w:t xml:space="preserve">, </w:t>
      </w:r>
      <w:r>
        <w:rPr>
          <w:rFonts w:ascii="Consolas" w:cs="Consolas" w:eastAsia="Consolas" w:hAnsi="Consolas"/>
          <w:sz w:val="19"/>
          <w:szCs w:val="19"/>
        </w:rPr>
        <w:t xml:space="preserve">is_current</w:t>
      </w:r>
      <w:r>
        <w:rPr>
          <w:rFonts w:ascii="Calibri" w:cs="Calibri" w:eastAsia="Calibri" w:hAnsi="Calibri"/>
          <w:sz w:val="22"/>
          <w:szCs w:val="22"/>
        </w:rPr>
        <w:t xml:space="preserve">.</w:t>
      </w:r>
    </w:p>
    <w:p>
      <w:pPr>
        <w:spacing w:after="140" w:line="300"/>
        <w:jc w:val="both"/>
      </w:pPr>
      <w:r>
        <w:rPr>
          <w:rFonts w:ascii="Calibri" w:cs="Calibri" w:eastAsia="Calibri" w:hAnsi="Calibri"/>
          <w:sz w:val="22"/>
          <w:szCs w:val="22"/>
        </w:rPr>
        <w:t xml:space="preserve">The case that forced it was exclusion status. A participant excluded in month six for a protocol deviation, or a group label corrected after the fact, silently changed the numbers in every previously circulated report - and there was no way to explain the difference to a researcher holding the old figure. With versioned dimensions both questions are answerable: what the cohort looked like when the report was produced, and what it looks like under the corrected data.</w:t>
      </w:r>
    </w:p>
    <w:p>
      <w:pPr>
        <w:spacing w:after="140" w:line="300"/>
        <w:jc w:val="both"/>
      </w:pPr>
      <w:r>
        <w:rPr>
          <w:rFonts w:ascii="Calibri" w:cs="Calibri" w:eastAsia="Calibri" w:hAnsi="Calibri"/>
          <w:b/>
          <w:bCs/>
          <w:sz w:val="22"/>
          <w:szCs w:val="22"/>
        </w:rPr>
        <w:t xml:space="preserve">Reproducibility on top of that: </w:t>
      </w:r>
      <w:r>
        <w:rPr>
          <w:rFonts w:ascii="Calibri" w:cs="Calibri" w:eastAsia="Calibri" w:hAnsi="Calibri"/>
          <w:sz w:val="22"/>
          <w:szCs w:val="22"/>
        </w:rPr>
        <w:t xml:space="preserve">raw was append-only, and each published analysis was pinned to a dataset version - a tagged snapshot of the core tables - so a figure in a paper could be regenerated exactly rather than approximately. In a research setting that is the requirement the whole design answers to.</w:t>
      </w:r>
    </w:p>
    <w:p>
      <w:pPr>
        <w:pStyle w:val="Heading2"/>
        <w:spacing w:after="120" w:before="240"/>
      </w:pPr>
      <w:r>
        <w:rPr>
          <w:rFonts w:ascii="Calibri" w:cs="Calibri" w:eastAsia="Calibri" w:hAnsi="Calibri"/>
          <w:b/>
          <w:bCs/>
          <w:color w:val="2E5F8A"/>
          <w:sz w:val="25"/>
          <w:szCs w:val="25"/>
        </w:rPr>
        <w:t xml:space="preserve">Monitoring</w:t>
      </w:r>
    </w:p>
    <w:p>
      <w:pPr>
        <w:pStyle w:val="ListParagraph"/>
        <w:numPr>
          <w:ilvl w:val="0"/>
          <w:numId w:val="4"/>
        </w:numPr>
        <w:spacing w:after="90" w:line="300"/>
      </w:pPr>
      <w:r>
        <w:rPr>
          <w:rFonts w:ascii="Calibri" w:cs="Calibri" w:eastAsia="Calibri" w:hAnsi="Calibri"/>
          <w:b/>
          <w:bCs/>
          <w:sz w:val="22"/>
          <w:szCs w:val="22"/>
        </w:rPr>
        <w:t xml:space="preserve">Technical: </w:t>
      </w:r>
      <w:r>
        <w:rPr>
          <w:rFonts w:ascii="Calibri" w:cs="Calibri" w:eastAsia="Calibri" w:hAnsi="Calibri"/>
          <w:sz w:val="22"/>
          <w:szCs w:val="22"/>
        </w:rPr>
        <w:t xml:space="preserve">an SLA on completion time, alerts on failure and retry, and detection of runtimes deviating from the historical average.</w:t>
      </w:r>
    </w:p>
    <w:p>
      <w:pPr>
        <w:pStyle w:val="ListParagraph"/>
        <w:numPr>
          <w:ilvl w:val="0"/>
          <w:numId w:val="4"/>
        </w:numPr>
        <w:spacing w:after="90" w:line="300"/>
      </w:pPr>
      <w:r>
        <w:rPr>
          <w:rFonts w:ascii="Calibri" w:cs="Calibri" w:eastAsia="Calibri" w:hAnsi="Calibri"/>
          <w:b/>
          <w:bCs/>
          <w:sz w:val="22"/>
          <w:szCs w:val="22"/>
        </w:rPr>
        <w:t xml:space="preserve">Data: </w:t>
      </w:r>
      <w:r>
        <w:rPr>
          <w:rFonts w:ascii="Calibri" w:cs="Calibri" w:eastAsia="Calibri" w:hAnsi="Calibri"/>
          <w:sz w:val="22"/>
          <w:szCs w:val="22"/>
        </w:rPr>
        <w:t xml:space="preserve">freshness - and inverted, an active study whose sheet has not changed in several days is itself a signal that someone stopped entering data - plus row volume against expectation, NULL rates in the fields required for a session to be analysable, and key uniqueness.</w:t>
      </w:r>
    </w:p>
    <w:p>
      <w:pPr>
        <w:pStyle w:val="ListParagraph"/>
        <w:numPr>
          <w:ilvl w:val="0"/>
          <w:numId w:val="4"/>
        </w:numPr>
        <w:spacing w:after="90" w:line="300"/>
      </w:pPr>
      <w:r>
        <w:rPr>
          <w:rFonts w:ascii="Calibri" w:cs="Calibri" w:eastAsia="Calibri" w:hAnsi="Calibri"/>
          <w:b/>
          <w:bCs/>
          <w:sz w:val="22"/>
          <w:szCs w:val="22"/>
        </w:rPr>
        <w:t xml:space="preserve">Cross-source reconciliation, the check that caught the most. </w:t>
      </w:r>
      <w:r>
        <w:rPr>
          <w:rFonts w:ascii="Calibri" w:cs="Calibri" w:eastAsia="Calibri" w:hAnsi="Calibri"/>
          <w:sz w:val="22"/>
          <w:szCs w:val="22"/>
        </w:rPr>
        <w:t xml:space="preserve">Every session logged in the sheet should have a matching output file, and every output file should have a matching session row. Both directions were checked, and both kinds of orphan were reported: a session with no data usually meant a failed recording, a file with no session row meant nobody had written it down yet.</w:t>
      </w:r>
    </w:p>
    <w:p>
      <w:pPr>
        <w:pStyle w:val="ListParagraph"/>
        <w:numPr>
          <w:ilvl w:val="0"/>
          <w:numId w:val="4"/>
        </w:numPr>
        <w:spacing w:after="90" w:line="300"/>
      </w:pPr>
      <w:r>
        <w:rPr>
          <w:rFonts w:ascii="Calibri" w:cs="Calibri" w:eastAsia="Calibri" w:hAnsi="Calibri"/>
          <w:b/>
          <w:bCs/>
          <w:sz w:val="22"/>
          <w:szCs w:val="22"/>
        </w:rPr>
        <w:t xml:space="preserve">The loop back to the source. </w:t>
      </w:r>
      <w:r>
        <w:rPr>
          <w:rFonts w:ascii="Calibri" w:cs="Calibri" w:eastAsia="Calibri" w:hAnsi="Calibri"/>
          <w:sz w:val="22"/>
          <w:szCs w:val="22"/>
        </w:rPr>
        <w:t xml:space="preserve">A weekly report of quarantined and unmatched rows went to the research staff who maintain the sheets, naming the participant and the specific problem. That is what actually improved data quality - handling a bad value in code only hides it, and the sheet keeps producing more.</w:t>
      </w:r>
    </w:p>
    <w:p>
      <w:pPr>
        <w:pStyle w:val="ListParagraph"/>
        <w:numPr>
          <w:ilvl w:val="0"/>
          <w:numId w:val="4"/>
        </w:numPr>
        <w:spacing w:after="90" w:line="300"/>
      </w:pPr>
      <w:r>
        <w:rPr>
          <w:rFonts w:ascii="Calibri" w:cs="Calibri" w:eastAsia="Calibri" w:hAnsi="Calibri"/>
          <w:b/>
          <w:bCs/>
          <w:sz w:val="22"/>
          <w:szCs w:val="22"/>
        </w:rPr>
        <w:t xml:space="preserve">Operational: </w:t>
      </w:r>
      <w:r>
        <w:rPr>
          <w:rFonts w:ascii="Calibri" w:cs="Calibri" w:eastAsia="Calibri" w:hAnsi="Calibri"/>
          <w:sz w:val="22"/>
          <w:szCs w:val="22"/>
        </w:rPr>
        <w:t xml:space="preserve">a run log (</w:t>
      </w:r>
      <w:r>
        <w:rPr>
          <w:rFonts w:ascii="Consolas" w:cs="Consolas" w:eastAsia="Consolas" w:hAnsi="Consolas"/>
          <w:sz w:val="19"/>
          <w:szCs w:val="19"/>
        </w:rPr>
        <w:t xml:space="preserve">run_id</w:t>
      </w:r>
      <w:r>
        <w:rPr>
          <w:rFonts w:ascii="Calibri" w:cs="Calibri" w:eastAsia="Calibri" w:hAnsi="Calibri"/>
          <w:sz w:val="22"/>
          <w:szCs w:val="22"/>
        </w:rPr>
        <w:t xml:space="preserve">, snapshot pulled, rows accepted, rejected and changed) and a pipeline health view, so the lab learned the data was stale before discovering it from a report.</w:t>
      </w:r>
    </w:p>
    <w:p>
      <w:pPr>
        <w:pStyle w:val="Heading1"/>
        <w:pBdr>
          <w:bottom w:val="single" w:color="BFD3E6" w:sz="8" w:space="4"/>
        </w:pBdr>
        <w:spacing w:after="160" w:before="360"/>
      </w:pPr>
      <w:r>
        <w:rPr>
          <w:rFonts w:ascii="Calibri" w:cs="Calibri" w:eastAsia="Calibri" w:hAnsi="Calibri"/>
          <w:b/>
          <w:bCs/>
          <w:color w:val="1F4E79"/>
          <w:sz w:val="30"/>
          <w:szCs w:val="30"/>
        </w:rPr>
        <w:t xml:space="preserve">3. A function producing an important report failed this morning</w:t>
      </w:r>
    </w:p>
    <w:p>
      <w:pPr>
        <w:pStyle w:val="Heading2"/>
        <w:spacing w:after="120" w:before="240"/>
      </w:pPr>
      <w:r>
        <w:rPr>
          <w:rFonts w:ascii="Calibri" w:cs="Calibri" w:eastAsia="Calibri" w:hAnsi="Calibri"/>
          <w:b/>
          <w:bCs/>
          <w:color w:val="2E5F8A"/>
          <w:sz w:val="25"/>
          <w:szCs w:val="25"/>
        </w:rPr>
        <w:t xml:space="preserve">a. What I would collect first</w:t>
      </w:r>
    </w:p>
    <w:p>
      <w:pPr>
        <w:pStyle w:val="ListParagraph"/>
        <w:numPr>
          <w:ilvl w:val="0"/>
          <w:numId w:val="5"/>
        </w:numPr>
        <w:spacing w:after="90" w:line="300"/>
      </w:pPr>
      <w:r>
        <w:rPr>
          <w:rFonts w:ascii="Calibri" w:cs="Calibri" w:eastAsia="Calibri" w:hAnsi="Calibri"/>
          <w:b/>
          <w:bCs/>
          <w:sz w:val="22"/>
          <w:szCs w:val="22"/>
        </w:rPr>
        <w:t xml:space="preserve">The full error message and stack trace</w:t>
      </w:r>
      <w:r>
        <w:rPr>
          <w:rFonts w:ascii="Calibri" w:cs="Calibri" w:eastAsia="Calibri" w:hAnsi="Calibri"/>
          <w:sz w:val="22"/>
          <w:szCs w:val="22"/>
        </w:rPr>
        <w:t xml:space="preserve"> - not just "the job failed".</w:t>
      </w:r>
    </w:p>
    <w:p>
      <w:pPr>
        <w:pStyle w:val="ListParagraph"/>
        <w:numPr>
          <w:ilvl w:val="0"/>
          <w:numId w:val="5"/>
        </w:numPr>
        <w:spacing w:after="90" w:line="300"/>
      </w:pPr>
      <w:r>
        <w:rPr>
          <w:rFonts w:ascii="Calibri" w:cs="Calibri" w:eastAsia="Calibri" w:hAnsi="Calibri"/>
          <w:sz w:val="22"/>
          <w:szCs w:val="22"/>
        </w:rPr>
        <w:t xml:space="preserve">Run id, exact time, environment (prod/test), and whether it was scheduled or manual.</w:t>
      </w:r>
    </w:p>
    <w:p>
      <w:pPr>
        <w:pStyle w:val="ListParagraph"/>
        <w:numPr>
          <w:ilvl w:val="0"/>
          <w:numId w:val="5"/>
        </w:numPr>
        <w:spacing w:after="90" w:line="300"/>
      </w:pPr>
      <w:r>
        <w:rPr>
          <w:rFonts w:ascii="Calibri" w:cs="Calibri" w:eastAsia="Calibri" w:hAnsi="Calibri"/>
          <w:b/>
          <w:bCs/>
          <w:sz w:val="22"/>
          <w:szCs w:val="22"/>
        </w:rPr>
        <w:t xml:space="preserve">When the last successful run was</w:t>
      </w:r>
      <w:r>
        <w:rPr>
          <w:rFonts w:ascii="Calibri" w:cs="Calibri" w:eastAsia="Calibri" w:hAnsi="Calibri"/>
          <w:sz w:val="22"/>
          <w:szCs w:val="22"/>
        </w:rPr>
        <w:t xml:space="preserve"> - this defines the window in which something changed.</w:t>
      </w:r>
    </w:p>
    <w:p>
      <w:pPr>
        <w:pStyle w:val="ListParagraph"/>
        <w:numPr>
          <w:ilvl w:val="0"/>
          <w:numId w:val="5"/>
        </w:numPr>
        <w:spacing w:after="90" w:line="300"/>
      </w:pPr>
      <w:r>
        <w:rPr>
          <w:rFonts w:ascii="Calibri" w:cs="Calibri" w:eastAsia="Calibri" w:hAnsi="Calibri"/>
          <w:b/>
          <w:bCs/>
          <w:sz w:val="22"/>
          <w:szCs w:val="22"/>
        </w:rPr>
        <w:t xml:space="preserve">What changed in that window: </w:t>
      </w:r>
      <w:r>
        <w:rPr>
          <w:rFonts w:ascii="Calibri" w:cs="Calibri" w:eastAsia="Calibri" w:hAnsi="Calibri"/>
          <w:sz w:val="22"/>
          <w:szCs w:val="22"/>
        </w:rPr>
        <w:t xml:space="preserve">a code deploy, a source schema change, a permission change or expired password, a library upgrade, a change in the input file layout.</w:t>
      </w:r>
    </w:p>
    <w:p>
      <w:pPr>
        <w:pStyle w:val="ListParagraph"/>
        <w:numPr>
          <w:ilvl w:val="0"/>
          <w:numId w:val="5"/>
        </w:numPr>
        <w:spacing w:after="90" w:line="300"/>
      </w:pPr>
      <w:r>
        <w:rPr>
          <w:rFonts w:ascii="Calibri" w:cs="Calibri" w:eastAsia="Calibri" w:hAnsi="Calibri"/>
          <w:b/>
          <w:bCs/>
          <w:sz w:val="22"/>
          <w:szCs w:val="22"/>
        </w:rPr>
        <w:t xml:space="preserve">Blast radius: </w:t>
      </w:r>
      <w:r>
        <w:rPr>
          <w:rFonts w:ascii="Calibri" w:cs="Calibri" w:eastAsia="Calibri" w:hAnsi="Calibri"/>
          <w:sz w:val="22"/>
          <w:szCs w:val="22"/>
        </w:rPr>
        <w:t xml:space="preserve">only this report or other jobs too? A single client or department, or everything?</w:t>
      </w:r>
    </w:p>
    <w:p>
      <w:pPr>
        <w:pStyle w:val="ListParagraph"/>
        <w:numPr>
          <w:ilvl w:val="0"/>
          <w:numId w:val="5"/>
        </w:numPr>
        <w:spacing w:after="90" w:line="300"/>
      </w:pPr>
      <w:r>
        <w:rPr>
          <w:rFonts w:ascii="Calibri" w:cs="Calibri" w:eastAsia="Calibri" w:hAnsi="Calibri"/>
          <w:sz w:val="22"/>
          <w:szCs w:val="22"/>
        </w:rPr>
        <w:t xml:space="preserve">Inputs for that run: which parameters, which source tables and files, and whether they actually refreshed.</w:t>
      </w:r>
    </w:p>
    <w:p>
      <w:pPr>
        <w:pStyle w:val="ListParagraph"/>
        <w:numPr>
          <w:ilvl w:val="0"/>
          <w:numId w:val="5"/>
        </w:numPr>
        <w:spacing w:after="90" w:line="300"/>
      </w:pPr>
      <w:r>
        <w:rPr>
          <w:rFonts w:ascii="Calibri" w:cs="Calibri" w:eastAsia="Calibri" w:hAnsi="Calibri"/>
          <w:sz w:val="22"/>
          <w:szCs w:val="22"/>
        </w:rPr>
        <w:t xml:space="preserve">Infrastructure: disk space, memory, timeouts, database load, network issues.</w:t>
      </w:r>
    </w:p>
    <w:p>
      <w:pPr>
        <w:pStyle w:val="ListParagraph"/>
        <w:numPr>
          <w:ilvl w:val="0"/>
          <w:numId w:val="5"/>
        </w:numPr>
        <w:spacing w:after="90" w:line="300"/>
      </w:pPr>
      <w:r>
        <w:rPr>
          <w:rFonts w:ascii="Calibri" w:cs="Calibri" w:eastAsia="Calibri" w:hAnsi="Calibri"/>
          <w:b/>
          <w:bCs/>
          <w:sz w:val="22"/>
          <w:szCs w:val="22"/>
        </w:rPr>
        <w:t xml:space="preserve">Business impact and urgency: </w:t>
      </w:r>
      <w:r>
        <w:rPr>
          <w:rFonts w:ascii="Calibri" w:cs="Calibri" w:eastAsia="Calibri" w:hAnsi="Calibri"/>
          <w:sz w:val="22"/>
          <w:szCs w:val="22"/>
        </w:rPr>
        <w:t xml:space="preserve">who consumes the report and by when - this decides whether to apply a workaround first or fix the root cause first.</w:t>
      </w:r>
    </w:p>
    <w:p>
      <w:pPr>
        <w:pStyle w:val="Heading2"/>
        <w:spacing w:after="120" w:before="240"/>
      </w:pPr>
      <w:r>
        <w:rPr>
          <w:rFonts w:ascii="Calibri" w:cs="Calibri" w:eastAsia="Calibri" w:hAnsi="Calibri"/>
          <w:b/>
          <w:bCs/>
          <w:color w:val="2E5F8A"/>
          <w:sz w:val="25"/>
          <w:szCs w:val="25"/>
        </w:rPr>
        <w:t xml:space="preserve">b. Isolating the source of the problem</w:t>
      </w:r>
    </w:p>
    <w:p>
      <w:pPr>
        <w:spacing w:after="140" w:line="300"/>
        <w:jc w:val="both"/>
      </w:pPr>
      <w:r>
        <w:rPr>
          <w:rFonts w:ascii="Calibri" w:cs="Calibri" w:eastAsia="Calibri" w:hAnsi="Calibri"/>
          <w:sz w:val="22"/>
          <w:szCs w:val="22"/>
        </w:rPr>
        <w:t xml:space="preserve">The guiding rule: </w:t>
      </w:r>
      <w:r>
        <w:rPr>
          <w:rFonts w:ascii="Calibri" w:cs="Calibri" w:eastAsia="Calibri" w:hAnsi="Calibri"/>
          <w:b/>
          <w:bCs/>
          <w:sz w:val="22"/>
          <w:szCs w:val="22"/>
        </w:rPr>
        <w:t xml:space="preserve">halve the problem and eliminate one half at each step.</w:t>
      </w:r>
    </w:p>
    <w:p>
      <w:pPr>
        <w:pStyle w:val="ListParagraph"/>
        <w:numPr>
          <w:ilvl w:val="0"/>
          <w:numId w:val="6"/>
        </w:numPr>
        <w:spacing w:after="90" w:line="300"/>
      </w:pPr>
      <w:r>
        <w:rPr>
          <w:rFonts w:ascii="Calibri" w:cs="Calibri" w:eastAsia="Calibri" w:hAnsi="Calibri"/>
          <w:b/>
          <w:bCs/>
          <w:sz w:val="22"/>
          <w:szCs w:val="22"/>
        </w:rPr>
        <w:t xml:space="preserve">Code or data? </w:t>
      </w:r>
      <w:r>
        <w:rPr>
          <w:rFonts w:ascii="Calibri" w:cs="Calibri" w:eastAsia="Calibri" w:hAnsi="Calibri"/>
          <w:sz w:val="22"/>
          <w:szCs w:val="22"/>
        </w:rPr>
        <w:t xml:space="preserve">Run the same code on yesterday’s data (the successful run). Passes - the problem is in the data; fails - in the code or environment.</w:t>
      </w:r>
    </w:p>
    <w:p>
      <w:pPr>
        <w:pStyle w:val="ListParagraph"/>
        <w:numPr>
          <w:ilvl w:val="0"/>
          <w:numId w:val="6"/>
        </w:numPr>
        <w:spacing w:after="90" w:line="300"/>
      </w:pPr>
      <w:r>
        <w:rPr>
          <w:rFonts w:ascii="Calibri" w:cs="Calibri" w:eastAsia="Calibri" w:hAnsi="Calibri"/>
          <w:b/>
          <w:bCs/>
          <w:sz w:val="22"/>
          <w:szCs w:val="22"/>
        </w:rPr>
        <w:t xml:space="preserve">Code or environment? </w:t>
      </w:r>
      <w:r>
        <w:rPr>
          <w:rFonts w:ascii="Calibri" w:cs="Calibri" w:eastAsia="Calibri" w:hAnsi="Calibri"/>
          <w:sz w:val="22"/>
          <w:szCs w:val="22"/>
        </w:rPr>
        <w:t xml:space="preserve">Run the last successful version of the code against today’s data. If it passes, this is a code regression, and </w:t>
      </w:r>
      <w:r>
        <w:rPr>
          <w:rFonts w:ascii="Consolas" w:cs="Consolas" w:eastAsia="Consolas" w:hAnsi="Consolas"/>
          <w:sz w:val="19"/>
          <w:szCs w:val="19"/>
        </w:rPr>
        <w:t xml:space="preserve">git log/diff</w:t>
      </w:r>
      <w:r>
        <w:rPr>
          <w:rFonts w:ascii="Calibri" w:cs="Calibri" w:eastAsia="Calibri" w:hAnsi="Calibri"/>
          <w:sz w:val="22"/>
          <w:szCs w:val="22"/>
        </w:rPr>
        <w:t xml:space="preserve"> since the last good run narrows it to specific lines.</w:t>
      </w:r>
    </w:p>
    <w:p>
      <w:pPr>
        <w:pStyle w:val="ListParagraph"/>
        <w:numPr>
          <w:ilvl w:val="0"/>
          <w:numId w:val="6"/>
        </w:numPr>
        <w:spacing w:after="90" w:line="300"/>
      </w:pPr>
      <w:r>
        <w:rPr>
          <w:rFonts w:ascii="Calibri" w:cs="Calibri" w:eastAsia="Calibri" w:hAnsi="Calibri"/>
          <w:b/>
          <w:bCs/>
          <w:sz w:val="22"/>
          <w:szCs w:val="22"/>
        </w:rPr>
        <w:t xml:space="preserve">Isolate the stage: </w:t>
      </w:r>
      <w:r>
        <w:rPr>
          <w:rFonts w:ascii="Calibri" w:cs="Calibri" w:eastAsia="Calibri" w:hAnsi="Calibri"/>
          <w:sz w:val="22"/>
          <w:szCs w:val="22"/>
        </w:rPr>
        <w:t xml:space="preserve">break the pipeline into stages (extract -&gt; transform -&gt; aggregate -&gt; write/format) and inspect the output of each, or binary-search the stages rather than examining everything at once.</w:t>
      </w:r>
    </w:p>
    <w:p>
      <w:pPr>
        <w:pStyle w:val="ListParagraph"/>
        <w:numPr>
          <w:ilvl w:val="0"/>
          <w:numId w:val="6"/>
        </w:numPr>
        <w:spacing w:after="90" w:line="300"/>
      </w:pPr>
      <w:r>
        <w:rPr>
          <w:rFonts w:ascii="Calibri" w:cs="Calibri" w:eastAsia="Calibri" w:hAnsi="Calibri"/>
          <w:b/>
          <w:bCs/>
          <w:sz w:val="22"/>
          <w:szCs w:val="22"/>
        </w:rPr>
        <w:t xml:space="preserve">Isolate the record: </w:t>
      </w:r>
      <w:r>
        <w:rPr>
          <w:rFonts w:ascii="Calibri" w:cs="Calibri" w:eastAsia="Calibri" w:hAnsi="Calibri"/>
          <w:sz w:val="22"/>
          <w:szCs w:val="22"/>
        </w:rPr>
        <w:t xml:space="preserve">for a data error (type conversion, division by zero, a duplicate key that blew up a join) narrow down to the offending row or key: compare counts before and after each join, and look for new values, NULLs, or a changed date format.</w:t>
      </w:r>
    </w:p>
    <w:p>
      <w:pPr>
        <w:pStyle w:val="ListParagraph"/>
        <w:numPr>
          <w:ilvl w:val="0"/>
          <w:numId w:val="6"/>
        </w:numPr>
        <w:spacing w:after="90" w:line="300"/>
      </w:pPr>
      <w:r>
        <w:rPr>
          <w:rFonts w:ascii="Calibri" w:cs="Calibri" w:eastAsia="Calibri" w:hAnsi="Calibri"/>
          <w:b/>
          <w:bCs/>
          <w:sz w:val="22"/>
          <w:szCs w:val="22"/>
        </w:rPr>
        <w:t xml:space="preserve">Reproduce locally </w:t>
      </w:r>
      <w:r>
        <w:rPr>
          <w:rFonts w:ascii="Calibri" w:cs="Calibri" w:eastAsia="Calibri" w:hAnsi="Calibri"/>
          <w:sz w:val="22"/>
          <w:szCs w:val="22"/>
        </w:rPr>
        <w:t xml:space="preserve">with the same parameters and the same data snapshot, so you can work with a debugger instead of guessing against production.</w:t>
      </w:r>
    </w:p>
    <w:p>
      <w:pPr>
        <w:spacing w:after="140" w:line="300"/>
        <w:jc w:val="both"/>
      </w:pPr>
      <w:r>
        <w:rPr>
          <w:rFonts w:ascii="Calibri" w:cs="Calibri" w:eastAsia="Calibri" w:hAnsi="Calibri"/>
          <w:sz w:val="22"/>
          <w:szCs w:val="22"/>
        </w:rPr>
        <w:t xml:space="preserve">Throughout, document what was checked and what was ruled out, so you do not repeat a test or lose the thread.</w:t>
      </w:r>
    </w:p>
    <w:p>
      <w:pPr>
        <w:pStyle w:val="Heading2"/>
        <w:spacing w:after="120" w:before="240"/>
      </w:pPr>
      <w:r>
        <w:rPr>
          <w:rFonts w:ascii="Calibri" w:cs="Calibri" w:eastAsia="Calibri" w:hAnsi="Calibri"/>
          <w:b/>
          <w:bCs/>
          <w:color w:val="2E5F8A"/>
          <w:sz w:val="25"/>
          <w:szCs w:val="25"/>
        </w:rPr>
        <w:t xml:space="preserve">c. After the fix</w:t>
      </w:r>
    </w:p>
    <w:p>
      <w:pPr>
        <w:pStyle w:val="ListParagraph"/>
        <w:numPr>
          <w:ilvl w:val="0"/>
          <w:numId w:val="7"/>
        </w:numPr>
        <w:spacing w:after="90" w:line="300"/>
      </w:pPr>
      <w:r>
        <w:rPr>
          <w:rFonts w:ascii="Calibri" w:cs="Calibri" w:eastAsia="Calibri" w:hAnsi="Calibri"/>
          <w:b/>
          <w:bCs/>
          <w:sz w:val="22"/>
          <w:szCs w:val="22"/>
        </w:rPr>
        <w:t xml:space="preserve">Re-run and validate the output </w:t>
      </w:r>
      <w:r>
        <w:rPr>
          <w:rFonts w:ascii="Calibri" w:cs="Calibri" w:eastAsia="Calibri" w:hAnsi="Calibri"/>
          <w:sz w:val="22"/>
          <w:szCs w:val="22"/>
        </w:rPr>
        <w:t xml:space="preserve">- not merely that the job completed, but that the numbers are right (compared against a prior period or against the source).</w:t>
      </w:r>
    </w:p>
    <w:p>
      <w:pPr>
        <w:pStyle w:val="ListParagraph"/>
        <w:numPr>
          <w:ilvl w:val="0"/>
          <w:numId w:val="7"/>
        </w:numPr>
        <w:spacing w:after="90" w:line="300"/>
      </w:pPr>
      <w:r>
        <w:rPr>
          <w:rFonts w:ascii="Calibri" w:cs="Calibri" w:eastAsia="Calibri" w:hAnsi="Calibri"/>
          <w:b/>
          <w:bCs/>
          <w:sz w:val="22"/>
          <w:szCs w:val="22"/>
        </w:rPr>
        <w:t xml:space="preserve">Backfill </w:t>
      </w:r>
      <w:r>
        <w:rPr>
          <w:rFonts w:ascii="Calibri" w:cs="Calibri" w:eastAsia="Calibri" w:hAnsi="Calibri"/>
          <w:sz w:val="22"/>
          <w:szCs w:val="22"/>
        </w:rPr>
        <w:t xml:space="preserve">if the failure spanned several days and data is missing or wrong.</w:t>
      </w:r>
    </w:p>
    <w:p>
      <w:pPr>
        <w:pStyle w:val="ListParagraph"/>
        <w:numPr>
          <w:ilvl w:val="0"/>
          <w:numId w:val="7"/>
        </w:numPr>
        <w:spacing w:after="90" w:line="300"/>
      </w:pPr>
      <w:r>
        <w:rPr>
          <w:rFonts w:ascii="Calibri" w:cs="Calibri" w:eastAsia="Calibri" w:hAnsi="Calibri"/>
          <w:b/>
          <w:bCs/>
          <w:sz w:val="22"/>
          <w:szCs w:val="22"/>
        </w:rPr>
        <w:t xml:space="preserve">Update stakeholders </w:t>
      </w:r>
      <w:r>
        <w:rPr>
          <w:rFonts w:ascii="Calibri" w:cs="Calibri" w:eastAsia="Calibri" w:hAnsi="Calibri"/>
          <w:sz w:val="22"/>
          <w:szCs w:val="22"/>
        </w:rPr>
        <w:t xml:space="preserve">- the report is available, whether wrong figures were shown during the outage, and the scope of the impact.</w:t>
      </w:r>
    </w:p>
    <w:p>
      <w:pPr>
        <w:pStyle w:val="ListParagraph"/>
        <w:numPr>
          <w:ilvl w:val="0"/>
          <w:numId w:val="7"/>
        </w:numPr>
        <w:spacing w:after="90" w:line="300"/>
      </w:pPr>
      <w:r>
        <w:rPr>
          <w:rFonts w:ascii="Calibri" w:cs="Calibri" w:eastAsia="Calibri" w:hAnsi="Calibri"/>
          <w:b/>
          <w:bCs/>
          <w:sz w:val="22"/>
          <w:szCs w:val="22"/>
        </w:rPr>
        <w:t xml:space="preserve">A short written RCA </w:t>
      </w:r>
      <w:r>
        <w:rPr>
          <w:rFonts w:ascii="Calibri" w:cs="Calibri" w:eastAsia="Calibri" w:hAnsi="Calibri"/>
          <w:sz w:val="22"/>
          <w:szCs w:val="22"/>
        </w:rPr>
        <w:t xml:space="preserve">- what happened, why, how it was detected, how it was fixed, how long it took.</w:t>
      </w:r>
    </w:p>
    <w:p>
      <w:pPr>
        <w:pStyle w:val="ListParagraph"/>
        <w:numPr>
          <w:ilvl w:val="0"/>
          <w:numId w:val="7"/>
        </w:numPr>
        <w:spacing w:after="90" w:line="300"/>
      </w:pPr>
      <w:r>
        <w:rPr>
          <w:rFonts w:ascii="Calibri" w:cs="Calibri" w:eastAsia="Calibri" w:hAnsi="Calibri"/>
          <w:b/>
          <w:bCs/>
          <w:sz w:val="22"/>
          <w:szCs w:val="22"/>
        </w:rPr>
        <w:t xml:space="preserve">Prevention: </w:t>
      </w:r>
      <w:r>
        <w:rPr>
          <w:rFonts w:ascii="Calibri" w:cs="Calibri" w:eastAsia="Calibri" w:hAnsi="Calibri"/>
          <w:sz w:val="22"/>
          <w:szCs w:val="22"/>
        </w:rPr>
        <w:t xml:space="preserve">a data-quality check or automated test that catches this exact failure mode; a clearer error message; a proactive alert that fires before a user notices; and input validation instead of a late crash where appropriate.</w:t>
      </w:r>
    </w:p>
    <w:p>
      <w:pPr>
        <w:pStyle w:val="ListParagraph"/>
        <w:numPr>
          <w:ilvl w:val="0"/>
          <w:numId w:val="7"/>
        </w:numPr>
        <w:spacing w:after="90" w:line="300"/>
      </w:pPr>
      <w:r>
        <w:rPr>
          <w:rFonts w:ascii="Calibri" w:cs="Calibri" w:eastAsia="Calibri" w:hAnsi="Calibri"/>
          <w:b/>
          <w:bCs/>
          <w:sz w:val="22"/>
          <w:szCs w:val="22"/>
        </w:rPr>
        <w:t xml:space="preserve">Generalise: </w:t>
      </w:r>
      <w:r>
        <w:rPr>
          <w:rFonts w:ascii="Calibri" w:cs="Calibri" w:eastAsia="Calibri" w:hAnsi="Calibri"/>
          <w:sz w:val="22"/>
          <w:szCs w:val="22"/>
        </w:rPr>
        <w:t xml:space="preserve">check whether other jobs share the same weakness, and update the runbook so the next occurrence does not need the full investigation again.</w:t>
      </w:r>
    </w:p>
    <w:p>
      <w:pPr>
        <w:pStyle w:val="Heading1"/>
        <w:pBdr>
          <w:bottom w:val="single" w:color="BFD3E6" w:sz="8" w:space="4"/>
        </w:pBdr>
        <w:spacing w:after="160" w:before="360"/>
      </w:pPr>
      <w:r>
        <w:rPr>
          <w:rFonts w:ascii="Calibri" w:cs="Calibri" w:eastAsia="Calibri" w:hAnsi="Calibri"/>
          <w:b/>
          <w:bCs/>
          <w:color w:val="1F4E79"/>
          <w:sz w:val="30"/>
          <w:szCs w:val="30"/>
        </w:rPr>
        <w:t xml:space="preserve">4. Entitlements table - tracking changes</w:t>
      </w:r>
    </w:p>
    <w:p>
      <w:pPr>
        <w:pStyle w:val="Heading2"/>
        <w:spacing w:after="120" w:before="240"/>
      </w:pPr>
      <w:r>
        <w:rPr>
          <w:rFonts w:ascii="Calibri" w:cs="Calibri" w:eastAsia="Calibri" w:hAnsi="Calibri"/>
          <w:b/>
          <w:bCs/>
          <w:color w:val="2E5F8A"/>
          <w:sz w:val="25"/>
          <w:szCs w:val="25"/>
        </w:rPr>
        <w:t xml:space="preserve">The problem</w:t>
      </w:r>
    </w:p>
    <w:p>
      <w:pPr>
        <w:spacing w:after="140" w:line="300"/>
        <w:jc w:val="both"/>
      </w:pPr>
      <w:r>
        <w:rPr>
          <w:rFonts w:ascii="Calibri" w:cs="Calibri" w:eastAsia="Calibri" w:hAnsi="Calibri"/>
          <w:sz w:val="22"/>
          <w:szCs w:val="22"/>
        </w:rPr>
        <w:t xml:space="preserve">The source is a </w:t>
      </w:r>
      <w:r>
        <w:rPr>
          <w:rFonts w:ascii="Calibri" w:cs="Calibri" w:eastAsia="Calibri" w:hAnsi="Calibri"/>
          <w:b/>
          <w:bCs/>
          <w:sz w:val="22"/>
          <w:szCs w:val="22"/>
        </w:rPr>
        <w:t xml:space="preserve">full daily snapshot</w:t>
      </w:r>
      <w:r>
        <w:rPr>
          <w:rFonts w:ascii="Calibri" w:cs="Calibri" w:eastAsia="Calibri" w:hAnsi="Calibri"/>
          <w:sz w:val="22"/>
          <w:szCs w:val="22"/>
        </w:rPr>
        <w:t xml:space="preserve"> - only the state as of today, with no history - in a wide layout (one column per entitlement). Storing history in that wide layout means every new entitlement requires a schema change, and every comparison requires dedicated code per column.</w:t>
      </w:r>
    </w:p>
    <w:p>
      <w:pPr>
        <w:pStyle w:val="Heading2"/>
        <w:spacing w:after="120" w:before="240"/>
      </w:pPr>
      <w:r>
        <w:rPr>
          <w:rFonts w:ascii="Calibri" w:cs="Calibri" w:eastAsia="Calibri" w:hAnsi="Calibri"/>
          <w:b/>
          <w:bCs/>
          <w:color w:val="2E5F8A"/>
          <w:sz w:val="25"/>
          <w:szCs w:val="25"/>
        </w:rPr>
        <w:t xml:space="preserve">Proposed table structure</w:t>
      </w:r>
    </w:p>
    <w:p>
      <w:pPr>
        <w:spacing w:after="140" w:line="300"/>
        <w:jc w:val="both"/>
      </w:pPr>
      <w:r>
        <w:rPr>
          <w:rFonts w:ascii="Calibri" w:cs="Calibri" w:eastAsia="Calibri" w:hAnsi="Calibri"/>
          <w:b/>
          <w:bCs/>
          <w:sz w:val="22"/>
          <w:szCs w:val="22"/>
        </w:rPr>
        <w:t xml:space="preserve">1. </w:t>
      </w:r>
      <w:r>
        <w:rPr>
          <w:rFonts w:ascii="Consolas" w:cs="Consolas" w:eastAsia="Consolas" w:hAnsi="Consolas"/>
          <w:sz w:val="19"/>
          <w:szCs w:val="19"/>
        </w:rPr>
        <w:t xml:space="preserve">ent_current</w:t>
      </w:r>
      <w:r>
        <w:rPr>
          <w:rFonts w:ascii="Calibri" w:cs="Calibri" w:eastAsia="Calibri" w:hAnsi="Calibri"/>
          <w:b/>
          <w:bCs/>
          <w:sz w:val="22"/>
          <w:szCs w:val="22"/>
        </w:rPr>
        <w:t xml:space="preserve"> - the last known state (long format):</w:t>
      </w:r>
    </w:p>
    <w:tbl>
      <w:tblPr>
        <w:tblW w:type="dxa" w:w="9000"/>
        <w:tblBorders>
          <w:top w:val="single" w:color="A6B8CC" w:sz="4"/>
          <w:left w:val="single" w:color="A6B8CC" w:sz="4"/>
          <w:bottom w:val="single" w:color="A6B8CC" w:sz="4"/>
          <w:right w:val="single" w:color="A6B8CC" w:sz="4"/>
          <w:insideH w:val="single" w:color="C9D6E3" w:sz="4"/>
          <w:insideV w:val="single" w:color="C9D6E3" w:sz="4"/>
        </w:tblBorders>
      </w:tblPr>
      <w:tblGrid>
        <w:gridCol w:w="1900"/>
        <w:gridCol w:w="2100"/>
        <w:gridCol w:w="2100"/>
        <w:gridCol w:w="1500"/>
        <w:gridCol w:w="1400"/>
      </w:tblGrid>
      <w:tr>
        <w:trPr>
          <w:tblHeader/>
        </w:trPr>
        <w:tc>
          <w:tcPr>
            <w:tcW w:type="dxa" w:w="19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employee_id</w:t>
            </w:r>
          </w:p>
        </w:tc>
        <w:tc>
          <w:tcPr>
            <w:tcW w:type="dxa" w:w="21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entitlement_name</w:t>
            </w:r>
          </w:p>
        </w:tc>
        <w:tc>
          <w:tcPr>
            <w:tcW w:type="dxa" w:w="21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entitlement_value</w:t>
            </w:r>
          </w:p>
        </w:tc>
        <w:tc>
          <w:tcPr>
            <w:tcW w:type="dxa" w:w="15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valid_from</w:t>
            </w:r>
          </w:p>
        </w:tc>
        <w:tc>
          <w:tcPr>
            <w:tcW w:type="dxa" w:w="14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last_seen_date</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Employee number</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Entitlement name</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Entitlement value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Start of validity</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Last seen</w:t>
            </w:r>
          </w:p>
        </w:tc>
      </w:tr>
    </w:tbl>
    <w:p>
      <w:pPr>
        <w:spacing w:after="160"/>
      </w:pPr>
    </w:p>
    <w:p>
      <w:pPr>
        <w:spacing w:after="140" w:line="300"/>
        <w:jc w:val="both"/>
      </w:pPr>
      <w:r>
        <w:rPr>
          <w:rFonts w:ascii="Calibri" w:cs="Calibri" w:eastAsia="Calibri" w:hAnsi="Calibri"/>
          <w:b/>
          <w:bCs/>
          <w:sz w:val="22"/>
          <w:szCs w:val="22"/>
        </w:rPr>
        <w:t xml:space="preserve">2. </w:t>
      </w:r>
      <w:r>
        <w:rPr>
          <w:rFonts w:ascii="Consolas" w:cs="Consolas" w:eastAsia="Consolas" w:hAnsi="Consolas"/>
          <w:sz w:val="19"/>
          <w:szCs w:val="19"/>
        </w:rPr>
        <w:t xml:space="preserve">ent_changes</w:t>
      </w:r>
      <w:r>
        <w:rPr>
          <w:rFonts w:ascii="Calibri" w:cs="Calibri" w:eastAsia="Calibri" w:hAnsi="Calibri"/>
          <w:b/>
          <w:bCs/>
          <w:sz w:val="22"/>
          <w:szCs w:val="22"/>
        </w:rPr>
        <w:t xml:space="preserve"> - the single change table (this is the requested deliverable):</w:t>
      </w:r>
    </w:p>
    <w:tbl>
      <w:tblPr>
        <w:tblW w:type="dxa" w:w="9000"/>
        <w:tblBorders>
          <w:top w:val="single" w:color="A6B8CC" w:sz="4"/>
          <w:left w:val="single" w:color="A6B8CC" w:sz="4"/>
          <w:bottom w:val="single" w:color="A6B8CC" w:sz="4"/>
          <w:right w:val="single" w:color="A6B8CC" w:sz="4"/>
          <w:insideH w:val="single" w:color="C9D6E3" w:sz="4"/>
          <w:insideV w:val="single" w:color="C9D6E3" w:sz="4"/>
        </w:tblBorders>
      </w:tblPr>
      <w:tblGrid>
        <w:gridCol w:w="2800"/>
        <w:gridCol w:w="6200"/>
      </w:tblGrid>
      <w:tr>
        <w:trPr>
          <w:tblHeader/>
        </w:trPr>
        <w:tc>
          <w:tcPr>
            <w:tcW w:type="dxa" w:w="28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Column</w:t>
            </w:r>
          </w:p>
        </w:tc>
        <w:tc>
          <w:tcPr>
            <w:tcW w:type="dxa" w:w="6200"/>
            <w:shd w:fill="DCE6F1"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Description</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employee_id</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Employee number</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entitlement_name</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Entitlement name (car / parking / meal card / ...)</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old_value</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Previous value (NULL if newly granted)</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new_value</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New value (NULL if revoked)</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change_type</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NEW / UPDATE / REMOVED / EMPLOYEE_ADDED / EMPLOYEE_REMOVED</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change_date</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Business date of the file (not the run date)</w:t>
            </w:r>
          </w:p>
        </w:tc>
      </w:tr>
      <w:t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load_ts, file_name, run_id</w:t>
            </w:r>
          </w:p>
        </w:tc>
        <w:tc>
          <w:tcPr>
            <w:tcW w:type="dxa" w:w="62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Metadata for investigation</w:t>
            </w:r>
          </w:p>
        </w:tc>
      </w:tr>
    </w:tbl>
    <w:p>
      <w:pPr>
        <w:spacing w:after="160"/>
      </w:pPr>
    </w:p>
    <w:p>
      <w:pPr>
        <w:spacing w:after="140" w:line="300"/>
        <w:jc w:val="both"/>
      </w:pPr>
      <w:r>
        <w:rPr>
          <w:rFonts w:ascii="Calibri" w:cs="Calibri" w:eastAsia="Calibri" w:hAnsi="Calibri"/>
          <w:b/>
          <w:bCs/>
          <w:sz w:val="22"/>
          <w:szCs w:val="22"/>
        </w:rPr>
        <w:t xml:space="preserve">Why long format: </w:t>
      </w:r>
      <w:r>
        <w:rPr>
          <w:rFonts w:ascii="Calibri" w:cs="Calibri" w:eastAsia="Calibri" w:hAnsi="Calibri"/>
          <w:sz w:val="22"/>
          <w:szCs w:val="22"/>
        </w:rPr>
        <w:t xml:space="preserve">a new entitlement appearing in the file is absorbed automatically as a value in </w:t>
      </w:r>
      <w:r>
        <w:rPr>
          <w:rFonts w:ascii="Consolas" w:cs="Consolas" w:eastAsia="Consolas" w:hAnsi="Consolas"/>
          <w:sz w:val="19"/>
          <w:szCs w:val="19"/>
        </w:rPr>
        <w:t xml:space="preserve">entitlement_name</w:t>
      </w:r>
      <w:r>
        <w:rPr>
          <w:rFonts w:ascii="Calibri" w:cs="Calibri" w:eastAsia="Calibri" w:hAnsi="Calibri"/>
          <w:sz w:val="22"/>
          <w:szCs w:val="22"/>
        </w:rPr>
        <w:t xml:space="preserve"> - no DDL, no code change, and no change to the reports reading the table.</w:t>
      </w:r>
    </w:p>
    <w:p>
      <w:pPr>
        <w:pStyle w:val="Heading2"/>
        <w:spacing w:after="120" w:before="240"/>
      </w:pPr>
      <w:r>
        <w:rPr>
          <w:rFonts w:ascii="Calibri" w:cs="Calibri" w:eastAsia="Calibri" w:hAnsi="Calibri"/>
          <w:b/>
          <w:bCs/>
          <w:color w:val="2E5F8A"/>
          <w:sz w:val="25"/>
          <w:szCs w:val="25"/>
        </w:rPr>
        <w:t xml:space="preserve">The daily process</w:t>
      </w:r>
    </w:p>
    <w:p>
      <w:pPr>
        <w:pStyle w:val="ListParagraph"/>
        <w:numPr>
          <w:ilvl w:val="0"/>
          <w:numId w:val="8"/>
        </w:numPr>
        <w:spacing w:after="90" w:line="300"/>
      </w:pPr>
      <w:r>
        <w:rPr>
          <w:rFonts w:ascii="Calibri" w:cs="Calibri" w:eastAsia="Calibri" w:hAnsi="Calibri"/>
          <w:b/>
          <w:bCs/>
          <w:sz w:val="22"/>
          <w:szCs w:val="22"/>
        </w:rPr>
        <w:t xml:space="preserve">Ingest: </w:t>
      </w:r>
      <w:r>
        <w:rPr>
          <w:rFonts w:ascii="Calibri" w:cs="Calibri" w:eastAsia="Calibri" w:hAnsi="Calibri"/>
          <w:sz w:val="22"/>
          <w:szCs w:val="22"/>
        </w:rPr>
        <w:t xml:space="preserve">detect the file in the folder (sensor/trigger) and validate before processing - the file exists for this date, column names and count are as expected, row count is within a sane range, no duplicate </w:t>
      </w:r>
      <w:r>
        <w:rPr>
          <w:rFonts w:ascii="Consolas" w:cs="Consolas" w:eastAsia="Consolas" w:hAnsi="Consolas"/>
          <w:sz w:val="19"/>
          <w:szCs w:val="19"/>
        </w:rPr>
        <w:t xml:space="preserve">employee_id</w:t>
      </w:r>
      <w:r>
        <w:rPr>
          <w:rFonts w:ascii="Calibri" w:cs="Calibri" w:eastAsia="Calibri" w:hAnsi="Calibri"/>
          <w:sz w:val="22"/>
          <w:szCs w:val="22"/>
        </w:rPr>
        <w:t xml:space="preserve">, and the file is not empty. If any check fails, stop and alert; do not proceed.</w:t>
      </w:r>
    </w:p>
    <w:p>
      <w:pPr>
        <w:pStyle w:val="ListParagraph"/>
        <w:numPr>
          <w:ilvl w:val="0"/>
          <w:numId w:val="8"/>
        </w:numPr>
        <w:spacing w:after="90" w:line="300"/>
      </w:pPr>
      <w:r>
        <w:rPr>
          <w:rFonts w:ascii="Calibri" w:cs="Calibri" w:eastAsia="Calibri" w:hAnsi="Calibri"/>
          <w:b/>
          <w:bCs/>
          <w:sz w:val="22"/>
          <w:szCs w:val="22"/>
        </w:rPr>
        <w:t xml:space="preserve">Staging and unpivot: </w:t>
      </w:r>
      <w:r>
        <w:rPr>
          <w:rFonts w:ascii="Calibri" w:cs="Calibri" w:eastAsia="Calibri" w:hAnsi="Calibri"/>
          <w:sz w:val="22"/>
          <w:szCs w:val="22"/>
        </w:rPr>
        <w:t xml:space="preserve">load the file into </w:t>
      </w:r>
      <w:r>
        <w:rPr>
          <w:rFonts w:ascii="Consolas" w:cs="Consolas" w:eastAsia="Consolas" w:hAnsi="Consolas"/>
          <w:sz w:val="19"/>
          <w:szCs w:val="19"/>
        </w:rPr>
        <w:t xml:space="preserve">ent_staging</w:t>
      </w:r>
      <w:r>
        <w:rPr>
          <w:rFonts w:ascii="Calibri" w:cs="Calibri" w:eastAsia="Calibri" w:hAnsi="Calibri"/>
          <w:sz w:val="22"/>
          <w:szCs w:val="22"/>
        </w:rPr>
        <w:t xml:space="preserve"> and convert to long format:</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SELECT employee_id, 'car'     AS entitlement_name, ent_car     AS entitlement_value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FROM ent_staging</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UNION ALL SELECT employee_id, 'parking', ent_parking FROM ent_staging</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UNION ALL SELECT employee_id, 'tenbis',  ent_tenbis  FROM ent_staging</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 better: dynamic unpivot driven by the column metadata</w:t>
      </w:r>
    </w:p>
    <w:p>
      <w:pPr>
        <w:pStyle w:val="ListParagraph"/>
        <w:numPr>
          <w:ilvl w:val="0"/>
          <w:numId w:val="8"/>
        </w:numPr>
        <w:spacing w:after="90" w:line="300"/>
      </w:pPr>
      <w:r>
        <w:rPr>
          <w:rFonts w:ascii="Calibri" w:cs="Calibri" w:eastAsia="Calibri" w:hAnsi="Calibri"/>
          <w:b/>
          <w:bCs/>
          <w:sz w:val="22"/>
          <w:szCs w:val="22"/>
        </w:rPr>
        <w:t xml:space="preserve">Compare against </w:t>
      </w:r>
      <w:r>
        <w:rPr>
          <w:rFonts w:ascii="Consolas" w:cs="Consolas" w:eastAsia="Consolas" w:hAnsi="Consolas"/>
          <w:sz w:val="19"/>
          <w:szCs w:val="19"/>
        </w:rPr>
        <w:t xml:space="preserve">ent_current</w:t>
      </w:r>
      <w:r>
        <w:rPr>
          <w:rFonts w:ascii="Calibri" w:cs="Calibri" w:eastAsia="Calibri" w:hAnsi="Calibri"/>
          <w:b/>
          <w:bCs/>
          <w:sz w:val="22"/>
          <w:szCs w:val="22"/>
        </w:rPr>
        <w:t xml:space="preserve"> </w:t>
      </w:r>
      <w:r>
        <w:rPr>
          <w:rFonts w:ascii="Calibri" w:cs="Calibri" w:eastAsia="Calibri" w:hAnsi="Calibri"/>
          <w:sz w:val="22"/>
          <w:szCs w:val="22"/>
        </w:rPr>
        <w:t xml:space="preserve">with a FULL OUTER JOIN, using NULL-safe comparison:</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INSERT INTO ent_changes (employee_id, entitlement_name, old_value, new_value,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change_type, change_date, load_ts, file_name)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SELECT COALESCE(n.employee_id, c.employee_id),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COALESCE(n.entitlement_name, c.entitlement_name),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c.entitlement_value,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n.entitlement_value,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CASE WHEN c.employee_id IS NULL THEN 'NEW'</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WHEN n.employee_id IS NULL THEN 'REMOVED'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ELSE 'UPDATE' END,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:business_date, current_timestamp, :file_name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FROM new_long n</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FULL OUTER JOIN ent_current c</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ON  n.employee_id      = c.employee_id</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AND n.entitlement_name = c.entitlement_name</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WHERE n.entitlement_value IS DISTINCT FROM c.entitlement_value;</w:t>
      </w:r>
    </w:p>
    <w:p>
      <w:pPr>
        <w:spacing w:after="140" w:line="300"/>
        <w:jc w:val="both"/>
      </w:pPr>
      <w:r>
        <w:rPr>
          <w:rFonts w:ascii="Consolas" w:cs="Consolas" w:eastAsia="Consolas" w:hAnsi="Consolas"/>
          <w:sz w:val="19"/>
          <w:szCs w:val="19"/>
        </w:rPr>
        <w:t xml:space="preserve">IS DISTINCT FROM</w:t>
      </w:r>
      <w:r>
        <w:rPr>
          <w:rFonts w:ascii="Calibri" w:cs="Calibri" w:eastAsia="Calibri" w:hAnsi="Calibri"/>
          <w:sz w:val="22"/>
          <w:szCs w:val="22"/>
        </w:rPr>
        <w:t xml:space="preserve"> is critical: </w:t>
      </w:r>
      <w:r>
        <w:rPr>
          <w:rFonts w:ascii="Consolas" w:cs="Consolas" w:eastAsia="Consolas" w:hAnsi="Consolas"/>
          <w:sz w:val="19"/>
          <w:szCs w:val="19"/>
        </w:rPr>
        <w:t xml:space="preserve">NULL &lt;&gt; 'X'</w:t>
      </w:r>
      <w:r>
        <w:rPr>
          <w:rFonts w:ascii="Calibri" w:cs="Calibri" w:eastAsia="Calibri" w:hAnsi="Calibri"/>
          <w:sz w:val="22"/>
          <w:szCs w:val="22"/>
        </w:rPr>
        <w:t xml:space="preserve"> evaluates to NULL, so a change to or from NULL would silently vanish. In SQL Server use </w:t>
      </w:r>
      <w:r>
        <w:rPr>
          <w:rFonts w:ascii="Consolas" w:cs="Consolas" w:eastAsia="Consolas" w:hAnsi="Consolas"/>
          <w:sz w:val="19"/>
          <w:szCs w:val="19"/>
        </w:rPr>
        <w:t xml:space="preserve">EXISTS (SELECT n.val EXCEPT SELECT c.val)</w:t>
      </w:r>
      <w:r>
        <w:rPr>
          <w:rFonts w:ascii="Calibri" w:cs="Calibri" w:eastAsia="Calibri" w:hAnsi="Calibri"/>
          <w:sz w:val="22"/>
          <w:szCs w:val="22"/>
        </w:rPr>
        <w:t xml:space="preserve"> or a hash-based comparison.</w:t>
      </w:r>
    </w:p>
    <w:p>
      <w:pPr>
        <w:pStyle w:val="ListParagraph"/>
        <w:numPr>
          <w:ilvl w:val="0"/>
          <w:numId w:val="8"/>
        </w:numPr>
        <w:spacing w:after="90" w:line="300"/>
      </w:pPr>
      <w:r>
        <w:rPr>
          <w:rFonts w:ascii="Calibri" w:cs="Calibri" w:eastAsia="Calibri" w:hAnsi="Calibri"/>
          <w:b/>
          <w:bCs/>
          <w:sz w:val="22"/>
          <w:szCs w:val="22"/>
        </w:rPr>
        <w:t xml:space="preserve">Update </w:t>
      </w:r>
      <w:r>
        <w:rPr>
          <w:rFonts w:ascii="Consolas" w:cs="Consolas" w:eastAsia="Consolas" w:hAnsi="Consolas"/>
          <w:sz w:val="19"/>
          <w:szCs w:val="19"/>
        </w:rPr>
        <w:t xml:space="preserve">ent_current</w:t>
      </w:r>
      <w:r>
        <w:rPr>
          <w:rFonts w:ascii="Calibri" w:cs="Calibri" w:eastAsia="Calibri" w:hAnsi="Calibri"/>
          <w:b/>
          <w:bCs/>
          <w:sz w:val="22"/>
          <w:szCs w:val="22"/>
        </w:rPr>
        <w:t xml:space="preserve"> </w:t>
      </w:r>
      <w:r>
        <w:rPr>
          <w:rFonts w:ascii="Calibri" w:cs="Calibri" w:eastAsia="Calibri" w:hAnsi="Calibri"/>
          <w:sz w:val="22"/>
          <w:szCs w:val="22"/>
        </w:rPr>
        <w:t xml:space="preserve">to today’s snapshot (via MERGE or delete-insert).</w:t>
      </w:r>
    </w:p>
    <w:p>
      <w:pPr>
        <w:spacing w:after="140" w:line="300"/>
        <w:jc w:val="both"/>
      </w:pPr>
      <w:r>
        <w:rPr>
          <w:rFonts w:ascii="Calibri" w:cs="Calibri" w:eastAsia="Calibri" w:hAnsi="Calibri"/>
          <w:b/>
          <w:bCs/>
          <w:sz w:val="22"/>
          <w:szCs w:val="22"/>
        </w:rPr>
        <w:t xml:space="preserve">The keys that make the daily comparison cheap:</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 the join key of the daily comparison; also enforces one row per pair</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CREATE UNIQUE INDEX ux_ent_current_key</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ON ent_current (employee_id, entitlement_name);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"when did this employee's entitlement change?" - the main read pattern</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CREATE INDEX ix_ent_changes_lookup</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ON ent_changes (employee_id, entitlement_name, change_date DESC);</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ent_changes only grows: range-partition it by change_date so that</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 the daily insert and the daily re-run delete touch one partition.</w:t>
      </w:r>
    </w:p>
    <w:p>
      <w:pPr>
        <w:spacing w:after="140" w:line="300"/>
        <w:jc w:val="both"/>
      </w:pPr>
      <w:r>
        <w:rPr>
          <w:rFonts w:ascii="Calibri" w:cs="Calibri" w:eastAsia="Calibri" w:hAnsi="Calibri"/>
          <w:sz w:val="22"/>
          <w:szCs w:val="22"/>
        </w:rPr>
        <w:t xml:space="preserve">Also load </w:t>
      </w:r>
      <w:r>
        <w:rPr>
          <w:rFonts w:ascii="Consolas" w:cs="Consolas" w:eastAsia="Consolas" w:hAnsi="Consolas"/>
          <w:sz w:val="19"/>
          <w:szCs w:val="19"/>
        </w:rPr>
        <w:t xml:space="preserve">new_long</w:t>
      </w:r>
      <w:r>
        <w:rPr>
          <w:rFonts w:ascii="Calibri" w:cs="Calibri" w:eastAsia="Calibri" w:hAnsi="Calibri"/>
          <w:sz w:val="22"/>
          <w:szCs w:val="22"/>
        </w:rPr>
        <w:t xml:space="preserve"> into a temp table with the same key and run </w:t>
      </w:r>
      <w:r>
        <w:rPr>
          <w:rFonts w:ascii="Consolas" w:cs="Consolas" w:eastAsia="Consolas" w:hAnsi="Consolas"/>
          <w:sz w:val="19"/>
          <w:szCs w:val="19"/>
        </w:rPr>
        <w:t xml:space="preserve">ANALYZE</w:t>
      </w:r>
      <w:r>
        <w:rPr>
          <w:rFonts w:ascii="Calibri" w:cs="Calibri" w:eastAsia="Calibri" w:hAnsi="Calibri"/>
          <w:sz w:val="22"/>
          <w:szCs w:val="22"/>
        </w:rPr>
        <w:t xml:space="preserve"> on it before the FULL OUTER JOIN. Without statistics the planner misjudges its size and may choose a nested loop instead of a hash/merge join - the difference between seconds and minutes on millions of rows.</w:t>
      </w:r>
    </w:p>
    <w:p>
      <w:pPr>
        <w:pStyle w:val="Heading2"/>
        <w:spacing w:after="120" w:before="240"/>
      </w:pPr>
      <w:r>
        <w:rPr>
          <w:rFonts w:ascii="Calibri" w:cs="Calibri" w:eastAsia="Calibri" w:hAnsi="Calibri"/>
          <w:b/>
          <w:bCs/>
          <w:color w:val="2E5F8A"/>
          <w:sz w:val="25"/>
          <w:szCs w:val="25"/>
        </w:rPr>
        <w:t xml:space="preserve">Points worth covering</w:t>
      </w:r>
    </w:p>
    <w:p>
      <w:pPr>
        <w:pStyle w:val="ListParagraph"/>
        <w:numPr>
          <w:ilvl w:val="0"/>
          <w:numId w:val="9"/>
        </w:numPr>
        <w:spacing w:after="90" w:line="300"/>
      </w:pPr>
      <w:r>
        <w:rPr>
          <w:rFonts w:ascii="Calibri" w:cs="Calibri" w:eastAsia="Calibri" w:hAnsi="Calibri"/>
          <w:b/>
          <w:bCs/>
          <w:sz w:val="22"/>
          <w:szCs w:val="22"/>
        </w:rPr>
        <w:t xml:space="preserve">Idempotency: </w:t>
      </w:r>
      <w:r>
        <w:rPr>
          <w:rFonts w:ascii="Calibri" w:cs="Calibri" w:eastAsia="Calibri" w:hAnsi="Calibri"/>
          <w:sz w:val="22"/>
          <w:szCs w:val="22"/>
        </w:rPr>
        <w:t xml:space="preserve">loading the same file twice produces no changes and therefore no new rows. In addition, delete </w:t>
      </w:r>
      <w:r>
        <w:rPr>
          <w:rFonts w:ascii="Consolas" w:cs="Consolas" w:eastAsia="Consolas" w:hAnsi="Consolas"/>
          <w:sz w:val="19"/>
          <w:szCs w:val="19"/>
        </w:rPr>
        <w:t xml:space="preserve">ent_changes</w:t>
      </w:r>
      <w:r>
        <w:rPr>
          <w:rFonts w:ascii="Calibri" w:cs="Calibri" w:eastAsia="Calibri" w:hAnsi="Calibri"/>
          <w:sz w:val="22"/>
          <w:szCs w:val="22"/>
        </w:rPr>
        <w:t xml:space="preserve"> for that </w:t>
      </w:r>
      <w:r>
        <w:rPr>
          <w:rFonts w:ascii="Consolas" w:cs="Consolas" w:eastAsia="Consolas" w:hAnsi="Consolas"/>
          <w:sz w:val="19"/>
          <w:szCs w:val="19"/>
        </w:rPr>
        <w:t xml:space="preserve">change_date</w:t>
      </w:r>
      <w:r>
        <w:rPr>
          <w:rFonts w:ascii="Calibri" w:cs="Calibri" w:eastAsia="Calibri" w:hAnsi="Calibri"/>
          <w:sz w:val="22"/>
          <w:szCs w:val="22"/>
        </w:rPr>
        <w:t xml:space="preserve"> before inserting, so a re-run cannot duplicate.</w:t>
      </w:r>
    </w:p>
    <w:p>
      <w:pPr>
        <w:pStyle w:val="ListParagraph"/>
        <w:numPr>
          <w:ilvl w:val="0"/>
          <w:numId w:val="9"/>
        </w:numPr>
        <w:spacing w:after="90" w:line="300"/>
      </w:pPr>
      <w:r>
        <w:rPr>
          <w:rFonts w:ascii="Calibri" w:cs="Calibri" w:eastAsia="Calibri" w:hAnsi="Calibri"/>
          <w:b/>
          <w:bCs/>
          <w:sz w:val="22"/>
          <w:szCs w:val="22"/>
        </w:rPr>
        <w:t xml:space="preserve">A file that never arrived: </w:t>
      </w:r>
      <w:r>
        <w:rPr>
          <w:rFonts w:ascii="Calibri" w:cs="Calibri" w:eastAsia="Calibri" w:hAnsi="Calibri"/>
          <w:sz w:val="22"/>
          <w:szCs w:val="22"/>
        </w:rPr>
        <w:t xml:space="preserve">a missing file must not be read as "every employee lost their entitlements". The process alerts and does not run. If a day was skipped, the change is recorded on the next file’s date - which is why </w:t>
      </w:r>
      <w:r>
        <w:rPr>
          <w:rFonts w:ascii="Consolas" w:cs="Consolas" w:eastAsia="Consolas" w:hAnsi="Consolas"/>
          <w:sz w:val="19"/>
          <w:szCs w:val="19"/>
        </w:rPr>
        <w:t xml:space="preserve">change_date</w:t>
      </w:r>
      <w:r>
        <w:rPr>
          <w:rFonts w:ascii="Calibri" w:cs="Calibri" w:eastAsia="Calibri" w:hAnsi="Calibri"/>
          <w:sz w:val="22"/>
          <w:szCs w:val="22"/>
        </w:rPr>
        <w:t xml:space="preserve"> must be the file date rather than the run date, and missing days must be logged.</w:t>
      </w:r>
    </w:p>
    <w:p>
      <w:pPr>
        <w:pStyle w:val="ListParagraph"/>
        <w:numPr>
          <w:ilvl w:val="0"/>
          <w:numId w:val="9"/>
        </w:numPr>
        <w:spacing w:after="90" w:line="300"/>
      </w:pPr>
      <w:r>
        <w:rPr>
          <w:rFonts w:ascii="Calibri" w:cs="Calibri" w:eastAsia="Calibri" w:hAnsi="Calibri"/>
          <w:b/>
          <w:bCs/>
          <w:sz w:val="22"/>
          <w:szCs w:val="22"/>
        </w:rPr>
        <w:t xml:space="preserve">First load: </w:t>
      </w:r>
      <w:r>
        <w:rPr>
          <w:rFonts w:ascii="Calibri" w:cs="Calibri" w:eastAsia="Calibri" w:hAnsi="Calibri"/>
          <w:sz w:val="22"/>
          <w:szCs w:val="22"/>
        </w:rPr>
        <w:t xml:space="preserve">the first snapshot is loaded as a baseline into </w:t>
      </w:r>
      <w:r>
        <w:rPr>
          <w:rFonts w:ascii="Consolas" w:cs="Consolas" w:eastAsia="Consolas" w:hAnsi="Consolas"/>
          <w:sz w:val="19"/>
          <w:szCs w:val="19"/>
        </w:rPr>
        <w:t xml:space="preserve">ent_current</w:t>
      </w:r>
      <w:r>
        <w:rPr>
          <w:rFonts w:ascii="Calibri" w:cs="Calibri" w:eastAsia="Calibri" w:hAnsi="Calibri"/>
          <w:sz w:val="22"/>
          <w:szCs w:val="22"/>
        </w:rPr>
        <w:t xml:space="preserve">, with </w:t>
      </w:r>
      <w:r>
        <w:rPr>
          <w:rFonts w:ascii="Consolas" w:cs="Consolas" w:eastAsia="Consolas" w:hAnsi="Consolas"/>
          <w:sz w:val="19"/>
          <w:szCs w:val="19"/>
        </w:rPr>
        <w:t xml:space="preserve">NEW</w:t>
      </w:r>
      <w:r>
        <w:rPr>
          <w:rFonts w:ascii="Calibri" w:cs="Calibri" w:eastAsia="Calibri" w:hAnsi="Calibri"/>
          <w:sz w:val="22"/>
          <w:szCs w:val="22"/>
        </w:rPr>
        <w:t xml:space="preserve"> rows written to </w:t>
      </w:r>
      <w:r>
        <w:rPr>
          <w:rFonts w:ascii="Consolas" w:cs="Consolas" w:eastAsia="Consolas" w:hAnsi="Consolas"/>
          <w:sz w:val="19"/>
          <w:szCs w:val="19"/>
        </w:rPr>
        <w:t xml:space="preserve">ent_changes</w:t>
      </w:r>
      <w:r>
        <w:rPr>
          <w:rFonts w:ascii="Calibri" w:cs="Calibri" w:eastAsia="Calibri" w:hAnsi="Calibri"/>
          <w:sz w:val="22"/>
          <w:szCs w:val="22"/>
        </w:rPr>
        <w:t xml:space="preserve"> so there is a complete starting point.</w:t>
      </w:r>
    </w:p>
    <w:p>
      <w:pPr>
        <w:pStyle w:val="ListParagraph"/>
        <w:numPr>
          <w:ilvl w:val="0"/>
          <w:numId w:val="9"/>
        </w:numPr>
        <w:spacing w:after="90" w:line="300"/>
      </w:pPr>
      <w:r>
        <w:rPr>
          <w:rFonts w:ascii="Calibri" w:cs="Calibri" w:eastAsia="Calibri" w:hAnsi="Calibri"/>
          <w:b/>
          <w:bCs/>
          <w:sz w:val="22"/>
          <w:szCs w:val="22"/>
        </w:rPr>
        <w:t xml:space="preserve">An employee missing from the file: </w:t>
      </w:r>
      <w:r>
        <w:rPr>
          <w:rFonts w:ascii="Calibri" w:cs="Calibri" w:eastAsia="Calibri" w:hAnsi="Calibri"/>
          <w:sz w:val="22"/>
          <w:szCs w:val="22"/>
        </w:rPr>
        <w:t xml:space="preserve">distinguish "left the company" from "dropped out of the file due to a fault". A safety threshold: if more than a set percentage of employees disappeared or changed in one day, stop and alert instead of recording thousands of false changes.</w:t>
      </w:r>
    </w:p>
    <w:p>
      <w:pPr>
        <w:pStyle w:val="ListParagraph"/>
        <w:numPr>
          <w:ilvl w:val="0"/>
          <w:numId w:val="9"/>
        </w:numPr>
        <w:spacing w:after="90" w:line="300"/>
      </w:pPr>
      <w:r>
        <w:rPr>
          <w:rFonts w:ascii="Calibri" w:cs="Calibri" w:eastAsia="Calibri" w:hAnsi="Calibri"/>
          <w:b/>
          <w:bCs/>
          <w:sz w:val="22"/>
          <w:szCs w:val="22"/>
        </w:rPr>
        <w:t xml:space="preserve">Answering "what was true on date X": </w:t>
      </w:r>
      <w:r>
        <w:rPr>
          <w:rFonts w:ascii="Calibri" w:cs="Calibri" w:eastAsia="Calibri" w:hAnsi="Calibri"/>
          <w:sz w:val="22"/>
          <w:szCs w:val="22"/>
        </w:rPr>
        <w:t xml:space="preserve">an SCD2 view is easy to derive from </w:t>
      </w:r>
      <w:r>
        <w:rPr>
          <w:rFonts w:ascii="Consolas" w:cs="Consolas" w:eastAsia="Consolas" w:hAnsi="Consolas"/>
          <w:sz w:val="19"/>
          <w:szCs w:val="19"/>
        </w:rPr>
        <w:t xml:space="preserve">ent_changes</w:t>
      </w:r>
      <w:r>
        <w:rPr>
          <w:rFonts w:ascii="Calibri" w:cs="Calibri" w:eastAsia="Calibri" w:hAnsi="Calibri"/>
          <w:sz w:val="22"/>
          <w:szCs w:val="22"/>
        </w:rPr>
        <w:t xml:space="preserve">:</w:t>
      </w:r>
    </w:p>
    <w:p>
      <w:pPr>
        <w:pBdr>
          <w:top w:val="single" w:color="F4F5F7" w:sz="2" w:space="4"/>
          <w:left w:val="single" w:color="C9CDD3" w:sz="12" w:space="6"/>
        </w:pBdr>
        <w:shd w:fill="F4F5F7" w:color="auto" w:val="clear"/>
        <w:spacing w:after="0" w:before="120" w:line="240"/>
        <w:ind w:left="220" w:right="220"/>
        <w:jc w:val="left"/>
      </w:pPr>
      <w:r>
        <w:rPr>
          <w:rFonts w:ascii="Consolas" w:cs="Consolas" w:eastAsia="Consolas" w:hAnsi="Consolas"/>
          <w:color w:val="24292F"/>
          <w:sz w:val="17"/>
          <w:szCs w:val="17"/>
        </w:rPr>
        <w:t xml:space="preserve">SELECT employee_id, entitlement_name, new_value AS value,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change_date AS valid_from,</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LEAD(change_date) OVER (PARTITION BY employee_id, entitlement_name</w:t>
      </w:r>
    </w:p>
    <w:p>
      <w:pPr>
        <w:pBdr>
          <w:left w:val="single" w:color="C9CDD3" w:sz="12" w:space="6"/>
        </w:pBdr>
        <w:shd w:fill="F4F5F7" w:color="auto" w:val="clear"/>
        <w:spacing w:after="0" w:before="0" w:line="240"/>
        <w:ind w:left="220" w:right="220"/>
        <w:jc w:val="left"/>
      </w:pPr>
      <w:r>
        <w:rPr>
          <w:rFonts w:ascii="Consolas" w:cs="Consolas" w:eastAsia="Consolas" w:hAnsi="Consolas"/>
          <w:color w:val="24292F"/>
          <w:sz w:val="17"/>
          <w:szCs w:val="17"/>
        </w:rPr>
        <w:t xml:space="preserve">                               ORDER BY change_date) AS valid_to</w:t>
      </w:r>
    </w:p>
    <w:p>
      <w:pPr>
        <w:pBdr>
          <w:bottom w:val="single" w:color="F4F5F7" w:sz="2" w:space="4"/>
          <w:left w:val="single" w:color="C9CDD3" w:sz="12" w:space="6"/>
        </w:pBdr>
        <w:shd w:fill="F4F5F7" w:color="auto" w:val="clear"/>
        <w:spacing w:after="200" w:before="0" w:line="240"/>
        <w:ind w:left="220" w:right="220"/>
        <w:jc w:val="left"/>
      </w:pPr>
      <w:r>
        <w:rPr>
          <w:rFonts w:ascii="Consolas" w:cs="Consolas" w:eastAsia="Consolas" w:hAnsi="Consolas"/>
          <w:color w:val="24292F"/>
          <w:sz w:val="17"/>
          <w:szCs w:val="17"/>
        </w:rPr>
        <w:t xml:space="preserve">FROM ent_changes;</w:t>
      </w:r>
    </w:p>
    <w:p>
      <w:pPr>
        <w:pStyle w:val="ListParagraph"/>
        <w:numPr>
          <w:ilvl w:val="0"/>
          <w:numId w:val="9"/>
        </w:numPr>
        <w:spacing w:after="90" w:line="300"/>
      </w:pPr>
      <w:r>
        <w:rPr>
          <w:rFonts w:ascii="Calibri" w:cs="Calibri" w:eastAsia="Calibri" w:hAnsi="Calibri"/>
          <w:b/>
          <w:bCs/>
          <w:sz w:val="22"/>
          <w:szCs w:val="22"/>
        </w:rPr>
        <w:t xml:space="preserve">Monitoring: </w:t>
      </w:r>
      <w:r>
        <w:rPr>
          <w:rFonts w:ascii="Calibri" w:cs="Calibri" w:eastAsia="Calibri" w:hAnsi="Calibri"/>
          <w:sz w:val="22"/>
          <w:szCs w:val="22"/>
        </w:rPr>
        <w:t xml:space="preserve">change counts per day against the historical average, broken down by entitlement type and </w:t>
      </w:r>
      <w:r>
        <w:rPr>
          <w:rFonts w:ascii="Consolas" w:cs="Consolas" w:eastAsia="Consolas" w:hAnsi="Consolas"/>
          <w:sz w:val="19"/>
          <w:szCs w:val="19"/>
        </w:rPr>
        <w:t xml:space="preserve">change_type</w:t>
      </w:r>
      <w:r>
        <w:rPr>
          <w:rFonts w:ascii="Calibri" w:cs="Calibri" w:eastAsia="Calibri" w:hAnsi="Calibri"/>
          <w:sz w:val="22"/>
          <w:szCs w:val="22"/>
        </w:rPr>
        <w:t xml:space="preserve">; file arrival time against the SLA; and a run log holding the file name and its checksum.</w:t>
      </w:r>
    </w:p>
    <w:sectPr>
      <w:footerReference w:type="default" r:id="rId7"/>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sz w:val="16"/>
        <w:szCs w:val="16"/>
      </w:rPr>
    </w:lvl>
    <w:lvl w:ilvl="1" w15:tentative="1">
      <w:start w:val="1"/>
      <w:numFmt w:val="bullet"/>
      <w:lvlText w:val="○"/>
      <w:lvlJc w:val="left"/>
      <w:pPr>
        <w:ind w:left="800" w:hanging="240"/>
      </w:pPr>
      <w:rPr>
        <w:sz w:val="16"/>
        <w:szCs w:val="16"/>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2026-09-02T11:34:44.993Z</dcterms:created>
  <dcterms:modified xsi:type="dcterms:W3CDTF">2026-09-02T11:34:44.993Z</dcterms:modified>
</cp:coreProperties>
</file>

<file path=docProps/custom.xml><?xml version="1.0" encoding="utf-8"?>
<Properties xmlns="http://schemas.openxmlformats.org/officeDocument/2006/custom-properties" xmlns:vt="http://schemas.openxmlformats.org/officeDocument/2006/docPropsVTypes"/>
</file>