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3D8BE" w14:textId="77777777" w:rsidR="003E46A5" w:rsidRPr="00E92E50" w:rsidRDefault="00A271A7">
      <w:pPr>
        <w:jc w:val="center"/>
        <w:rPr>
          <w:b/>
          <w:bCs/>
          <w:color w:val="1A1C1E"/>
          <w:sz w:val="26"/>
          <w:szCs w:val="26"/>
          <w:lang w:val="en-US"/>
        </w:rPr>
      </w:pPr>
      <w:r w:rsidRPr="00E92E50">
        <w:rPr>
          <w:b/>
          <w:bCs/>
          <w:color w:val="1A1C1E"/>
          <w:sz w:val="26"/>
          <w:szCs w:val="26"/>
          <w:lang w:val="en-US"/>
        </w:rPr>
        <w:t>Functional and Technological Requirements</w:t>
      </w:r>
    </w:p>
    <w:p w14:paraId="3D8EF592" w14:textId="77777777" w:rsidR="003E46A5" w:rsidRPr="00E92E50" w:rsidRDefault="003E46A5">
      <w:pPr>
        <w:jc w:val="center"/>
        <w:rPr>
          <w:color w:val="1A1C1E"/>
          <w:lang w:val="en-US"/>
        </w:rPr>
      </w:pPr>
    </w:p>
    <w:p w14:paraId="306FC851" w14:textId="77777777" w:rsidR="003E46A5" w:rsidRPr="00E92E50" w:rsidRDefault="00A271A7">
      <w:pPr>
        <w:rPr>
          <w:b/>
          <w:bCs/>
          <w:color w:val="1A1C1E"/>
          <w:sz w:val="26"/>
          <w:szCs w:val="26"/>
          <w:lang w:val="en-US"/>
        </w:rPr>
      </w:pPr>
      <w:r w:rsidRPr="00E92E50">
        <w:rPr>
          <w:b/>
          <w:bCs/>
          <w:color w:val="1A1C1E"/>
          <w:sz w:val="26"/>
          <w:szCs w:val="26"/>
          <w:lang w:val="en-US"/>
        </w:rPr>
        <w:t>Part 1: Stakeholders</w:t>
      </w:r>
    </w:p>
    <w:p w14:paraId="4B64A2F1" w14:textId="77777777" w:rsidR="003E46A5" w:rsidRPr="00E92E50" w:rsidRDefault="00A271A7">
      <w:pPr>
        <w:numPr>
          <w:ilvl w:val="0"/>
          <w:numId w:val="3"/>
        </w:numPr>
        <w:shd w:val="clear" w:color="auto" w:fill="FFFFFF"/>
        <w:spacing w:before="220" w:line="342" w:lineRule="auto"/>
        <w:rPr>
          <w:b/>
          <w:bCs/>
          <w:lang w:val="en-US"/>
        </w:rPr>
      </w:pPr>
      <w:r w:rsidRPr="00E92E50">
        <w:rPr>
          <w:b/>
          <w:bCs/>
          <w:color w:val="1A1C1E"/>
          <w:lang w:val="en-US"/>
        </w:rPr>
        <w:t>The Dietitian</w:t>
      </w:r>
      <w:r w:rsidRPr="00E92E50">
        <w:rPr>
          <w:color w:val="1A1C1E"/>
          <w:lang w:val="en-US"/>
        </w:rPr>
        <w:t xml:space="preserve"> (System Administrator &amp; Consultant):</w:t>
      </w:r>
      <w:r w:rsidRPr="00E92E50">
        <w:rPr>
          <w:color w:val="1A1C1E"/>
          <w:lang w:val="en-US"/>
        </w:rPr>
        <w:br/>
        <w:t>The dietitian manages the entire product catalog, adding, updating, and removing items as needed. She works directly with patients and therefore requires quick, mobile access to clear and reliable allergen information during consultations.</w:t>
      </w:r>
    </w:p>
    <w:p w14:paraId="6ECBD762" w14:textId="77777777" w:rsidR="003E46A5" w:rsidRPr="00E92E50" w:rsidRDefault="00A271A7">
      <w:pPr>
        <w:numPr>
          <w:ilvl w:val="0"/>
          <w:numId w:val="3"/>
        </w:numPr>
        <w:shd w:val="clear" w:color="auto" w:fill="FFFFFF"/>
        <w:spacing w:line="342" w:lineRule="auto"/>
        <w:rPr>
          <w:b/>
          <w:bCs/>
          <w:lang w:val="en-US"/>
        </w:rPr>
      </w:pPr>
      <w:r w:rsidRPr="00E92E50">
        <w:rPr>
          <w:b/>
          <w:bCs/>
          <w:color w:val="1A1C1E"/>
          <w:lang w:val="en-US"/>
        </w:rPr>
        <w:t>The Kitchen Line Worker</w:t>
      </w:r>
      <w:r w:rsidRPr="00E92E50">
        <w:rPr>
          <w:color w:val="1A1C1E"/>
          <w:lang w:val="en-US"/>
        </w:rPr>
        <w:t xml:space="preserve"> (Data Consumer):</w:t>
      </w:r>
      <w:r w:rsidRPr="00E92E50">
        <w:rPr>
          <w:color w:val="1A1C1E"/>
          <w:lang w:val="en-US"/>
        </w:rPr>
        <w:br/>
        <w:t>Kitchen line workers use the system to filter food items based on the patient’s listed allergies. By selecting the relevant allergens, they receive an immediate list of safe products, enabling fast and accurate meal preparation.</w:t>
      </w:r>
    </w:p>
    <w:p w14:paraId="1D12B0A8" w14:textId="77777777" w:rsidR="003E46A5" w:rsidRPr="00E92E50" w:rsidRDefault="00A271A7">
      <w:pPr>
        <w:numPr>
          <w:ilvl w:val="0"/>
          <w:numId w:val="3"/>
        </w:numPr>
        <w:shd w:val="clear" w:color="auto" w:fill="FFFFFF"/>
        <w:spacing w:after="220" w:line="342" w:lineRule="auto"/>
        <w:rPr>
          <w:b/>
          <w:bCs/>
          <w:lang w:val="en-US"/>
        </w:rPr>
      </w:pPr>
      <w:r w:rsidRPr="00E92E50">
        <w:rPr>
          <w:b/>
          <w:bCs/>
          <w:color w:val="1A1C1E"/>
          <w:lang w:val="en-US"/>
        </w:rPr>
        <w:t>Hospital IT and Management:</w:t>
      </w:r>
      <w:r w:rsidRPr="00E92E50">
        <w:rPr>
          <w:b/>
          <w:bCs/>
          <w:color w:val="1A1C1E"/>
          <w:lang w:val="en-US"/>
        </w:rPr>
        <w:br/>
      </w:r>
      <w:r w:rsidRPr="00E92E50">
        <w:rPr>
          <w:color w:val="1A1C1E"/>
          <w:lang w:val="en-US"/>
        </w:rPr>
        <w:t>The IT team ensures the system runs securely and consistently, protecting data integrity and preventing unauthorized changes that could compromise patient safety. They maintain system stability, user access, and overall technical reliability.</w:t>
      </w:r>
    </w:p>
    <w:p w14:paraId="710FDFCA" w14:textId="77777777" w:rsidR="003E46A5" w:rsidRPr="00E92E50" w:rsidRDefault="00A271A7">
      <w:pPr>
        <w:pStyle w:val="Heading2"/>
        <w:keepNext w:val="0"/>
        <w:keepLines w:val="0"/>
        <w:shd w:val="clear" w:color="auto" w:fill="FFFFFF"/>
        <w:spacing w:before="0" w:after="280" w:line="342" w:lineRule="auto"/>
        <w:rPr>
          <w:b/>
          <w:bCs/>
          <w:color w:val="1A1C1E"/>
          <w:sz w:val="26"/>
          <w:szCs w:val="26"/>
          <w:lang w:val="en-US"/>
        </w:rPr>
      </w:pPr>
      <w:bookmarkStart w:id="0" w:name="_c8832la6wc2d" w:colFirst="0" w:colLast="0"/>
      <w:bookmarkEnd w:id="0"/>
      <w:r w:rsidRPr="00E92E50">
        <w:rPr>
          <w:b/>
          <w:bCs/>
          <w:color w:val="1A1C1E"/>
          <w:sz w:val="26"/>
          <w:szCs w:val="26"/>
          <w:lang w:val="en-US"/>
        </w:rPr>
        <w:t>Part 2: Current State and Review</w:t>
      </w:r>
    </w:p>
    <w:p w14:paraId="09094285" w14:textId="77777777" w:rsidR="003E46A5" w:rsidRPr="00E92E50" w:rsidRDefault="00A271A7">
      <w:pPr>
        <w:pStyle w:val="Heading3"/>
        <w:keepNext w:val="0"/>
        <w:keepLines w:val="0"/>
        <w:shd w:val="clear" w:color="auto" w:fill="FFFFFF"/>
        <w:spacing w:before="0" w:after="0"/>
        <w:rPr>
          <w:b/>
          <w:bCs/>
          <w:color w:val="1A1C1E"/>
          <w:sz w:val="22"/>
          <w:szCs w:val="22"/>
          <w:lang w:val="en-US"/>
        </w:rPr>
      </w:pPr>
      <w:bookmarkStart w:id="1" w:name="_7zj88retnxjn" w:colFirst="0" w:colLast="0"/>
      <w:bookmarkEnd w:id="1"/>
      <w:r w:rsidRPr="00E92E50">
        <w:rPr>
          <w:b/>
          <w:bCs/>
          <w:color w:val="1A1C1E"/>
          <w:sz w:val="22"/>
          <w:szCs w:val="22"/>
          <w:lang w:val="en-US"/>
        </w:rPr>
        <w:t>Current State: Excel-Based Management</w:t>
      </w:r>
    </w:p>
    <w:p w14:paraId="43499ECA" w14:textId="77777777" w:rsidR="003E46A5" w:rsidRPr="00E92E50" w:rsidRDefault="00A271A7">
      <w:pPr>
        <w:shd w:val="clear" w:color="auto" w:fill="FFFFFF"/>
        <w:spacing w:before="220" w:after="280" w:line="342" w:lineRule="auto"/>
        <w:rPr>
          <w:color w:val="1A1C1E"/>
          <w:lang w:val="en-US"/>
        </w:rPr>
      </w:pPr>
      <w:r w:rsidRPr="00E92E50">
        <w:rPr>
          <w:color w:val="1A1C1E"/>
          <w:lang w:val="en-US"/>
        </w:rPr>
        <w:t>Currently, the management of kitchen products, their ingredients, and associated allergies is handled via a complex Microsoft Excel spreadsheet. This spreadsheet functions as the central catalog, allowing the Dietitian to manually input, track, and attempt to filter information based on allergens and consistency limitations (e.g., solid or liquid food).</w:t>
      </w:r>
    </w:p>
    <w:p w14:paraId="7A5D873E" w14:textId="77777777" w:rsidR="003E46A5" w:rsidRDefault="00A271A7">
      <w:pPr>
        <w:pStyle w:val="Heading3"/>
        <w:keepNext w:val="0"/>
        <w:keepLines w:val="0"/>
        <w:shd w:val="clear" w:color="auto" w:fill="FFFFFF"/>
        <w:spacing w:before="0" w:after="0"/>
        <w:rPr>
          <w:b/>
          <w:bCs/>
          <w:color w:val="1A1C1E"/>
          <w:sz w:val="22"/>
          <w:szCs w:val="22"/>
        </w:rPr>
      </w:pPr>
      <w:bookmarkStart w:id="2" w:name="_beqi3gtqf73k" w:colFirst="0" w:colLast="0"/>
      <w:bookmarkEnd w:id="2"/>
      <w:r>
        <w:rPr>
          <w:b/>
          <w:bCs/>
          <w:color w:val="1A1C1E"/>
          <w:sz w:val="22"/>
          <w:szCs w:val="22"/>
        </w:rPr>
        <w:t>Difficulties and Pain Points</w:t>
      </w:r>
    </w:p>
    <w:p w14:paraId="711A49E2" w14:textId="77777777" w:rsidR="003E46A5" w:rsidRPr="00E92E50" w:rsidRDefault="00A271A7">
      <w:pPr>
        <w:numPr>
          <w:ilvl w:val="0"/>
          <w:numId w:val="8"/>
        </w:numPr>
        <w:shd w:val="clear" w:color="auto" w:fill="FFFFFF"/>
        <w:spacing w:before="220" w:line="342" w:lineRule="auto"/>
        <w:rPr>
          <w:lang w:val="en-US"/>
        </w:rPr>
      </w:pPr>
      <w:r w:rsidRPr="00E92E50">
        <w:rPr>
          <w:b/>
          <w:bCs/>
          <w:color w:val="1A1C1E"/>
          <w:lang w:val="en-US"/>
        </w:rPr>
        <w:t>Maintenance Burden</w:t>
      </w:r>
      <w:r w:rsidRPr="00E92E50">
        <w:rPr>
          <w:color w:val="1A1C1E"/>
          <w:lang w:val="en-US"/>
        </w:rPr>
        <w:t xml:space="preserve"> (Dietitian): The Excel file is cumbersome and non-intuitive for adding or editing products. This makes the critical task of keeping the catalog updated prone to delays and errors.</w:t>
      </w:r>
    </w:p>
    <w:p w14:paraId="189166C1" w14:textId="77777777" w:rsidR="003E46A5" w:rsidRPr="00E92E50" w:rsidRDefault="00A271A7">
      <w:pPr>
        <w:numPr>
          <w:ilvl w:val="0"/>
          <w:numId w:val="8"/>
        </w:numPr>
        <w:shd w:val="clear" w:color="auto" w:fill="FFFFFF"/>
        <w:spacing w:line="342" w:lineRule="auto"/>
        <w:rPr>
          <w:lang w:val="en-US"/>
        </w:rPr>
      </w:pPr>
      <w:r w:rsidRPr="00E92E50">
        <w:rPr>
          <w:b/>
          <w:bCs/>
          <w:color w:val="1A1C1E"/>
          <w:lang w:val="en-US"/>
        </w:rPr>
        <w:t>Usability for Kitchen Staff:</w:t>
      </w:r>
      <w:r w:rsidRPr="00E92E50">
        <w:rPr>
          <w:color w:val="1A1C1E"/>
          <w:lang w:val="en-US"/>
        </w:rPr>
        <w:t xml:space="preserve"> The primary issue lies with the Kitchen Line Workers. The existing Excel interface is not designed for fast, high-pressure data filtering, leading to slowness, confusion, and potential mistakes when cross-referencing patient allergies against available products.</w:t>
      </w:r>
    </w:p>
    <w:p w14:paraId="1D1FB323" w14:textId="77777777" w:rsidR="003E46A5" w:rsidRPr="00E92E50" w:rsidRDefault="00A271A7">
      <w:pPr>
        <w:numPr>
          <w:ilvl w:val="0"/>
          <w:numId w:val="8"/>
        </w:numPr>
        <w:shd w:val="clear" w:color="auto" w:fill="FFFFFF"/>
        <w:spacing w:after="240" w:line="342" w:lineRule="auto"/>
        <w:rPr>
          <w:lang w:val="en-US"/>
        </w:rPr>
      </w:pPr>
      <w:r w:rsidRPr="00E92E50">
        <w:rPr>
          <w:b/>
          <w:bCs/>
          <w:color w:val="1A1C1E"/>
          <w:lang w:val="en-US"/>
        </w:rPr>
        <w:t>Limited Mobility for Dietitians:</w:t>
      </w:r>
      <w:r w:rsidRPr="00E92E50">
        <w:rPr>
          <w:color w:val="1A1C1E"/>
          <w:lang w:val="en-US"/>
        </w:rPr>
        <w:t xml:space="preserve"> The current Excel-based catalog is not optimized for mobile use, making it difficult for the dietitian to update or review product information while visiting patients. This lack of on-the-go accessibility leads to workflow interruptions, delayed updates, and a higher risk of outdated or inaccurate data being used in real time.</w:t>
      </w:r>
      <w:r w:rsidRPr="00E92E50">
        <w:rPr>
          <w:color w:val="1A1C1E"/>
          <w:lang w:val="en-US"/>
        </w:rPr>
        <w:br/>
      </w:r>
    </w:p>
    <w:p w14:paraId="642801F5" w14:textId="77777777" w:rsidR="003E46A5" w:rsidRPr="00E92E50" w:rsidRDefault="00A271A7">
      <w:pPr>
        <w:shd w:val="clear" w:color="auto" w:fill="FFFFFF"/>
        <w:spacing w:before="220" w:after="280" w:line="342" w:lineRule="auto"/>
        <w:rPr>
          <w:color w:val="1A1C1E"/>
          <w:lang w:val="en-US"/>
        </w:rPr>
      </w:pPr>
      <w:r w:rsidRPr="00E92E50">
        <w:rPr>
          <w:color w:val="1A1C1E"/>
          <w:lang w:val="en-US"/>
        </w:rPr>
        <w:lastRenderedPageBreak/>
        <w:t>The new system must solve these pain points by providing a robust database structure and two highly intuitive, role-specific interfaces: a maintenance panel and a filtering screen.</w:t>
      </w:r>
    </w:p>
    <w:p w14:paraId="6DDFEF57" w14:textId="77777777" w:rsidR="003E46A5" w:rsidRPr="00E92E50" w:rsidRDefault="00A271A7">
      <w:pPr>
        <w:pStyle w:val="Heading2"/>
        <w:keepNext w:val="0"/>
        <w:keepLines w:val="0"/>
        <w:shd w:val="clear" w:color="auto" w:fill="FFFFFF"/>
        <w:spacing w:before="0" w:after="0" w:line="342" w:lineRule="auto"/>
        <w:rPr>
          <w:b/>
          <w:bCs/>
          <w:color w:val="1A1C1E"/>
          <w:sz w:val="26"/>
          <w:szCs w:val="26"/>
          <w:lang w:val="en-US"/>
        </w:rPr>
      </w:pPr>
      <w:bookmarkStart w:id="3" w:name="_xzylq4xvvanz" w:colFirst="0" w:colLast="0"/>
      <w:bookmarkEnd w:id="3"/>
      <w:r w:rsidRPr="00E92E50">
        <w:rPr>
          <w:b/>
          <w:bCs/>
          <w:color w:val="1A1C1E"/>
          <w:sz w:val="26"/>
          <w:szCs w:val="26"/>
          <w:lang w:val="en-US"/>
        </w:rPr>
        <w:t>Part 3: Functional Requirements (FRs)</w:t>
      </w:r>
    </w:p>
    <w:p w14:paraId="42EDC68E" w14:textId="77777777" w:rsidR="003E46A5" w:rsidRDefault="00A271A7">
      <w:pPr>
        <w:shd w:val="clear" w:color="auto" w:fill="FFFFFF"/>
        <w:spacing w:before="220" w:after="280" w:line="342" w:lineRule="auto"/>
        <w:rPr>
          <w:color w:val="1A1C1E"/>
        </w:rPr>
      </w:pPr>
      <w:r w:rsidRPr="00E92E50">
        <w:rPr>
          <w:color w:val="1A1C1E"/>
          <w:lang w:val="en-US"/>
        </w:rPr>
        <w:t xml:space="preserve">Functional Requirements define the specific capabilities the system must offer. Prioritization is assigned as Critical (1), High (2), Medium (3), or Project Scope Enhancement (4). </w:t>
      </w:r>
      <w:r>
        <w:rPr>
          <w:b/>
          <w:bCs/>
          <w:color w:val="1A1C1E"/>
          <w:sz w:val="26"/>
          <w:szCs w:val="26"/>
        </w:rPr>
        <w:t>Hospital-Requested Requirements</w:t>
      </w:r>
      <w:r>
        <w:rPr>
          <w:color w:val="1A1C1E"/>
        </w:rPr>
        <w:t xml:space="preserve"> (Priority 1-3)</w:t>
      </w:r>
    </w:p>
    <w:p w14:paraId="36E7096E" w14:textId="77777777" w:rsidR="003E46A5" w:rsidRPr="00E92E50" w:rsidRDefault="00A271A7">
      <w:pPr>
        <w:numPr>
          <w:ilvl w:val="0"/>
          <w:numId w:val="2"/>
        </w:numPr>
        <w:shd w:val="clear" w:color="auto" w:fill="FFFFFF"/>
        <w:spacing w:before="220" w:line="342" w:lineRule="auto"/>
        <w:rPr>
          <w:lang w:val="en-US"/>
        </w:rPr>
      </w:pPr>
      <w:r w:rsidRPr="00E92E50">
        <w:rPr>
          <w:b/>
          <w:bCs/>
          <w:color w:val="1A1C1E"/>
          <w:lang w:val="en-US"/>
        </w:rPr>
        <w:t>View Product Catalog</w:t>
      </w:r>
      <w:r w:rsidRPr="00E92E50">
        <w:rPr>
          <w:color w:val="1A1C1E"/>
          <w:lang w:val="en-US"/>
        </w:rPr>
        <w:t xml:space="preserve"> (Priority 2, High)</w:t>
      </w:r>
    </w:p>
    <w:p w14:paraId="5861A49D" w14:textId="77777777" w:rsidR="003E46A5" w:rsidRPr="00E92E50" w:rsidRDefault="00A271A7">
      <w:pPr>
        <w:numPr>
          <w:ilvl w:val="1"/>
          <w:numId w:val="2"/>
        </w:numPr>
        <w:shd w:val="clear" w:color="auto" w:fill="FFFFFF"/>
        <w:spacing w:line="342" w:lineRule="auto"/>
        <w:rPr>
          <w:lang w:val="en-US"/>
        </w:rPr>
      </w:pPr>
      <w:r w:rsidRPr="00E92E50">
        <w:rPr>
          <w:color w:val="1A1C1E"/>
          <w:lang w:val="en-US"/>
        </w:rPr>
        <w:t>The system must allow authorized users (Dietitians and Line Workers) to view the entire, up-to-date product catalog for reference.</w:t>
      </w:r>
    </w:p>
    <w:p w14:paraId="34F50B34" w14:textId="77777777" w:rsidR="003E46A5" w:rsidRPr="00E92E50" w:rsidRDefault="00A271A7">
      <w:pPr>
        <w:numPr>
          <w:ilvl w:val="0"/>
          <w:numId w:val="2"/>
        </w:numPr>
        <w:shd w:val="clear" w:color="auto" w:fill="FFFFFF"/>
        <w:spacing w:line="342" w:lineRule="auto"/>
        <w:rPr>
          <w:lang w:val="en-US"/>
        </w:rPr>
      </w:pPr>
      <w:r w:rsidRPr="00E92E50">
        <w:rPr>
          <w:b/>
          <w:bCs/>
          <w:color w:val="1A1C1E"/>
          <w:lang w:val="en-US"/>
        </w:rPr>
        <w:t>Catalog Maintenance Panel</w:t>
      </w:r>
      <w:r w:rsidRPr="00E92E50">
        <w:rPr>
          <w:color w:val="1A1C1E"/>
          <w:lang w:val="en-US"/>
        </w:rPr>
        <w:t xml:space="preserve"> (Priority 1, Critical)</w:t>
      </w:r>
    </w:p>
    <w:p w14:paraId="37BBA082" w14:textId="77777777" w:rsidR="003E46A5" w:rsidRPr="00E92E50" w:rsidRDefault="00A271A7">
      <w:pPr>
        <w:numPr>
          <w:ilvl w:val="1"/>
          <w:numId w:val="2"/>
        </w:numPr>
        <w:shd w:val="clear" w:color="auto" w:fill="FFFFFF"/>
        <w:spacing w:line="342" w:lineRule="auto"/>
        <w:rPr>
          <w:lang w:val="en-US"/>
        </w:rPr>
      </w:pPr>
      <w:r w:rsidRPr="00E92E50">
        <w:rPr>
          <w:color w:val="1A1C1E"/>
          <w:lang w:val="en-US"/>
        </w:rPr>
        <w:t>The Dietitian must have access to a dedicated, user-friendly panel for adding, editing, and deleting all products, which directly replaces the old Excel maintenance process.</w:t>
      </w:r>
    </w:p>
    <w:p w14:paraId="3409742B" w14:textId="77777777" w:rsidR="003E46A5" w:rsidRPr="00E92E50" w:rsidRDefault="00A271A7">
      <w:pPr>
        <w:numPr>
          <w:ilvl w:val="0"/>
          <w:numId w:val="2"/>
        </w:numPr>
        <w:shd w:val="clear" w:color="auto" w:fill="FFFFFF"/>
        <w:spacing w:line="342" w:lineRule="auto"/>
        <w:rPr>
          <w:lang w:val="en-US"/>
        </w:rPr>
      </w:pPr>
      <w:r w:rsidRPr="00E92E50">
        <w:rPr>
          <w:b/>
          <w:bCs/>
          <w:color w:val="1A1C1E"/>
          <w:lang w:val="en-US"/>
        </w:rPr>
        <w:t>Quick Allergy/Restriction Filtering</w:t>
      </w:r>
      <w:r w:rsidRPr="00E92E50">
        <w:rPr>
          <w:color w:val="1A1C1E"/>
          <w:lang w:val="en-US"/>
        </w:rPr>
        <w:t xml:space="preserve"> (Priority 1, Critical)</w:t>
      </w:r>
    </w:p>
    <w:p w14:paraId="69BA6066" w14:textId="77777777" w:rsidR="003E46A5" w:rsidRPr="00E92E50" w:rsidRDefault="00A271A7">
      <w:pPr>
        <w:numPr>
          <w:ilvl w:val="1"/>
          <w:numId w:val="2"/>
        </w:numPr>
        <w:shd w:val="clear" w:color="auto" w:fill="FFFFFF"/>
        <w:spacing w:line="342" w:lineRule="auto"/>
        <w:rPr>
          <w:lang w:val="en-US"/>
        </w:rPr>
      </w:pPr>
      <w:r w:rsidRPr="00E92E50">
        <w:rPr>
          <w:color w:val="1A1C1E"/>
          <w:lang w:val="en-US"/>
        </w:rPr>
        <w:t>The system must provide a primary interface where the Line Worker selects allergies/restrictions (via clear buttons), and the product list is instantly filtered to show only safe items.</w:t>
      </w:r>
    </w:p>
    <w:p w14:paraId="2E110D89" w14:textId="77777777" w:rsidR="003E46A5" w:rsidRPr="00E92E50" w:rsidRDefault="00A271A7">
      <w:pPr>
        <w:numPr>
          <w:ilvl w:val="0"/>
          <w:numId w:val="2"/>
        </w:numPr>
        <w:shd w:val="clear" w:color="auto" w:fill="FFFFFF"/>
        <w:spacing w:line="342" w:lineRule="auto"/>
        <w:rPr>
          <w:lang w:val="en-US"/>
        </w:rPr>
      </w:pPr>
      <w:r w:rsidRPr="00E92E50">
        <w:rPr>
          <w:b/>
          <w:bCs/>
          <w:color w:val="1A1C1E"/>
          <w:lang w:val="en-US"/>
        </w:rPr>
        <w:t>"Contains" vs. "May Contain" Distinction and Filtering</w:t>
      </w:r>
      <w:r w:rsidRPr="00E92E50">
        <w:rPr>
          <w:color w:val="1A1C1E"/>
          <w:lang w:val="en-US"/>
        </w:rPr>
        <w:t xml:space="preserve"> (Priority 3, Medium)</w:t>
      </w:r>
    </w:p>
    <w:p w14:paraId="5F410A7F" w14:textId="77777777" w:rsidR="003E46A5" w:rsidRPr="00E92E50" w:rsidRDefault="00A271A7">
      <w:pPr>
        <w:numPr>
          <w:ilvl w:val="1"/>
          <w:numId w:val="2"/>
        </w:numPr>
        <w:shd w:val="clear" w:color="auto" w:fill="FFFFFF"/>
        <w:spacing w:after="220" w:line="342" w:lineRule="auto"/>
        <w:rPr>
          <w:lang w:val="en-US"/>
        </w:rPr>
      </w:pPr>
      <w:r w:rsidRPr="00E92E50">
        <w:rPr>
          <w:color w:val="1A1C1E"/>
          <w:lang w:val="en-US"/>
        </w:rPr>
        <w:t>The data model and filtering interface must differentiate between products that Contain an allergen (always filtered out) and those that May Contain it (offering optional inclusion/exclusion based on risk tolerance).</w:t>
      </w:r>
    </w:p>
    <w:p w14:paraId="5D3CA026" w14:textId="77777777" w:rsidR="003E46A5" w:rsidRPr="00E92E50" w:rsidRDefault="00A271A7">
      <w:pPr>
        <w:pStyle w:val="Heading3"/>
        <w:keepNext w:val="0"/>
        <w:keepLines w:val="0"/>
        <w:shd w:val="clear" w:color="auto" w:fill="FFFFFF"/>
        <w:spacing w:before="0" w:after="0" w:line="342" w:lineRule="auto"/>
        <w:rPr>
          <w:color w:val="1A1C1E"/>
          <w:sz w:val="22"/>
          <w:szCs w:val="22"/>
          <w:lang w:val="en-US"/>
        </w:rPr>
      </w:pPr>
      <w:bookmarkStart w:id="4" w:name="_wvolih3c0ijl" w:colFirst="0" w:colLast="0"/>
      <w:bookmarkEnd w:id="4"/>
      <w:r w:rsidRPr="00E92E50">
        <w:rPr>
          <w:b/>
          <w:bCs/>
          <w:color w:val="1A1C1E"/>
          <w:sz w:val="26"/>
          <w:szCs w:val="26"/>
          <w:lang w:val="en-US"/>
        </w:rPr>
        <w:t>Team-Added Enhancement Requirements</w:t>
      </w:r>
      <w:r w:rsidRPr="00E92E50">
        <w:rPr>
          <w:color w:val="1A1C1E"/>
          <w:sz w:val="22"/>
          <w:szCs w:val="22"/>
          <w:lang w:val="en-US"/>
        </w:rPr>
        <w:t xml:space="preserve"> (Priority 4)</w:t>
      </w:r>
    </w:p>
    <w:p w14:paraId="79D8AEDD" w14:textId="77777777" w:rsidR="003E46A5" w:rsidRPr="00E92E50" w:rsidRDefault="00A271A7">
      <w:pPr>
        <w:numPr>
          <w:ilvl w:val="0"/>
          <w:numId w:val="5"/>
        </w:numPr>
        <w:shd w:val="clear" w:color="auto" w:fill="FFFFFF"/>
        <w:spacing w:before="220" w:line="342" w:lineRule="auto"/>
        <w:rPr>
          <w:lang w:val="en-US"/>
        </w:rPr>
      </w:pPr>
      <w:r w:rsidRPr="00E92E50">
        <w:rPr>
          <w:b/>
          <w:bCs/>
          <w:color w:val="1A1C1E"/>
          <w:lang w:val="en-US"/>
        </w:rPr>
        <w:t>Menu Building Page for Patients</w:t>
      </w:r>
      <w:r w:rsidRPr="00E92E50">
        <w:rPr>
          <w:color w:val="1A1C1E"/>
          <w:lang w:val="en-US"/>
        </w:rPr>
        <w:t xml:space="preserve"> (Priority 4)</w:t>
      </w:r>
    </w:p>
    <w:p w14:paraId="08B9450E" w14:textId="77777777" w:rsidR="003E46A5" w:rsidRPr="00E92E50" w:rsidRDefault="00A271A7">
      <w:pPr>
        <w:numPr>
          <w:ilvl w:val="1"/>
          <w:numId w:val="5"/>
        </w:numPr>
        <w:shd w:val="clear" w:color="auto" w:fill="FFFFFF"/>
        <w:spacing w:line="342" w:lineRule="auto"/>
        <w:rPr>
          <w:lang w:val="en-US"/>
        </w:rPr>
      </w:pPr>
      <w:r w:rsidRPr="00E92E50">
        <w:rPr>
          <w:color w:val="1A1C1E"/>
          <w:lang w:val="en-US"/>
        </w:rPr>
        <w:t>The system should include a dedicated page allowing a Dietitian (or Line Worker) to assemble a final, confirmed meal list for a specific patient.</w:t>
      </w:r>
    </w:p>
    <w:p w14:paraId="469AEBCC" w14:textId="77777777" w:rsidR="003E46A5" w:rsidRPr="00E92E50" w:rsidRDefault="00A271A7">
      <w:pPr>
        <w:numPr>
          <w:ilvl w:val="0"/>
          <w:numId w:val="5"/>
        </w:numPr>
        <w:shd w:val="clear" w:color="auto" w:fill="FFFFFF"/>
        <w:spacing w:line="342" w:lineRule="auto"/>
        <w:rPr>
          <w:lang w:val="en-US"/>
        </w:rPr>
      </w:pPr>
      <w:r w:rsidRPr="00E92E50">
        <w:rPr>
          <w:b/>
          <w:bCs/>
          <w:color w:val="1A1C1E"/>
          <w:lang w:val="en-US"/>
        </w:rPr>
        <w:t>Menu Storage and Retrieval</w:t>
      </w:r>
      <w:r w:rsidRPr="00E92E50">
        <w:rPr>
          <w:color w:val="1A1C1E"/>
          <w:lang w:val="en-US"/>
        </w:rPr>
        <w:t xml:space="preserve"> (Priority 4)</w:t>
      </w:r>
    </w:p>
    <w:p w14:paraId="4054D66A" w14:textId="77777777" w:rsidR="003E46A5" w:rsidRPr="00E92E50" w:rsidRDefault="00A271A7">
      <w:pPr>
        <w:numPr>
          <w:ilvl w:val="1"/>
          <w:numId w:val="5"/>
        </w:numPr>
        <w:shd w:val="clear" w:color="auto" w:fill="FFFFFF"/>
        <w:spacing w:line="342" w:lineRule="auto"/>
        <w:rPr>
          <w:lang w:val="en-US"/>
        </w:rPr>
      </w:pPr>
      <w:r w:rsidRPr="00E92E50">
        <w:rPr>
          <w:color w:val="1A1C1E"/>
          <w:lang w:val="en-US"/>
        </w:rPr>
        <w:t>The system must enable saving a pre-prepared, filtered menu, linking it to the exact filtering criteria used, for easy recall.</w:t>
      </w:r>
    </w:p>
    <w:p w14:paraId="11B26A2A" w14:textId="77777777" w:rsidR="003E46A5" w:rsidRPr="00E92E50" w:rsidRDefault="00A271A7">
      <w:pPr>
        <w:numPr>
          <w:ilvl w:val="0"/>
          <w:numId w:val="5"/>
        </w:numPr>
        <w:shd w:val="clear" w:color="auto" w:fill="FFFFFF"/>
        <w:spacing w:line="342" w:lineRule="auto"/>
        <w:rPr>
          <w:lang w:val="en-US"/>
        </w:rPr>
      </w:pPr>
      <w:r w:rsidRPr="00E92E50">
        <w:rPr>
          <w:b/>
          <w:bCs/>
          <w:color w:val="1A1C1E"/>
          <w:lang w:val="en-US"/>
        </w:rPr>
        <w:t>Pre-defined Menu Notification</w:t>
      </w:r>
      <w:r w:rsidRPr="00E92E50">
        <w:rPr>
          <w:color w:val="1A1C1E"/>
          <w:lang w:val="en-US"/>
        </w:rPr>
        <w:t xml:space="preserve"> (Priority 4</w:t>
      </w:r>
    </w:p>
    <w:p w14:paraId="049F95F1" w14:textId="77777777" w:rsidR="003E46A5" w:rsidRPr="00E92E50" w:rsidRDefault="00A271A7">
      <w:pPr>
        <w:numPr>
          <w:ilvl w:val="1"/>
          <w:numId w:val="5"/>
        </w:numPr>
        <w:shd w:val="clear" w:color="auto" w:fill="FFFFFF"/>
        <w:spacing w:line="342" w:lineRule="auto"/>
        <w:rPr>
          <w:lang w:val="en-US"/>
        </w:rPr>
      </w:pPr>
      <w:r w:rsidRPr="00E92E50">
        <w:rPr>
          <w:color w:val="1A1C1E"/>
          <w:lang w:val="en-US"/>
        </w:rPr>
        <w:t>When a Line Worker applies a complex set of filters, the system must check and notify them if a saved, pre-approved menu already exists for that combination of restrictions.</w:t>
      </w:r>
    </w:p>
    <w:p w14:paraId="7947F95E" w14:textId="77777777" w:rsidR="003E46A5" w:rsidRDefault="00A271A7">
      <w:pPr>
        <w:numPr>
          <w:ilvl w:val="0"/>
          <w:numId w:val="5"/>
        </w:numPr>
        <w:shd w:val="clear" w:color="auto" w:fill="FFFFFF"/>
        <w:spacing w:line="342" w:lineRule="auto"/>
      </w:pPr>
      <w:r>
        <w:rPr>
          <w:b/>
          <w:bCs/>
          <w:color w:val="1A1C1E"/>
        </w:rPr>
        <w:t>Menu Graphic Visualization</w:t>
      </w:r>
      <w:r>
        <w:rPr>
          <w:color w:val="1A1C1E"/>
        </w:rPr>
        <w:t xml:space="preserve"> (Priority 4)</w:t>
      </w:r>
    </w:p>
    <w:p w14:paraId="59367B8A" w14:textId="77777777" w:rsidR="003E46A5" w:rsidRPr="00E92E50" w:rsidRDefault="00A271A7">
      <w:pPr>
        <w:numPr>
          <w:ilvl w:val="1"/>
          <w:numId w:val="5"/>
        </w:numPr>
        <w:shd w:val="clear" w:color="auto" w:fill="FFFFFF"/>
        <w:spacing w:line="342" w:lineRule="auto"/>
        <w:rPr>
          <w:lang w:val="en-US"/>
        </w:rPr>
      </w:pPr>
      <w:r w:rsidRPr="00E92E50">
        <w:rPr>
          <w:color w:val="1A1C1E"/>
          <w:lang w:val="en-US"/>
        </w:rPr>
        <w:t>The system should be able to generate a graphic visualization (e.g., a pie chart) of a built menu, potentially for tracking nutrient distribution.</w:t>
      </w:r>
    </w:p>
    <w:p w14:paraId="1A2E48A8" w14:textId="77777777" w:rsidR="003E46A5" w:rsidRPr="00E92E50" w:rsidRDefault="00A271A7">
      <w:pPr>
        <w:numPr>
          <w:ilvl w:val="0"/>
          <w:numId w:val="5"/>
        </w:numPr>
        <w:shd w:val="clear" w:color="auto" w:fill="FFFFFF"/>
        <w:spacing w:line="342" w:lineRule="auto"/>
        <w:rPr>
          <w:lang w:val="en-US"/>
        </w:rPr>
      </w:pPr>
      <w:r w:rsidRPr="00E92E50">
        <w:rPr>
          <w:b/>
          <w:bCs/>
          <w:color w:val="1A1C1E"/>
          <w:lang w:val="en-US"/>
        </w:rPr>
        <w:lastRenderedPageBreak/>
        <w:t>Catalog Export to Excel</w:t>
      </w:r>
      <w:r w:rsidRPr="00E92E50">
        <w:rPr>
          <w:color w:val="1A1C1E"/>
          <w:lang w:val="en-US"/>
        </w:rPr>
        <w:t xml:space="preserve"> (Priority 4)</w:t>
      </w:r>
    </w:p>
    <w:p w14:paraId="7CA6219B" w14:textId="77777777" w:rsidR="003E46A5" w:rsidRPr="00E92E50" w:rsidRDefault="00A271A7">
      <w:pPr>
        <w:numPr>
          <w:ilvl w:val="1"/>
          <w:numId w:val="5"/>
        </w:numPr>
        <w:shd w:val="clear" w:color="auto" w:fill="FFFFFF"/>
        <w:spacing w:line="342" w:lineRule="auto"/>
        <w:rPr>
          <w:lang w:val="en-US"/>
        </w:rPr>
      </w:pPr>
      <w:r w:rsidRPr="00E92E50">
        <w:rPr>
          <w:color w:val="1A1C1E"/>
          <w:lang w:val="en-US"/>
        </w:rPr>
        <w:t>The Dietitian must be able to export the complete product catalog data to an Excel file with a single button click for backup or external analysis.</w:t>
      </w:r>
    </w:p>
    <w:p w14:paraId="0C642994" w14:textId="77777777" w:rsidR="003E46A5" w:rsidRDefault="00A271A7">
      <w:pPr>
        <w:numPr>
          <w:ilvl w:val="0"/>
          <w:numId w:val="5"/>
        </w:numPr>
        <w:shd w:val="clear" w:color="auto" w:fill="FFFFFF"/>
        <w:spacing w:line="342" w:lineRule="auto"/>
      </w:pPr>
      <w:r>
        <w:rPr>
          <w:b/>
          <w:bCs/>
          <w:color w:val="1A1C1E"/>
        </w:rPr>
        <w:t>Graphic Comparison Tool</w:t>
      </w:r>
      <w:r>
        <w:rPr>
          <w:color w:val="1A1C1E"/>
        </w:rPr>
        <w:t xml:space="preserve"> (Priority)</w:t>
      </w:r>
    </w:p>
    <w:p w14:paraId="799BC663" w14:textId="77777777" w:rsidR="003E46A5" w:rsidRPr="00E92E50" w:rsidRDefault="00A271A7">
      <w:pPr>
        <w:numPr>
          <w:ilvl w:val="1"/>
          <w:numId w:val="5"/>
        </w:numPr>
        <w:shd w:val="clear" w:color="auto" w:fill="FFFFFF"/>
        <w:spacing w:line="342" w:lineRule="auto"/>
        <w:rPr>
          <w:lang w:val="en-US"/>
        </w:rPr>
      </w:pPr>
      <w:r w:rsidRPr="00E92E50">
        <w:rPr>
          <w:color w:val="1A1C1E"/>
          <w:lang w:val="en-US"/>
        </w:rPr>
        <w:t>A utility should be available to graphically compare nutritional parameters (e.g., calories, protein) between products within the same category (e.g., all milk substitutes).</w:t>
      </w:r>
    </w:p>
    <w:p w14:paraId="6816C9EF" w14:textId="77777777" w:rsidR="003E46A5" w:rsidRDefault="00A271A7">
      <w:pPr>
        <w:numPr>
          <w:ilvl w:val="0"/>
          <w:numId w:val="5"/>
        </w:numPr>
        <w:shd w:val="clear" w:color="auto" w:fill="FFFFFF"/>
        <w:spacing w:line="342" w:lineRule="auto"/>
      </w:pPr>
      <w:r>
        <w:rPr>
          <w:b/>
          <w:bCs/>
          <w:color w:val="1A1C1E"/>
        </w:rPr>
        <w:t>Universal Search Bar</w:t>
      </w:r>
      <w:r>
        <w:rPr>
          <w:color w:val="1A1C1E"/>
        </w:rPr>
        <w:t xml:space="preserve"> (Priority 4)</w:t>
      </w:r>
    </w:p>
    <w:p w14:paraId="4D4DCD56" w14:textId="77777777" w:rsidR="003E46A5" w:rsidRPr="00E92E50" w:rsidRDefault="00A271A7">
      <w:pPr>
        <w:numPr>
          <w:ilvl w:val="1"/>
          <w:numId w:val="5"/>
        </w:numPr>
        <w:shd w:val="clear" w:color="auto" w:fill="FFFFFF"/>
        <w:spacing w:line="342" w:lineRule="auto"/>
        <w:rPr>
          <w:lang w:val="en-US"/>
        </w:rPr>
      </w:pPr>
      <w:r w:rsidRPr="00E92E50">
        <w:rPr>
          <w:color w:val="1A1C1E"/>
          <w:lang w:val="en-US"/>
        </w:rPr>
        <w:t>A prominent, standard search bar must be implemented to allow quick searching for products, specific allergens, or explanatory information about a restriction.</w:t>
      </w:r>
    </w:p>
    <w:p w14:paraId="3CCB2B38" w14:textId="77777777" w:rsidR="003E46A5" w:rsidRPr="00E92E50" w:rsidRDefault="00A271A7">
      <w:pPr>
        <w:numPr>
          <w:ilvl w:val="0"/>
          <w:numId w:val="5"/>
        </w:numPr>
        <w:shd w:val="clear" w:color="auto" w:fill="FFFFFF"/>
        <w:spacing w:line="342" w:lineRule="auto"/>
        <w:rPr>
          <w:lang w:val="en-US"/>
        </w:rPr>
      </w:pPr>
      <w:r w:rsidRPr="00E92E50">
        <w:rPr>
          <w:b/>
          <w:bCs/>
          <w:color w:val="1A1C1E"/>
          <w:lang w:val="en-US"/>
        </w:rPr>
        <w:t>Product History/Event Log</w:t>
      </w:r>
      <w:r w:rsidRPr="00E92E50">
        <w:rPr>
          <w:color w:val="1A1C1E"/>
          <w:lang w:val="en-US"/>
        </w:rPr>
        <w:t xml:space="preserve"> (Priority 4, Enhancement)</w:t>
      </w:r>
    </w:p>
    <w:p w14:paraId="5945C80D" w14:textId="77777777" w:rsidR="003E46A5" w:rsidRPr="00E92E50" w:rsidRDefault="00A271A7">
      <w:pPr>
        <w:numPr>
          <w:ilvl w:val="1"/>
          <w:numId w:val="5"/>
        </w:numPr>
        <w:shd w:val="clear" w:color="auto" w:fill="FFFFFF"/>
        <w:spacing w:after="220" w:line="342" w:lineRule="auto"/>
        <w:rPr>
          <w:lang w:val="en-US"/>
        </w:rPr>
      </w:pPr>
      <w:r w:rsidRPr="00E92E50">
        <w:rPr>
          <w:color w:val="1A1C1E"/>
          <w:lang w:val="en-US"/>
        </w:rPr>
        <w:t>Each product must maintain a minimal history log showing its creation date and the date/(user *maybe) of the last update to ensure accountability and track changes.</w:t>
      </w:r>
    </w:p>
    <w:p w14:paraId="65188A37" w14:textId="77777777" w:rsidR="003E46A5" w:rsidRPr="00E92E50" w:rsidRDefault="00A271A7">
      <w:pPr>
        <w:pStyle w:val="Heading2"/>
        <w:keepNext w:val="0"/>
        <w:keepLines w:val="0"/>
        <w:shd w:val="clear" w:color="auto" w:fill="FFFFFF"/>
        <w:spacing w:before="0" w:after="0" w:line="342" w:lineRule="auto"/>
        <w:rPr>
          <w:b/>
          <w:bCs/>
          <w:color w:val="1A1C1E"/>
          <w:sz w:val="26"/>
          <w:szCs w:val="26"/>
          <w:lang w:val="en-US"/>
        </w:rPr>
      </w:pPr>
      <w:bookmarkStart w:id="5" w:name="_qkaqy96fshc9" w:colFirst="0" w:colLast="0"/>
      <w:bookmarkEnd w:id="5"/>
      <w:r w:rsidRPr="00E92E50">
        <w:rPr>
          <w:b/>
          <w:bCs/>
          <w:color w:val="1A1C1E"/>
          <w:sz w:val="26"/>
          <w:szCs w:val="26"/>
          <w:lang w:val="en-US"/>
        </w:rPr>
        <w:t>Part 4: Non-Functional Requirements (NFRs)</w:t>
      </w:r>
    </w:p>
    <w:p w14:paraId="797B449B" w14:textId="77777777" w:rsidR="003E46A5" w:rsidRPr="00E92E50" w:rsidRDefault="00A271A7">
      <w:pPr>
        <w:shd w:val="clear" w:color="auto" w:fill="FFFFFF"/>
        <w:spacing w:before="220" w:after="280" w:line="342" w:lineRule="auto"/>
        <w:rPr>
          <w:color w:val="1A1C1E"/>
          <w:lang w:val="en-US"/>
        </w:rPr>
      </w:pPr>
      <w:r w:rsidRPr="00E92E50">
        <w:rPr>
          <w:color w:val="1A1C1E"/>
          <w:lang w:val="en-US"/>
        </w:rPr>
        <w:t>Non-Functional Requirements define the operational quality, performance, and constraints of the system.</w:t>
      </w:r>
    </w:p>
    <w:p w14:paraId="0903EC57" w14:textId="77777777" w:rsidR="003E46A5" w:rsidRDefault="00A271A7">
      <w:pPr>
        <w:pStyle w:val="Heading3"/>
        <w:keepNext w:val="0"/>
        <w:keepLines w:val="0"/>
        <w:shd w:val="clear" w:color="auto" w:fill="FFFFFF"/>
        <w:spacing w:before="0" w:after="0" w:line="342" w:lineRule="auto"/>
        <w:rPr>
          <w:b/>
          <w:bCs/>
          <w:color w:val="1A1C1E"/>
          <w:sz w:val="22"/>
          <w:szCs w:val="22"/>
        </w:rPr>
      </w:pPr>
      <w:bookmarkStart w:id="6" w:name="_r8wpf9wur54h" w:colFirst="0" w:colLast="0"/>
      <w:bookmarkEnd w:id="6"/>
      <w:r>
        <w:rPr>
          <w:b/>
          <w:bCs/>
          <w:color w:val="1A1C1E"/>
          <w:sz w:val="22"/>
          <w:szCs w:val="22"/>
        </w:rPr>
        <w:t>Performance</w:t>
      </w:r>
    </w:p>
    <w:p w14:paraId="768E8D29" w14:textId="77777777" w:rsidR="003E46A5" w:rsidRPr="00E92E50" w:rsidRDefault="00A271A7">
      <w:pPr>
        <w:numPr>
          <w:ilvl w:val="0"/>
          <w:numId w:val="6"/>
        </w:numPr>
        <w:shd w:val="clear" w:color="auto" w:fill="FFFFFF"/>
        <w:spacing w:before="220" w:after="220" w:line="342" w:lineRule="auto"/>
        <w:rPr>
          <w:lang w:val="en-US"/>
        </w:rPr>
      </w:pPr>
      <w:r w:rsidRPr="00E92E50">
        <w:rPr>
          <w:b/>
          <w:bCs/>
          <w:color w:val="1A1C1E"/>
          <w:lang w:val="en-US"/>
        </w:rPr>
        <w:t>Query Response Time</w:t>
      </w:r>
      <w:r w:rsidRPr="00E92E50">
        <w:rPr>
          <w:color w:val="1A1C1E"/>
          <w:lang w:val="en-US"/>
        </w:rPr>
        <w:t>: The time taken for any database query, including product filtering or menu retrieval, must be less than 2 seconds during active use on the line to ensure efficient workflow.</w:t>
      </w:r>
    </w:p>
    <w:p w14:paraId="55CA49A4" w14:textId="77777777" w:rsidR="003E46A5" w:rsidRDefault="00A271A7">
      <w:pPr>
        <w:pStyle w:val="Heading3"/>
        <w:keepNext w:val="0"/>
        <w:keepLines w:val="0"/>
        <w:shd w:val="clear" w:color="auto" w:fill="FFFFFF"/>
        <w:spacing w:before="0" w:after="0" w:line="342" w:lineRule="auto"/>
        <w:rPr>
          <w:b/>
          <w:bCs/>
          <w:color w:val="1A1C1E"/>
          <w:sz w:val="22"/>
          <w:szCs w:val="22"/>
        </w:rPr>
      </w:pPr>
      <w:bookmarkStart w:id="7" w:name="_iq3io9pbuc1h" w:colFirst="0" w:colLast="0"/>
      <w:bookmarkEnd w:id="7"/>
      <w:r>
        <w:rPr>
          <w:b/>
          <w:bCs/>
          <w:color w:val="1A1C1E"/>
          <w:sz w:val="22"/>
          <w:szCs w:val="22"/>
        </w:rPr>
        <w:t xml:space="preserve">Usability </w:t>
      </w:r>
    </w:p>
    <w:p w14:paraId="4C77FA36" w14:textId="77777777" w:rsidR="003E46A5" w:rsidRPr="00E92E50" w:rsidRDefault="00A271A7">
      <w:pPr>
        <w:numPr>
          <w:ilvl w:val="0"/>
          <w:numId w:val="1"/>
        </w:numPr>
        <w:shd w:val="clear" w:color="auto" w:fill="FFFFFF"/>
        <w:spacing w:before="220" w:line="342" w:lineRule="auto"/>
        <w:rPr>
          <w:lang w:val="en-US"/>
        </w:rPr>
      </w:pPr>
      <w:r w:rsidRPr="00E92E50">
        <w:rPr>
          <w:b/>
          <w:bCs/>
          <w:color w:val="1A1C1E"/>
          <w:lang w:val="en-US"/>
        </w:rPr>
        <w:t>Dietitian Mobile Access</w:t>
      </w:r>
      <w:r w:rsidRPr="00E92E50">
        <w:rPr>
          <w:color w:val="1A1C1E"/>
          <w:lang w:val="en-US"/>
        </w:rPr>
        <w:t xml:space="preserve"> (Compatibility): The entire user interface must be fully responsive and optimized for seamless use on the Dietitian's mobile device.</w:t>
      </w:r>
    </w:p>
    <w:p w14:paraId="31C6B718" w14:textId="77777777" w:rsidR="003E46A5" w:rsidRPr="00E92E50" w:rsidRDefault="00A271A7">
      <w:pPr>
        <w:numPr>
          <w:ilvl w:val="0"/>
          <w:numId w:val="1"/>
        </w:numPr>
        <w:shd w:val="clear" w:color="auto" w:fill="FFFFFF"/>
        <w:spacing w:after="220" w:line="342" w:lineRule="auto"/>
        <w:rPr>
          <w:lang w:val="en-US"/>
        </w:rPr>
      </w:pPr>
      <w:r w:rsidRPr="00E92E50">
        <w:rPr>
          <w:b/>
          <w:bCs/>
          <w:color w:val="1A1C1E"/>
          <w:lang w:val="en-US"/>
        </w:rPr>
        <w:t>Line Worker UI Accessibility:</w:t>
      </w:r>
      <w:r w:rsidRPr="00E92E50">
        <w:rPr>
          <w:color w:val="1A1C1E"/>
          <w:lang w:val="en-US"/>
        </w:rPr>
        <w:t xml:space="preserve"> The filtering screen must be designed with extreme simplicity, visual clarity, and large, clear controls to minimize errors by kitchen staff in a fast-paced environment.</w:t>
      </w:r>
    </w:p>
    <w:p w14:paraId="2F6AE684" w14:textId="77777777" w:rsidR="003E46A5" w:rsidRDefault="00A271A7">
      <w:pPr>
        <w:pStyle w:val="Heading3"/>
        <w:keepNext w:val="0"/>
        <w:keepLines w:val="0"/>
        <w:shd w:val="clear" w:color="auto" w:fill="FFFFFF"/>
        <w:spacing w:before="0" w:after="0" w:line="342" w:lineRule="auto"/>
        <w:rPr>
          <w:b/>
          <w:bCs/>
          <w:color w:val="1A1C1E"/>
          <w:sz w:val="22"/>
          <w:szCs w:val="22"/>
        </w:rPr>
      </w:pPr>
      <w:bookmarkStart w:id="8" w:name="_4crqkefuqh2k" w:colFirst="0" w:colLast="0"/>
      <w:bookmarkEnd w:id="8"/>
      <w:r>
        <w:rPr>
          <w:b/>
          <w:bCs/>
          <w:color w:val="1A1C1E"/>
          <w:sz w:val="22"/>
          <w:szCs w:val="22"/>
        </w:rPr>
        <w:t xml:space="preserve">Security </w:t>
      </w:r>
    </w:p>
    <w:p w14:paraId="331A24C7" w14:textId="77777777" w:rsidR="003E46A5" w:rsidRDefault="00A271A7">
      <w:pPr>
        <w:numPr>
          <w:ilvl w:val="0"/>
          <w:numId w:val="4"/>
        </w:numPr>
        <w:shd w:val="clear" w:color="auto" w:fill="FFFFFF"/>
        <w:spacing w:before="220" w:line="342" w:lineRule="auto"/>
        <w:rPr>
          <w:b/>
          <w:bCs/>
        </w:rPr>
      </w:pPr>
      <w:r>
        <w:rPr>
          <w:b/>
          <w:bCs/>
          <w:color w:val="1A1C1E"/>
        </w:rPr>
        <w:t>Authentication &amp; Authorization:</w:t>
      </w:r>
    </w:p>
    <w:p w14:paraId="0D01C36F" w14:textId="77777777" w:rsidR="003E46A5" w:rsidRPr="00E92E50" w:rsidRDefault="00A271A7">
      <w:pPr>
        <w:numPr>
          <w:ilvl w:val="1"/>
          <w:numId w:val="4"/>
        </w:numPr>
        <w:shd w:val="clear" w:color="auto" w:fill="FFFFFF"/>
        <w:spacing w:line="342" w:lineRule="auto"/>
        <w:rPr>
          <w:lang w:val="en-US"/>
        </w:rPr>
      </w:pPr>
      <w:r w:rsidRPr="00E92E50">
        <w:rPr>
          <w:color w:val="1A1C1E"/>
          <w:lang w:val="en-US"/>
        </w:rPr>
        <w:t>User passwords must be securely stored (hashed/encrypted) in the database.</w:t>
      </w:r>
    </w:p>
    <w:p w14:paraId="17B32456" w14:textId="77777777" w:rsidR="003E46A5" w:rsidRPr="00E92E50" w:rsidRDefault="00A271A7">
      <w:pPr>
        <w:numPr>
          <w:ilvl w:val="1"/>
          <w:numId w:val="4"/>
        </w:numPr>
        <w:shd w:val="clear" w:color="auto" w:fill="FFFFFF"/>
        <w:spacing w:line="342" w:lineRule="auto"/>
        <w:rPr>
          <w:lang w:val="en-US"/>
        </w:rPr>
      </w:pPr>
      <w:r w:rsidRPr="00E92E50">
        <w:rPr>
          <w:color w:val="1A1C1E"/>
          <w:lang w:val="en-US"/>
        </w:rPr>
        <w:t>Role-Based Access Control (RBAC) must be enforced: Line Workers receive Read-Only access; Dietitians receive Read/Write (editing) access.</w:t>
      </w:r>
    </w:p>
    <w:p w14:paraId="4E85B4C2" w14:textId="77777777" w:rsidR="003E46A5" w:rsidRPr="00E92E50" w:rsidRDefault="00A271A7">
      <w:pPr>
        <w:numPr>
          <w:ilvl w:val="1"/>
          <w:numId w:val="4"/>
        </w:numPr>
        <w:shd w:val="clear" w:color="auto" w:fill="FFFFFF"/>
        <w:spacing w:after="220" w:line="342" w:lineRule="auto"/>
        <w:rPr>
          <w:lang w:val="en-US"/>
        </w:rPr>
      </w:pPr>
      <w:r w:rsidRPr="00E92E50">
        <w:rPr>
          <w:b/>
          <w:bCs/>
          <w:color w:val="1A1C1E"/>
          <w:lang w:val="en-US"/>
        </w:rPr>
        <w:lastRenderedPageBreak/>
        <w:t>Note</w:t>
      </w:r>
      <w:r w:rsidRPr="00E92E50">
        <w:rPr>
          <w:color w:val="1A1C1E"/>
          <w:lang w:val="en-US"/>
        </w:rPr>
        <w:t>: Due to feedback regarding time allocation, advanced security features will be scoped down, focusing only on basic, essential authentication and authorization to meet minimum safety standards.</w:t>
      </w:r>
    </w:p>
    <w:p w14:paraId="7A74552F" w14:textId="77777777" w:rsidR="003E46A5" w:rsidRPr="00E92E50" w:rsidRDefault="00A271A7">
      <w:pPr>
        <w:shd w:val="clear" w:color="auto" w:fill="FFFFFF"/>
        <w:spacing w:before="220" w:after="280" w:line="342" w:lineRule="auto"/>
        <w:rPr>
          <w:b/>
          <w:bCs/>
          <w:color w:val="1A1C1E"/>
          <w:sz w:val="26"/>
          <w:szCs w:val="26"/>
          <w:lang w:val="en-US"/>
        </w:rPr>
      </w:pPr>
      <w:r w:rsidRPr="00E92E50">
        <w:rPr>
          <w:b/>
          <w:bCs/>
          <w:color w:val="1A1C1E"/>
          <w:sz w:val="26"/>
          <w:szCs w:val="26"/>
          <w:lang w:val="en-US"/>
        </w:rPr>
        <w:t>Part 5 : Use Case List</w:t>
      </w:r>
    </w:p>
    <w:p w14:paraId="5BF4DCB1" w14:textId="77777777" w:rsidR="003E46A5" w:rsidRPr="00E92E50" w:rsidRDefault="00A271A7">
      <w:pPr>
        <w:pBdr>
          <w:top w:val="nil"/>
          <w:left w:val="nil"/>
          <w:bottom w:val="nil"/>
          <w:right w:val="nil"/>
          <w:between w:val="nil"/>
        </w:pBdr>
        <w:jc w:val="center"/>
        <w:rPr>
          <w:color w:val="1A1C1E"/>
          <w:lang w:val="en-US"/>
        </w:rPr>
      </w:pPr>
      <w:r w:rsidRPr="00E92E50">
        <w:rPr>
          <w:color w:val="1A1C1E"/>
          <w:lang w:val="en-US"/>
        </w:rPr>
        <w:t>Manage Product Catalog (Dietitian): Allows the dietitian to add, edit, or delete items in the food product database.</w:t>
      </w:r>
    </w:p>
    <w:p w14:paraId="5BC34C70" w14:textId="77777777" w:rsidR="003E46A5" w:rsidRPr="00E92E50" w:rsidRDefault="00A271A7">
      <w:pPr>
        <w:numPr>
          <w:ilvl w:val="0"/>
          <w:numId w:val="7"/>
        </w:numPr>
        <w:shd w:val="clear" w:color="auto" w:fill="FFFFFF"/>
        <w:spacing w:before="220" w:line="342" w:lineRule="auto"/>
        <w:rPr>
          <w:lang w:val="en-US"/>
        </w:rPr>
      </w:pPr>
      <w:r w:rsidRPr="004B7E06">
        <w:rPr>
          <w:b/>
          <w:bCs/>
          <w:lang w:val="en-US"/>
        </w:rPr>
        <w:t>Add Item</w:t>
      </w:r>
      <w:r w:rsidRPr="004B7E06">
        <w:rPr>
          <w:lang w:val="en-US"/>
        </w:rPr>
        <w:t xml:space="preserve"> (Dietitian): Specifically allows the dietitian to introduce new food products </w:t>
      </w:r>
      <w:r w:rsidRPr="00E92E50">
        <w:rPr>
          <w:color w:val="1A1C1E"/>
          <w:lang w:val="en-US"/>
        </w:rPr>
        <w:t>to the catalog.</w:t>
      </w:r>
    </w:p>
    <w:p w14:paraId="6E58523B" w14:textId="77777777" w:rsidR="003E46A5" w:rsidRPr="00E92E50" w:rsidRDefault="00A271A7">
      <w:pPr>
        <w:numPr>
          <w:ilvl w:val="0"/>
          <w:numId w:val="7"/>
        </w:numPr>
        <w:shd w:val="clear" w:color="auto" w:fill="FFFFFF"/>
        <w:spacing w:line="342" w:lineRule="auto"/>
        <w:rPr>
          <w:lang w:val="en-US"/>
        </w:rPr>
      </w:pPr>
      <w:r w:rsidRPr="00E92E50">
        <w:rPr>
          <w:b/>
          <w:bCs/>
          <w:color w:val="1A1C1E"/>
          <w:lang w:val="en-US"/>
        </w:rPr>
        <w:t>Edit Item</w:t>
      </w:r>
      <w:r w:rsidRPr="00E92E50">
        <w:rPr>
          <w:color w:val="1A1C1E"/>
          <w:lang w:val="en-US"/>
        </w:rPr>
        <w:t xml:space="preserve"> (Dietitian): Enables the dietitian to modify existing food product details.</w:t>
      </w:r>
    </w:p>
    <w:p w14:paraId="4D5790B4" w14:textId="77777777" w:rsidR="003E46A5" w:rsidRPr="00E92E50" w:rsidRDefault="00A271A7">
      <w:pPr>
        <w:numPr>
          <w:ilvl w:val="0"/>
          <w:numId w:val="7"/>
        </w:numPr>
        <w:shd w:val="clear" w:color="auto" w:fill="FFFFFF"/>
        <w:spacing w:line="342" w:lineRule="auto"/>
        <w:rPr>
          <w:lang w:val="en-US"/>
        </w:rPr>
      </w:pPr>
      <w:r w:rsidRPr="00E92E50">
        <w:rPr>
          <w:b/>
          <w:bCs/>
          <w:color w:val="1A1C1E"/>
          <w:lang w:val="en-US"/>
        </w:rPr>
        <w:t>Delete Item</w:t>
      </w:r>
      <w:r w:rsidRPr="00E92E50">
        <w:rPr>
          <w:color w:val="1A1C1E"/>
          <w:lang w:val="en-US"/>
        </w:rPr>
        <w:t xml:space="preserve"> (Dietitian): Grants the dietitian the ability to remove food products from the catalog.</w:t>
      </w:r>
    </w:p>
    <w:p w14:paraId="33571931" w14:textId="77777777" w:rsidR="003E46A5" w:rsidRPr="00E92E50" w:rsidRDefault="00A271A7">
      <w:pPr>
        <w:numPr>
          <w:ilvl w:val="0"/>
          <w:numId w:val="7"/>
        </w:numPr>
        <w:shd w:val="clear" w:color="auto" w:fill="FFFFFF"/>
        <w:spacing w:line="342" w:lineRule="auto"/>
        <w:rPr>
          <w:lang w:val="en-US"/>
        </w:rPr>
      </w:pPr>
      <w:r w:rsidRPr="00E92E50">
        <w:rPr>
          <w:b/>
          <w:bCs/>
          <w:color w:val="1A1C1E"/>
          <w:lang w:val="en-US"/>
        </w:rPr>
        <w:t>Export Catalog to Excel</w:t>
      </w:r>
      <w:r w:rsidRPr="00E92E50">
        <w:rPr>
          <w:color w:val="1A1C1E"/>
          <w:lang w:val="en-US"/>
        </w:rPr>
        <w:t xml:space="preserve"> (Dietitian): Permits the dietitian to export the entire product catalog data into an Excel spreadsheet.</w:t>
      </w:r>
    </w:p>
    <w:p w14:paraId="2F6E3170" w14:textId="77777777" w:rsidR="003E46A5" w:rsidRPr="00E92E50" w:rsidRDefault="00A271A7">
      <w:pPr>
        <w:numPr>
          <w:ilvl w:val="0"/>
          <w:numId w:val="7"/>
        </w:numPr>
        <w:shd w:val="clear" w:color="auto" w:fill="FFFFFF"/>
        <w:spacing w:line="342" w:lineRule="auto"/>
        <w:rPr>
          <w:lang w:val="en-US"/>
        </w:rPr>
      </w:pPr>
      <w:r w:rsidRPr="00E92E50">
        <w:rPr>
          <w:b/>
          <w:bCs/>
          <w:color w:val="1A1C1E"/>
          <w:lang w:val="en-US"/>
        </w:rPr>
        <w:t>View Product History/Event Log</w:t>
      </w:r>
      <w:r w:rsidRPr="00E92E50">
        <w:rPr>
          <w:color w:val="1A1C1E"/>
          <w:lang w:val="en-US"/>
        </w:rPr>
        <w:t xml:space="preserve"> (Dietitian): Provides the dietitian access to a log of changes and events related to products.</w:t>
      </w:r>
    </w:p>
    <w:p w14:paraId="316B57DA" w14:textId="77777777" w:rsidR="003E46A5" w:rsidRPr="00E92E50" w:rsidRDefault="00A271A7">
      <w:pPr>
        <w:numPr>
          <w:ilvl w:val="0"/>
          <w:numId w:val="7"/>
        </w:numPr>
        <w:shd w:val="clear" w:color="auto" w:fill="FFFFFF"/>
        <w:spacing w:line="342" w:lineRule="auto"/>
        <w:rPr>
          <w:lang w:val="en-US"/>
        </w:rPr>
      </w:pPr>
      <w:r w:rsidRPr="00E92E50">
        <w:rPr>
          <w:b/>
          <w:bCs/>
          <w:color w:val="1A1C1E"/>
          <w:lang w:val="en-US"/>
        </w:rPr>
        <w:t>Compare Nutritional Parameters</w:t>
      </w:r>
      <w:r w:rsidRPr="00E92E50">
        <w:rPr>
          <w:color w:val="1A1C1E"/>
          <w:lang w:val="en-US"/>
        </w:rPr>
        <w:t xml:space="preserve"> (Graphic Comparison Tool) (Dietitian): Allows the dietitian to graphically compare nutritional data of different food items.</w:t>
      </w:r>
    </w:p>
    <w:p w14:paraId="7E160894" w14:textId="77777777" w:rsidR="003E46A5" w:rsidRPr="00E92E50" w:rsidRDefault="00A271A7">
      <w:pPr>
        <w:numPr>
          <w:ilvl w:val="0"/>
          <w:numId w:val="7"/>
        </w:numPr>
        <w:shd w:val="clear" w:color="auto" w:fill="FFFFFF"/>
        <w:spacing w:line="342" w:lineRule="auto"/>
        <w:rPr>
          <w:lang w:val="en-US"/>
        </w:rPr>
      </w:pPr>
      <w:r w:rsidRPr="00E92E50">
        <w:rPr>
          <w:b/>
          <w:bCs/>
          <w:color w:val="1A1C1E"/>
          <w:lang w:val="en-US"/>
        </w:rPr>
        <w:t>Build and Save Patient Menus</w:t>
      </w:r>
      <w:r w:rsidRPr="00E92E50">
        <w:rPr>
          <w:color w:val="1A1C1E"/>
          <w:lang w:val="en-US"/>
        </w:rPr>
        <w:t xml:space="preserve"> (Dietitian): Enables the dietitian to create customized menus for patients and store them for later use.</w:t>
      </w:r>
    </w:p>
    <w:p w14:paraId="2E54136C" w14:textId="77777777" w:rsidR="003E46A5" w:rsidRPr="00E92E50" w:rsidRDefault="00A271A7">
      <w:pPr>
        <w:numPr>
          <w:ilvl w:val="0"/>
          <w:numId w:val="7"/>
        </w:numPr>
        <w:shd w:val="clear" w:color="auto" w:fill="FFFFFF"/>
        <w:spacing w:line="342" w:lineRule="auto"/>
        <w:rPr>
          <w:lang w:val="en-US"/>
        </w:rPr>
      </w:pPr>
      <w:r w:rsidRPr="00E92E50">
        <w:rPr>
          <w:b/>
          <w:bCs/>
          <w:color w:val="1A1C1E"/>
          <w:lang w:val="en-US"/>
        </w:rPr>
        <w:t>Quick Allergy/Restriction Filtering</w:t>
      </w:r>
      <w:r w:rsidRPr="00E92E50">
        <w:rPr>
          <w:color w:val="1A1C1E"/>
          <w:lang w:val="en-US"/>
        </w:rPr>
        <w:t xml:space="preserve"> (Kitchen Line Worker): Allows the kitchen staff to rapidly filter food products based on specific allergy or dietary restrictions.</w:t>
      </w:r>
    </w:p>
    <w:p w14:paraId="6A79E13C" w14:textId="77777777" w:rsidR="003E46A5" w:rsidRPr="00E92E50" w:rsidRDefault="00A271A7">
      <w:pPr>
        <w:numPr>
          <w:ilvl w:val="0"/>
          <w:numId w:val="7"/>
        </w:numPr>
        <w:shd w:val="clear" w:color="auto" w:fill="FFFFFF"/>
        <w:spacing w:line="342" w:lineRule="auto"/>
        <w:rPr>
          <w:lang w:val="en-US"/>
        </w:rPr>
      </w:pPr>
      <w:r w:rsidRPr="00E92E50">
        <w:rPr>
          <w:b/>
          <w:bCs/>
          <w:color w:val="1A1C1E"/>
          <w:lang w:val="en-US"/>
        </w:rPr>
        <w:t>Search Products via Universal Search Bar</w:t>
      </w:r>
      <w:r w:rsidRPr="00E92E50">
        <w:rPr>
          <w:color w:val="1A1C1E"/>
          <w:lang w:val="en-US"/>
        </w:rPr>
        <w:t xml:space="preserve"> (Kitchen Line Worker): Provides the kitchen staff with a general search function to find specific food products.</w:t>
      </w:r>
    </w:p>
    <w:p w14:paraId="60C2B42E" w14:textId="77777777" w:rsidR="003E46A5" w:rsidRPr="00E92E50" w:rsidRDefault="00A271A7">
      <w:pPr>
        <w:numPr>
          <w:ilvl w:val="0"/>
          <w:numId w:val="7"/>
        </w:numPr>
        <w:shd w:val="clear" w:color="auto" w:fill="FFFFFF"/>
        <w:spacing w:line="342" w:lineRule="auto"/>
        <w:rPr>
          <w:lang w:val="en-US"/>
        </w:rPr>
      </w:pPr>
      <w:r w:rsidRPr="00E92E50">
        <w:rPr>
          <w:b/>
          <w:bCs/>
          <w:color w:val="1A1C1E"/>
          <w:lang w:val="en-US"/>
        </w:rPr>
        <w:t>View Filtered Product List</w:t>
      </w:r>
      <w:r w:rsidRPr="00E92E50">
        <w:rPr>
          <w:color w:val="1A1C1E"/>
          <w:lang w:val="en-US"/>
        </w:rPr>
        <w:t xml:space="preserve"> (Kitchen Line Worker): Displays the list of products after applying filters or search criteria.</w:t>
      </w:r>
    </w:p>
    <w:p w14:paraId="28872C71" w14:textId="0344DC6B" w:rsidR="003E46A5" w:rsidRPr="00E06064" w:rsidRDefault="00A271A7">
      <w:pPr>
        <w:numPr>
          <w:ilvl w:val="0"/>
          <w:numId w:val="7"/>
        </w:numPr>
        <w:shd w:val="clear" w:color="auto" w:fill="FFFFFF"/>
        <w:spacing w:line="342" w:lineRule="auto"/>
        <w:rPr>
          <w:lang w:val="en-US"/>
        </w:rPr>
      </w:pPr>
      <w:r w:rsidRPr="00E06064">
        <w:rPr>
          <w:b/>
          <w:bCs/>
          <w:color w:val="1A1C1E"/>
          <w:lang w:val="en-US"/>
        </w:rPr>
        <w:t>Retrieve Saved Menus</w:t>
      </w:r>
      <w:r w:rsidRPr="00E06064">
        <w:rPr>
          <w:color w:val="1A1C1E"/>
          <w:lang w:val="en-US"/>
        </w:rPr>
        <w:t xml:space="preserve"> (Kitchen Line Worker): Allows the kitchen staff to access and view previously saved menus</w:t>
      </w:r>
      <w:r w:rsidR="004B7E06" w:rsidRPr="00E06064">
        <w:rPr>
          <w:rFonts w:hint="cs"/>
          <w:color w:val="1A1C1E"/>
          <w:rtl/>
          <w:lang w:val="en-US"/>
        </w:rPr>
        <w:t xml:space="preserve"> </w:t>
      </w:r>
      <w:r w:rsidR="004B7E06" w:rsidRPr="00E06064">
        <w:rPr>
          <w:color w:val="1A1C1E"/>
          <w:lang w:val="en-US"/>
        </w:rPr>
        <w:t>based on filtering</w:t>
      </w:r>
      <w:r w:rsidRPr="00E06064">
        <w:rPr>
          <w:color w:val="1A1C1E"/>
          <w:lang w:val="en-US"/>
        </w:rPr>
        <w:t>.</w:t>
      </w:r>
    </w:p>
    <w:p w14:paraId="64C0BBD2" w14:textId="77777777" w:rsidR="003E46A5" w:rsidRPr="00E92E50" w:rsidRDefault="00A271A7">
      <w:pPr>
        <w:numPr>
          <w:ilvl w:val="0"/>
          <w:numId w:val="7"/>
        </w:numPr>
        <w:shd w:val="clear" w:color="auto" w:fill="FFFFFF"/>
        <w:spacing w:line="342" w:lineRule="auto"/>
        <w:rPr>
          <w:lang w:val="en-US"/>
        </w:rPr>
      </w:pPr>
      <w:r w:rsidRPr="00E92E50">
        <w:rPr>
          <w:b/>
          <w:bCs/>
          <w:color w:val="1A1C1E"/>
          <w:lang w:val="en-US"/>
        </w:rPr>
        <w:t xml:space="preserve">View </w:t>
      </w:r>
      <w:r w:rsidRPr="004B7E06">
        <w:rPr>
          <w:b/>
          <w:bCs/>
          <w:color w:val="1A1C1E"/>
          <w:lang w:val="en-US"/>
        </w:rPr>
        <w:t>Complete Product</w:t>
      </w:r>
      <w:r w:rsidRPr="004B7E06">
        <w:rPr>
          <w:color w:val="1A1C1E"/>
          <w:lang w:val="en-US"/>
        </w:rPr>
        <w:t xml:space="preserve"> Catalog (Dietitian, Kitchen Line Worker): Enables both dietitians and kitchen staff to browse</w:t>
      </w:r>
      <w:r w:rsidRPr="00E92E50">
        <w:rPr>
          <w:color w:val="1A1C1E"/>
          <w:lang w:val="en-US"/>
        </w:rPr>
        <w:t xml:space="preserve"> the entire list of available food products.</w:t>
      </w:r>
    </w:p>
    <w:p w14:paraId="50F26026" w14:textId="77A33979" w:rsidR="003E46A5" w:rsidRPr="00E06064" w:rsidRDefault="00A271A7">
      <w:pPr>
        <w:numPr>
          <w:ilvl w:val="0"/>
          <w:numId w:val="7"/>
        </w:numPr>
        <w:shd w:val="clear" w:color="auto" w:fill="FFFFFF"/>
        <w:spacing w:line="342" w:lineRule="auto"/>
        <w:rPr>
          <w:lang w:val="en-US"/>
        </w:rPr>
      </w:pPr>
      <w:r w:rsidRPr="00E06064">
        <w:rPr>
          <w:b/>
          <w:bCs/>
          <w:color w:val="1A1C1E"/>
          <w:lang w:val="en-US"/>
        </w:rPr>
        <w:t>Generate Menu Graphic Visualization</w:t>
      </w:r>
      <w:r w:rsidRPr="00E06064">
        <w:rPr>
          <w:color w:val="1A1C1E"/>
          <w:lang w:val="en-US"/>
        </w:rPr>
        <w:t xml:space="preserve"> (Pie Charts) (Dietitian, Kitchen Line Worker): Allows </w:t>
      </w:r>
      <w:r w:rsidR="004B7E06" w:rsidRPr="00E06064">
        <w:rPr>
          <w:color w:val="1A1C1E"/>
          <w:lang w:val="en-US"/>
        </w:rPr>
        <w:t>the dietitian</w:t>
      </w:r>
      <w:r w:rsidRPr="00E06064">
        <w:rPr>
          <w:color w:val="1A1C1E"/>
          <w:lang w:val="en-US"/>
        </w:rPr>
        <w:t xml:space="preserve"> to generate visual representations (like pie charts) of menu components.</w:t>
      </w:r>
    </w:p>
    <w:p w14:paraId="7D5F6B1E" w14:textId="77777777" w:rsidR="003E46A5" w:rsidRPr="00E92E50" w:rsidRDefault="00A271A7">
      <w:pPr>
        <w:numPr>
          <w:ilvl w:val="0"/>
          <w:numId w:val="7"/>
        </w:numPr>
        <w:shd w:val="clear" w:color="auto" w:fill="FFFFFF"/>
        <w:spacing w:after="220" w:line="342" w:lineRule="auto"/>
        <w:rPr>
          <w:lang w:val="en-US"/>
        </w:rPr>
      </w:pPr>
      <w:r w:rsidRPr="00E92E50">
        <w:rPr>
          <w:b/>
          <w:bCs/>
          <w:color w:val="1A1C1E"/>
          <w:lang w:val="en-US"/>
        </w:rPr>
        <w:t>Manage System Stability and Security</w:t>
      </w:r>
      <w:r w:rsidRPr="00E92E50">
        <w:rPr>
          <w:color w:val="1A1C1E"/>
          <w:lang w:val="en-US"/>
        </w:rPr>
        <w:t xml:space="preserve"> (IT/Admin): Encompasses the activities required by IT/Admin to ensure the system runs smoothly and securely.</w:t>
      </w:r>
    </w:p>
    <w:p w14:paraId="509D4B85" w14:textId="77777777" w:rsidR="003E46A5" w:rsidRPr="00E92E50" w:rsidRDefault="003E46A5">
      <w:pPr>
        <w:shd w:val="clear" w:color="auto" w:fill="FFFFFF"/>
        <w:spacing w:before="220" w:after="280" w:line="342" w:lineRule="auto"/>
        <w:rPr>
          <w:color w:val="1A1C1E"/>
          <w:lang w:val="en-US"/>
        </w:rPr>
      </w:pPr>
    </w:p>
    <w:p w14:paraId="3D66FD44" w14:textId="77777777" w:rsidR="003E46A5" w:rsidRPr="00E06064" w:rsidRDefault="00A271A7">
      <w:pPr>
        <w:shd w:val="clear" w:color="auto" w:fill="FFFFFF"/>
        <w:spacing w:before="220" w:after="280" w:line="342" w:lineRule="auto"/>
        <w:rPr>
          <w:b/>
          <w:bCs/>
          <w:color w:val="1A1C1E"/>
          <w:sz w:val="26"/>
          <w:szCs w:val="26"/>
          <w:lang w:val="en-US"/>
        </w:rPr>
      </w:pPr>
      <w:r w:rsidRPr="00E92E50">
        <w:rPr>
          <w:lang w:val="en-US"/>
        </w:rPr>
        <w:br w:type="page"/>
      </w:r>
      <w:r w:rsidRPr="00E06064">
        <w:rPr>
          <w:b/>
          <w:bCs/>
          <w:color w:val="1A1C1E"/>
          <w:sz w:val="26"/>
          <w:szCs w:val="26"/>
          <w:lang w:val="en-US"/>
        </w:rPr>
        <w:lastRenderedPageBreak/>
        <w:t>Part 6: Use case Diagram</w:t>
      </w:r>
    </w:p>
    <w:p w14:paraId="330EEC46" w14:textId="2A8DEFCA" w:rsidR="003E46A5" w:rsidRPr="00E92E50" w:rsidRDefault="00E06064" w:rsidP="004B7E06">
      <w:pPr>
        <w:shd w:val="clear" w:color="auto" w:fill="FFFFFF"/>
        <w:spacing w:before="220" w:after="280" w:line="342" w:lineRule="auto"/>
        <w:jc w:val="right"/>
        <w:rPr>
          <w:color w:val="1A1C1E"/>
          <w:lang w:val="en-US"/>
        </w:rPr>
      </w:pPr>
      <w:r>
        <w:rPr>
          <w:noProof/>
          <w:color w:val="1A1C1E"/>
          <w:lang w:val="en-US"/>
        </w:rPr>
        <w:drawing>
          <wp:inline distT="0" distB="0" distL="0" distR="0" wp14:anchorId="5F061E7D" wp14:editId="10E7A5B1">
            <wp:extent cx="5724525" cy="7867650"/>
            <wp:effectExtent l="0" t="0" r="9525" b="0"/>
            <wp:docPr id="150384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7867650"/>
                    </a:xfrm>
                    <a:prstGeom prst="rect">
                      <a:avLst/>
                    </a:prstGeom>
                    <a:noFill/>
                    <a:ln>
                      <a:noFill/>
                    </a:ln>
                  </pic:spPr>
                </pic:pic>
              </a:graphicData>
            </a:graphic>
          </wp:inline>
        </w:drawing>
      </w:r>
      <w:r w:rsidR="004B7E06">
        <w:rPr>
          <w:color w:val="1A1C1E"/>
          <w:lang w:val="en-US"/>
        </w:rPr>
        <w:br/>
      </w:r>
      <w:r w:rsidR="004B7E06">
        <w:rPr>
          <w:color w:val="1A1C1E"/>
          <w:lang w:val="en-US"/>
        </w:rPr>
        <w:br/>
      </w:r>
    </w:p>
    <w:sectPr w:rsidR="003E46A5" w:rsidRPr="00E92E50">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33310" w14:textId="77777777" w:rsidR="00222E2D" w:rsidRDefault="00222E2D">
      <w:pPr>
        <w:spacing w:line="240" w:lineRule="auto"/>
      </w:pPr>
      <w:r>
        <w:separator/>
      </w:r>
    </w:p>
  </w:endnote>
  <w:endnote w:type="continuationSeparator" w:id="0">
    <w:p w14:paraId="08952F41" w14:textId="77777777" w:rsidR="00222E2D" w:rsidRDefault="00222E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53385" w14:textId="77777777" w:rsidR="00222E2D" w:rsidRDefault="00222E2D">
      <w:pPr>
        <w:spacing w:line="240" w:lineRule="auto"/>
      </w:pPr>
      <w:r>
        <w:separator/>
      </w:r>
    </w:p>
  </w:footnote>
  <w:footnote w:type="continuationSeparator" w:id="0">
    <w:p w14:paraId="2551E492" w14:textId="77777777" w:rsidR="00222E2D" w:rsidRDefault="00222E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BEB79" w14:textId="77777777" w:rsidR="003E46A5" w:rsidRDefault="003E46A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54304"/>
    <w:multiLevelType w:val="multilevel"/>
    <w:tmpl w:val="71B23992"/>
    <w:lvl w:ilvl="0">
      <w:start w:val="1"/>
      <w:numFmt w:val="decimal"/>
      <w:lvlText w:val="%1."/>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rFonts w:ascii="Arial" w:eastAsia="Arial" w:hAnsi="Arial" w:cs="Arial"/>
        <w:color w:val="1A1C1E"/>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6ED4221"/>
    <w:multiLevelType w:val="multilevel"/>
    <w:tmpl w:val="46F0D1D6"/>
    <w:lvl w:ilvl="0">
      <w:start w:val="1"/>
      <w:numFmt w:val="decimal"/>
      <w:lvlText w:val="%1."/>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rFonts w:ascii="Arial" w:eastAsia="Arial" w:hAnsi="Arial" w:cs="Arial"/>
        <w:color w:val="1A1C1E"/>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F260504"/>
    <w:multiLevelType w:val="multilevel"/>
    <w:tmpl w:val="4E2AF466"/>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FF6FEA"/>
    <w:multiLevelType w:val="multilevel"/>
    <w:tmpl w:val="52F2992A"/>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3FF463D"/>
    <w:multiLevelType w:val="multilevel"/>
    <w:tmpl w:val="9B1C2A94"/>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8C2086"/>
    <w:multiLevelType w:val="multilevel"/>
    <w:tmpl w:val="DF346B34"/>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rFonts w:ascii="Arial" w:eastAsia="Arial" w:hAnsi="Arial" w:cs="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2460E8B"/>
    <w:multiLevelType w:val="multilevel"/>
    <w:tmpl w:val="53A42A80"/>
    <w:lvl w:ilvl="0">
      <w:start w:val="1"/>
      <w:numFmt w:val="decimal"/>
      <w:lvlText w:val="%1."/>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rFonts w:ascii="Arial" w:eastAsia="Arial" w:hAnsi="Arial" w:cs="Arial"/>
        <w:color w:val="1A1C1E"/>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8021D07"/>
    <w:multiLevelType w:val="multilevel"/>
    <w:tmpl w:val="7FA20EEA"/>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3016487">
    <w:abstractNumId w:val="2"/>
  </w:num>
  <w:num w:numId="2" w16cid:durableId="1033503680">
    <w:abstractNumId w:val="0"/>
  </w:num>
  <w:num w:numId="3" w16cid:durableId="157380598">
    <w:abstractNumId w:val="6"/>
  </w:num>
  <w:num w:numId="4" w16cid:durableId="1264265716">
    <w:abstractNumId w:val="5"/>
  </w:num>
  <w:num w:numId="5" w16cid:durableId="1243759637">
    <w:abstractNumId w:val="1"/>
  </w:num>
  <w:num w:numId="6" w16cid:durableId="678460561">
    <w:abstractNumId w:val="4"/>
  </w:num>
  <w:num w:numId="7" w16cid:durableId="2145997204">
    <w:abstractNumId w:val="7"/>
  </w:num>
  <w:num w:numId="8" w16cid:durableId="7641498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6A5"/>
    <w:rsid w:val="00222E2D"/>
    <w:rsid w:val="003E46A5"/>
    <w:rsid w:val="004B7E06"/>
    <w:rsid w:val="00543133"/>
    <w:rsid w:val="00617A36"/>
    <w:rsid w:val="00807F95"/>
    <w:rsid w:val="0084394A"/>
    <w:rsid w:val="00A271A7"/>
    <w:rsid w:val="00BA17F4"/>
    <w:rsid w:val="00CD690D"/>
    <w:rsid w:val="00E06064"/>
    <w:rsid w:val="00E108FE"/>
    <w:rsid w:val="00E92E50"/>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BCB21"/>
  <w15:docId w15:val="{2E77CA42-1240-4ACF-9432-CEF03A538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1235</Words>
  <Characters>7201</Characters>
  <Application>Microsoft Office Word</Application>
  <DocSecurity>0</DocSecurity>
  <Lines>141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Mishel Svirsky</dc:creator>
  <cp:lastModifiedBy>Tomer Natan</cp:lastModifiedBy>
  <cp:revision>2</cp:revision>
  <dcterms:created xsi:type="dcterms:W3CDTF">2025-12-26T16:54:00Z</dcterms:created>
  <dcterms:modified xsi:type="dcterms:W3CDTF">2025-12-26T16:54:00Z</dcterms:modified>
</cp:coreProperties>
</file>