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Roadmap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למעבר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לתשתית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אג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נטית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Agentic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Transformation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u w:val="single"/>
        </w:rPr>
      </w:pPr>
      <w:sdt>
        <w:sdtPr>
          <w:id w:val="-390616822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עניינים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dt>
      <w:sdtPr>
        <w:id w:val="388206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מנהלים</w:t>
            </w:r>
          </w:hyperlink>
          <w:hyperlink w:anchor="_heading=h.2ls12gq2jj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המעבר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לעידן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Agentic</w:t>
            </w:r>
          </w:hyperlink>
          <w:hyperlink w:anchor="_heading=h.ecpajjtilf1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סקירה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קורה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בעולם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בחוץ</w:t>
            </w:r>
          </w:hyperlink>
          <w:hyperlink w:anchor="_heading=h.li7ihnub0es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כלליים</w:t>
            </w:r>
          </w:hyperlink>
          <w:hyperlink w:anchor="_heading=h.jz9zunotdne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7h33633glo">
            <w:r w:rsidDel="00000000" w:rsidR="00000000" w:rsidRPr="00000000">
              <w:rPr>
                <w:rtl w:val="0"/>
              </w:rPr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למול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</w:hyperlink>
          <w:hyperlink w:anchor="_heading=h.lj7h33633g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אמון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</w:hyperlink>
          <w:hyperlink w:anchor="_heading=h.stwu7ykmle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הבאת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אמיתי</w:t>
            </w:r>
          </w:hyperlink>
          <w:hyperlink w:anchor="_heading=h.itxkbsdbc3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TTM</w:t>
            </w:r>
          </w:hyperlink>
          <w:hyperlink w:anchor="_heading=h.ls7h9fmd0k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c5kcuiidq1">
            <w:r w:rsidDel="00000000" w:rsidR="00000000" w:rsidRPr="00000000">
              <w:rPr>
                <w:rtl w:val="0"/>
              </w:rPr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פרוייקטלי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צריך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לחשוב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</w:hyperlink>
          <w:hyperlink w:anchor="_heading=h.cnc5kcuiid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רתימת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לחזון</w:t>
            </w:r>
          </w:hyperlink>
          <w:hyperlink w:anchor="_heading=h.z3k6p8sddd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5br27e8z9h">
            <w:r w:rsidDel="00000000" w:rsidR="00000000" w:rsidRPr="00000000">
              <w:rPr>
                <w:rtl w:val="0"/>
              </w:rPr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</w:t>
            </w:r>
          </w:hyperlink>
          <w:hyperlink w:anchor="_heading=h.pu5br27e8z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מדדים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דומה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לתשבץ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פוני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ויותר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offline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</w:hyperlink>
          <w:hyperlink w:anchor="_heading=h.hdkl911pvm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דרכים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Roadmap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-5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המערכות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המרכזיות</w:t>
            </w:r>
          </w:hyperlink>
          <w:hyperlink w:anchor="_heading=h.63djke8nmr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רואודמאפ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לסמולטוק</w:t>
            </w:r>
          </w:hyperlink>
          <w:hyperlink w:anchor="_heading=h.jdbjh9ymq7a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מחשבות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שטיין</w:t>
            </w:r>
          </w:hyperlink>
          <w:hyperlink w:anchor="_heading=h.c4n2nsbag2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מחשבות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אמינוף</w:t>
            </w:r>
          </w:hyperlink>
          <w:hyperlink w:anchor="_heading=h.ps84n9putnv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i08llypr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נספחים</w:t>
            </w:r>
          </w:hyperlink>
          <w:hyperlink w:anchor="_heading=h.gji08llypr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משימות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פנימי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שלא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יצא</w:t>
            </w:r>
          </w:hyperlink>
          <w:hyperlink w:anchor="_heading=h.dzgx0scwp0w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 - 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ind w:left="720" w:hanging="360"/>
        <w:rPr/>
      </w:pPr>
      <w:sdt>
        <w:sdtPr>
          <w:id w:val="79935856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והמגמות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העולמיות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?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bidi w:val="1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1"/>
        </w:rPr>
        <w:t xml:space="preserve">כל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הסג</w:t>
      </w:r>
      <w:r w:rsidDel="00000000" w:rsidR="00000000" w:rsidRPr="00000000">
        <w:rPr>
          <w:color w:val="e06666"/>
          <w:rtl w:val="1"/>
        </w:rPr>
        <w:t xml:space="preserve">"</w:t>
      </w:r>
      <w:r w:rsidDel="00000000" w:rsidR="00000000" w:rsidRPr="00000000">
        <w:rPr>
          <w:color w:val="e06666"/>
          <w:rtl w:val="1"/>
        </w:rPr>
        <w:t xml:space="preserve">חים</w:t>
      </w:r>
      <w:r w:rsidDel="00000000" w:rsidR="00000000" w:rsidRPr="00000000">
        <w:rPr>
          <w:color w:val="e06666"/>
          <w:rtl w:val="1"/>
        </w:rPr>
        <w:t xml:space="preserve"> -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1C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כמופיע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//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color w:val="e06666"/>
          <w:rtl w:val="1"/>
        </w:rPr>
        <w:t xml:space="preserve">ושה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ברשת</w:t>
      </w:r>
      <w:r w:rsidDel="00000000" w:rsidR="00000000" w:rsidRPr="00000000">
        <w:rPr>
          <w:color w:val="e06666"/>
          <w:rtl w:val="1"/>
        </w:rPr>
        <w:t xml:space="preserve"> </w:t>
      </w:r>
      <w:r w:rsidDel="00000000" w:rsidR="00000000" w:rsidRPr="00000000">
        <w:rPr>
          <w:color w:val="e06666"/>
          <w:rtl w:val="1"/>
        </w:rPr>
        <w:t xml:space="preserve">יחידה</w:t>
      </w:r>
      <w:hyperlink r:id="rId14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1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ואסטרטגיית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שמרנית</w:t>
      </w:r>
      <w:r w:rsidDel="00000000" w:rsidR="00000000" w:rsidRPr="00000000">
        <w:rPr>
          <w:b w:val="1"/>
          <w:bCs w:val="1"/>
          <w:rtl w:val="1"/>
        </w:rPr>
        <w:t xml:space="preserve">. </w:t>
      </w:r>
      <w:hyperlink r:id="rId1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פרויקטאלי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PARTNERS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KPIs</w:t>
      </w:r>
      <w:r w:rsidDel="00000000" w:rsidR="00000000" w:rsidRPr="00000000">
        <w:rPr>
          <w:b w:val="1"/>
          <w:bCs w:val="1"/>
          <w:rtl w:val="0"/>
        </w:rPr>
        <w:t xml:space="preserve">) //</w:t>
      </w:r>
      <w:hyperlink r:id="rId1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tomer.aminof@chainalysis.com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לעזרתך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טכנולוגי</w:t>
      </w:r>
    </w:p>
    <w:p w:rsidR="00000000" w:rsidDel="00000000" w:rsidP="00000000" w:rsidRDefault="00000000" w:rsidRPr="00000000" w14:paraId="00000025">
      <w:pPr>
        <w:numPr>
          <w:ilvl w:val="2"/>
          <w:numId w:val="11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) </w:t>
      </w: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bidi w:val="1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וארכיטקטורה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.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bidi w:val="1"/>
        <w:ind w:left="720" w:hanging="360"/>
      </w:pPr>
      <w:sdt>
        <w:sdtPr>
          <w:id w:val="1950899215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Roadmap first draft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האגנטי</w:t>
      </w:r>
      <w:r w:rsidDel="00000000" w:rsidR="00000000" w:rsidRPr="00000000">
        <w:rPr>
          <w:rtl w:val="1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Tomer Aminof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לאינפוגרפיקה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לפרוט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bidi w:val="1"/>
        <w:ind w:left="2160" w:hanging="360"/>
        <w:rPr>
          <w:u w:val="none"/>
        </w:rPr>
      </w:pPr>
      <w:sdt>
        <w:sdtPr>
          <w:id w:val="-1372662405"/>
          <w:tag w:val="goog_rdk_3"/>
        </w:sdtPr>
        <w:sdtContent>
          <w:commentRangeStart w:id="3"/>
        </w:sdtContent>
      </w:sdt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. //</w:t>
      </w:r>
      <w:hyperlink r:id="rId22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2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//</w:t>
      </w:r>
      <w:hyperlink r:id="rId25">
        <w:r w:rsidDel="00000000" w:rsidR="00000000" w:rsidRPr="00000000">
          <w:rPr>
            <w:color w:val="0000ee"/>
            <w:u w:val="single"/>
            <w:rtl w:val="1"/>
          </w:rPr>
          <w:t xml:space="preserve">תומר</w:t>
        </w:r>
      </w:hyperlink>
      <w:hyperlink r:id="rId2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0000ee"/>
            <w:u w:val="single"/>
            <w:rtl w:val="1"/>
          </w:rPr>
          <w:t xml:space="preserve">שטיין</w:t>
        </w:r>
      </w:hyperlink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030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tomertomerstein@gmail.com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bidi w:val="1"/>
        <w:rPr/>
      </w:pPr>
      <w:bookmarkStart w:colFirst="0" w:colLast="0" w:name="_heading=h.oo178a9ck8gs" w:id="0"/>
      <w:bookmarkEnd w:id="0"/>
      <w:sdt>
        <w:sdtPr>
          <w:id w:val="1471869580"/>
          <w:tag w:val="goog_rdk_4"/>
        </w:sdtPr>
        <w:sdtContent>
          <w:commentRangeStart w:id="4"/>
        </w:sdtContent>
      </w:sdt>
      <w:sdt>
        <w:sdtPr>
          <w:id w:val="2130923024"/>
          <w:tag w:val="goog_rdk_5"/>
        </w:sdtPr>
        <w:sdtContent>
          <w:commentRangeStart w:id="5"/>
        </w:sdtContent>
      </w:sdt>
      <w:r w:rsidDel="00000000" w:rsidR="00000000" w:rsidRPr="00000000">
        <w:rPr>
          <w:rtl w:val="1"/>
        </w:rPr>
        <w:t xml:space="preserve">הקדמה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sdt>
        <w:sdtPr>
          <w:id w:val="-1208611667"/>
          <w:tag w:val="goog_rdk_6"/>
        </w:sdtPr>
        <w:sdtContent>
          <w:commentRangeStart w:id="6"/>
        </w:sdtContent>
      </w:sdt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ופרויקאלי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30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נספחים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heading=h.2ls12gq2jj62" w:id="1"/>
      <w:bookmarkEnd w:id="1"/>
      <w:sdt>
        <w:sdtPr>
          <w:id w:val="2007498882"/>
          <w:tag w:val="goog_rdk_7"/>
        </w:sdtPr>
        <w:sdtContent>
          <w:commentRangeStart w:id="7"/>
        </w:sdtContent>
      </w:sdt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rPr>
          <w:sz w:val="46"/>
          <w:szCs w:val="46"/>
        </w:rPr>
      </w:pPr>
      <w:bookmarkStart w:colFirst="0" w:colLast="0" w:name="_heading=h.5mct2nlp50du" w:id="2"/>
      <w:bookmarkEnd w:id="2"/>
      <w:r w:rsidDel="00000000" w:rsidR="00000000" w:rsidRPr="00000000">
        <w:rPr>
          <w:sz w:val="46"/>
          <w:szCs w:val="46"/>
          <w:rtl w:val="1"/>
        </w:rPr>
        <w:t xml:space="preserve">תקציר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מנהלים</w:t>
      </w:r>
      <w:r w:rsidDel="00000000" w:rsidR="00000000" w:rsidRPr="00000000">
        <w:rPr>
          <w:sz w:val="46"/>
          <w:szCs w:val="46"/>
          <w:rtl w:val="1"/>
        </w:rPr>
        <w:t xml:space="preserve"> — </w:t>
      </w:r>
      <w:r w:rsidDel="00000000" w:rsidR="00000000" w:rsidRPr="00000000">
        <w:rPr>
          <w:sz w:val="46"/>
          <w:szCs w:val="46"/>
          <w:rtl w:val="1"/>
        </w:rPr>
        <w:t xml:space="preserve">אימוץ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Agentic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  <w:rtl w:val="0"/>
        </w:rPr>
        <w:t xml:space="preserve">AI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בארגון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מודיעיני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?”).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coworkers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שמאיצים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מתפיסת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לתפיסת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SmallTalk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?”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ולהתרחב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bookmarkStart w:colFirst="0" w:colLast="0" w:name="_heading=h.ecpajjtilf1q" w:id="3"/>
      <w:bookmarkEnd w:id="3"/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Agentic</w:t>
      </w:r>
    </w:p>
    <w:p w:rsidR="00000000" w:rsidDel="00000000" w:rsidP="00000000" w:rsidRDefault="00000000" w:rsidRPr="00000000" w14:paraId="00000045">
      <w:pPr>
        <w:bidi w:val="1"/>
        <w:spacing w:after="300" w:before="300" w:lineRule="auto"/>
        <w:rPr/>
      </w:pPr>
      <w:sdt>
        <w:sdtPr>
          <w:id w:val="-1031259388"/>
          <w:tag w:val="goog_rdk_8"/>
        </w:sdtPr>
        <w:sdtContent>
          <w:commentRangeStart w:id="8"/>
        </w:sdtContent>
      </w:sdt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2024–2026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לפי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Microsoft Work Trend Index 2025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2nnahnqzsdf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2.1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ארגונים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</w:p>
    <w:p w:rsidR="00000000" w:rsidDel="00000000" w:rsidP="00000000" w:rsidRDefault="00000000" w:rsidRPr="00000000" w14:paraId="00000048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tl w:val="0"/>
        </w:rPr>
        <w:t xml:space="preserve">;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Microsoft Work Trend Index 2025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a41svxw39xnr" w:id="5"/>
      <w:bookmarkEnd w:id="5"/>
      <w:r w:rsidDel="00000000" w:rsidR="00000000" w:rsidRPr="00000000">
        <w:rPr>
          <w:sz w:val="26"/>
          <w:szCs w:val="26"/>
          <w:rtl w:val="1"/>
        </w:rPr>
        <w:t xml:space="preserve">דוגמאות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בולטות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מהשוק</w:t>
      </w:r>
    </w:p>
    <w:p w:rsidR="00000000" w:rsidDel="00000000" w:rsidP="00000000" w:rsidRDefault="00000000" w:rsidRPr="00000000" w14:paraId="0000004A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CIA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coworkers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לאנליסטים</w:t>
      </w:r>
    </w:p>
    <w:p w:rsidR="00000000" w:rsidDel="00000000" w:rsidP="00000000" w:rsidRDefault="00000000" w:rsidRPr="00000000" w14:paraId="0000004B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לפי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Nextgov/FCW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coworkers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אסטרטגיית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OSINT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קהילת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המודיעין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האמריקאית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לשנים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2024–2026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nextgov.com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Palantir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AIP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מבצעית</w:t>
      </w:r>
    </w:p>
    <w:p w:rsidR="00000000" w:rsidDel="00000000" w:rsidP="00000000" w:rsidRDefault="00000000" w:rsidRPr="00000000" w14:paraId="0000004D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Palantir AIP Analyst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aggregations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וויזואליזציות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palantir.com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Vellox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הוכחת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slice</w:t>
      </w:r>
    </w:p>
    <w:p w:rsidR="00000000" w:rsidDel="00000000" w:rsidP="00000000" w:rsidRDefault="00000000" w:rsidRPr="00000000" w14:paraId="0000004F">
      <w:pPr>
        <w:bidi w:val="1"/>
        <w:spacing w:after="300" w:before="300" w:lineRule="auto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 Booz Allen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AWS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Vellox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־2.5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־120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הסייבר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aws.amazon.com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בסביבות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מסווגות</w:t>
      </w:r>
    </w:p>
    <w:p w:rsidR="00000000" w:rsidDel="00000000" w:rsidP="00000000" w:rsidRDefault="00000000" w:rsidRPr="00000000" w14:paraId="00000051">
      <w:pPr>
        <w:bidi w:val="1"/>
        <w:spacing w:after="300" w:before="300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Legion Intelligence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gapped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ומסווגות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Scarlet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Dragon</w:t>
      </w:r>
      <w:r w:rsidDel="00000000" w:rsidR="00000000" w:rsidRPr="00000000">
        <w:rPr>
          <w:rtl w:val="1"/>
        </w:rPr>
        <w:t xml:space="preserve"> 26-01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15.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legionintel.com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ebnkojatdibu" w:id="6"/>
      <w:bookmarkEnd w:id="6"/>
      <w:r w:rsidDel="00000000" w:rsidR="00000000" w:rsidRPr="00000000">
        <w:rPr>
          <w:sz w:val="26"/>
          <w:szCs w:val="26"/>
          <w:rtl w:val="1"/>
        </w:rPr>
        <w:t xml:space="preserve">הדפוס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</w:p>
    <w:p w:rsidR="00000000" w:rsidDel="00000000" w:rsidP="00000000" w:rsidRDefault="00000000" w:rsidRPr="00000000" w14:paraId="00000053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palantir.com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bmojkocis38p" w:id="7"/>
      <w:bookmarkEnd w:id="7"/>
      <w:r w:rsidDel="00000000" w:rsidR="00000000" w:rsidRPr="00000000">
        <w:rPr>
          <w:sz w:val="26"/>
          <w:szCs w:val="26"/>
          <w:rtl w:val="1"/>
        </w:rPr>
        <w:t xml:space="preserve">המשמעות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עבורנו</w:t>
      </w:r>
    </w:p>
    <w:p w:rsidR="00000000" w:rsidDel="00000000" w:rsidP="00000000" w:rsidRDefault="00000000" w:rsidRPr="00000000" w14:paraId="00000055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measure before you expand, depth before breadth, and trust before autonomy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6">
      <w:pPr>
        <w:bidi w:val="1"/>
        <w:spacing w:after="300" w:before="300" w:lineRule="auto"/>
        <w:rPr/>
      </w:pPr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rkzpxjsb6d2x">
        <w:r w:rsidDel="00000000" w:rsidR="00000000" w:rsidRPr="00000000">
          <w:rPr>
            <w:color w:val="1155cc"/>
            <w:u w:val="single"/>
            <w:rtl w:val="1"/>
          </w:rPr>
          <w:t xml:space="preserve">נוספת</w:t>
        </w:r>
      </w:hyperlink>
      <w:bookmarkStart w:colFirst="0" w:colLast="0" w:name="bookmark=id.2b70wrlorni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bidi w:val="1"/>
        <w:rPr/>
      </w:pPr>
      <w:bookmarkStart w:colFirst="0" w:colLast="0" w:name="_heading=h.z6zl3hep54p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2.1.1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</w:p>
    <w:p w:rsidR="00000000" w:rsidDel="00000000" w:rsidP="00000000" w:rsidRDefault="00000000" w:rsidRPr="00000000" w14:paraId="00000059">
      <w:pPr>
        <w:bidi w:val="1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use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0"/>
          </w:rPr>
          <w:t xml:space="preserve">cases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בהם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נכשלו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תהליכי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הטמעת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מוצרים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אג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׳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נטים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y3efx0r67txm">
        <w:r w:rsidDel="00000000" w:rsidR="00000000" w:rsidRPr="00000000">
          <w:rPr>
            <w:color w:val="1155cc"/>
            <w:u w:val="single"/>
            <w:rtl w:val="1"/>
          </w:rPr>
          <w:t xml:space="preserve">בארגונים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300" w:before="300"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התלהבות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hyperlink r:id="rId6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־40%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מפרויקטי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2027,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עסקי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hyperlink r:id="rId7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28%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Infrastructure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782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hyperlink r:id="rId7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11%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GenAI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ושבפונקציות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hyperlink r:id="rId74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מפיילוטים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720kkucbpkbr" w:id="10"/>
      <w:bookmarkEnd w:id="10"/>
      <w:r w:rsidDel="00000000" w:rsidR="00000000" w:rsidRPr="00000000">
        <w:rPr>
          <w:sz w:val="26"/>
          <w:szCs w:val="26"/>
          <w:rtl w:val="0"/>
        </w:rPr>
        <w:t xml:space="preserve">2.</w:t>
      </w:r>
      <w:sdt>
        <w:sdtPr>
          <w:id w:val="-1141613757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מהשוק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מוודאים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mt02hpbcl8t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6kh1kkmfb35v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הכישלון</w:t>
      </w:r>
    </w:p>
    <w:p w:rsidR="00000000" w:rsidDel="00000000" w:rsidP="00000000" w:rsidRDefault="00000000" w:rsidRPr="00000000" w14:paraId="00000065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Pilot Graveyard</w:t>
      </w:r>
    </w:p>
    <w:p w:rsidR="00000000" w:rsidDel="00000000" w:rsidP="00000000" w:rsidRDefault="00000000" w:rsidRPr="00000000" w14:paraId="00000066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בהפיכתו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הדפוסים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7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8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ROI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ברור</w:t>
      </w:r>
    </w:p>
    <w:p w:rsidR="00000000" w:rsidDel="00000000" w:rsidP="00000000" w:rsidRDefault="00000000" w:rsidRPr="00000000" w14:paraId="00000068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העסקיים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8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Agent Washing</w:t>
      </w:r>
    </w:p>
    <w:p w:rsidR="00000000" w:rsidDel="00000000" w:rsidP="00000000" w:rsidRDefault="00000000" w:rsidRPr="00000000" w14:paraId="0000006A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assistants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chatbots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ממותגים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-“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אוטונומיה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שמייצרת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8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Foundation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חלש</w:t>
      </w:r>
    </w:p>
    <w:p w:rsidR="00000000" w:rsidDel="00000000" w:rsidP="00000000" w:rsidRDefault="00000000" w:rsidRPr="00000000" w14:paraId="0000006C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Gartner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ותהליכים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מהתשתית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שסביבו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8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85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8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חסר</w:t>
      </w:r>
    </w:p>
    <w:p w:rsidR="00000000" w:rsidDel="00000000" w:rsidP="00000000" w:rsidRDefault="00000000" w:rsidRPr="00000000" w14:paraId="0000006E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והיעדר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rewiring</w:t>
      </w:r>
      <w:r w:rsidDel="00000000" w:rsidR="00000000" w:rsidRPr="00000000">
        <w:rPr>
          <w:rFonts w:ascii="Arial" w:cs="Arial" w:eastAsia="Arial" w:hAnsi="Arial"/>
          <w:rtl w:val="1"/>
        </w:rPr>
        <w:t xml:space="preserve">”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8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9wrcxasecp9i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לקחים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מוכחים</w:t>
      </w:r>
    </w:p>
    <w:p w:rsidR="00000000" w:rsidDel="00000000" w:rsidP="00000000" w:rsidRDefault="00000000" w:rsidRPr="00000000" w14:paraId="00000070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התמקד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עסקית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שמצליחים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מיוזמה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everywhere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(</w:t>
      </w:r>
      <w:hyperlink r:id="rId8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89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השקע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באינטגרציה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מקינזי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9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9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יוזמות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9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תפעולי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oversight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9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9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AI Reset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צפה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3–5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9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Deploying Gen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bidi w:val="1"/>
        <w:spacing w:after="300" w:before="3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לאוטונומיה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traceability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(</w:t>
      </w:r>
      <w:hyperlink r:id="rId9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hyperlink r:id="rId10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McKinsey — State of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8jvqi6hfbcrb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המרכזית</w:t>
      </w:r>
    </w:p>
    <w:p w:rsidR="00000000" w:rsidDel="00000000" w:rsidP="00000000" w:rsidRDefault="00000000" w:rsidRPr="00000000" w14:paraId="0000007D">
      <w:pPr>
        <w:bidi w:val="1"/>
        <w:spacing w:after="300" w:before="300"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לכישלון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אגנטית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מתודולוגי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3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וכואב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בפלטפורמה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measure before you expand, depth before breadth, and trust before autonomy</w:t>
      </w:r>
      <w:r w:rsidDel="00000000" w:rsidR="00000000" w:rsidRPr="00000000">
        <w:rPr>
          <w:rtl w:val="0"/>
        </w:rPr>
        <w:t xml:space="preserve">.    </w:t>
        <w:br w:type="textWrapping"/>
      </w:r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נוספת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לקחים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heading=h.72bhe5epzmuf">
        <w:r w:rsidDel="00000000" w:rsidR="00000000" w:rsidRPr="00000000">
          <w:rPr>
            <w:color w:val="1155cc"/>
            <w:u w:val="single"/>
            <w:rtl w:val="1"/>
          </w:rPr>
          <w:t xml:space="preserve">מהשוק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bidi w:val="1"/>
        <w:rPr/>
      </w:pPr>
      <w:bookmarkStart w:colFirst="0" w:colLast="0" w:name="_heading=h.jxmcqjw99dcy" w:id="15"/>
      <w:bookmarkEnd w:id="15"/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בתעשיה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מהתעשיה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העבדוה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bidi w:val="1"/>
        <w:rPr>
          <w:sz w:val="26"/>
          <w:szCs w:val="26"/>
        </w:rPr>
      </w:pPr>
      <w:bookmarkStart w:colFirst="0" w:colLast="0" w:name="_heading=h.kmu2b9pcerd9" w:id="16"/>
      <w:bookmarkEnd w:id="16"/>
      <w:r w:rsidDel="00000000" w:rsidR="00000000" w:rsidRPr="00000000">
        <w:rPr>
          <w:sz w:val="26"/>
          <w:szCs w:val="26"/>
          <w:rtl w:val="1"/>
        </w:rPr>
        <w:t xml:space="preserve">התובנה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המרכזית</w:t>
      </w:r>
    </w:p>
    <w:p w:rsidR="00000000" w:rsidDel="00000000" w:rsidP="00000000" w:rsidRDefault="00000000" w:rsidRPr="00000000" w14:paraId="0000008A">
      <w:pPr>
        <w:bidi w:val="1"/>
        <w:spacing w:after="300" w:before="30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שמצליחים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ומרחיב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שמריץ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bidi w:val="1"/>
        <w:rPr/>
      </w:pPr>
      <w:bookmarkStart w:colFirst="0" w:colLast="0" w:name="_heading=h.jz9zunotdnee" w:id="17"/>
      <w:bookmarkEnd w:id="17"/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sdt>
        <w:sdtPr>
          <w:id w:val="-768133343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numPr>
          <w:ilvl w:val="0"/>
          <w:numId w:val="19"/>
        </w:numPr>
        <w:bidi w:val="1"/>
        <w:ind w:left="720" w:hanging="360"/>
        <w:rPr/>
      </w:pPr>
      <w:bookmarkStart w:colFirst="0" w:colLast="0" w:name="_heading=h.lj7h33633glo" w:id="18"/>
      <w:bookmarkEnd w:id="18"/>
      <w:sdt>
        <w:sdtPr>
          <w:id w:val="622061526"/>
          <w:tag w:val="goog_rdk_11"/>
        </w:sdtPr>
        <w:sdtContent>
          <w:commentRangeStart w:id="11"/>
        </w:sdtContent>
      </w:sdt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סובלנות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לפספוס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ורגישות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לאימות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bidi w:val="1"/>
        <w:spacing w:after="240" w:before="240" w:lineRule="auto"/>
        <w:rPr/>
      </w:pPr>
      <w:bookmarkStart w:colFirst="0" w:colLast="0" w:name="_heading=h.xry2dfoon2f6" w:id="19"/>
      <w:bookmarkEnd w:id="19"/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לקמ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 before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bidi w:val="1"/>
        <w:spacing w:after="240" w:before="240" w:lineRule="auto"/>
        <w:rPr/>
      </w:pPr>
      <w:bookmarkStart w:colFirst="0" w:colLast="0" w:name="_heading=h.g9xmek47jvd7" w:id="20"/>
      <w:bookmarkEnd w:id="20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להגדיר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שוטף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העמקה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אפיון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והרמטיות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unknown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ובקשב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עומק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תאומץ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איטית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מסובכת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זאת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לפגוע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לשקם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0"/>
          <w:numId w:val="19"/>
        </w:numPr>
        <w:bidi w:val="1"/>
        <w:ind w:left="720" w:hanging="360"/>
      </w:pPr>
      <w:bookmarkStart w:colFirst="0" w:colLast="0" w:name="_heading=h.e0e9vuhkl4d" w:id="21"/>
      <w:bookmarkEnd w:id="21"/>
      <w:sdt>
        <w:sdtPr>
          <w:id w:val="-1238804619"/>
          <w:tag w:val="goog_rdk_12"/>
        </w:sdtPr>
        <w:sdtContent>
          <w:commentRangeStart w:id="12"/>
        </w:sdtContent>
      </w:sdt>
      <w:r w:rsidDel="00000000" w:rsidR="00000000" w:rsidRPr="00000000">
        <w:rPr>
          <w:sz w:val="34"/>
          <w:szCs w:val="34"/>
          <w:rtl w:val="1"/>
        </w:rPr>
        <w:t xml:space="preserve">הובלת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המהלך</w:t>
      </w:r>
      <w:r w:rsidDel="00000000" w:rsidR="00000000" w:rsidRPr="00000000">
        <w:rPr>
          <w:sz w:val="34"/>
          <w:szCs w:val="34"/>
          <w:rtl w:val="1"/>
        </w:rPr>
        <w:t xml:space="preserve"> – </w:t>
      </w:r>
      <w:r w:rsidDel="00000000" w:rsidR="00000000" w:rsidRPr="00000000">
        <w:rPr>
          <w:sz w:val="34"/>
          <w:szCs w:val="34"/>
          <w:rtl w:val="1"/>
        </w:rPr>
        <w:t xml:space="preserve">מיקוד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רתימה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ובניית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מומנטום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ומוטמע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ביחידה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מומנטום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Start from a decision, not from 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נפעיל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הבנה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לשפר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 Vertical Slice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 Mesh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סמכותי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Gradual Disclosure: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Drill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Measure before you expand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התקצר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ומכריחה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sanity checks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פרודקט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as a judge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הגורמים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האינטרסים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במערך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ותוקפים</w:t>
      </w:r>
      <w:r w:rsidDel="00000000" w:rsidR="00000000" w:rsidRPr="00000000">
        <w:rPr>
          <w:rtl w:val="1"/>
        </w:rPr>
        <w:t xml:space="preserve">— </w:t>
      </w:r>
      <w:r w:rsidDel="00000000" w:rsidR="00000000" w:rsidRPr="00000000">
        <w:rPr>
          <w:rtl w:val="1"/>
        </w:rPr>
        <w:t xml:space="preserve">יבקשו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אייג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ומתרחבת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מומנטום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FOMO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ownership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oversight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להצלחת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19"/>
        </w:numPr>
        <w:bidi w:val="1"/>
        <w:ind w:left="720" w:hanging="360"/>
        <w:rPr/>
      </w:pPr>
      <w:bookmarkStart w:colFirst="0" w:colLast="0" w:name="_heading=h.pu5br27e8z9h" w:id="22"/>
      <w:bookmarkEnd w:id="22"/>
      <w:sdt>
        <w:sdtPr>
          <w:id w:val="428292368"/>
          <w:tag w:val="goog_rdk_13"/>
        </w:sdtPr>
        <w:sdtContent>
          <w:commentRangeStart w:id="13"/>
        </w:sdtContent>
      </w:sdt>
      <w:r w:rsidDel="00000000" w:rsidR="00000000" w:rsidRPr="00000000">
        <w:rPr>
          <w:rtl w:val="1"/>
        </w:rPr>
        <w:t xml:space="preserve">טכנולוגי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Evaluation Framework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Offline 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Online metrics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300" w:line="259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evals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meaningless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Research-First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Continuous Upskilling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workshops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External Expert Reinforcement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bidi w:val="1"/>
        <w:rPr/>
      </w:pPr>
      <w:bookmarkStart w:colFirst="0" w:colLast="0" w:name="_heading=h.63djke8nmr1d" w:id="23"/>
      <w:bookmarkEnd w:id="23"/>
      <w:sdt>
        <w:sdtPr>
          <w:id w:val="958165473"/>
          <w:tag w:val="goog_rdk_14"/>
        </w:sdtPr>
        <w:sdtContent>
          <w:commentRangeStart w:id="14"/>
        </w:sdtContent>
      </w:sdt>
      <w:sdt>
        <w:sdtPr>
          <w:id w:val="1225417794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) 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bidi w:val="1"/>
        <w:spacing w:after="300" w:before="300" w:lineRule="auto"/>
        <w:rPr/>
      </w:pPr>
      <w:bookmarkStart w:colFirst="0" w:colLast="0" w:name="_heading=h.pl4jwsb9i8jw" w:id="24"/>
      <w:bookmarkEnd w:id="24"/>
      <w:r w:rsidDel="00000000" w:rsidR="00000000" w:rsidRPr="00000000">
        <w:rPr>
          <w:rtl w:val="1"/>
        </w:rPr>
        <w:t xml:space="preserve">מוצרית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ההרמטיות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 ￼  ￼</w:t>
        <w:br w:type="textWrapping"/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המיצוי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D2">
      <w:pPr>
        <w:bidi w:val="1"/>
        <w:spacing w:after="300" w:before="300" w:lineRule="auto"/>
        <w:rPr/>
      </w:pPr>
      <w:hyperlink w:anchor="_heading=h.8gxe1hyyunpv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bidi w:val="1"/>
        <w:rPr/>
      </w:pPr>
      <w:bookmarkStart w:colFirst="0" w:colLast="0" w:name="_heading=h.h9k0fhkvsptl" w:id="25"/>
      <w:bookmarkEnd w:id="25"/>
      <w:r w:rsidDel="00000000" w:rsidR="00000000" w:rsidRPr="00000000">
        <w:rPr>
          <w:rtl w:val="1"/>
        </w:rPr>
        <w:t xml:space="preserve">טכנולוגית</w:t>
      </w:r>
    </w:p>
    <w:p w:rsidR="00000000" w:rsidDel="00000000" w:rsidP="00000000" w:rsidRDefault="00000000" w:rsidRPr="00000000" w14:paraId="000000D8">
      <w:pPr>
        <w:bidi w:val="1"/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זו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היא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הצעה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להסתכלות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התהליך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באופן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רוחבי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עבור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בדרך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לעשות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אפיון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ארטיקטוני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ומותאם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לכלל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הקיטריונים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הבעיה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המוצרית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והטכנולוגית</w:t>
      </w:r>
    </w:p>
    <w:p w:rsidR="00000000" w:rsidDel="00000000" w:rsidP="00000000" w:rsidRDefault="00000000" w:rsidRPr="00000000" w14:paraId="000000DB">
      <w:pPr>
        <w:keepNext w:val="0"/>
        <w:keepLines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המוצע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שלושה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צירים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ושכבה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משותפת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כמוזכר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משותפת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-“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Klein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F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הכחול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1,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ההעשרה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Enrichment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לביסוס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summarization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אצווה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נעשיר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הראושניים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הירוק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2,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מקצוען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SmallTalk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סטנדרטית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למשל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מבחינה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ממולץ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שצירים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אחראית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משמע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העשרתו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החשיפה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בתצורת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0E2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3,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Meta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Orchestrator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Axis</w:t>
      </w:r>
      <w:r w:rsidDel="00000000" w:rsidR="00000000" w:rsidRPr="00000000">
        <w:rPr>
          <w:rtl w:val="1"/>
        </w:rPr>
        <w:t xml:space="preserve"> 2,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סדר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ההטמעה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הנכון</w:t>
      </w:r>
    </w:p>
    <w:p w:rsidR="00000000" w:rsidDel="00000000" w:rsidP="00000000" w:rsidRDefault="00000000" w:rsidRPr="00000000" w14:paraId="000000E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ההטמעה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מדורגת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measure before you expand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depth before breadth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5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</w:p>
    <w:p w:rsidR="00000000" w:rsidDel="00000000" w:rsidP="00000000" w:rsidRDefault="00000000" w:rsidRPr="00000000" w14:paraId="000000E6">
      <w:pPr>
        <w:bidi w:val="1"/>
        <w:spacing w:after="300" w:before="30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מדדי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הצלחה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KPIs</w:t>
      </w:r>
      <w:r w:rsidDel="00000000" w:rsidR="00000000" w:rsidRPr="00000000">
        <w:rPr>
          <w:b w:val="1"/>
          <w:bCs w:val="1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Metric: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bidi w:val="1"/>
        <w:spacing w:after="16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bidi w:val="1"/>
        <w:spacing w:after="300" w:before="16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Time-to-Insight: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0 — Walking Skeleton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insight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D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בגרסה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הבסיסית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Axis 1 — Enrichment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behavioral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enrichment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”. </w:t>
      </w:r>
    </w:p>
    <w:p w:rsidR="00000000" w:rsidDel="00000000" w:rsidP="00000000" w:rsidRDefault="00000000" w:rsidRPr="00000000" w14:paraId="000000E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Axis 3 — Meta-Agent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?”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0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המלא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מתחילים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מודדים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מרחיבים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הצלבות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bidi w:val="1"/>
        <w:rPr/>
      </w:pPr>
      <w:bookmarkStart w:colFirst="0" w:colLast="0" w:name="_heading=h.jdbjh9ymq7a4" w:id="26"/>
      <w:bookmarkEnd w:id="26"/>
      <w:sdt>
        <w:sdtPr>
          <w:id w:val="-248974244"/>
          <w:tag w:val="goog_rdk_16"/>
        </w:sdtPr>
        <w:sdtContent>
          <w:commentRangeStart w:id="16"/>
        </w:sdtContent>
      </w:sdt>
      <w:r w:rsidDel="00000000" w:rsidR="00000000" w:rsidRPr="00000000">
        <w:rPr>
          <w:rtl w:val="1"/>
        </w:rPr>
        <w:t xml:space="preserve">רואודמאפ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לסמולטוק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Understanding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הצלבות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חשיבות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DESING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PARNTERS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bidi w:val="1"/>
        <w:rPr/>
      </w:pPr>
      <w:bookmarkStart w:colFirst="0" w:colLast="0" w:name="_heading=h.cv3xu69e1k78" w:id="27"/>
      <w:bookmarkEnd w:id="27"/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למחשבה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bidi w:val="1"/>
        <w:spacing w:after="0" w:afterAutospacing="0"/>
        <w:ind w:left="720" w:hanging="360"/>
        <w:rPr>
          <w:u w:val="none"/>
        </w:rPr>
      </w:pPr>
      <w:sdt>
        <w:sdtPr>
          <w:id w:val="1007118652"/>
          <w:tag w:val="goog_rdk_17"/>
        </w:sdtPr>
        <w:sdtContent>
          <w:commentRangeStart w:id="17"/>
        </w:sdtContent>
      </w:sdt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שמתמקצע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bidi w:val="1"/>
        <w:rPr/>
      </w:pPr>
      <w:bookmarkStart w:colFirst="0" w:colLast="0" w:name="_heading=h.ycxm4dkxpid0" w:id="28"/>
      <w:bookmarkEnd w:id="28"/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b w:val="1"/>
          <w:bCs w:val="1"/>
        </w:rPr>
      </w:pPr>
      <w:bookmarkStart w:colFirst="0" w:colLast="0" w:name="_heading=h.vsziegeflhpz" w:id="29"/>
      <w:bookmarkEnd w:id="29"/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שטראוס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בתחומו</w:t>
      </w:r>
      <w:r w:rsidDel="00000000" w:rsidR="00000000" w:rsidRPr="00000000">
        <w:rPr>
          <w:rtl w:val="1"/>
        </w:rPr>
        <w:t xml:space="preserve"> –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בתפקידו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מנוכרת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מוניטורינג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19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1A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1B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טיפים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judge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deepeval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Open telemetry (open source protocol)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מסדר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תומר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ותומר</w:t>
      </w:r>
      <w:r w:rsidDel="00000000" w:rsidR="00000000" w:rsidRPr="00000000">
        <w:rPr>
          <w:b w:val="1"/>
          <w:bCs w:val="1"/>
          <w:rtl w:val="1"/>
        </w:rPr>
        <w:t xml:space="preserve"> 06/04/2026 - 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יחידתי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לידינו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והחזון</w:t>
      </w:r>
      <w:r w:rsidDel="00000000" w:rsidR="00000000" w:rsidRPr="00000000">
        <w:rPr>
          <w:rtl w:val="1"/>
        </w:rPr>
        <w:t xml:space="preserve">. +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למצגת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stakeholders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+ (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"2 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מדלוור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מילואימניקים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-8200?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מטושטש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תובנות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אגנטים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-8200 (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1">
      <w:pPr>
        <w:numPr>
          <w:ilvl w:val="1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</w:p>
    <w:p w:rsidR="00000000" w:rsidDel="00000000" w:rsidP="00000000" w:rsidRDefault="00000000" w:rsidRPr="00000000" w14:paraId="00000132">
      <w:pPr>
        <w:numPr>
          <w:ilvl w:val="1"/>
          <w:numId w:val="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אינפוגרפיקות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רעננים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"3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התקלות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מלחובסקי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bidi w:val="1"/>
        <w:rPr/>
      </w:pPr>
      <w:bookmarkStart w:colFirst="0" w:colLast="0" w:name="_heading=h.c4n2nsbag2q8" w:id="30"/>
      <w:bookmarkEnd w:id="30"/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שטיין</w:t>
      </w:r>
    </w:p>
    <w:p w:rsidR="00000000" w:rsidDel="00000000" w:rsidP="00000000" w:rsidRDefault="00000000" w:rsidRPr="00000000" w14:paraId="0000013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מהבעיה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מהטכנולוגיה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שברצוננו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העמקה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הרחבה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Breadth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pStyle w:val="Heading3"/>
        <w:numPr>
          <w:ilvl w:val="1"/>
          <w:numId w:val="19"/>
        </w:numPr>
        <w:bidi w:val="1"/>
        <w:ind w:left="1440" w:hanging="360"/>
        <w:rPr>
          <w:rFonts w:ascii="Calibri" w:cs="Calibri" w:eastAsia="Calibri" w:hAnsi="Calibri"/>
          <w:sz w:val="28"/>
          <w:szCs w:val="28"/>
        </w:rPr>
      </w:pPr>
      <w:bookmarkStart w:colFirst="0" w:colLast="0" w:name="_heading=h.z3k6p8sddd1m" w:id="31"/>
      <w:bookmarkEnd w:id="31"/>
      <w:r w:rsidDel="00000000" w:rsidR="00000000" w:rsidRPr="00000000">
        <w:rPr>
          <w:b w:val="0"/>
          <w:bCs w:val="0"/>
          <w:rtl w:val="1"/>
        </w:rPr>
        <w:t xml:space="preserve">רתימת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המערכת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לחזון</w:t>
      </w:r>
    </w:p>
    <w:p w:rsidR="00000000" w:rsidDel="00000000" w:rsidP="00000000" w:rsidRDefault="00000000" w:rsidRPr="00000000" w14:paraId="00000141">
      <w:pPr>
        <w:numPr>
          <w:ilvl w:val="2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Agent mesh </w:t>
      </w:r>
    </w:p>
    <w:p w:rsidR="00000000" w:rsidDel="00000000" w:rsidP="00000000" w:rsidRDefault="00000000" w:rsidRPr="00000000" w14:paraId="00000142">
      <w:pPr>
        <w:numPr>
          <w:ilvl w:val="2"/>
          <w:numId w:val="19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2"/>
          <w:numId w:val="19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והתחככות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4">
      <w:pPr>
        <w:numPr>
          <w:ilvl w:val="2"/>
          <w:numId w:val="19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2"/>
          <w:numId w:val="19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הפרודוקטיים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146">
      <w:pPr>
        <w:numPr>
          <w:ilvl w:val="2"/>
          <w:numId w:val="19"/>
        </w:numPr>
        <w:bidi w:val="1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מרקטינג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</w:p>
    <w:p w:rsidR="00000000" w:rsidDel="00000000" w:rsidP="00000000" w:rsidRDefault="00000000" w:rsidRPr="00000000" w14:paraId="00000147">
      <w:pPr>
        <w:bidi w:val="1"/>
        <w:ind w:left="0" w:firstLine="0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bidi w:val="1"/>
        <w:rPr/>
      </w:pPr>
      <w:bookmarkStart w:colFirst="0" w:colLast="0" w:name="_heading=h.ps84n9putnvt" w:id="32"/>
      <w:bookmarkEnd w:id="32"/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אמינוף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״  -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mcp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enegenring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bidi w:val="1"/>
        <w:rPr/>
      </w:pPr>
      <w:bookmarkStart w:colFirst="0" w:colLast="0" w:name="_heading=h.gji08llypr55" w:id="33"/>
      <w:bookmarkEnd w:id="33"/>
      <w:r w:rsidDel="00000000" w:rsidR="00000000" w:rsidRPr="00000000">
        <w:rPr>
          <w:rtl w:val="1"/>
        </w:rPr>
        <w:t xml:space="preserve">נספחים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והרחבות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bidi w:val="1"/>
        <w:rPr/>
      </w:pPr>
      <w:bookmarkStart w:colFirst="0" w:colLast="0" w:name="_heading=h.rkzpxjsb6d2x" w:id="34"/>
      <w:bookmarkEnd w:id="34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spacing w:after="300" w:before="300" w:lineRule="auto"/>
        <w:rPr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Salesforce Agentforce for Financial Services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בחדות</w:t>
      </w:r>
      <w:r w:rsidDel="00000000" w:rsidR="00000000" w:rsidRPr="00000000">
        <w:rPr>
          <w:rtl w:val="1"/>
        </w:rPr>
        <w:t xml:space="preserve">.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 Booz Allen Vellox Reverser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AWS case study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-2.5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39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.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 Legion Intelligence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gapped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Scarlet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Dragon</w:t>
      </w:r>
      <w:r w:rsidDel="00000000" w:rsidR="00000000" w:rsidRPr="00000000">
        <w:rPr>
          <w:rtl w:val="1"/>
        </w:rPr>
        <w:t xml:space="preserve"> 26-01 </w:t>
      </w:r>
      <w:r w:rsidDel="00000000" w:rsidR="00000000" w:rsidRPr="00000000">
        <w:rPr>
          <w:rtl w:val="1"/>
        </w:rPr>
        <w:t xml:space="preserve">דיווחה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15.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premise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חזרה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להמשך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2b70wrlornix">
        <w:r w:rsidDel="00000000" w:rsidR="00000000" w:rsidRPr="00000000">
          <w:rPr>
            <w:color w:val="1155cc"/>
            <w:u w:val="single"/>
            <w:rtl w:val="1"/>
          </w:rPr>
          <w:t xml:space="preserve">קריאה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bidi w:val="1"/>
        <w:rPr/>
      </w:pPr>
      <w:bookmarkStart w:colFirst="0" w:colLast="0" w:name="_heading=h.y3efx0r67txm" w:id="35"/>
      <w:bookmarkEnd w:id="35"/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-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https://defensescoop.com/2025/12/18/air-force-sunsetting-niprgpt-generative-ai-platform/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מהמתוכנן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mil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DefenseScoop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sunsetting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NIPRGPT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</w:p>
    <w:p w:rsidR="00000000" w:rsidDel="00000000" w:rsidP="00000000" w:rsidRDefault="00000000" w:rsidRPr="00000000" w14:paraId="0000015D">
      <w:pPr>
        <w:rPr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https://www.ebu.ch/Report/MIS-BBC/NI_AI_2025.pdf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-2025 </w:t>
      </w:r>
      <w:r w:rsidDel="00000000" w:rsidR="00000000" w:rsidRPr="00000000">
        <w:rPr>
          <w:rtl w:val="1"/>
        </w:rPr>
        <w:t xml:space="preserve">פרסמו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ואקטואליה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EBU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BBC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)￼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MyCity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</w:p>
    <w:p w:rsidR="00000000" w:rsidDel="00000000" w:rsidP="00000000" w:rsidRDefault="00000000" w:rsidRPr="00000000" w14:paraId="00000162">
      <w:pPr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https://themarkup.org/artificial-intelligence/2024/03/29/nycs-ai-chatbot-tells-businesses-to-break-the-law?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-2024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MyCity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Markup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NYC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בריטניה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67">
      <w:pPr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https://www.gov.uk/government/publications/microsoft-365-copilot-experiment-cross-government-findings-report/microsoft-365-copilot-experiment-cross-government-findings-report-html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בריטניה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20,000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ספטמבר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לדצמבר</w:t>
      </w:r>
      <w:r w:rsidDel="00000000" w:rsidR="00000000" w:rsidRPr="00000000">
        <w:rPr>
          <w:rtl w:val="1"/>
        </w:rPr>
        <w:t xml:space="preserve"> 2024,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 ￼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365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Government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￼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המסכמת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2024–2026 </w:t>
      </w:r>
      <w:r w:rsidDel="00000000" w:rsidR="00000000" w:rsidRPr="00000000">
        <w:rPr>
          <w:rtl w:val="1"/>
        </w:rPr>
        <w:t xml:space="preserve">בלטו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שעיוותו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chatbots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ואוטונומי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 ￼  ￼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bidi w:val="1"/>
        <w:rPr/>
      </w:pPr>
      <w:bookmarkStart w:colFirst="0" w:colLast="0" w:name="_heading=h.72bhe5epzmuf" w:id="36"/>
      <w:bookmarkEnd w:id="36"/>
      <w:sdt>
        <w:sdtPr>
          <w:id w:val="-1556597532"/>
          <w:tag w:val="goog_rdk_18"/>
        </w:sdtPr>
        <w:sdtContent>
          <w:commentRangeStart w:id="18"/>
        </w:sdtContent>
      </w:sdt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הרחבה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לקחים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מתובנות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bookmark=id.ahsjslqlyuzp">
        <w:r w:rsidDel="00000000" w:rsidR="00000000" w:rsidRPr="00000000">
          <w:rPr>
            <w:color w:val="1155cc"/>
            <w:u w:val="single"/>
            <w:rtl w:val="1"/>
          </w:rPr>
          <w:t xml:space="preserve">שוק</w:t>
        </w:r>
      </w:hyperlink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</w:t>
      </w:r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adoption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ההטמעות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lineage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15">
        <w:r w:rsidDel="00000000" w:rsidR="00000000" w:rsidRPr="00000000">
          <w:rPr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Gartner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־40% </w:t>
      </w:r>
      <w:r w:rsidDel="00000000" w:rsidR="00000000" w:rsidRPr="00000000">
        <w:rPr>
          <w:rtl w:val="1"/>
        </w:rPr>
        <w:t xml:space="preserve">מפרויקטי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2027,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Gartner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washing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assistants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chatbots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5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hyperlink r:id="rId119">
        <w:r w:rsidDel="00000000" w:rsidR="00000000" w:rsidRPr="00000000">
          <w:rPr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מקינזי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rewiring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6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21">
        <w:r w:rsidDel="00000000" w:rsidR="00000000" w:rsidRPr="00000000">
          <w:rPr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McKinsey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־45%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־6%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7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hyperlink r:id="rId123">
        <w:r w:rsidDel="00000000" w:rsidR="00000000" w:rsidRPr="00000000">
          <w:rPr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McKinsey State of AI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completeness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8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</w:t>
      </w:r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McKinsey State of AI Trust in 2026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hyperlink r:id="rId127">
        <w:r w:rsidDel="00000000" w:rsidR="00000000" w:rsidRPr="00000000">
          <w:rPr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RAND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judgment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79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bidi w:val="1"/>
        <w:spacing w:after="300" w:before="300" w:lineRule="auto"/>
        <w:rPr/>
      </w:pPr>
      <w:bookmarkStart w:colFirst="0" w:colLast="0" w:name="_heading=h.8gxe1hyyunpv" w:id="37"/>
      <w:bookmarkEnd w:id="37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ובמנוף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אופרטיבית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rtl w:val="1"/>
        </w:rPr>
        <w:t xml:space="preserve">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8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</w:p>
    <w:p w:rsidR="00000000" w:rsidDel="00000000" w:rsidP="00000000" w:rsidRDefault="00000000" w:rsidRPr="00000000" w14:paraId="00000191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92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bidi w:val="1"/>
        <w:spacing w:after="300" w:before="30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96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־60%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לאנליסט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citations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SmallTalk</w:t>
      </w:r>
      <w:r w:rsidDel="00000000" w:rsidR="00000000" w:rsidRPr="00000000">
        <w:rPr>
          <w:rtl w:val="1"/>
        </w:rPr>
        <w:t xml:space="preserve">”</w:t>
        <w:br w:type="textWrapping"/>
      </w:r>
    </w:p>
    <w:p w:rsidR="00000000" w:rsidDel="00000000" w:rsidP="00000000" w:rsidRDefault="00000000" w:rsidRPr="00000000" w14:paraId="0000019A">
      <w:pPr>
        <w:bidi w:val="1"/>
        <w:spacing w:after="300" w:before="300" w:lineRule="auto"/>
        <w:rPr>
          <w:color w:val="cc0000"/>
        </w:rPr>
      </w:pPr>
      <w:sdt>
        <w:sdtPr>
          <w:id w:val="-1883428341"/>
          <w:tag w:val="goog_rdk_19"/>
        </w:sdtPr>
        <w:sdtContent>
          <w:commentRangeStart w:id="19"/>
        </w:sdtContent>
      </w:sdt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שניתן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למדוד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before</w:t>
      </w:r>
      <w:r w:rsidDel="00000000" w:rsidR="00000000" w:rsidRPr="00000000">
        <w:rPr>
          <w:color w:val="cc0000"/>
          <w:rtl w:val="0"/>
        </w:rPr>
        <w:t xml:space="preserve">/</w:t>
      </w:r>
      <w:r w:rsidDel="00000000" w:rsidR="00000000" w:rsidRPr="00000000">
        <w:rPr>
          <w:color w:val="cc0000"/>
          <w:rtl w:val="0"/>
        </w:rPr>
        <w:t xml:space="preserve">after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9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להגדיר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baseline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success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metric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כנראה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המסמך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סיכום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מדגישים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שוב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ושוב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שהכשל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מדדים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ובלי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ROI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.  ￼</w:t>
      </w:r>
    </w:p>
    <w:p w:rsidR="00000000" w:rsidDel="00000000" w:rsidP="00000000" w:rsidRDefault="00000000" w:rsidRPr="00000000" w14:paraId="0000019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הנכונה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לבדוק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עליה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חיפוש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לפני</w:t>
      </w:r>
      <w:r w:rsidDel="00000000" w:rsidR="00000000" w:rsidRPr="00000000">
        <w:rPr>
          <w:color w:val="cc0000"/>
          <w:rtl w:val="1"/>
        </w:rPr>
        <w:t xml:space="preserve"> / </w:t>
      </w:r>
      <w:r w:rsidDel="00000000" w:rsidR="00000000" w:rsidRPr="00000000">
        <w:rPr>
          <w:color w:val="cc0000"/>
          <w:rtl w:val="1"/>
        </w:rPr>
        <w:t xml:space="preserve">אחרי</w:t>
      </w:r>
    </w:p>
    <w:p w:rsidR="00000000" w:rsidDel="00000000" w:rsidP="00000000" w:rsidRDefault="00000000" w:rsidRPr="00000000" w14:paraId="000001A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recall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אזכורים</w:t>
      </w:r>
    </w:p>
    <w:p w:rsidR="00000000" w:rsidDel="00000000" w:rsidP="00000000" w:rsidRDefault="00000000" w:rsidRPr="00000000" w14:paraId="000001A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accuracy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סיכום</w:t>
      </w:r>
    </w:p>
    <w:p w:rsidR="00000000" w:rsidDel="00000000" w:rsidP="00000000" w:rsidRDefault="00000000" w:rsidRPr="00000000" w14:paraId="000001A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להגעה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</w:p>
    <w:p w:rsidR="00000000" w:rsidDel="00000000" w:rsidP="00000000" w:rsidRDefault="00000000" w:rsidRPr="00000000" w14:paraId="000001A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שיעור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שימוש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חוזר</w:t>
      </w:r>
      <w:r w:rsidDel="00000000" w:rsidR="00000000" w:rsidRPr="00000000">
        <w:rPr>
          <w:color w:val="cc0000"/>
          <w:rtl w:val="1"/>
        </w:rPr>
        <w:t xml:space="preserve"> / </w:t>
      </w:r>
      <w:r w:rsidDel="00000000" w:rsidR="00000000" w:rsidRPr="00000000">
        <w:rPr>
          <w:color w:val="cc0000"/>
          <w:rtl w:val="1"/>
        </w:rPr>
        <w:t xml:space="preserve">שביעות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רצון</w:t>
      </w:r>
    </w:p>
    <w:p w:rsidR="00000000" w:rsidDel="00000000" w:rsidP="00000000" w:rsidRDefault="00000000" w:rsidRPr="00000000" w14:paraId="000001A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ג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צורכת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A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קריטית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שפתרונן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דורש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מהאנליסט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לקפוץ</w:t>
      </w:r>
    </w:p>
    <w:p w:rsidR="00000000" w:rsidDel="00000000" w:rsidP="00000000" w:rsidRDefault="00000000" w:rsidRPr="00000000" w14:paraId="000001A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לרמת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גבוהה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תמונת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מצב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מלאה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ורב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מקורית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מסקנות</w:t>
      </w:r>
      <w:r w:rsidDel="00000000" w:rsidR="00000000" w:rsidRPr="00000000">
        <w:rPr>
          <w:color w:val="cc0000"/>
          <w:rtl w:val="1"/>
        </w:rPr>
        <w:t xml:space="preserve">”.</w:t>
      </w:r>
      <w:r w:rsidDel="00000000" w:rsidR="00000000" w:rsidRPr="00000000">
        <w:rPr>
          <w:color w:val="cc0000"/>
          <w:rtl w:val="1"/>
        </w:rPr>
        <w:t xml:space="preserve">לעומת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שבהן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והאימות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פשוט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A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סיכום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חלון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מוגדר</w:t>
      </w:r>
    </w:p>
    <w:p w:rsidR="00000000" w:rsidDel="00000000" w:rsidP="00000000" w:rsidRDefault="00000000" w:rsidRPr="00000000" w14:paraId="000001A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שליפת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האזכורים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ישות</w:t>
      </w:r>
    </w:p>
    <w:p w:rsidR="00000000" w:rsidDel="00000000" w:rsidP="00000000" w:rsidRDefault="00000000" w:rsidRPr="00000000" w14:paraId="000001A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0"/>
        </w:rPr>
        <w:tab/>
        <w:t xml:space="preserve">•</w:t>
        <w:tab/>
      </w:r>
      <w:r w:rsidDel="00000000" w:rsidR="00000000" w:rsidRPr="00000000">
        <w:rPr>
          <w:color w:val="cc0000"/>
          <w:rtl w:val="0"/>
        </w:rPr>
        <w:t xml:space="preserve">answering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citations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תחומה</w:t>
      </w:r>
    </w:p>
    <w:p w:rsidR="00000000" w:rsidDel="00000000" w:rsidP="00000000" w:rsidRDefault="00000000" w:rsidRPr="00000000" w14:paraId="000001A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במערכת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כמו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שלך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תואם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0"/>
        </w:rPr>
        <w:t xml:space="preserve">trust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ladder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שמוגדר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מפורשות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במסמך</w:t>
      </w:r>
      <w:r w:rsidDel="00000000" w:rsidR="00000000" w:rsidRPr="00000000">
        <w:rPr>
          <w:color w:val="cc0000"/>
          <w:rtl w:val="1"/>
        </w:rPr>
        <w:t xml:space="preserve">.  ￼</w:t>
      </w:r>
    </w:p>
    <w:p w:rsidR="00000000" w:rsidDel="00000000" w:rsidP="00000000" w:rsidRDefault="00000000" w:rsidRPr="00000000" w14:paraId="000001A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3. </w:t>
      </w:r>
      <w:r w:rsidDel="00000000" w:rsidR="00000000" w:rsidRPr="00000000">
        <w:rPr>
          <w:color w:val="cc0000"/>
          <w:rtl w:val="1"/>
        </w:rPr>
        <w:t xml:space="preserve">אז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לפתור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במערכת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אחת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או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לפתור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מיצוי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high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level</w:t>
      </w:r>
      <w:r w:rsidDel="00000000" w:rsidR="00000000" w:rsidRPr="00000000">
        <w:rPr>
          <w:color w:val="cc0000"/>
          <w:rtl w:val="1"/>
        </w:rPr>
        <w:t xml:space="preserve">”?</w:t>
      </w:r>
    </w:p>
    <w:p w:rsidR="00000000" w:rsidDel="00000000" w:rsidP="00000000" w:rsidRDefault="00000000" w:rsidRPr="00000000" w14:paraId="000001B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המענה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המדויק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B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הארוך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בעיית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ברמת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על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הקצר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למסגר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לפתרון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למה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B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כי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מיצוי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outcome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אסטרטגי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unit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of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delivery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כדי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להגיע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אליו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לפרק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אותו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לשרשרת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workflows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ותתי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1"/>
        </w:rPr>
        <w:t xml:space="preserve">בעיות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הייתי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כותב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במסמך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משהו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כזה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המטרה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ארוכת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לבנות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יכולת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נקודתית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בלבד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לשפר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באופן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מהותי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יכולת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ההרמטיות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הלקח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ישירות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לבחור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תהליך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אנליטי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תחום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מדיד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ובעל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ברור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שישמש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נקודת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כניסה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מעשית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ויבנה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הבסיס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להתרחבות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עתידית</w:t>
      </w:r>
      <w:r w:rsidDel="00000000" w:rsidR="00000000" w:rsidRPr="00000000">
        <w:rPr>
          <w:color w:val="cc0000"/>
          <w:rtl w:val="1"/>
        </w:rPr>
        <w:t xml:space="preserve">.  ￼  ￼</w:t>
      </w:r>
    </w:p>
    <w:p w:rsidR="00000000" w:rsidDel="00000000" w:rsidP="00000000" w:rsidRDefault="00000000" w:rsidRPr="00000000" w14:paraId="000001B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נותן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וגם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B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חזון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</w:p>
    <w:p w:rsidR="00000000" w:rsidDel="00000000" w:rsidP="00000000" w:rsidRDefault="00000000" w:rsidRPr="00000000" w14:paraId="000001C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ab/>
        <w:t xml:space="preserve">•</w:t>
        <w:tab/>
      </w:r>
      <w:r w:rsidDel="00000000" w:rsidR="00000000" w:rsidRPr="00000000">
        <w:rPr>
          <w:color w:val="cc0000"/>
          <w:rtl w:val="1"/>
        </w:rPr>
        <w:t xml:space="preserve">דרך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התחלה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צרה</w:t>
      </w:r>
    </w:p>
    <w:p w:rsidR="00000000" w:rsidDel="00000000" w:rsidP="00000000" w:rsidRDefault="00000000" w:rsidRPr="00000000" w14:paraId="000001C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4. </w:t>
      </w:r>
      <w:r w:rsidDel="00000000" w:rsidR="00000000" w:rsidRPr="00000000">
        <w:rPr>
          <w:color w:val="cc0000"/>
          <w:rtl w:val="1"/>
        </w:rPr>
        <w:t xml:space="preserve">האם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להכניס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לפרק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קווים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מנחים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כלליים</w:t>
      </w:r>
      <w:r w:rsidDel="00000000" w:rsidR="00000000" w:rsidRPr="00000000">
        <w:rPr>
          <w:color w:val="cc0000"/>
          <w:rtl w:val="1"/>
        </w:rPr>
        <w:t xml:space="preserve">”?</w:t>
      </w:r>
    </w:p>
    <w:p w:rsidR="00000000" w:rsidDel="00000000" w:rsidP="00000000" w:rsidRDefault="00000000" w:rsidRPr="00000000" w14:paraId="000001C3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כן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אפילו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הייתי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מוסיף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עיקרון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חדש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C5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אופרטיבית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שמייצגת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יעד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אסטרטגי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</w:p>
    <w:p w:rsidR="00000000" w:rsidDel="00000000" w:rsidP="00000000" w:rsidRDefault="00000000" w:rsidRPr="00000000" w14:paraId="000001C7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להתחיל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 (“</w:t>
      </w:r>
      <w:r w:rsidDel="00000000" w:rsidR="00000000" w:rsidRPr="00000000">
        <w:rPr>
          <w:color w:val="cc0000"/>
          <w:rtl w:val="0"/>
        </w:rPr>
        <w:t xml:space="preserve">AI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”), </w:t>
      </w:r>
      <w:r w:rsidDel="00000000" w:rsidR="00000000" w:rsidRPr="00000000">
        <w:rPr>
          <w:color w:val="cc0000"/>
          <w:rtl w:val="1"/>
        </w:rPr>
        <w:t xml:space="preserve">אבל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גם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זניחה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מדי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ממנה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מסלול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התרחבות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צריכה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narrow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enough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ship</w:t>
      </w:r>
      <w:r w:rsidDel="00000000" w:rsidR="00000000" w:rsidRPr="00000000">
        <w:rPr>
          <w:color w:val="cc0000"/>
          <w:rtl w:val="0"/>
        </w:rPr>
        <w:t xml:space="preserve">, </w:t>
      </w:r>
      <w:r w:rsidDel="00000000" w:rsidR="00000000" w:rsidRPr="00000000">
        <w:rPr>
          <w:color w:val="cc0000"/>
          <w:rtl w:val="0"/>
        </w:rPr>
        <w:t xml:space="preserve">but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strategic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enough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to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grow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לשלב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זאת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כחלק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בפרק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הארגוני</w:t>
      </w:r>
      <w:r w:rsidDel="00000000" w:rsidR="00000000" w:rsidRPr="00000000">
        <w:rPr>
          <w:color w:val="cc0000"/>
          <w:rtl w:val="1"/>
        </w:rPr>
        <w:t xml:space="preserve">/</w:t>
      </w:r>
      <w:r w:rsidDel="00000000" w:rsidR="00000000" w:rsidRPr="00000000">
        <w:rPr>
          <w:color w:val="cc0000"/>
          <w:rtl w:val="1"/>
        </w:rPr>
        <w:t xml:space="preserve">מוצרי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למשל</w:t>
      </w:r>
      <w:r w:rsidDel="00000000" w:rsidR="00000000" w:rsidRPr="00000000">
        <w:rPr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לפני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בחירת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פתרון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יש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להגדיר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במפורש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יחידת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הערך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שאותה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מבקשים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לשפר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הלקח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המרכזי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מהשוק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הוא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שהצלחות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אינן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מתחילות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מפתרון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</w:t>
      </w:r>
      <w:r w:rsidDel="00000000" w:rsidR="00000000" w:rsidRPr="00000000">
        <w:rPr>
          <w:color w:val="cc0000"/>
          <w:rtl w:val="1"/>
        </w:rPr>
        <w:t xml:space="preserve">”</w:t>
      </w:r>
      <w:r w:rsidDel="00000000" w:rsidR="00000000" w:rsidRPr="00000000">
        <w:rPr>
          <w:color w:val="cc0000"/>
          <w:rtl w:val="1"/>
        </w:rPr>
        <w:t xml:space="preserve">כל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עבודת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האנליסט</w:t>
      </w:r>
      <w:r w:rsidDel="00000000" w:rsidR="00000000" w:rsidRPr="00000000">
        <w:rPr>
          <w:color w:val="cc0000"/>
          <w:rtl w:val="1"/>
        </w:rPr>
        <w:t xml:space="preserve">”, </w:t>
      </w:r>
      <w:r w:rsidDel="00000000" w:rsidR="00000000" w:rsidRPr="00000000">
        <w:rPr>
          <w:color w:val="cc0000"/>
          <w:rtl w:val="1"/>
        </w:rPr>
        <w:t xml:space="preserve">אלא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אופרטיבית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תחומה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כואבת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ומדידה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המשמשת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כ</w:t>
      </w:r>
      <w:r w:rsidDel="00000000" w:rsidR="00000000" w:rsidRPr="00000000">
        <w:rPr>
          <w:color w:val="cc0000"/>
          <w:rtl w:val="1"/>
        </w:rPr>
        <w:t xml:space="preserve">־</w:t>
      </w:r>
      <w:r w:rsidDel="00000000" w:rsidR="00000000" w:rsidRPr="00000000">
        <w:rPr>
          <w:color w:val="cc0000"/>
          <w:rtl w:val="0"/>
        </w:rPr>
        <w:t xml:space="preserve">thin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slice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שמייצג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יעד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רחב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יותר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לכן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להבחין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האסטרטגית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הרחבה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שיפור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המיצוי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ההרמטיות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והזמן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לתובנה</w:t>
      </w:r>
      <w:r w:rsidDel="00000000" w:rsidR="00000000" w:rsidRPr="00000000">
        <w:rPr>
          <w:color w:val="cc0000"/>
          <w:rtl w:val="1"/>
        </w:rPr>
        <w:t xml:space="preserve"> — </w:t>
      </w:r>
      <w:r w:rsidDel="00000000" w:rsidR="00000000" w:rsidRPr="00000000">
        <w:rPr>
          <w:color w:val="cc0000"/>
          <w:rtl w:val="1"/>
        </w:rPr>
        <w:t xml:space="preserve">לבין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הראשונה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לפתרון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שתהיה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workflow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קונקרטי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שאפשר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להוכיח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עליו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ערך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אמון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ומדידה</w:t>
      </w:r>
      <w:r w:rsidDel="00000000" w:rsidR="00000000" w:rsidRPr="00000000">
        <w:rPr>
          <w:color w:val="cc0000"/>
          <w:rtl w:val="1"/>
        </w:rPr>
        <w:t xml:space="preserve">.  ￼  ￼</w:t>
      </w:r>
    </w:p>
    <w:p w:rsidR="00000000" w:rsidDel="00000000" w:rsidP="00000000" w:rsidRDefault="00000000" w:rsidRPr="00000000" w14:paraId="000001CD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cc0000"/>
          <w:rtl w:val="1"/>
        </w:rPr>
        <w:t xml:space="preserve">5. </w:t>
      </w:r>
      <w:r w:rsidDel="00000000" w:rsidR="00000000" w:rsidRPr="00000000">
        <w:rPr>
          <w:color w:val="cc0000"/>
          <w:rtl w:val="1"/>
        </w:rPr>
        <w:t xml:space="preserve">איך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בטווח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הארוך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יודעים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תמיד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פותר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הבעיה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הכי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נכונה</w:t>
      </w:r>
      <w:r w:rsidDel="00000000" w:rsidR="00000000" w:rsidRPr="00000000">
        <w:rPr>
          <w:color w:val="cc0000"/>
          <w:rtl w:val="1"/>
        </w:rPr>
        <w:t xml:space="preserve">?</w:t>
      </w:r>
    </w:p>
    <w:p w:rsidR="00000000" w:rsidDel="00000000" w:rsidP="00000000" w:rsidRDefault="00000000" w:rsidRPr="00000000" w14:paraId="000001CF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לא</w:t>
      </w:r>
      <w:r w:rsidDel="00000000" w:rsidR="00000000" w:rsidRPr="00000000">
        <w:rPr>
          <w:color w:val="cc0000"/>
          <w:rtl w:val="1"/>
        </w:rPr>
        <w:t xml:space="preserve"> “</w:t>
      </w:r>
      <w:r w:rsidDel="00000000" w:rsidR="00000000" w:rsidRPr="00000000">
        <w:rPr>
          <w:color w:val="cc0000"/>
          <w:rtl w:val="1"/>
        </w:rPr>
        <w:t xml:space="preserve">יודעים</w:t>
      </w:r>
      <w:r w:rsidDel="00000000" w:rsidR="00000000" w:rsidRPr="00000000">
        <w:rPr>
          <w:color w:val="cc0000"/>
          <w:rtl w:val="1"/>
        </w:rPr>
        <w:t xml:space="preserve">” </w:t>
      </w:r>
      <w:r w:rsidDel="00000000" w:rsidR="00000000" w:rsidRPr="00000000">
        <w:rPr>
          <w:color w:val="cc0000"/>
          <w:rtl w:val="1"/>
        </w:rPr>
        <w:t xml:space="preserve">פעם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אחת</w:t>
      </w:r>
      <w:r w:rsidDel="00000000" w:rsidR="00000000" w:rsidRPr="00000000">
        <w:rPr>
          <w:color w:val="cc0000"/>
          <w:rtl w:val="1"/>
        </w:rPr>
        <w:t xml:space="preserve">. </w:t>
      </w:r>
      <w:r w:rsidDel="00000000" w:rsidR="00000000" w:rsidRPr="00000000">
        <w:rPr>
          <w:color w:val="cc0000"/>
          <w:rtl w:val="1"/>
        </w:rPr>
        <w:t xml:space="preserve">בונים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מנגנון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בחירה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מתמשך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color w:val="cc0000"/>
          <w:rtl w:val="1"/>
        </w:rPr>
        <w:t xml:space="preserve">כלומר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במקום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להניח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שבחרת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נכון</w:t>
      </w:r>
      <w:r w:rsidDel="00000000" w:rsidR="00000000" w:rsidRPr="00000000">
        <w:rPr>
          <w:color w:val="cc0000"/>
          <w:rtl w:val="1"/>
        </w:rPr>
        <w:t xml:space="preserve">, </w:t>
      </w:r>
      <w:r w:rsidDel="00000000" w:rsidR="00000000" w:rsidRPr="00000000">
        <w:rPr>
          <w:color w:val="cc0000"/>
          <w:rtl w:val="1"/>
        </w:rPr>
        <w:t xml:space="preserve">אתה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מפעיל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מסגרת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החלטה</w:t>
      </w:r>
      <w:r w:rsidDel="00000000" w:rsidR="00000000" w:rsidRPr="00000000">
        <w:rPr>
          <w:color w:val="cc0000"/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קבועה</w:t>
      </w:r>
      <w:r w:rsidDel="00000000" w:rsidR="00000000" w:rsidRPr="00000000">
        <w:rPr>
          <w:color w:val="cc0000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bidi w:val="1"/>
        <w:spacing w:after="300" w:before="300" w:lineRule="auto"/>
        <w:rPr/>
      </w:pPr>
      <w:bookmarkStart w:colFirst="0" w:colLast="0" w:name="_heading=h.qmlcham7a0cg" w:id="38"/>
      <w:bookmarkEnd w:id="38"/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4">
      <w:pPr>
        <w:bidi w:val="1"/>
        <w:spacing w:after="300" w:before="300" w:lineRule="auto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300" w:before="300" w:lineRule="auto"/>
        <w:rPr/>
      </w:pPr>
      <w:sdt>
        <w:sdtPr>
          <w:id w:val="1648442645"/>
          <w:tag w:val="goog_rdk_20"/>
        </w:sdtPr>
        <w:sdtContent>
          <w:commentRangeStart w:id="20"/>
        </w:sdtContent>
      </w:sdt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MCP 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rtl w:val="1"/>
        </w:rPr>
        <w:t xml:space="preserve">׳:</w:t>
      </w:r>
    </w:p>
    <w:p w:rsidR="00000000" w:rsidDel="00000000" w:rsidP="00000000" w:rsidRDefault="00000000" w:rsidRPr="00000000" w14:paraId="000001D8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-555299</wp:posOffset>
            </wp:positionH>
            <wp:positionV relativeFrom="paragraph">
              <wp:posOffset>114300</wp:posOffset>
            </wp:positionV>
            <wp:extent cx="5943600" cy="3111500"/>
            <wp:effectExtent b="0" l="0" r="0" t="0"/>
            <wp:wrapTopAndBottom distB="114300" distT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numPr>
          <w:ilvl w:val="2"/>
          <w:numId w:val="9"/>
        </w:numPr>
        <w:bidi w:val="1"/>
        <w:spacing w:after="0" w:line="276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Ground truth </w:t>
        <w:br w:type="textWrapping"/>
        <w:t xml:space="preserve">Ground truth is the foundation of all evaluation. Without it, metrics are meaningless.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ולצורך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פלטי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295275</wp:posOffset>
            </wp:positionV>
            <wp:extent cx="5943600" cy="12827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numPr>
          <w:ilvl w:val="3"/>
          <w:numId w:val="9"/>
        </w:numPr>
        <w:bidi w:val="1"/>
        <w:spacing w:after="0" w:line="276" w:lineRule="auto"/>
        <w:ind w:left="28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לכשלונות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-158749</wp:posOffset>
            </wp:positionH>
            <wp:positionV relativeFrom="paragraph">
              <wp:posOffset>1733550</wp:posOffset>
            </wp:positionV>
            <wp:extent cx="5943600" cy="2692400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D">
      <w:pPr>
        <w:bidi w:val="1"/>
        <w:spacing w:after="300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6v4e0iowe9ci" w:id="39"/>
      <w:bookmarkEnd w:id="39"/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Chad &amp; Colton | Operationalizing AI with Palantir AIP Evals</w:t>
        </w:r>
      </w:hyperlink>
      <w:r w:rsidDel="00000000" w:rsidR="00000000" w:rsidRPr="00000000">
        <w:rPr>
          <w:rtl w:val="0"/>
        </w:rPr>
        <w:t xml:space="preserve"> Palantir Evals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Eval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האונטולוגיה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1"/>
        </w:rPr>
        <w:t xml:space="preserve">כוונון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דטרמיניסטיים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פלנטיר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להכרחי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סינרגיה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bidi w:val="1"/>
        <w:rPr/>
      </w:pPr>
      <w:bookmarkStart w:colFirst="0" w:colLast="0" w:name="_heading=h.ojdw0wb44not" w:id="40"/>
      <w:bookmarkEnd w:id="40"/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rtl w:val="0"/>
        </w:rPr>
        <w:t xml:space="preserve">Shifting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era</w:t>
      </w:r>
    </w:p>
    <w:p w:rsidR="00000000" w:rsidDel="00000000" w:rsidP="00000000" w:rsidRDefault="00000000" w:rsidRPr="00000000" w14:paraId="000001FF">
      <w:pPr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https://www.mckinsey.com/capabilities/tech-and-ai/our-insights/tech-forward/state-of-ai-trust-in-2026-shifting-to-the-agentic-era</w:t>
        </w:r>
      </w:hyperlink>
      <w:r w:rsidDel="00000000" w:rsidR="00000000" w:rsidRPr="00000000">
        <w:rPr>
          <w:rtl w:val="0"/>
        </w:rPr>
        <w:t xml:space="preserve"> - March 25, 2026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nice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have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לדרישת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Responsible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הקריטיים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דווקא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באסטרטגיה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2025,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1"/>
        </w:rPr>
        <w:t xml:space="preserve">החסם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־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scale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agents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יכולת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נמוך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ביכולת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לשלוט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בסיכון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”. 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inaccuracy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לאוטונומיה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”;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מתרבים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יורד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8%,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הטכנולוגי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trust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לא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נבנה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רק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מטכנולוגיה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טובה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אלא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גם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מהכשרת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צוותים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שפה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משותפת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ownership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ברור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ותרגול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שוטף</w:t>
      </w:r>
      <w:r w:rsidDel="00000000" w:rsidR="00000000" w:rsidRPr="00000000">
        <w:rPr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ֿ </w:t>
      </w:r>
      <w:r w:rsidDel="00000000" w:rsidR="00000000" w:rsidRPr="00000000">
        <w:rPr>
          <w:color w:val="38761d"/>
          <w:rtl w:val="1"/>
        </w:rPr>
        <w:t xml:space="preserve">בלי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owner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ברור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ל</w:t>
      </w:r>
      <w:r w:rsidDel="00000000" w:rsidR="00000000" w:rsidRPr="00000000">
        <w:rPr>
          <w:color w:val="38761d"/>
          <w:rtl w:val="1"/>
        </w:rPr>
        <w:t xml:space="preserve">־</w:t>
      </w:r>
      <w:r w:rsidDel="00000000" w:rsidR="00000000" w:rsidRPr="00000000">
        <w:rPr>
          <w:color w:val="38761d"/>
          <w:rtl w:val="0"/>
        </w:rPr>
        <w:t xml:space="preserve">AI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trust</w:t>
      </w:r>
      <w:r w:rsidDel="00000000" w:rsidR="00000000" w:rsidRPr="00000000">
        <w:rPr>
          <w:color w:val="38761d"/>
          <w:rtl w:val="0"/>
        </w:rPr>
        <w:t xml:space="preserve">, </w:t>
      </w:r>
      <w:r w:rsidDel="00000000" w:rsidR="00000000" w:rsidRPr="00000000">
        <w:rPr>
          <w:color w:val="38761d"/>
          <w:rtl w:val="0"/>
        </w:rPr>
        <w:t xml:space="preserve">governance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ו</w:t>
      </w:r>
      <w:r w:rsidDel="00000000" w:rsidR="00000000" w:rsidRPr="00000000">
        <w:rPr>
          <w:color w:val="38761d"/>
          <w:rtl w:val="1"/>
        </w:rPr>
        <w:t xml:space="preserve">־</w:t>
      </w:r>
      <w:r w:rsidDel="00000000" w:rsidR="00000000" w:rsidRPr="00000000">
        <w:rPr>
          <w:color w:val="38761d"/>
          <w:rtl w:val="0"/>
        </w:rPr>
        <w:t xml:space="preserve">evaluation</w:t>
      </w:r>
      <w:r w:rsidDel="00000000" w:rsidR="00000000" w:rsidRPr="00000000">
        <w:rPr>
          <w:color w:val="38761d"/>
          <w:rtl w:val="1"/>
        </w:rPr>
        <w:t xml:space="preserve">, </w:t>
      </w:r>
      <w:r w:rsidDel="00000000" w:rsidR="00000000" w:rsidRPr="00000000">
        <w:rPr>
          <w:color w:val="38761d"/>
          <w:rtl w:val="1"/>
        </w:rPr>
        <w:t xml:space="preserve">הבשלות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תישאר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חלקית</w:t>
      </w:r>
      <w:r w:rsidDel="00000000" w:rsidR="00000000" w:rsidRPr="00000000">
        <w:rPr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כציות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  </w:t>
        <w:br w:type="textWrapping"/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התובנות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בהקשרים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שלנו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controls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accountability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auditability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.  ￼  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Rethinking enterprise architecture for the agentic 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March 12, 2026 | Article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הארכיטקטונית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”,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אינקרמנטלי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ורגישים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הגישה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האינקרמנטלית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הנכונה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orchestration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agentic mesh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auditing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הקריטריון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.  </w:t>
        <w:br w:type="textWrapping"/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bidi w:val="1"/>
        <w:spacing w:after="300" w:before="300" w:lineRule="auto"/>
        <w:rPr/>
      </w:pPr>
      <w:bookmarkStart w:colFirst="0" w:colLast="0" w:name="_heading=h.iuklp6zdjquz" w:id="41"/>
      <w:bookmarkEnd w:id="41"/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ממסמך</w:t>
      </w:r>
      <w:r w:rsidDel="00000000" w:rsidR="00000000" w:rsidRPr="00000000">
        <w:rPr>
          <w:rtl w:val="1"/>
        </w:rPr>
        <w:t xml:space="preserve">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McKinsey – The State of AI 2025</w:t>
        </w:r>
      </w:hyperlink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  <w:t xml:space="preserve">he state of AI in 2025: Agents, innovation, and transformation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November 5, 2025 |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bidi w:val="1"/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נפוץ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88%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מוקדם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62% </w:t>
      </w:r>
      <w:r w:rsidDel="00000000" w:rsidR="00000000" w:rsidRPr="00000000">
        <w:rPr>
          <w:rtl w:val="1"/>
        </w:rPr>
        <w:t xml:space="preserve">מהמשיבים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</w:t>
      </w:r>
      <w:r w:rsidDel="00000000" w:rsidR="00000000" w:rsidRPr="00000000">
        <w:rPr>
          <w:b w:val="1"/>
          <w:bCs w:val="1"/>
          <w:rtl w:val="1"/>
        </w:rPr>
        <w:t xml:space="preserve">”,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הארגונים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ליעילות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וחדשנות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מוגבל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39%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bidi w:val="1"/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מההטמעה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51% </w:t>
      </w:r>
      <w:r w:rsidDel="00000000" w:rsidR="00000000" w:rsidRPr="00000000">
        <w:rPr>
          <w:rtl w:val="1"/>
        </w:rPr>
        <w:t xml:space="preserve">מהארגונים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כמו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accuracy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privacy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,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explainability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ו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־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compliance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הופכות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לרכיב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AI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רצינית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21E">
      <w:pPr>
        <w:bidi w:val="1"/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המסקנה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הפרקטית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spacing w:after="300" w:before="300" w:lineRule="auto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220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bidi w:val="1"/>
        <w:spacing w:after="300" w:before="300" w:lineRule="auto"/>
        <w:rPr/>
      </w:pPr>
      <w:bookmarkStart w:colFirst="0" w:colLast="0" w:name="_heading=h.m2h6px5ukjuu" w:id="42"/>
      <w:bookmarkEnd w:id="42"/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לצפיה</w:t>
      </w:r>
    </w:p>
    <w:p w:rsidR="00000000" w:rsidDel="00000000" w:rsidP="00000000" w:rsidRDefault="00000000" w:rsidRPr="00000000" w14:paraId="00000223">
      <w:pPr>
        <w:pStyle w:val="Heading4"/>
        <w:rPr/>
      </w:pPr>
      <w:bookmarkStart w:colFirst="0" w:colLast="0" w:name="_heading=h.5ei8tlj2s4f5" w:id="43"/>
      <w:bookmarkEnd w:id="43"/>
      <w:r w:rsidDel="00000000" w:rsidR="00000000" w:rsidRPr="00000000">
        <w:rPr>
          <w:rtl w:val="0"/>
        </w:rPr>
        <w:t xml:space="preserve">Palantir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Multi-Domain AI: The Future of Command and Control | CDAO at AIPCon 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bidi w:val="1"/>
        <w:rPr/>
      </w:pPr>
      <w:bookmarkStart w:colFirst="0" w:colLast="0" w:name="_heading=h.dzgx0scwp0wp" w:id="44"/>
      <w:bookmarkEnd w:id="44"/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https://www.palantir.com/docs/foundry/getting-started/overview/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הדוקמונצטיה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palantir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sectPr>
      <w:headerReference r:id="rId13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omer Aminof" w:id="1" w:date="2026-04-07T13:07:14Z"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באזרחות</w:t>
      </w:r>
    </w:p>
  </w:comment>
  <w:comment w:author="Tomer Aminof" w:id="7" w:date="2026-04-11T12:31:38Z"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</w:p>
  </w:comment>
  <w:comment w:author="Tomer Aminof" w:id="16" w:date="2026-04-11T19:56:45Z"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tomertomerstein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maorhone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</w:p>
  </w:comment>
  <w:comment w:author="Tomer Aminof" w:id="4" w:date="2026-04-11T19:54:36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</w:comment>
  <w:comment w:author="Tomer Aminof" w:id="3" w:date="2026-04-07T13:30:46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</w:p>
  </w:comment>
  <w:comment w:author="Tomer Aminof" w:id="12" w:date="2026-04-11T20:26:21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maorhone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ובקהיליה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ורתימתם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לפרוקיט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התמקדותם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פרודקט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</w:comment>
  <w:comment w:author="תומר שטיין" w:id="6" w:date="2026-04-11T15:48:53Z"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 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לפלטניר</w:t>
      </w:r>
    </w:p>
  </w:comment>
  <w:comment w:author="Tomer Aminof" w:id="13" w:date="2026-04-11T19:22:26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לפלנטיר</w:t>
      </w:r>
    </w:p>
  </w:comment>
  <w:comment w:author="Tomer Aminof" w:id="19" w:date="2026-04-11T15:53:24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לתמצת</w:t>
      </w:r>
    </w:p>
  </w:comment>
  <w:comment w:author="תומר שטיין" w:id="11" w:date="2026-04-11T17:24:04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</w:p>
  </w:comment>
  <w:comment w:author="Tomer Aminof" w:id="17" w:date="2026-04-11T15:17:42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</w:p>
  </w:comment>
  <w:comment w:author="Tomer Aminof" w:id="8" w:date="2026-04-12T20:54:38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2024–2026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שמסוגלות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שמסייעות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שמסייעות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באוטונומיה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—--------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עדיפה</w:t>
      </w:r>
    </w:p>
  </w:comment>
  <w:comment w:author="Tomer Aminof" w:id="10" w:date="2026-04-11T15:31:19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</w:p>
  </w:comment>
  <w:comment w:author="Tomer Aminof" w:id="9" w:date="2026-04-11T13:05:31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</w:comment>
  <w:comment w:author="Tomer Aminof" w:id="20" w:date="2026-04-11T22:04:59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</w:p>
  </w:comment>
  <w:comment w:author="Tomer Aminof" w:id="18" w:date="2026-04-11T14:17:36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כפילות</w:t>
      </w:r>
    </w:p>
  </w:comment>
  <w:comment w:author="Tomer Aminof" w:id="2" w:date="2026-04-07T13:13:32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 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למפתחים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סלע</w:t>
      </w:r>
    </w:p>
  </w:comment>
  <w:comment w:author="Tomer Aminof" w:id="5" w:date="2026-04-11T12:39:04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</w:p>
  </w:comment>
  <w:comment w:author="אריק שטיין" w:id="14" w:date="2026-04-07T12:42:37Z"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לרואודמאפ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</w:p>
  </w:comment>
  <w:comment w:author="Tomer Aminof" w:id="15" w:date="2026-04-11T16:11:33Z"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וההטמעה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במתודולגיה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</w:p>
  </w:comment>
  <w:comment w:author="Tomer Aminof" w:id="0" w:date="2026-04-11T13:00:27Z"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8469288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1 → 1</w:t>
          </w:r>
        </w:sdtContent>
      </w:sdt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7227134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2 → 1.1</w:t>
          </w:r>
        </w:sdtContent>
      </w:sdt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7514257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•</w:t>
            <w:tab/>
            <w:t xml:space="preserve">Heading 3 → 1.1.1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2B" w15:done="0"/>
  <w15:commentEx w15:paraId="0000022E" w15:done="0"/>
  <w15:commentEx w15:paraId="00000232" w15:done="0"/>
  <w15:commentEx w15:paraId="00000235" w15:done="0"/>
  <w15:commentEx w15:paraId="00000236" w15:done="0"/>
  <w15:commentEx w15:paraId="00000247" w15:done="0"/>
  <w15:commentEx w15:paraId="0000024C" w15:done="0"/>
  <w15:commentEx w15:paraId="0000024D" w15:done="0"/>
  <w15:commentEx w15:paraId="0000024E" w15:done="0"/>
  <w15:commentEx w15:paraId="0000024F" w15:done="0"/>
  <w15:commentEx w15:paraId="00000250" w15:done="0"/>
  <w15:commentEx w15:paraId="00000257" w15:done="0"/>
  <w15:commentEx w15:paraId="00000258" w15:done="0"/>
  <w15:commentEx w15:paraId="00000259" w15:done="0"/>
  <w15:commentEx w15:paraId="0000025A" w15:done="0"/>
  <w15:commentEx w15:paraId="0000025B" w15:done="0"/>
  <w15:commentEx w15:paraId="00000262" w15:done="0"/>
  <w15:commentEx w15:paraId="00000265" w15:done="0"/>
  <w15:commentEx w15:paraId="00000266" w15:done="0"/>
  <w15:commentEx w15:paraId="00000267" w15:paraIdParent="00000266" w15:done="0"/>
  <w15:commentEx w15:paraId="0000027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ni.gov/files/ODNI/documents/IC_OSINT_Strategy.pdf" TargetMode="External"/><Relationship Id="rId42" Type="http://schemas.openxmlformats.org/officeDocument/2006/relationships/hyperlink" Target="https://www.dni.gov/files/ODNI/documents/IC_OSINT_Strategy.pdf" TargetMode="External"/><Relationship Id="rId41" Type="http://schemas.openxmlformats.org/officeDocument/2006/relationships/hyperlink" Target="https://www.dni.gov/files/ODNI/documents/IC_OSINT_Strategy.pdf" TargetMode="External"/><Relationship Id="rId44" Type="http://schemas.openxmlformats.org/officeDocument/2006/relationships/hyperlink" Target="https://www.dni.gov/files/ODNI/documents/IC_OSINT_Strategy.pdf" TargetMode="External"/><Relationship Id="rId43" Type="http://schemas.openxmlformats.org/officeDocument/2006/relationships/hyperlink" Target="https://www.dni.gov/files/ODNI/documents/IC_OSINT_Strategy.pdf" TargetMode="External"/><Relationship Id="rId46" Type="http://schemas.openxmlformats.org/officeDocument/2006/relationships/hyperlink" Target="https://www.dni.gov/files/ODNI/documents/IC_OSINT_Strategy.pdf" TargetMode="External"/><Relationship Id="rId45" Type="http://schemas.openxmlformats.org/officeDocument/2006/relationships/hyperlink" Target="https://www.dni.gov/files/ODNI/documents/IC_OSINT_Strategy.pdf" TargetMode="External"/><Relationship Id="rId107" Type="http://schemas.openxmlformats.org/officeDocument/2006/relationships/hyperlink" Target="https://defensescoop.com/2025/12/18/air-force-sunsetting-niprgpt-generative-ai-platform/?utm_source=chatgpt.com" TargetMode="External"/><Relationship Id="rId106" Type="http://schemas.openxmlformats.org/officeDocument/2006/relationships/hyperlink" Target="https://www.legionintel.com/centurion" TargetMode="External"/><Relationship Id="rId105" Type="http://schemas.openxmlformats.org/officeDocument/2006/relationships/hyperlink" Target="https://aws.amazon.com/solutions/case-studies/booz-allen-case-study/" TargetMode="External"/><Relationship Id="rId104" Type="http://schemas.openxmlformats.org/officeDocument/2006/relationships/hyperlink" Target="https://boozallen.com/expertise/products/vellox-reverser.html" TargetMode="External"/><Relationship Id="rId109" Type="http://schemas.openxmlformats.org/officeDocument/2006/relationships/hyperlink" Target="https://themarkup.org/artificial-intelligence/2024/03/29/nycs-ai-chatbot-tells-businesses-to-break-the-law?utm_source=chatgpt.com" TargetMode="External"/><Relationship Id="rId108" Type="http://schemas.openxmlformats.org/officeDocument/2006/relationships/hyperlink" Target="https://www.ebu.ch/Report/MIS-BBC/NI_AI_2025.pdf?utm_source=chatgpt.com" TargetMode="External"/><Relationship Id="rId48" Type="http://schemas.openxmlformats.org/officeDocument/2006/relationships/hyperlink" Target="https://www.dni.gov/files/ODNI/documents/IC_OSINT_Strategy.pdf" TargetMode="External"/><Relationship Id="rId47" Type="http://schemas.openxmlformats.org/officeDocument/2006/relationships/hyperlink" Target="https://www.dni.gov/files/ODNI/documents/IC_OSINT_Strategy.pdf" TargetMode="External"/><Relationship Id="rId49" Type="http://schemas.openxmlformats.org/officeDocument/2006/relationships/hyperlink" Target="https://www.dni.gov/files/ODNI/documents/IC_OSINT_Strategy.pdf" TargetMode="External"/><Relationship Id="rId103" Type="http://schemas.openxmlformats.org/officeDocument/2006/relationships/hyperlink" Target="https://www.salesforce.com/uk/news/stories/agentforce-for-financial-services-announcement/" TargetMode="External"/><Relationship Id="rId102" Type="http://schemas.openxmlformats.org/officeDocument/2006/relationships/image" Target="media/image1.png"/><Relationship Id="rId101" Type="http://schemas.openxmlformats.org/officeDocument/2006/relationships/hyperlink" Target="https://www.mckinsey.com/capabilities/quantumblack/our-insights/the-state-of-ai" TargetMode="External"/><Relationship Id="rId100" Type="http://schemas.openxmlformats.org/officeDocument/2006/relationships/hyperlink" Target="https://www.mckinsey.com/capabilities/quantumblack/our-insights/the-state-of-ai" TargetMode="External"/><Relationship Id="rId31" Type="http://schemas.openxmlformats.org/officeDocument/2006/relationships/hyperlink" Target="https://www.microsoft.com/en-us/worklab/work-trend-index/2025-the-year-the-frontier-firm-is-born" TargetMode="External"/><Relationship Id="rId30" Type="http://schemas.openxmlformats.org/officeDocument/2006/relationships/hyperlink" Target="https://www.mckinsey.com/capabilities/quantumblack/our-insights/the-state-of-ai" TargetMode="External"/><Relationship Id="rId33" Type="http://schemas.openxmlformats.org/officeDocument/2006/relationships/hyperlink" Target="https://www.mckinsey.com/capabilities/quantumblack/our-insights/the-state-of-ai" TargetMode="External"/><Relationship Id="rId32" Type="http://schemas.openxmlformats.org/officeDocument/2006/relationships/hyperlink" Target="https://www.microsoft.com/en-us/worklab/work-trend-index/2025-the-year-the-frontier-firm-is-born" TargetMode="External"/><Relationship Id="rId35" Type="http://schemas.openxmlformats.org/officeDocument/2006/relationships/hyperlink" Target="https://www.microsoft.com/en-us/worklab/work-trend-index/2025-the-year-the-frontier-firm-is-born" TargetMode="External"/><Relationship Id="rId34" Type="http://schemas.openxmlformats.org/officeDocument/2006/relationships/hyperlink" Target="https://www.microsoft.com/en-us/worklab/work-trend-index/2025-the-year-the-frontier-firm-is-born" TargetMode="External"/><Relationship Id="rId37" Type="http://schemas.openxmlformats.org/officeDocument/2006/relationships/hyperlink" Target="https://www.nextgov.com/artificial-intelligence/2026/04/cia-plans-ai-coworkers-deputy-director-says/412744/" TargetMode="External"/><Relationship Id="rId36" Type="http://schemas.openxmlformats.org/officeDocument/2006/relationships/hyperlink" Target="https://www.nextgov.com/artificial-intelligence/2026/04/cia-plans-ai-coworkers-deputy-director-says/412744/" TargetMode="External"/><Relationship Id="rId39" Type="http://schemas.openxmlformats.org/officeDocument/2006/relationships/hyperlink" Target="https://www.dni.gov/files/ODNI/documents/IC_OSINT_Strategy.pdf" TargetMode="External"/><Relationship Id="rId38" Type="http://schemas.openxmlformats.org/officeDocument/2006/relationships/hyperlink" Target="https://www.dni.gov/files/ODNI/documents/IC_OSINT_Strategy.pdf" TargetMode="External"/><Relationship Id="rId20" Type="http://schemas.openxmlformats.org/officeDocument/2006/relationships/hyperlink" Target="mailto:tomer.aminof@chainalysis.com" TargetMode="External"/><Relationship Id="rId22" Type="http://schemas.openxmlformats.org/officeDocument/2006/relationships/hyperlink" Target="mailto:tomertomerstein@gmail.com" TargetMode="External"/><Relationship Id="rId21" Type="http://schemas.openxmlformats.org/officeDocument/2006/relationships/hyperlink" Target="mailto:tomer.aminof@chainalysis.com" TargetMode="External"/><Relationship Id="rId24" Type="http://schemas.openxmlformats.org/officeDocument/2006/relationships/hyperlink" Target="mailto:tomertomerstein@gmail.com" TargetMode="External"/><Relationship Id="rId23" Type="http://schemas.openxmlformats.org/officeDocument/2006/relationships/hyperlink" Target="mailto:tomertomerstein@gmail.com" TargetMode="External"/><Relationship Id="rId129" Type="http://schemas.openxmlformats.org/officeDocument/2006/relationships/image" Target="media/image5.png"/><Relationship Id="rId128" Type="http://schemas.openxmlformats.org/officeDocument/2006/relationships/hyperlink" Target="https://www.rand.org/pubs/research_reports/RRA3152-1.html" TargetMode="External"/><Relationship Id="rId127" Type="http://schemas.openxmlformats.org/officeDocument/2006/relationships/hyperlink" Target="https://www.rand.org/pubs/research_reports/RRA3152-1.html" TargetMode="External"/><Relationship Id="rId126" Type="http://schemas.openxmlformats.org/officeDocument/2006/relationships/hyperlink" Target="https://www.mckinsey.com/capabilities/tech-and-ai/our-insights/tech-forward/state-of-ai-trust-in-2026-shifting-to-the-agentic-era" TargetMode="External"/><Relationship Id="rId26" Type="http://schemas.openxmlformats.org/officeDocument/2006/relationships/hyperlink" Target="mailto:tomertomerstein@gmail.com" TargetMode="External"/><Relationship Id="rId121" Type="http://schemas.openxmlformats.org/officeDocument/2006/relationships/hyperlink" Target="https://www.mckinsey.com/capabilities/operations/our-insights/from-promising-to-productive-real-results-from-gen-ai-in-services" TargetMode="External"/><Relationship Id="rId25" Type="http://schemas.openxmlformats.org/officeDocument/2006/relationships/hyperlink" Target="mailto:tomertomerstein@gmail.com" TargetMode="External"/><Relationship Id="rId120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28" Type="http://schemas.openxmlformats.org/officeDocument/2006/relationships/hyperlink" Target="mailto:tomertomerstein@gmail.com" TargetMode="External"/><Relationship Id="rId27" Type="http://schemas.openxmlformats.org/officeDocument/2006/relationships/hyperlink" Target="mailto:tomertomerstein@gmail.com" TargetMode="External"/><Relationship Id="rId125" Type="http://schemas.openxmlformats.org/officeDocument/2006/relationships/hyperlink" Target="https://www.mckinsey.com/capabilities/tech-and-ai/our-insights/tech-forward/state-of-ai-trust-in-2026-shifting-to-the-agentic-era" TargetMode="External"/><Relationship Id="rId29" Type="http://schemas.openxmlformats.org/officeDocument/2006/relationships/hyperlink" Target="https://www.mckinsey.com/capabilities/quantumblack/our-insights/the-state-of-ai" TargetMode="External"/><Relationship Id="rId124" Type="http://schemas.openxmlformats.org/officeDocument/2006/relationships/hyperlink" Target="https://www.mckinsey.com/capabilities/quantumblack/our-insights/the-state-of-ai-how-organizations-are-rewiring-to-capture-value" TargetMode="External"/><Relationship Id="rId123" Type="http://schemas.openxmlformats.org/officeDocument/2006/relationships/hyperlink" Target="https://www.mckinsey.com/capabilities/quantumblack/our-insights/the-state-of-ai-how-organizations-are-rewiring-to-capture-value" TargetMode="External"/><Relationship Id="rId122" Type="http://schemas.openxmlformats.org/officeDocument/2006/relationships/hyperlink" Target="https://www.mckinsey.com/capabilities/operations/our-insights/from-promising-to-productive-real-results-from-gen-ai-in-services" TargetMode="External"/><Relationship Id="rId95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94" Type="http://schemas.openxmlformats.org/officeDocument/2006/relationships/hyperlink" Target="https://www.mckinsey.com/capabilities/operations/our-insights/from-promising-to-productive-real-results-from-gen-ai-in-services" TargetMode="External"/><Relationship Id="rId97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96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1" Type="http://schemas.openxmlformats.org/officeDocument/2006/relationships/hyperlink" Target="mailto:tomer.aminof@chainalysis.com" TargetMode="External"/><Relationship Id="rId99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0" Type="http://schemas.openxmlformats.org/officeDocument/2006/relationships/hyperlink" Target="mailto:tomer.aminof@chainalysis.com" TargetMode="External"/><Relationship Id="rId98" Type="http://schemas.openxmlformats.org/officeDocument/2006/relationships/hyperlink" Target="https://www.mckinsey.com/capabilities/operations/our-insights/from-promising-to-productive-real-results-from-gen-ai-in-services" TargetMode="External"/><Relationship Id="rId13" Type="http://schemas.openxmlformats.org/officeDocument/2006/relationships/hyperlink" Target="mailto:tomertomerstein@gmail.com" TargetMode="External"/><Relationship Id="rId12" Type="http://schemas.openxmlformats.org/officeDocument/2006/relationships/hyperlink" Target="mailto:tomertomerstein@gmail.com" TargetMode="External"/><Relationship Id="rId91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90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93" Type="http://schemas.openxmlformats.org/officeDocument/2006/relationships/hyperlink" Target="https://www.mckinsey.com/capabilities/quantumblack/our-insights/the-state-of-ai" TargetMode="External"/><Relationship Id="rId92" Type="http://schemas.openxmlformats.org/officeDocument/2006/relationships/hyperlink" Target="https://www.mckinsey.com/capabilities/quantumblack/our-insights/the-state-of-ai" TargetMode="External"/><Relationship Id="rId118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17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16" Type="http://schemas.openxmlformats.org/officeDocument/2006/relationships/hyperlink" Target="https://www.mckinsey.com/capabilities/tech-and-ai/our-insights/tech-forward/state-of-ai-trust-in-2026-shifting-to-the-agentic-era" TargetMode="External"/><Relationship Id="rId115" Type="http://schemas.openxmlformats.org/officeDocument/2006/relationships/hyperlink" Target="https://www.mckinsey.com/capabilities/tech-and-ai/our-insights/tech-forward/state-of-ai-trust-in-2026-shifting-to-the-agentic-era" TargetMode="External"/><Relationship Id="rId119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15" Type="http://schemas.openxmlformats.org/officeDocument/2006/relationships/hyperlink" Target="mailto:tomertomerstein@gmail.com" TargetMode="External"/><Relationship Id="rId110" Type="http://schemas.openxmlformats.org/officeDocument/2006/relationships/hyperlink" Target="https://www.gov.uk/government/publications/microsoft-365-copilot-experiment-cross-government-findings-report/microsoft-365-copilot-experiment-cross-government-findings-report-html?utm_source=chatgpt.com" TargetMode="External"/><Relationship Id="rId14" Type="http://schemas.openxmlformats.org/officeDocument/2006/relationships/hyperlink" Target="mailto:tomertomerstein@gmail.com" TargetMode="External"/><Relationship Id="rId17" Type="http://schemas.openxmlformats.org/officeDocument/2006/relationships/hyperlink" Target="mailto:tomertomerstein@gmail.com" TargetMode="External"/><Relationship Id="rId16" Type="http://schemas.openxmlformats.org/officeDocument/2006/relationships/hyperlink" Target="mailto:tomertomerstein@gmail.com" TargetMode="External"/><Relationship Id="rId19" Type="http://schemas.openxmlformats.org/officeDocument/2006/relationships/hyperlink" Target="mailto:tomer.aminof@chainalysis.com" TargetMode="External"/><Relationship Id="rId114" Type="http://schemas.openxmlformats.org/officeDocument/2006/relationships/hyperlink" Target="https://www.mckinsey.com/capabilities/mckinsey-digital/our-insights/a-generative-ai-reset-rewiring-to-turn-potential-into-value-in-2024" TargetMode="External"/><Relationship Id="rId18" Type="http://schemas.openxmlformats.org/officeDocument/2006/relationships/hyperlink" Target="mailto:tomer.aminof@chainalysis.com" TargetMode="External"/><Relationship Id="rId113" Type="http://schemas.openxmlformats.org/officeDocument/2006/relationships/hyperlink" Target="https://www.mckinsey.com/capabilities/mckinsey-digital/our-insights/a-generative-ai-reset-rewiring-to-turn-potential-into-value-in-2024" TargetMode="External"/><Relationship Id="rId112" Type="http://schemas.openxmlformats.org/officeDocument/2006/relationships/hyperlink" Target="https://www.palantir.com/docs/foundry/getting-started/delivering-a-use-case" TargetMode="External"/><Relationship Id="rId111" Type="http://schemas.openxmlformats.org/officeDocument/2006/relationships/hyperlink" Target="https://www.palantir.com/docs/foundry/getting-started/delivering-a-use-case" TargetMode="External"/><Relationship Id="rId84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83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86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5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8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7" Type="http://schemas.openxmlformats.org/officeDocument/2006/relationships/hyperlink" Target="https://www.mckinsey.com/~/media/mckinsey/business%20functions/mckinsey%20digital/our%20insights/a%20generative%20ai%20reset%20rewiring%20to%20turn%20potential%20into%20value%20in%202024/a-generative-ai-reset-rewiring-to-turn-potential-into-value-in-2024.pdf" TargetMode="External"/><Relationship Id="rId89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80" Type="http://schemas.openxmlformats.org/officeDocument/2006/relationships/hyperlink" Target="https://www.mckinsey.com/capabilities/operations/our-insights/from-promising-to-productive-real-results-from-gen-ai-in-services" TargetMode="External"/><Relationship Id="rId82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81" Type="http://schemas.openxmlformats.org/officeDocument/2006/relationships/hyperlink" Target="https://www.mckinsey.com/capabilities/operations/our-insights/from-promising-to-productive-real-results-from-gen-ai-in-service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tomertomerstein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73" Type="http://schemas.openxmlformats.org/officeDocument/2006/relationships/hyperlink" Target="https://www.mckinsey.com/capabilities/operations/our-insights/from-promising-to-productive-real-results-from-gen-ai-in-services" TargetMode="External"/><Relationship Id="rId72" Type="http://schemas.openxmlformats.org/officeDocument/2006/relationships/hyperlink" Target="https://www.mckinsey.com/capabilities/operations/our-insights/from-promising-to-productive-real-results-from-gen-ai-in-services" TargetMode="External"/><Relationship Id="rId75" Type="http://schemas.openxmlformats.org/officeDocument/2006/relationships/hyperlink" Target="https://www.mckinsey.com/capabilities/quantumblack/our-insights/the-state-of-ai" TargetMode="External"/><Relationship Id="rId74" Type="http://schemas.openxmlformats.org/officeDocument/2006/relationships/hyperlink" Target="https://www.mckinsey.com/capabilities/quantumblack/our-insights/the-state-of-ai" TargetMode="External"/><Relationship Id="rId77" Type="http://schemas.openxmlformats.org/officeDocument/2006/relationships/hyperlink" Target="https://www.palantir.com/docs/foundry/getting-started/delivering-a-use-case" TargetMode="External"/><Relationship Id="rId76" Type="http://schemas.openxmlformats.org/officeDocument/2006/relationships/hyperlink" Target="https://www.palantir.com/docs/foundry/getting-started/delivering-a-use-case" TargetMode="External"/><Relationship Id="rId79" Type="http://schemas.openxmlformats.org/officeDocument/2006/relationships/hyperlink" Target="https://www.mckinsey.com/capabilities/quantumblack/our-insights/the-state-of-ai" TargetMode="External"/><Relationship Id="rId78" Type="http://schemas.openxmlformats.org/officeDocument/2006/relationships/image" Target="media/image2.png"/><Relationship Id="rId71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70" Type="http://schemas.openxmlformats.org/officeDocument/2006/relationships/hyperlink" Target="https://www.gartner.com/en/newsroom/press-releases/2026-04-07-gartner-says-artificial-intelligence-projects-in-infrastructure-and-operations-stall-ahead-of-meaningful-roi-returns" TargetMode="External"/><Relationship Id="rId138" Type="http://schemas.openxmlformats.org/officeDocument/2006/relationships/header" Target="header1.xml"/><Relationship Id="rId137" Type="http://schemas.openxmlformats.org/officeDocument/2006/relationships/hyperlink" Target="https://www.palantir.com/docs/foundry/getting-started/overview/" TargetMode="External"/><Relationship Id="rId132" Type="http://schemas.openxmlformats.org/officeDocument/2006/relationships/hyperlink" Target="https://www.youtube.com/watch?v=iMF6cnU3o3o" TargetMode="External"/><Relationship Id="rId131" Type="http://schemas.openxmlformats.org/officeDocument/2006/relationships/image" Target="media/image4.png"/><Relationship Id="rId130" Type="http://schemas.openxmlformats.org/officeDocument/2006/relationships/image" Target="media/image3.png"/><Relationship Id="rId136" Type="http://schemas.openxmlformats.org/officeDocument/2006/relationships/hyperlink" Target="https://www.youtube.com/watch?v=yrtDgoqWmgM" TargetMode="External"/><Relationship Id="rId135" Type="http://schemas.openxmlformats.org/officeDocument/2006/relationships/hyperlink" Target="https://www.mckinsey.com/capabilities/quantumblack/our-insights/the-state-of-ai" TargetMode="External"/><Relationship Id="rId134" Type="http://schemas.openxmlformats.org/officeDocument/2006/relationships/hyperlink" Target="https://www.mckinsey.com/capabilities/mckinsey-technology/our-insights/rethinking-enterprise-architecture-for-the-agentic-era#/" TargetMode="External"/><Relationship Id="rId133" Type="http://schemas.openxmlformats.org/officeDocument/2006/relationships/hyperlink" Target="https://www.mckinsey.com/capabilities/tech-and-ai/our-insights/tech-forward/state-of-ai-trust-in-2026-shifting-to-the-agentic-era" TargetMode="External"/><Relationship Id="rId62" Type="http://schemas.openxmlformats.org/officeDocument/2006/relationships/hyperlink" Target="https://aws.amazon.com/solutions/case-studies/booz-allen-case-study/" TargetMode="External"/><Relationship Id="rId61" Type="http://schemas.openxmlformats.org/officeDocument/2006/relationships/hyperlink" Target="https://aws.amazon.com/solutions/case-studies/booz-allen-case-study/" TargetMode="External"/><Relationship Id="rId64" Type="http://schemas.openxmlformats.org/officeDocument/2006/relationships/hyperlink" Target="https://www.legionintel.com/centurion" TargetMode="External"/><Relationship Id="rId63" Type="http://schemas.openxmlformats.org/officeDocument/2006/relationships/hyperlink" Target="https://www.legionintel.com/centurion" TargetMode="External"/><Relationship Id="rId66" Type="http://schemas.openxmlformats.org/officeDocument/2006/relationships/hyperlink" Target="https://www.palantir.com/docs/foundry/getting-started/delivering-a-use-case" TargetMode="External"/><Relationship Id="rId65" Type="http://schemas.openxmlformats.org/officeDocument/2006/relationships/hyperlink" Target="https://www.palantir.com/docs/foundry/getting-started/delivering-a-use-case" TargetMode="External"/><Relationship Id="rId68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67" Type="http://schemas.openxmlformats.org/officeDocument/2006/relationships/hyperlink" Target="https://www.palantir.com/docs/foundry/getting-started/delivering-a-use-case" TargetMode="External"/><Relationship Id="rId60" Type="http://schemas.openxmlformats.org/officeDocument/2006/relationships/hyperlink" Target="https://aws.amazon.com/solutions/case-studies/booz-allen-case-study/" TargetMode="External"/><Relationship Id="rId69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51" Type="http://schemas.openxmlformats.org/officeDocument/2006/relationships/hyperlink" Target="https://www.dni.gov/files/ODNI/documents/IC_OSINT_Strategy.pdf" TargetMode="External"/><Relationship Id="rId50" Type="http://schemas.openxmlformats.org/officeDocument/2006/relationships/hyperlink" Target="https://www.dni.gov/files/ODNI/documents/IC_OSINT_Strategy.pdf" TargetMode="External"/><Relationship Id="rId53" Type="http://schemas.openxmlformats.org/officeDocument/2006/relationships/hyperlink" Target="https://www.dni.gov/files/ODNI/documents/IC_OSINT_Strategy.pdf" TargetMode="External"/><Relationship Id="rId52" Type="http://schemas.openxmlformats.org/officeDocument/2006/relationships/hyperlink" Target="https://www.dni.gov/files/ODNI/documents/IC_OSINT_Strategy.pdf" TargetMode="External"/><Relationship Id="rId55" Type="http://schemas.openxmlformats.org/officeDocument/2006/relationships/hyperlink" Target="https://www.palantir.com/docs/foundry/aip-analyst/overview" TargetMode="External"/><Relationship Id="rId54" Type="http://schemas.openxmlformats.org/officeDocument/2006/relationships/hyperlink" Target="https://www.nextgov.com/artificial-intelligence/2026/04/cia-plans-ai-coworkers-deputy-director-says/412744/" TargetMode="External"/><Relationship Id="rId57" Type="http://schemas.openxmlformats.org/officeDocument/2006/relationships/hyperlink" Target="https://www.palantir.com/docs/foundry/aip-analyst/core-concepts" TargetMode="External"/><Relationship Id="rId56" Type="http://schemas.openxmlformats.org/officeDocument/2006/relationships/hyperlink" Target="https://www.palantir.com/docs/foundry/aip-analyst/core-concepts" TargetMode="External"/><Relationship Id="rId59" Type="http://schemas.openxmlformats.org/officeDocument/2006/relationships/hyperlink" Target="https://boozallen.com/expertise/products/vellox-reverser.html" TargetMode="External"/><Relationship Id="rId58" Type="http://schemas.openxmlformats.org/officeDocument/2006/relationships/hyperlink" Target="https://www.palantir.com/docs/foundry/aip-analyst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kr3W9JEbEyv+8BPyuJGGr080g==">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