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8647B" w14:textId="2910276A" w:rsidR="00731C0E" w:rsidRDefault="00BC5C75" w:rsidP="00BC5C75">
      <w:pPr>
        <w:bidi/>
        <w:rPr>
          <w:rtl/>
        </w:rPr>
      </w:pPr>
      <w:r w:rsidRPr="00BC5C75">
        <w:rPr>
          <w:sz w:val="28"/>
          <w:szCs w:val="28"/>
          <w:u w:val="single"/>
          <w:rtl/>
        </w:rPr>
        <w:t>רונית לוי - פסיכולוגית קלינית, מומחית בטיפול ב</w:t>
      </w:r>
      <w:r w:rsidRPr="00BC5C75">
        <w:rPr>
          <w:rFonts w:hint="cs"/>
          <w:sz w:val="28"/>
          <w:szCs w:val="28"/>
          <w:u w:val="single"/>
          <w:rtl/>
        </w:rPr>
        <w:t xml:space="preserve"> </w:t>
      </w:r>
      <w:r w:rsidRPr="00BC5C75">
        <w:rPr>
          <w:sz w:val="28"/>
          <w:szCs w:val="28"/>
          <w:u w:val="single"/>
        </w:rPr>
        <w:t>PTS</w:t>
      </w:r>
      <w:r w:rsidRPr="00BC5C75">
        <w:rPr>
          <w:sz w:val="28"/>
          <w:szCs w:val="28"/>
          <w:u w:val="single"/>
        </w:rPr>
        <w:t>D</w:t>
      </w:r>
      <w:r w:rsidRPr="00BC5C75">
        <w:rPr>
          <w:rFonts w:hint="cs"/>
          <w:sz w:val="28"/>
          <w:szCs w:val="28"/>
          <w:u w:val="single"/>
          <w:rtl/>
        </w:rPr>
        <w:t xml:space="preserve"> </w:t>
      </w:r>
    </w:p>
    <w:p w14:paraId="38B8BF81" w14:textId="77777777" w:rsidR="00730D4B" w:rsidRPr="00730D4B" w:rsidRDefault="00730D4B" w:rsidP="00730D4B">
      <w:pPr>
        <w:bidi/>
        <w:rPr>
          <w:rFonts w:cs="Arial"/>
        </w:rPr>
      </w:pPr>
      <w:r w:rsidRPr="00730D4B">
        <w:rPr>
          <w:rFonts w:cs="Arial"/>
          <w:b/>
          <w:bCs/>
          <w:rtl/>
        </w:rPr>
        <w:t>תאריך</w:t>
      </w:r>
      <w:r w:rsidRPr="00730D4B">
        <w:rPr>
          <w:rFonts w:cs="Arial"/>
          <w:b/>
          <w:bCs/>
        </w:rPr>
        <w:t>:</w:t>
      </w:r>
      <w:r w:rsidRPr="00730D4B">
        <w:rPr>
          <w:rFonts w:cs="Arial"/>
        </w:rPr>
        <w:t xml:space="preserve"> 26/04/2026</w:t>
      </w:r>
    </w:p>
    <w:p w14:paraId="22977E00" w14:textId="77777777" w:rsidR="00730D4B" w:rsidRPr="00730D4B" w:rsidRDefault="00730D4B" w:rsidP="00730D4B">
      <w:pPr>
        <w:bidi/>
        <w:rPr>
          <w:rFonts w:cs="Arial"/>
        </w:rPr>
      </w:pPr>
      <w:r w:rsidRPr="00730D4B">
        <w:rPr>
          <w:rFonts w:cs="Arial"/>
          <w:rtl/>
        </w:rPr>
        <w:t>זהו המפגש החמישי שלנו. המטופל דיווח בחלק הבדיקה של תחילת הפגישה כי חל שיפור מסוים בבקרים, וכי תרגול נשימות הקופסה במיטה אכן עוזר לו "להוריד את הלהבות" של הדופק המואץ ולמנוע את הפאניקה המלאה, אם כי תחושת הניתוק עדיין מופיעה בעוצמות משתנות. עם זאת, המטופל הגיע כשהוא נושא עמו משקע רגשי כבד ומציף בעקבות אירוע חריף שהתרחש במקום עבודתו יומיים לפני כן. בזמן שישב במשרדו, נשמע רעש חזק, פתאומי ועוצמתי של נפילת פיגומים או כלי עבודה כבדים מאתר בנייה סמוך. המטופל תיאר כי באותו שבריר שנייה הוא חווה הצפה חושית טוטאלית ופלאשבק פיזיולוגי מלא – הוא הרגיש סכנת חיים מיידית, המוח שלו השתתק, והוא נכנס למצב לחימה אקטיבי</w:t>
      </w:r>
      <w:r w:rsidRPr="00730D4B">
        <w:rPr>
          <w:rFonts w:cs="Arial"/>
        </w:rPr>
        <w:t xml:space="preserve"> (Fight mode). </w:t>
      </w:r>
      <w:r w:rsidRPr="00730D4B">
        <w:rPr>
          <w:rFonts w:cs="Arial"/>
          <w:rtl/>
        </w:rPr>
        <w:t>הוא זינק ממקומו בצרחות קיצוניות, ובאופן אימפולסיבי כמעט איבד שליטה והרים יד על קולגה חף מפשע שעמד לצידו וניסה להרגיע אותו. רק לאחר מספר דקות ארוכות התעשת, נמלט מהמקום כשהוא רועד, ומאז הוא שרוי בתחושות קשות של בושה, אשמה עמוקה, והרס עצמי. המטופל בכה בחדר ואמר: "ברגע שיש רעש כזה, המוח שלי פשוט נמחק. אני שוכח איפה אני, שוכח שהמלחמה נגמרה, ואני פשוט הופך לחיה פצועה שתוקפת כדי לשרוד</w:t>
      </w:r>
      <w:r w:rsidRPr="00730D4B">
        <w:rPr>
          <w:rFonts w:cs="Arial"/>
        </w:rPr>
        <w:t>".</w:t>
      </w:r>
    </w:p>
    <w:p w14:paraId="28C97A14" w14:textId="77777777" w:rsidR="00730D4B" w:rsidRPr="00730D4B" w:rsidRDefault="00730D4B" w:rsidP="00730D4B">
      <w:pPr>
        <w:bidi/>
        <w:rPr>
          <w:rFonts w:cs="Arial"/>
        </w:rPr>
      </w:pPr>
      <w:r w:rsidRPr="00730D4B">
        <w:rPr>
          <w:rFonts w:cs="Arial"/>
          <w:rtl/>
        </w:rPr>
        <w:t xml:space="preserve">לאור עומק המשקע והעובדה שמדובר בטריגר אקוסטי מובהק שיושב על חוויית הגרעין הטראומטית, החלטתי להקדיש את עיקר המפגש לעבודה באמצעות </w:t>
      </w:r>
      <w:r w:rsidRPr="00730D4B">
        <w:rPr>
          <w:rFonts w:cs="Arial"/>
          <w:b/>
          <w:bCs/>
        </w:rPr>
        <w:t>EMDR</w:t>
      </w:r>
      <w:r w:rsidRPr="00730D4B">
        <w:rPr>
          <w:rFonts w:cs="Arial"/>
        </w:rPr>
        <w:t xml:space="preserve"> </w:t>
      </w:r>
      <w:r w:rsidRPr="00730D4B">
        <w:rPr>
          <w:rFonts w:cs="Arial"/>
          <w:rtl/>
        </w:rPr>
        <w:t>(עיבוד מחדש והפחתת רגישות באמצעות תנועות עיניים). הגדרנו את רעש הפיצוץ מהעבודה, יחד עם תמונת הפלאשבק והתחושה בגוף של "אני עומד למות", כחומר הגלם לעיבוד</w:t>
      </w:r>
      <w:r w:rsidRPr="00730D4B">
        <w:rPr>
          <w:rFonts w:cs="Arial"/>
        </w:rPr>
        <w:t xml:space="preserve"> (Target). </w:t>
      </w:r>
      <w:r w:rsidRPr="00730D4B">
        <w:rPr>
          <w:rFonts w:cs="Arial"/>
          <w:rtl/>
        </w:rPr>
        <w:t>במהלך שלב הגירוי הדו-צדדי</w:t>
      </w:r>
      <w:r w:rsidRPr="00730D4B">
        <w:rPr>
          <w:rFonts w:cs="Arial"/>
        </w:rPr>
        <w:t xml:space="preserve"> (Bilateral Stimulation), </w:t>
      </w:r>
      <w:r w:rsidRPr="00730D4B">
        <w:rPr>
          <w:rFonts w:cs="Arial"/>
          <w:rtl/>
        </w:rPr>
        <w:t>שבו הנחיתי את המטופל לעקוב עם עיניו אחר אצבעותיי מצד לצד, עלו אסוציאציות קשות, תמונות מהעבר ומתח גופני רב (הזעה, רעד ברגליים). המשכנו בסטים קצרים וממוקדים, ותוך כדי תנועות העיניים חל שינוי קוגניטיבי</w:t>
      </w:r>
      <w:r w:rsidRPr="00730D4B">
        <w:rPr>
          <w:rFonts w:cs="Arial"/>
        </w:rPr>
        <w:t xml:space="preserve"> (Cognitive Interweave) – </w:t>
      </w:r>
      <w:r w:rsidRPr="00730D4B">
        <w:rPr>
          <w:rFonts w:cs="Arial"/>
          <w:rtl/>
        </w:rPr>
        <w:t>רמת המצוקה הסובייקטיבית</w:t>
      </w:r>
      <w:r w:rsidRPr="00730D4B">
        <w:rPr>
          <w:rFonts w:cs="Arial"/>
        </w:rPr>
        <w:t xml:space="preserve"> (SUD) </w:t>
      </w:r>
      <w:r w:rsidRPr="00730D4B">
        <w:rPr>
          <w:rFonts w:cs="Arial"/>
          <w:rtl/>
        </w:rPr>
        <w:t>ירדה בהדרגה מציון 9 לציון 2. המטופל הצליח לראשונה להפריד בין הרעש בעבודה לבין אירועי העבר, והטמיע קוגניציה חיובית: "אני בטוח עכשיו, זה רק אתר בנייה". מאחר שתחת הצפה חריפה זיכרון העבודה קורס לחלוטין והמטופל אינו מסוגל לחשוב בהיגיון, פיתחנו כלי עזר עוקף קוגניציה לחירום</w:t>
      </w:r>
      <w:r w:rsidRPr="00730D4B">
        <w:rPr>
          <w:rFonts w:cs="Arial"/>
        </w:rPr>
        <w:t>.</w:t>
      </w:r>
    </w:p>
    <w:p w14:paraId="545D0DF5" w14:textId="77777777" w:rsidR="00730D4B" w:rsidRPr="00730D4B" w:rsidRDefault="00730D4B" w:rsidP="00730D4B">
      <w:pPr>
        <w:bidi/>
        <w:rPr>
          <w:rFonts w:cs="Arial"/>
        </w:rPr>
      </w:pPr>
      <w:r w:rsidRPr="00730D4B">
        <w:rPr>
          <w:rFonts w:cs="Arial"/>
          <w:b/>
          <w:bCs/>
          <w:rtl/>
        </w:rPr>
        <w:t>המלצות</w:t>
      </w:r>
      <w:r w:rsidRPr="00730D4B">
        <w:rPr>
          <w:rFonts w:cs="Arial"/>
          <w:b/>
          <w:bCs/>
        </w:rPr>
        <w:t>:</w:t>
      </w:r>
    </w:p>
    <w:p w14:paraId="10ED4ECB" w14:textId="77777777" w:rsidR="00730D4B" w:rsidRPr="00730D4B" w:rsidRDefault="00730D4B" w:rsidP="00730D4B">
      <w:pPr>
        <w:numPr>
          <w:ilvl w:val="0"/>
          <w:numId w:val="1"/>
        </w:numPr>
        <w:bidi/>
        <w:rPr>
          <w:rFonts w:cs="Arial"/>
        </w:rPr>
      </w:pPr>
      <w:r w:rsidRPr="00730D4B">
        <w:rPr>
          <w:rFonts w:cs="Arial"/>
          <w:b/>
          <w:bCs/>
          <w:rtl/>
        </w:rPr>
        <w:t xml:space="preserve">פרוטוקול קרקוע חושי </w:t>
      </w:r>
      <w:proofErr w:type="spellStart"/>
      <w:r w:rsidRPr="00730D4B">
        <w:rPr>
          <w:rFonts w:cs="Arial"/>
          <w:b/>
          <w:bCs/>
          <w:rtl/>
        </w:rPr>
        <w:t>מיידי</w:t>
      </w:r>
      <w:proofErr w:type="spellEnd"/>
      <w:r w:rsidRPr="00730D4B">
        <w:rPr>
          <w:rFonts w:cs="Arial"/>
          <w:b/>
          <w:bCs/>
        </w:rPr>
        <w:t xml:space="preserve"> (EMDR/CBT </w:t>
      </w:r>
      <w:r w:rsidRPr="00730D4B">
        <w:rPr>
          <w:rFonts w:cs="Arial"/>
          <w:b/>
          <w:bCs/>
          <w:rtl/>
        </w:rPr>
        <w:t>לחירום</w:t>
      </w:r>
      <w:r w:rsidRPr="00730D4B">
        <w:rPr>
          <w:rFonts w:cs="Arial"/>
          <w:b/>
          <w:bCs/>
        </w:rPr>
        <w:t>):</w:t>
      </w:r>
      <w:r w:rsidRPr="00730D4B">
        <w:rPr>
          <w:rFonts w:cs="Arial"/>
        </w:rPr>
        <w:t xml:space="preserve"> </w:t>
      </w:r>
      <w:r w:rsidRPr="00730D4B">
        <w:rPr>
          <w:rFonts w:cs="Arial"/>
          <w:rtl/>
        </w:rPr>
        <w:t xml:space="preserve">ברגע של בהלה מרעש פתאומי, חוויית פלאשבק או תחושת זעם עולה שמאימת להוביל לאובדן שליטה, המטופל יפעיל מיד ובאופן אוטומטי את טכניקת 5-4-3-2-1 לעיגון בהווה. יש לעצור </w:t>
      </w:r>
      <w:proofErr w:type="spellStart"/>
      <w:r w:rsidRPr="00730D4B">
        <w:rPr>
          <w:rFonts w:cs="Arial"/>
          <w:rtl/>
        </w:rPr>
        <w:t>הכל</w:t>
      </w:r>
      <w:proofErr w:type="spellEnd"/>
      <w:r w:rsidRPr="00730D4B">
        <w:rPr>
          <w:rFonts w:cs="Arial"/>
          <w:rtl/>
        </w:rPr>
        <w:t xml:space="preserve">, להביט סביב ולזהות במרחב באופן מודע ומילולי: 5 חפצים ויזואליים, 4 קולות נפרדים בסביבה, 3 תחושות פיזיות של מגע בגוף (כמו המגע של הנעל, משענת הכיסא), 2 ריחות שונים באוויר, ו-1 טעם בפה. תרגיל זה מאלץ את הקורטקס לחזור לפעילות ושובר את הלולאה הטראומטית של </w:t>
      </w:r>
      <w:proofErr w:type="spellStart"/>
      <w:r w:rsidRPr="00730D4B">
        <w:rPr>
          <w:rFonts w:cs="Arial"/>
          <w:rtl/>
        </w:rPr>
        <w:t>האמיגדלה</w:t>
      </w:r>
      <w:proofErr w:type="spellEnd"/>
      <w:r w:rsidRPr="00730D4B">
        <w:rPr>
          <w:rFonts w:cs="Arial"/>
        </w:rPr>
        <w:t>.</w:t>
      </w:r>
    </w:p>
    <w:p w14:paraId="7AF46C9A" w14:textId="77777777" w:rsidR="00730D4B" w:rsidRPr="00730D4B" w:rsidRDefault="00730D4B" w:rsidP="00730D4B">
      <w:pPr>
        <w:numPr>
          <w:ilvl w:val="0"/>
          <w:numId w:val="1"/>
        </w:numPr>
        <w:bidi/>
        <w:rPr>
          <w:rFonts w:cs="Arial"/>
        </w:rPr>
      </w:pPr>
      <w:r w:rsidRPr="00730D4B">
        <w:rPr>
          <w:rFonts w:cs="Arial"/>
          <w:b/>
          <w:bCs/>
          <w:rtl/>
        </w:rPr>
        <w:t>אינטגרציה ויומן פורקן רגשי</w:t>
      </w:r>
      <w:r w:rsidRPr="00730D4B">
        <w:rPr>
          <w:rFonts w:cs="Arial"/>
          <w:b/>
          <w:bCs/>
        </w:rPr>
        <w:t>:</w:t>
      </w:r>
      <w:r w:rsidRPr="00730D4B">
        <w:rPr>
          <w:rFonts w:cs="Arial"/>
        </w:rPr>
        <w:t xml:space="preserve"> </w:t>
      </w:r>
      <w:r w:rsidRPr="00730D4B">
        <w:rPr>
          <w:rFonts w:cs="Arial"/>
          <w:rtl/>
        </w:rPr>
        <w:t>בכל ערב, לפני השינה, כחלק מתהליך הוויסות והרגעת המערכת העצבית, המטופל יבצע 5 דקות של כתיבה אינטנסיבית וחופשית</w:t>
      </w:r>
      <w:r w:rsidRPr="00730D4B">
        <w:rPr>
          <w:rFonts w:cs="Arial"/>
        </w:rPr>
        <w:t xml:space="preserve"> (Stream of consciousness) </w:t>
      </w:r>
      <w:r w:rsidRPr="00730D4B">
        <w:rPr>
          <w:rFonts w:cs="Arial"/>
          <w:rtl/>
        </w:rPr>
        <w:t>ביומן אישי על כל תחושות הכעס והתסכול שחווה במהלך היום, ללא צנזורה, ולאחר מכן יסגור את המחברת או הקובץ כפעולה טקסית המסמלת את השארת החרדות מאחור</w:t>
      </w:r>
      <w:r w:rsidRPr="00730D4B">
        <w:rPr>
          <w:rFonts w:cs="Arial"/>
        </w:rPr>
        <w:t>.</w:t>
      </w:r>
    </w:p>
    <w:p w14:paraId="77124ADF" w14:textId="1BF59DF0" w:rsidR="00BC5C75" w:rsidRPr="00730D4B" w:rsidRDefault="00BC5C75" w:rsidP="00730D4B">
      <w:pPr>
        <w:bidi/>
      </w:pPr>
    </w:p>
    <w:sectPr w:rsidR="00BC5C75" w:rsidRPr="00730D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E42C2"/>
    <w:multiLevelType w:val="multilevel"/>
    <w:tmpl w:val="7DFED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8794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C75"/>
    <w:rsid w:val="00254DA9"/>
    <w:rsid w:val="00730D4B"/>
    <w:rsid w:val="00731C0E"/>
    <w:rsid w:val="00874BF6"/>
    <w:rsid w:val="00A829CC"/>
    <w:rsid w:val="00BC5C7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2CB17"/>
  <w15:chartTrackingRefBased/>
  <w15:docId w15:val="{C611A169-688C-427A-9864-E9AE19B17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C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5C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5C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C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C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C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C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C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C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C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5C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5C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C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C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C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C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C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C75"/>
    <w:rPr>
      <w:rFonts w:eastAsiaTheme="majorEastAsia" w:cstheme="majorBidi"/>
      <w:color w:val="272727" w:themeColor="text1" w:themeTint="D8"/>
    </w:rPr>
  </w:style>
  <w:style w:type="paragraph" w:styleId="Title">
    <w:name w:val="Title"/>
    <w:basedOn w:val="Normal"/>
    <w:next w:val="Normal"/>
    <w:link w:val="TitleChar"/>
    <w:uiPriority w:val="10"/>
    <w:qFormat/>
    <w:rsid w:val="00BC5C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C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C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C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C75"/>
    <w:pPr>
      <w:spacing w:before="160"/>
      <w:jc w:val="center"/>
    </w:pPr>
    <w:rPr>
      <w:i/>
      <w:iCs/>
      <w:color w:val="404040" w:themeColor="text1" w:themeTint="BF"/>
    </w:rPr>
  </w:style>
  <w:style w:type="character" w:customStyle="1" w:styleId="QuoteChar">
    <w:name w:val="Quote Char"/>
    <w:basedOn w:val="DefaultParagraphFont"/>
    <w:link w:val="Quote"/>
    <w:uiPriority w:val="29"/>
    <w:rsid w:val="00BC5C75"/>
    <w:rPr>
      <w:i/>
      <w:iCs/>
      <w:color w:val="404040" w:themeColor="text1" w:themeTint="BF"/>
    </w:rPr>
  </w:style>
  <w:style w:type="paragraph" w:styleId="ListParagraph">
    <w:name w:val="List Paragraph"/>
    <w:basedOn w:val="Normal"/>
    <w:uiPriority w:val="34"/>
    <w:qFormat/>
    <w:rsid w:val="00BC5C75"/>
    <w:pPr>
      <w:ind w:left="720"/>
      <w:contextualSpacing/>
    </w:pPr>
  </w:style>
  <w:style w:type="character" w:styleId="IntenseEmphasis">
    <w:name w:val="Intense Emphasis"/>
    <w:basedOn w:val="DefaultParagraphFont"/>
    <w:uiPriority w:val="21"/>
    <w:qFormat/>
    <w:rsid w:val="00BC5C75"/>
    <w:rPr>
      <w:i/>
      <w:iCs/>
      <w:color w:val="0F4761" w:themeColor="accent1" w:themeShade="BF"/>
    </w:rPr>
  </w:style>
  <w:style w:type="paragraph" w:styleId="IntenseQuote">
    <w:name w:val="Intense Quote"/>
    <w:basedOn w:val="Normal"/>
    <w:next w:val="Normal"/>
    <w:link w:val="IntenseQuoteChar"/>
    <w:uiPriority w:val="30"/>
    <w:qFormat/>
    <w:rsid w:val="00BC5C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C75"/>
    <w:rPr>
      <w:i/>
      <w:iCs/>
      <w:color w:val="0F4761" w:themeColor="accent1" w:themeShade="BF"/>
    </w:rPr>
  </w:style>
  <w:style w:type="character" w:styleId="IntenseReference">
    <w:name w:val="Intense Reference"/>
    <w:basedOn w:val="DefaultParagraphFont"/>
    <w:uiPriority w:val="32"/>
    <w:qFormat/>
    <w:rsid w:val="00BC5C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2755075">
      <w:bodyDiv w:val="1"/>
      <w:marLeft w:val="0"/>
      <w:marRight w:val="0"/>
      <w:marTop w:val="0"/>
      <w:marBottom w:val="0"/>
      <w:divBdr>
        <w:top w:val="none" w:sz="0" w:space="0" w:color="auto"/>
        <w:left w:val="none" w:sz="0" w:space="0" w:color="auto"/>
        <w:bottom w:val="none" w:sz="0" w:space="0" w:color="auto"/>
        <w:right w:val="none" w:sz="0" w:space="0" w:color="auto"/>
      </w:divBdr>
    </w:div>
    <w:div w:id="1922372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407</Words>
  <Characters>2324</Characters>
  <Application>Microsoft Office Word</Application>
  <DocSecurity>0</DocSecurity>
  <Lines>19</Lines>
  <Paragraphs>5</Paragraphs>
  <ScaleCrop>false</ScaleCrop>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Tomer Shimoni</dc:creator>
  <cp:keywords/>
  <dc:description/>
  <cp:lastModifiedBy>Tomer Shimoni</cp:lastModifiedBy>
  <cp:revision>2</cp:revision>
  <dcterms:created xsi:type="dcterms:W3CDTF">2026-05-31T09:00:00Z</dcterms:created>
  <dcterms:modified xsi:type="dcterms:W3CDTF">2026-05-31T09:00:00Z</dcterms:modified>
</cp:coreProperties>
</file>