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3"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w:t>
      </w:r>
      <w:r>
        <w:rPr>
          <w:rStyle w:val="FootnoteReference"/>
        </w:rPr>
        <w:footnoteReference w:id="111"/>
      </w:r>
      <w:r>
        <w:t xml:space="preserve">,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w:t>
      </w:r>
      <w:r>
        <w:rPr>
          <w:rStyle w:val="FootnoteReference"/>
        </w:rPr>
        <w:footnoteReference w:id="112"/>
      </w:r>
      <w:r>
        <w:t xml:space="preserve"> </w:t>
      </w:r>
      <w:r>
        <w:t xml:space="preserve">– szeroko stosowane w II i III wieku, zawiera dość wyraźne aluzje do Ewangelii Mateusza, Ewangelii Marka, 1 Listu do Koryntian, Listu do Efezjan, Listu do Hebrajczyków, a zwłaszcza Listu Jakuba.</w:t>
      </w:r>
    </w:p>
    <w:p>
      <w:pPr>
        <w:pStyle w:val="BodyText"/>
      </w:pPr>
      <w:r>
        <w:t xml:space="preserve">Another early work—the Shepherd of Hermas—widely used in the second and third centuries, has fairly clear allusions to Matthew, Mark, 1 Corinthians, Ephesians, Hebrews, and especially James.</w:t>
      </w:r>
    </w:p>
    <w:bookmarkEnd w:id="113"/>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Do Diogneta (stgr. Ἐπιστολὴ πρὸς Διόγνητον Epistole pros Diogneton, łac. Epistula ad Diognetum, znane także jako List do Diogneta) – niewielka objętościowo (12 rozdziałów) apologia chrześcijańska anonimowego autora, dawniej przypisywana Justynowi lub Kwadratowi. [przyp. tłum.]</w:t>
      </w:r>
      <w:r>
        <w:br/>
      </w:r>
      <w:r>
        <w:t xml:space="preserve">https://pl.wikipedia.org/wiki/Do_Diogneta</w:t>
      </w:r>
    </w:p>
  </w:footnote>
  <w:footnote w:id="112">
    <w:p>
      <w:pPr>
        <w:pStyle w:val="FootnoteText"/>
      </w:pPr>
      <w:r>
        <w:rPr>
          <w:rStyle w:val="FootnoteReference"/>
        </w:rPr>
        <w:footnoteRef/>
      </w:r>
      <w:r>
        <w:t xml:space="preserve"> </w:t>
      </w:r>
      <w:r>
        <w:t xml:space="preserve">Pasterz Hermasa (gr.: Ποιμὴν τοῦ Ἑρμᾶ, łac.: Pastor Hermae) – apokryficzne dzieło literackie napisane w języku greckim, powstałe w środowisku rzymskim pomiędzy 140 a 150 r. [przyp. tłum.]</w:t>
      </w:r>
      <w:r>
        <w:br/>
      </w:r>
      <w:r>
        <w:t xml:space="preserve">https://pl.wikipedia.org/wiki/Pasterz_Hermasa</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2026-01-01T06:04:51Z</dcterms:created>
  <dcterms:modified xsi:type="dcterms:W3CDTF">2026-01-01T06:04:51Z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