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słuchają słów proroctwa tej księgi: Jeśli ktokolwiek doda do nich, niech Bóg doda</w:t>
      </w:r>
      <w:r>
        <w:t xml:space="preserve"> </w:t>
      </w:r>
      <w:r>
        <w:rPr>
          <w:bCs/>
          <w:b/>
        </w:rPr>
        <w:t xml:space="preserve">mu</w:t>
      </w:r>
      <w:r>
        <w:t xml:space="preserve"> </w:t>
      </w:r>
      <w:r>
        <w:t xml:space="preserve">siedem plag opisanych w tej księdze! A jeśli ktokolwiek zabierze ze</w:t>
      </w:r>
      <w:r>
        <w:t xml:space="preserve"> </w:t>
      </w:r>
      <w:r>
        <w:rPr>
          <w:bCs/>
          <w:b/>
        </w:rPr>
        <w:t xml:space="preserve">słów</w:t>
      </w:r>
      <w:r>
        <w:t xml:space="preserve">[^X] księgi tego proroctwa, niech Bóg odejmie jego udział z drzewa życia i ze Świętego Miasta, które są opisane w tej księdze!” Ponieważ to przemawia uwielbiony Chrystus, czyż każdy prawdziwy Jego naśladowca nie powinien zwrócić szczególną uwagę?</w:t>
      </w:r>
    </w:p>
    <w:p>
      <w:pPr>
        <w:pStyle w:val="BodyText"/>
      </w:pPr>
      <w:r>
        <w:t xml:space="preserve">Indeed, we could scarcely ask for a clearer expression of this concern than that given in Revelation 22,18-19.</w:t>
      </w:r>
      <w:r>
        <w:t xml:space="preserve"> </w:t>
      </w:r>
      <w:r>
        <w:t xml:space="preserve">“</w:t>
      </w:r>
      <w:r>
        <w:t xml:space="preserve">I myself testify to everyone who hears the words of the prophecy of this book: If any one adds to them, may God add to</w:t>
      </w:r>
      <w:r>
        <w:t xml:space="preserve"> </w:t>
      </w:r>
      <w:r>
        <w:rPr>
          <w:bCs/>
          <w:b/>
        </w:rPr>
        <w:t xml:space="preserve">him</w:t>
      </w:r>
      <w:r>
        <w:t xml:space="preserve"> </w:t>
      </w:r>
      <w:r>
        <w:t xml:space="preserve">the seven plagues written in this book! And if anyone takes away from the word</w:t>
      </w:r>
      <w:r>
        <w:rPr>
          <w:bCs/>
          <w:b/>
        </w:rPr>
        <w:t xml:space="preserve">s</w:t>
      </w:r>
      <w:r>
        <w:t xml:space="preserve">[^3] of the book of this prophecy, may God remove his share from the tree of life and out of the Holy City, that stand written in this book!</w:t>
      </w:r>
      <w:r>
        <w:t xml:space="preserve">”</w:t>
      </w:r>
      <w:r>
        <w:t xml:space="preserve"> </w:t>
      </w:r>
      <w:r>
        <w:t xml:space="preserve">Since it is the glorified Christ who is speaking, would not any true follower of His pay careful attention?</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2026-02-09T04:56:15Z</dcterms:created>
  <dcterms:modified xsi:type="dcterms:W3CDTF">2026-02-09T04:56:15Z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