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musiały zostać przekazane Adamowi bezpośrednio przez Stwórcę. Podobnie, dane z Księgi Hioba 1,6-12 i 2,1-7 musiały zostać przekazane autorowi tej księgi (być może Elihu, synowi Barachela — Hiob 32,2) bezpośrednio. Dzieje Apostolskie 1,16 mówią, że Duch Święty przemówił przez usta Dawida. W odniesieniu do „Wieczerzy Pańskiej” Paweł napisał: „Ja bowiem otrzymałem od Pana to, co wam przekazałem” (1 Koryntian 11,23). Mógłbym przywołać kolejne fragmenty, ale podałem już wystarczająco dużo, aby zilustrować pojęcie „objawienia”; takie objawienie ma zazwyczaj charakter normatywny, służy ukierunkowaniu naszego postępowania.</w:t>
      </w:r>
    </w:p>
    <w:p>
      <w:pPr>
        <w:numPr>
          <w:ilvl w:val="0"/>
          <w:numId w:val="1005"/>
        </w:numPr>
      </w:pPr>
      <w:r>
        <w:t xml:space="preserve">Strictly speaking,</w:t>
      </w:r>
      <w:r>
        <w:t xml:space="preserve"> </w:t>
      </w:r>
      <w:r>
        <w:t xml:space="preserve">‘</w:t>
      </w:r>
      <w:r>
        <w:t xml:space="preserve">revelation</w:t>
      </w:r>
      <w:r>
        <w:t xml:space="preserve">’</w:t>
      </w:r>
      <w:r>
        <w:t xml:space="preserve"> </w:t>
      </w:r>
      <w:r>
        <w:t xml:space="preserve">signifies information given directly to someone by the Creator (sometimes using an angel). True prophecy is a prophet repeating verbatim what the Creator said to him:</w:t>
      </w:r>
      <w:r>
        <w:t xml:space="preserve"> </w:t>
      </w:r>
      <w:r>
        <w:t xml:space="preserve">“</w:t>
      </w:r>
      <w:r>
        <w:t xml:space="preserve">the word of the LORD came to me saying</w:t>
      </w:r>
      <w:r>
        <w:t xml:space="preserve">”</w:t>
      </w:r>
      <w:r>
        <w:t xml:space="preserve"> </w:t>
      </w:r>
      <w:r>
        <w:t xml:space="preserve">(Jeremiah 1,4). Of necessity, the information contained in the first chapter of Genesis was given directly to Adam by the Creator. Similarly, the information contained in Job 1,6-12 and 2,1-7 had to be given directly to the author of the book (perhaps Elihu, the son of Barachel—Job 32,2). Acts 1,16 says that the Holy Spirit spoke by the mouth of David. With reference to the</w:t>
      </w:r>
      <w:r>
        <w:t xml:space="preserve"> </w:t>
      </w:r>
      <w:r>
        <w:t xml:space="preserve">‘</w:t>
      </w:r>
      <w:r>
        <w:t xml:space="preserve">Lord’s Supper</w:t>
      </w:r>
      <w:r>
        <w:t xml:space="preserve">’</w:t>
      </w:r>
      <w:r>
        <w:t xml:space="preserve">, Paul wrote:</w:t>
      </w:r>
      <w:r>
        <w:t xml:space="preserve"> </w:t>
      </w:r>
      <w:r>
        <w:t xml:space="preserve">“</w:t>
      </w:r>
      <w:r>
        <w:t xml:space="preserve">I received from the Lord that which I also transmitted to you</w:t>
      </w:r>
      <w:r>
        <w:t xml:space="preserve">”</w:t>
      </w:r>
      <w:r>
        <w:t xml:space="preserve"> </w:t>
      </w:r>
      <w:r>
        <w:t xml:space="preserve">(1 Corinthians 11,23). I could add further references, but I have given enough to illustrate</w:t>
      </w:r>
      <w:r>
        <w:t xml:space="preserve"> </w:t>
      </w:r>
      <w:r>
        <w:t xml:space="preserve">‘</w:t>
      </w:r>
      <w:r>
        <w:t xml:space="preserve">revelation</w:t>
      </w:r>
      <w:r>
        <w:t xml:space="preserve">’</w:t>
      </w:r>
      <w:r>
        <w:t xml:space="preserve">; such revelation is usually normative, it serves to orient our behavior.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2025-08-21T06:16:23Z</dcterms:created>
  <dcterms:modified xsi:type="dcterms:W3CDTF">2025-08-21T06:16:23Z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