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p>
      <w:pPr>
        <w:pStyle w:val="Heading3"/>
      </w:pPr>
      <w:bookmarkStart w:id="84" w:name="autografy"/>
      <w:r>
        <w:t xml:space="preserve">Autografy</w:t>
      </w:r>
      <w:bookmarkEnd w:id="84"/>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5"/>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kopii. Dzisiaj pierwszy nakład książki wynosi zazwyczaj tysiące egzemplarzy, ale w tamtych czasach każda kopia musiała być napisana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6"/>
      </w:r>
      <w:r>
        <w:t xml:space="preserve"> </w:t>
      </w:r>
      <w:r>
        <w:t xml:space="preserve">Jednakże papirus nie wytrzymuje częstego używania, a do roku 38 było wiele zgromadzeń chrześcijańskich na samym na terytorium żydowskim, nie wspominając o innych miejscach. Jeśli Duch Święty zamierzał, aby pisma Nowego Testamentu miały szeroki obieg, co wydaje się oczywiste, konieczne byłoby zacząć od wielu kopii.</w:t>
      </w:r>
    </w:p>
    <w:p>
      <w:pPr>
        <w:pStyle w:val="BodyText"/>
      </w:pPr>
      <w:r>
        <w:t xml:space="preserve">Jeden egzemplarz Ewangelii Mateusza rozpadłby się, zanim dotarłby do dwudziestego zgromadzenia (gdyby był na papirusie).</w:t>
      </w:r>
    </w:p>
    <w:p>
      <w:pPr>
        <w:pStyle w:val="BodyText"/>
      </w:pPr>
      <w:r>
        <w:t xml:space="preserve">Ale dlaczego nalegam na papirus zamiast pergaminu? Cóż, pojedyncza kopia Ewangelii Mateusza wymagałaby około piętnastu owiec lub kóz, zatem kto mógłby sobie pozwolić na wiele kopii? Niemniej jednak oryginalna kopia mogła rzeczywiście zostać sporządzona na pergaminie z dwóch powodów: jeśli oryginalna kopia miała być przechowywana w celu kontroli jakości, powinna być sporządzona na trwałym materiale, jeśli wiele kopii oryginalnej kopii miało zostać sporządzonych przed udostępnieniem publicznie, oryginalna kopia na papirusie mogłaby nie przetrwać.</w:t>
      </w:r>
    </w:p>
    <w:p>
      <w:pPr>
        <w:pStyle w:val="BodyText"/>
      </w:pPr>
      <w:r>
        <w:t xml:space="preserve">But why do I insist on papyrus instead of parchment? Well, a single copy of Matthew would represent around fifteen sheep or goats, on that basis, who could afford multiple copies? That said, however, the master copy may indeed have been done on parchment, for two reasons: if a master copy was to be kept, for quality control, it should be on durable material, if multiple copies of the master copy were to be made before turning it loose to the public, a master copy on papyrus could not last.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5">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6">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2025-10-15T16:24:50Z</dcterms:created>
  <dcterms:modified xsi:type="dcterms:W3CDTF">2025-10-15T16:24:50Z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