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35"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5"/>
    <w:bookmarkEnd w:id="86"/>
    <w:bookmarkStart w:id="134"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33"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5"/>
      </w:r>
      <w:r>
        <w:t xml:space="preserve"> </w:t>
      </w:r>
      <w:r>
        <w:t xml:space="preserve">którzy nie uznają Jezusa Chrystusa jako przychodzącego w ciele</w:t>
      </w:r>
      <w:r>
        <w:rPr>
          <w:rStyle w:val="FootnoteReference"/>
        </w:rPr>
        <w:footnoteReference w:id="126"/>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7"/>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8"/>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9"/>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30"/>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1"/>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2"/>
      </w:r>
    </w:p>
    <w:p>
      <w:pPr>
        <w:pStyle w:val="BodyText"/>
      </w:pPr>
      <w:r>
        <w:t xml:space="preserve">Jeżeli Ireneusz podejmował tak ekstremalne środki ostrożności, aby zapewnić wierne przekazywanie własnego dzieła, to o ileż bardziej troszczyłby się o wierne kopiowanie Słowa Bożego? W rzeczywistości demonstruje on swoją troskę o dokładność tekstu, broniąc tradycyjnego odczytu</w:t>
      </w:r>
      <w:r>
        <w:t xml:space="preserve"> </w:t>
      </w:r>
      <w:r>
        <w:rPr>
          <w:bCs/>
          <w:b/>
        </w:rPr>
        <w:t xml:space="preserve">pojedynczej litery</w:t>
      </w:r>
      <w:r>
        <w:t xml:space="preserve">. Pytanie brzmi, czy apostoł Jan napisał χξς̓ (666) czy χις̓ (616) w Apokalipsie 13,18. Ireneusz zapewnia, że 666 znajduje się „we wszystkich najbardziej uznanych i najstarszych kopiach” i że „ci, którzy widzieli Jana twarzą w twarz”, świadczą o tym. Ostrzega też tych, którzy dokonali zmiany (jednej litery), że „nie będzie łagodnej kary dla tego, kto coś dodaje lub ujmie z Pisma Świętego” (xxx.1). Przypuszczalnie Ireneusz odnosi się tu do Apokalipsy 22,18-19.</w:t>
      </w:r>
    </w:p>
    <w:p>
      <w:pPr>
        <w:pStyle w:val="BodyText"/>
      </w:pPr>
      <w:r>
        <w:t xml:space="preserve">If Irenaeus took such extreme precautions for the accurate transmission of his own work, how much more would he be concerned for the accurate copying of the Word of God? In fact, he demonstrates his concern for the accuracy of the text by defending the traditional reading of a</w:t>
      </w:r>
      <w:r>
        <w:t xml:space="preserve"> </w:t>
      </w:r>
      <w:r>
        <w:rPr>
          <w:bCs/>
          <w:b/>
        </w:rPr>
        <w:t xml:space="preserve">single letter</w:t>
      </w:r>
      <w:r>
        <w:t xml:space="preserve">. The question is whether John the Apostle wrote χξς̓ (666) or χις̓ (616) in Revelation 13,18. Irenaeus asserts that 666 is found</w:t>
      </w:r>
      <w:r>
        <w:t xml:space="preserve"> </w:t>
      </w:r>
      <w:r>
        <w:t xml:space="preserve">“</w:t>
      </w:r>
      <w:r>
        <w:t xml:space="preserve">in all the most approved and ancient copies</w:t>
      </w:r>
      <w:r>
        <w:t xml:space="preserve">”</w:t>
      </w:r>
      <w:r>
        <w:t xml:space="preserve"> </w:t>
      </w:r>
      <w:r>
        <w:t xml:space="preserve">and that</w:t>
      </w:r>
      <w:r>
        <w:t xml:space="preserve"> </w:t>
      </w:r>
      <w:r>
        <w:t xml:space="preserve">“</w:t>
      </w:r>
      <w:r>
        <w:t xml:space="preserve">those men who saw John face to face</w:t>
      </w:r>
      <w:r>
        <w:t xml:space="preserve">”</w:t>
      </w:r>
      <w:r>
        <w:t xml:space="preserve"> </w:t>
      </w:r>
      <w:r>
        <w:t xml:space="preserve">bear witness to it. And he warns those who made the change (of a single letter) that</w:t>
      </w:r>
      <w:r>
        <w:t xml:space="preserve"> </w:t>
      </w:r>
      <w:r>
        <w:t xml:space="preserve">“</w:t>
      </w:r>
      <w:r>
        <w:t xml:space="preserve">there shall be no light punishment upon him who either adds or subtracts anything from the Scripture</w:t>
      </w:r>
      <w:r>
        <w:t xml:space="preserve">”</w:t>
      </w:r>
      <w:r>
        <w:t xml:space="preserve"> </w:t>
      </w:r>
      <w:r>
        <w:t xml:space="preserve">(xxx.1). Presumably Irenaeus is applying Revelation 22,18-19.</w:t>
      </w:r>
    </w:p>
    <w:bookmarkEnd w:id="133"/>
    <w:bookmarkEnd w:id="134"/>
    <w:bookmarkEnd w:id="1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6">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7">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8">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9">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30">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1">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2">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2026-02-23T20:12:49Z</dcterms:created>
  <dcterms:modified xsi:type="dcterms:W3CDTF">2026-02-23T20:12:49Z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