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2F3F" w14:textId="77777777" w:rsidR="000543AC" w:rsidRDefault="000543AC">
      <w:pPr>
        <w:widowControl w:val="0"/>
        <w:spacing w:after="0" w:line="240" w:lineRule="auto"/>
      </w:pPr>
    </w:p>
    <w:p w14:paraId="4AFB52DC" w14:textId="77777777" w:rsidR="000543AC" w:rsidRDefault="000543AC">
      <w:pPr>
        <w:widowControl w:val="0"/>
        <w:spacing w:after="0" w:line="240" w:lineRule="auto"/>
      </w:pPr>
    </w:p>
    <w:p w14:paraId="26A6ACFF" w14:textId="77777777" w:rsidR="000543AC" w:rsidRDefault="00000000">
      <w:pPr>
        <w:widowControl w:val="0"/>
        <w:spacing w:after="0" w:line="240" w:lineRule="auto"/>
        <w:jc w:val="center"/>
        <w:rPr>
          <w:sz w:val="36"/>
          <w:szCs w:val="36"/>
          <w:vertAlign w:val="superscript"/>
        </w:rPr>
      </w:pPr>
      <w:r>
        <w:rPr>
          <w:b/>
          <w:bCs/>
          <w:sz w:val="96"/>
          <w:szCs w:val="96"/>
        </w:rPr>
        <w:t>Situació d’aprenentatge</w:t>
      </w:r>
      <w:r>
        <w:rPr>
          <w:sz w:val="36"/>
          <w:szCs w:val="36"/>
          <w:vertAlign w:val="superscript"/>
        </w:rPr>
        <w:footnoteReference w:id="1"/>
      </w:r>
    </w:p>
    <w:p w14:paraId="63477BC4" w14:textId="77777777" w:rsidR="000543AC" w:rsidRDefault="000543AC">
      <w:pPr>
        <w:widowControl w:val="0"/>
        <w:spacing w:after="0" w:line="240" w:lineRule="auto"/>
      </w:pPr>
    </w:p>
    <w:p w14:paraId="4863F2D5" w14:textId="77777777" w:rsidR="000543AC" w:rsidRDefault="000543AC">
      <w:pPr>
        <w:widowControl w:val="0"/>
        <w:spacing w:after="0" w:line="240" w:lineRule="auto"/>
      </w:pPr>
    </w:p>
    <w:p w14:paraId="3D67AD0C" w14:textId="77777777" w:rsidR="000543AC" w:rsidRDefault="000543AC">
      <w:pPr>
        <w:widowControl w:val="0"/>
        <w:spacing w:after="0" w:line="240" w:lineRule="auto"/>
      </w:pPr>
    </w:p>
    <w:p w14:paraId="4D666CC4" w14:textId="77777777" w:rsidR="000543AC" w:rsidRDefault="000543AC">
      <w:pPr>
        <w:widowControl w:val="0"/>
        <w:spacing w:after="0" w:line="240" w:lineRule="auto"/>
      </w:pPr>
    </w:p>
    <w:tbl>
      <w:tblPr>
        <w:tblStyle w:val="a"/>
        <w:tblW w:w="1384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11100"/>
      </w:tblGrid>
      <w:tr w:rsidR="000543AC" w14:paraId="7783976E" w14:textId="77777777">
        <w:tc>
          <w:tcPr>
            <w:tcW w:w="2745" w:type="dxa"/>
            <w:tcMar>
              <w:top w:w="100" w:type="dxa"/>
              <w:left w:w="100" w:type="dxa"/>
              <w:bottom w:w="100" w:type="dxa"/>
              <w:right w:w="100" w:type="dxa"/>
            </w:tcMar>
            <w:vAlign w:val="center"/>
          </w:tcPr>
          <w:p w14:paraId="6D677903" w14:textId="77777777" w:rsidR="000543AC" w:rsidRDefault="00000000">
            <w:pPr>
              <w:widowControl w:val="0"/>
              <w:spacing w:after="0" w:line="240" w:lineRule="auto"/>
              <w:rPr>
                <w:sz w:val="24"/>
                <w:szCs w:val="24"/>
              </w:rPr>
            </w:pPr>
            <w:r>
              <w:rPr>
                <w:sz w:val="24"/>
                <w:szCs w:val="24"/>
              </w:rPr>
              <w:t>Títol</w:t>
            </w:r>
          </w:p>
        </w:tc>
        <w:tc>
          <w:tcPr>
            <w:tcW w:w="11100" w:type="dxa"/>
            <w:tcMar>
              <w:top w:w="100" w:type="dxa"/>
              <w:left w:w="100" w:type="dxa"/>
              <w:bottom w:w="100" w:type="dxa"/>
              <w:right w:w="100" w:type="dxa"/>
            </w:tcMar>
          </w:tcPr>
          <w:p w14:paraId="359A51D1" w14:textId="77777777" w:rsidR="000543AC" w:rsidRDefault="000543AC">
            <w:pPr>
              <w:widowControl w:val="0"/>
              <w:spacing w:after="0" w:line="240" w:lineRule="auto"/>
            </w:pPr>
          </w:p>
          <w:p w14:paraId="7C417DCA" w14:textId="6655457A" w:rsidR="000543AC" w:rsidRDefault="00B26E40">
            <w:pPr>
              <w:widowControl w:val="0"/>
              <w:spacing w:after="0" w:line="240" w:lineRule="auto"/>
            </w:pPr>
            <w:r>
              <w:t>Dissenyem una peça per al nostre espai d’estudi</w:t>
            </w:r>
          </w:p>
        </w:tc>
      </w:tr>
      <w:tr w:rsidR="000543AC" w14:paraId="508F4696" w14:textId="77777777">
        <w:tc>
          <w:tcPr>
            <w:tcW w:w="2745" w:type="dxa"/>
            <w:tcMar>
              <w:top w:w="100" w:type="dxa"/>
              <w:left w:w="100" w:type="dxa"/>
              <w:bottom w:w="100" w:type="dxa"/>
              <w:right w:w="100" w:type="dxa"/>
            </w:tcMar>
            <w:vAlign w:val="center"/>
          </w:tcPr>
          <w:p w14:paraId="0E554A47" w14:textId="77777777" w:rsidR="000543AC" w:rsidRDefault="00000000">
            <w:pPr>
              <w:widowControl w:val="0"/>
              <w:spacing w:after="0" w:line="240" w:lineRule="auto"/>
              <w:rPr>
                <w:sz w:val="24"/>
                <w:szCs w:val="24"/>
              </w:rPr>
            </w:pPr>
            <w:r>
              <w:rPr>
                <w:sz w:val="24"/>
                <w:szCs w:val="24"/>
              </w:rPr>
              <w:t>Curs (nivell educatiu)</w:t>
            </w:r>
          </w:p>
        </w:tc>
        <w:tc>
          <w:tcPr>
            <w:tcW w:w="11100" w:type="dxa"/>
            <w:tcMar>
              <w:top w:w="100" w:type="dxa"/>
              <w:left w:w="100" w:type="dxa"/>
              <w:bottom w:w="100" w:type="dxa"/>
              <w:right w:w="100" w:type="dxa"/>
            </w:tcMar>
          </w:tcPr>
          <w:p w14:paraId="790F4E3F" w14:textId="77777777" w:rsidR="000543AC" w:rsidRDefault="000543AC">
            <w:pPr>
              <w:widowControl w:val="0"/>
              <w:spacing w:after="0" w:line="240" w:lineRule="auto"/>
            </w:pPr>
          </w:p>
          <w:p w14:paraId="5B39B987" w14:textId="64D1A4D5" w:rsidR="000543AC" w:rsidRDefault="00B26E40" w:rsidP="00B26E40">
            <w:pPr>
              <w:widowControl w:val="0"/>
              <w:spacing w:after="0" w:line="240" w:lineRule="auto"/>
            </w:pPr>
            <w:r w:rsidRPr="00B26E40">
              <w:t>2n d’ESO</w:t>
            </w:r>
          </w:p>
        </w:tc>
      </w:tr>
      <w:tr w:rsidR="000543AC" w14:paraId="45A489F8" w14:textId="77777777">
        <w:tc>
          <w:tcPr>
            <w:tcW w:w="2745" w:type="dxa"/>
            <w:tcMar>
              <w:top w:w="100" w:type="dxa"/>
              <w:left w:w="100" w:type="dxa"/>
              <w:bottom w:w="100" w:type="dxa"/>
              <w:right w:w="100" w:type="dxa"/>
            </w:tcMar>
            <w:vAlign w:val="center"/>
          </w:tcPr>
          <w:p w14:paraId="2393BA77" w14:textId="77777777" w:rsidR="000543AC" w:rsidRDefault="00000000">
            <w:pPr>
              <w:widowControl w:val="0"/>
              <w:spacing w:after="0" w:line="240" w:lineRule="auto"/>
              <w:rPr>
                <w:sz w:val="24"/>
                <w:szCs w:val="24"/>
                <w:highlight w:val="white"/>
              </w:rPr>
            </w:pPr>
            <w:r>
              <w:rPr>
                <w:sz w:val="24"/>
                <w:szCs w:val="24"/>
              </w:rPr>
              <w:t>Àrea / Matèria</w:t>
            </w:r>
            <w:r>
              <w:rPr>
                <w:sz w:val="24"/>
                <w:szCs w:val="24"/>
                <w:vertAlign w:val="superscript"/>
              </w:rPr>
              <w:footnoteReference w:id="2"/>
            </w:r>
            <w:r>
              <w:rPr>
                <w:sz w:val="24"/>
                <w:szCs w:val="24"/>
              </w:rPr>
              <w:t xml:space="preserve"> / Àmbit</w:t>
            </w:r>
            <w:r>
              <w:rPr>
                <w:sz w:val="24"/>
                <w:szCs w:val="24"/>
                <w:vertAlign w:val="superscript"/>
              </w:rPr>
              <w:footnoteReference w:id="3"/>
            </w:r>
          </w:p>
        </w:tc>
        <w:tc>
          <w:tcPr>
            <w:tcW w:w="11100" w:type="dxa"/>
            <w:tcMar>
              <w:top w:w="100" w:type="dxa"/>
              <w:left w:w="100" w:type="dxa"/>
              <w:bottom w:w="100" w:type="dxa"/>
              <w:right w:w="100" w:type="dxa"/>
            </w:tcMar>
          </w:tcPr>
          <w:p w14:paraId="75653621" w14:textId="6CB653FE" w:rsidR="000543AC" w:rsidRDefault="00B26E40">
            <w:pPr>
              <w:widowControl w:val="0"/>
              <w:spacing w:after="0" w:line="240" w:lineRule="auto"/>
            </w:pPr>
            <w:r w:rsidRPr="00B26E40">
              <w:t>Tecnologia i Digitalització</w:t>
            </w:r>
          </w:p>
          <w:p w14:paraId="46DA7418" w14:textId="77777777" w:rsidR="000543AC" w:rsidRDefault="000543AC">
            <w:pPr>
              <w:widowControl w:val="0"/>
              <w:spacing w:after="0" w:line="240" w:lineRule="auto"/>
            </w:pPr>
          </w:p>
        </w:tc>
      </w:tr>
    </w:tbl>
    <w:p w14:paraId="544DD359" w14:textId="77777777" w:rsidR="000543AC" w:rsidRDefault="000543AC">
      <w:pPr>
        <w:widowControl w:val="0"/>
        <w:spacing w:after="0" w:line="240" w:lineRule="auto"/>
      </w:pPr>
    </w:p>
    <w:p w14:paraId="48B1D885" w14:textId="77777777" w:rsidR="000543AC" w:rsidRDefault="000543AC">
      <w:pPr>
        <w:widowControl w:val="0"/>
        <w:spacing w:after="0" w:line="240" w:lineRule="auto"/>
      </w:pPr>
    </w:p>
    <w:p w14:paraId="69CC4253" w14:textId="77777777" w:rsidR="000543AC" w:rsidRDefault="000543AC">
      <w:pPr>
        <w:widowControl w:val="0"/>
        <w:spacing w:after="0" w:line="240" w:lineRule="auto"/>
      </w:pPr>
    </w:p>
    <w:p w14:paraId="5C196C74" w14:textId="77777777" w:rsidR="000543AC" w:rsidRDefault="000543AC">
      <w:pPr>
        <w:widowControl w:val="0"/>
        <w:spacing w:after="0" w:line="240" w:lineRule="auto"/>
      </w:pPr>
    </w:p>
    <w:p w14:paraId="5662731C" w14:textId="77777777" w:rsidR="000543AC" w:rsidRDefault="000543AC">
      <w:pPr>
        <w:widowControl w:val="0"/>
        <w:spacing w:after="0" w:line="240" w:lineRule="auto"/>
      </w:pPr>
    </w:p>
    <w:p w14:paraId="19E6D244" w14:textId="77777777" w:rsidR="000543AC" w:rsidRDefault="000543AC">
      <w:pPr>
        <w:widowControl w:val="0"/>
        <w:spacing w:after="0" w:line="240" w:lineRule="auto"/>
      </w:pPr>
    </w:p>
    <w:p w14:paraId="471D2D0E" w14:textId="77777777" w:rsidR="000543AC" w:rsidRDefault="000543AC">
      <w:pPr>
        <w:widowControl w:val="0"/>
        <w:spacing w:after="0" w:line="240" w:lineRule="auto"/>
      </w:pPr>
    </w:p>
    <w:p w14:paraId="45564E53" w14:textId="77777777" w:rsidR="000543AC" w:rsidRDefault="000543AC">
      <w:pPr>
        <w:widowControl w:val="0"/>
        <w:spacing w:after="0" w:line="240" w:lineRule="auto"/>
      </w:pPr>
    </w:p>
    <w:p w14:paraId="1B0790A2" w14:textId="77777777" w:rsidR="000543AC" w:rsidRDefault="00000000">
      <w:pPr>
        <w:widowControl w:val="0"/>
        <w:spacing w:after="0" w:line="240" w:lineRule="auto"/>
        <w:rPr>
          <w:b/>
          <w:bCs/>
        </w:rPr>
      </w:pPr>
      <w:r>
        <w:rPr>
          <w:b/>
          <w:bCs/>
        </w:rPr>
        <w:t>DESCRIPCIÓ (context + repte)</w:t>
      </w:r>
    </w:p>
    <w:p w14:paraId="0C445F76" w14:textId="77777777" w:rsidR="000543AC" w:rsidRDefault="00000000">
      <w:pPr>
        <w:widowControl w:val="0"/>
        <w:spacing w:line="240" w:lineRule="auto"/>
        <w:rPr>
          <w:i/>
          <w:iCs/>
          <w:color w:val="FF0000"/>
        </w:rPr>
      </w:pPr>
      <w:r>
        <w:t>Per què aquesta situació d’aprenentatge? Està relacionada amb alguna altra? Quin és el context?</w:t>
      </w:r>
      <w:r>
        <w:rPr>
          <w:vertAlign w:val="superscript"/>
        </w:rPr>
        <w:footnoteReference w:id="4"/>
      </w:r>
      <w:r>
        <w:t xml:space="preserve"> Quin repte planteja?</w:t>
      </w:r>
      <w:r>
        <w:rPr>
          <w:vertAlign w:val="superscript"/>
        </w:rPr>
        <w:footnoteReference w:id="5"/>
      </w:r>
    </w:p>
    <w:tbl>
      <w:tblPr>
        <w:tblStyle w:val="a0"/>
        <w:tblW w:w="138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40"/>
      </w:tblGrid>
      <w:tr w:rsidR="000543AC" w14:paraId="78EDE820" w14:textId="77777777">
        <w:tc>
          <w:tcPr>
            <w:tcW w:w="13840" w:type="dxa"/>
            <w:tcMar>
              <w:top w:w="100" w:type="dxa"/>
              <w:left w:w="100" w:type="dxa"/>
              <w:bottom w:w="100" w:type="dxa"/>
              <w:right w:w="100" w:type="dxa"/>
            </w:tcMar>
          </w:tcPr>
          <w:p w14:paraId="360EE5B8" w14:textId="77777777" w:rsidR="000543AC" w:rsidRDefault="000543AC">
            <w:pPr>
              <w:widowControl w:val="0"/>
              <w:spacing w:after="0" w:line="240" w:lineRule="auto"/>
            </w:pPr>
          </w:p>
          <w:p w14:paraId="748F91FE" w14:textId="5171AFF2" w:rsidR="000543AC" w:rsidRDefault="00265E68">
            <w:pPr>
              <w:widowControl w:val="0"/>
              <w:spacing w:after="0" w:line="240" w:lineRule="auto"/>
            </w:pPr>
            <w:r w:rsidRPr="00265E68">
              <w:t xml:space="preserve">L’alumnat parteix d’una necessitat real del seu espai d’estudi i la transforma en un repte de disseny 3D. Mitjançant </w:t>
            </w:r>
            <w:proofErr w:type="spellStart"/>
            <w:r w:rsidRPr="00265E68">
              <w:t>Tinkercad</w:t>
            </w:r>
            <w:proofErr w:type="spellEnd"/>
            <w:r w:rsidRPr="00265E68">
              <w:t>, haurà de crear una peça útil i de dimensions reals</w:t>
            </w:r>
            <w:r>
              <w:t xml:space="preserve"> per al seu espai d’estudi</w:t>
            </w:r>
            <w:r w:rsidRPr="00265E68">
              <w:t>. El producte final inclourà un esbós acotat, un model 3D, el fitxer STL i una breu justificació tècnica i oral del projecte.</w:t>
            </w:r>
          </w:p>
          <w:p w14:paraId="42E0A86C" w14:textId="77777777" w:rsidR="000543AC" w:rsidRDefault="000543AC">
            <w:pPr>
              <w:widowControl w:val="0"/>
              <w:spacing w:after="0" w:line="240" w:lineRule="auto"/>
            </w:pPr>
          </w:p>
          <w:p w14:paraId="3FAA077C" w14:textId="77777777" w:rsidR="000543AC" w:rsidRDefault="000543AC">
            <w:pPr>
              <w:widowControl w:val="0"/>
              <w:spacing w:after="0" w:line="240" w:lineRule="auto"/>
            </w:pPr>
          </w:p>
        </w:tc>
      </w:tr>
    </w:tbl>
    <w:p w14:paraId="59EF09C9" w14:textId="77777777" w:rsidR="000543AC" w:rsidRDefault="000543AC">
      <w:pPr>
        <w:widowControl w:val="0"/>
        <w:spacing w:after="0" w:line="240" w:lineRule="auto"/>
      </w:pPr>
    </w:p>
    <w:p w14:paraId="42574F18" w14:textId="77777777" w:rsidR="000543AC" w:rsidRDefault="00000000">
      <w:pPr>
        <w:widowControl w:val="0"/>
        <w:spacing w:after="0" w:line="240" w:lineRule="auto"/>
        <w:rPr>
          <w:b/>
          <w:bCs/>
        </w:rPr>
      </w:pPr>
      <w:r>
        <w:rPr>
          <w:b/>
          <w:bCs/>
        </w:rPr>
        <w:t>COMPETÈNCIES ESPECÍFIQUES DE LES ÀREES O MATÈRIES</w:t>
      </w:r>
    </w:p>
    <w:p w14:paraId="2A8214DA" w14:textId="77777777" w:rsidR="000543AC" w:rsidRDefault="00000000">
      <w:pPr>
        <w:widowControl w:val="0"/>
        <w:spacing w:line="240" w:lineRule="auto"/>
      </w:pPr>
      <w:r>
        <w:t>Amb la realització d’aquesta situació d’aprenentatge s’afavoreix l’assoliment de les competències específiques de les àrees o matèries següents:</w:t>
      </w:r>
    </w:p>
    <w:tbl>
      <w:tblPr>
        <w:tblStyle w:val="a1"/>
        <w:tblW w:w="139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0"/>
        <w:gridCol w:w="10410"/>
      </w:tblGrid>
      <w:tr w:rsidR="000543AC" w14:paraId="2172D22E" w14:textId="77777777">
        <w:trPr>
          <w:trHeight w:val="290"/>
        </w:trPr>
        <w:tc>
          <w:tcPr>
            <w:tcW w:w="3510" w:type="dxa"/>
            <w:tcMar>
              <w:top w:w="100" w:type="dxa"/>
              <w:left w:w="100" w:type="dxa"/>
              <w:bottom w:w="100" w:type="dxa"/>
              <w:right w:w="100" w:type="dxa"/>
            </w:tcMar>
            <w:vAlign w:val="center"/>
          </w:tcPr>
          <w:p w14:paraId="5B66AD76" w14:textId="77777777" w:rsidR="000543AC" w:rsidRDefault="000543AC">
            <w:pPr>
              <w:widowControl w:val="0"/>
              <w:spacing w:after="0" w:line="240" w:lineRule="auto"/>
              <w:jc w:val="center"/>
              <w:rPr>
                <w:b/>
                <w:bCs/>
              </w:rPr>
            </w:pPr>
            <w:hyperlink r:id="rId7" w:anchor="page=45">
              <w:r>
                <w:rPr>
                  <w:b/>
                  <w:bCs/>
                  <w:color w:val="1155CC"/>
                  <w:u w:val="single"/>
                </w:rPr>
                <w:t>Àrea</w:t>
              </w:r>
            </w:hyperlink>
            <w:r w:rsidR="00000000">
              <w:rPr>
                <w:b/>
                <w:bCs/>
              </w:rPr>
              <w:t xml:space="preserve"> o </w:t>
            </w:r>
            <w:hyperlink r:id="rId8" w:anchor="page=194">
              <w:r>
                <w:rPr>
                  <w:b/>
                  <w:bCs/>
                  <w:color w:val="1155CC"/>
                  <w:u w:val="single"/>
                </w:rPr>
                <w:t>matèria</w:t>
              </w:r>
            </w:hyperlink>
          </w:p>
        </w:tc>
        <w:tc>
          <w:tcPr>
            <w:tcW w:w="10410" w:type="dxa"/>
            <w:tcMar>
              <w:top w:w="100" w:type="dxa"/>
              <w:left w:w="100" w:type="dxa"/>
              <w:bottom w:w="100" w:type="dxa"/>
              <w:right w:w="100" w:type="dxa"/>
            </w:tcMar>
          </w:tcPr>
          <w:p w14:paraId="0D195F89" w14:textId="77777777" w:rsidR="000543AC" w:rsidRDefault="00000000">
            <w:pPr>
              <w:spacing w:line="240" w:lineRule="auto"/>
              <w:jc w:val="center"/>
              <w:rPr>
                <w:b/>
                <w:bCs/>
              </w:rPr>
            </w:pPr>
            <w:r>
              <w:rPr>
                <w:b/>
                <w:bCs/>
              </w:rPr>
              <w:t>Competències específiques</w:t>
            </w:r>
          </w:p>
        </w:tc>
      </w:tr>
      <w:tr w:rsidR="000543AC" w14:paraId="514480C4" w14:textId="77777777">
        <w:trPr>
          <w:trHeight w:val="290"/>
        </w:trPr>
        <w:tc>
          <w:tcPr>
            <w:tcW w:w="3510" w:type="dxa"/>
            <w:tcMar>
              <w:top w:w="100" w:type="dxa"/>
              <w:left w:w="100" w:type="dxa"/>
              <w:bottom w:w="100" w:type="dxa"/>
              <w:right w:w="100" w:type="dxa"/>
            </w:tcMar>
          </w:tcPr>
          <w:p w14:paraId="65AE8376" w14:textId="77777777" w:rsidR="00B26E40" w:rsidRDefault="00B26E40" w:rsidP="00B26E40">
            <w:pPr>
              <w:widowControl w:val="0"/>
              <w:spacing w:after="0" w:line="240" w:lineRule="auto"/>
            </w:pPr>
            <w:r w:rsidRPr="00B26E40">
              <w:t>Tecnologia i Digitalització</w:t>
            </w:r>
          </w:p>
          <w:p w14:paraId="4CF5E628" w14:textId="77777777" w:rsidR="000543AC" w:rsidRDefault="000543AC">
            <w:pPr>
              <w:widowControl w:val="0"/>
              <w:spacing w:after="0" w:line="240" w:lineRule="auto"/>
            </w:pPr>
          </w:p>
        </w:tc>
        <w:tc>
          <w:tcPr>
            <w:tcW w:w="10410" w:type="dxa"/>
            <w:tcMar>
              <w:top w:w="100" w:type="dxa"/>
              <w:left w:w="100" w:type="dxa"/>
              <w:bottom w:w="100" w:type="dxa"/>
              <w:right w:w="100" w:type="dxa"/>
            </w:tcMar>
          </w:tcPr>
          <w:p w14:paraId="108B7642" w14:textId="7A634FA1" w:rsidR="000543AC" w:rsidRPr="002B4428" w:rsidRDefault="002B23DF">
            <w:pPr>
              <w:widowControl w:val="0"/>
              <w:spacing w:after="0" w:line="240" w:lineRule="auto"/>
            </w:pPr>
            <w:r w:rsidRPr="002B4428">
              <w:t>CE1. Buscar, analitzar i seleccionar la informació adequada, de manera crítica i segura, tot aplicant processos de recerca, mètodes d’anàlisi de productes i experimentant amb eines de simulació, per delimitar problemes tecnològics i proposar solucions a partir de la informació obtinguda.</w:t>
            </w:r>
          </w:p>
        </w:tc>
      </w:tr>
      <w:tr w:rsidR="000543AC" w14:paraId="18E5757C" w14:textId="77777777">
        <w:trPr>
          <w:trHeight w:val="290"/>
        </w:trPr>
        <w:tc>
          <w:tcPr>
            <w:tcW w:w="3510" w:type="dxa"/>
            <w:tcMar>
              <w:top w:w="100" w:type="dxa"/>
              <w:left w:w="100" w:type="dxa"/>
              <w:bottom w:w="100" w:type="dxa"/>
              <w:right w:w="100" w:type="dxa"/>
            </w:tcMar>
          </w:tcPr>
          <w:p w14:paraId="72F6380E" w14:textId="77777777" w:rsidR="00B26E40" w:rsidRDefault="00B26E40" w:rsidP="00B26E40">
            <w:pPr>
              <w:widowControl w:val="0"/>
              <w:spacing w:after="0" w:line="240" w:lineRule="auto"/>
            </w:pPr>
            <w:r w:rsidRPr="00B26E40">
              <w:t>Tecnologia i Digitalització</w:t>
            </w:r>
          </w:p>
          <w:p w14:paraId="4C0CC149" w14:textId="77777777" w:rsidR="000543AC" w:rsidRDefault="000543AC">
            <w:pPr>
              <w:widowControl w:val="0"/>
              <w:spacing w:after="0" w:line="240" w:lineRule="auto"/>
            </w:pPr>
          </w:p>
        </w:tc>
        <w:tc>
          <w:tcPr>
            <w:tcW w:w="10410" w:type="dxa"/>
            <w:tcMar>
              <w:top w:w="100" w:type="dxa"/>
              <w:left w:w="100" w:type="dxa"/>
              <w:bottom w:w="100" w:type="dxa"/>
              <w:right w:w="100" w:type="dxa"/>
            </w:tcMar>
          </w:tcPr>
          <w:p w14:paraId="205FDE72" w14:textId="766F21B9" w:rsidR="000543AC" w:rsidRPr="002B4428" w:rsidRDefault="00B26E40">
            <w:pPr>
              <w:widowControl w:val="0"/>
              <w:spacing w:after="0" w:line="240" w:lineRule="auto"/>
            </w:pPr>
            <w:r w:rsidRPr="002B4428">
              <w:t>CE2. </w:t>
            </w:r>
            <w:r w:rsidR="002B23DF" w:rsidRPr="002B4428">
              <w:t>Planificar, dissenyar i desenvolupar solucions a problemes tecnològics amb autonomia i actitud creativa, tot aplicant el procés tecnològic, coneixements interdisciplinaris i treballant de manera ordenada i cooperativa, per resoldre problemes o necessitats de manera eficaç, innovadora i sostenible.</w:t>
            </w:r>
          </w:p>
        </w:tc>
      </w:tr>
      <w:tr w:rsidR="00B26E40" w14:paraId="67EEC620" w14:textId="77777777">
        <w:trPr>
          <w:trHeight w:val="290"/>
        </w:trPr>
        <w:tc>
          <w:tcPr>
            <w:tcW w:w="3510" w:type="dxa"/>
            <w:tcMar>
              <w:top w:w="100" w:type="dxa"/>
              <w:left w:w="100" w:type="dxa"/>
              <w:bottom w:w="100" w:type="dxa"/>
              <w:right w:w="100" w:type="dxa"/>
            </w:tcMar>
          </w:tcPr>
          <w:p w14:paraId="4E33B495" w14:textId="77777777" w:rsidR="00B26E40" w:rsidRDefault="00B26E40" w:rsidP="00B26E40">
            <w:pPr>
              <w:widowControl w:val="0"/>
              <w:spacing w:after="0" w:line="240" w:lineRule="auto"/>
            </w:pPr>
            <w:r w:rsidRPr="00B26E40">
              <w:t>Tecnologia i Digitalització</w:t>
            </w:r>
          </w:p>
          <w:p w14:paraId="2BD4F3FB" w14:textId="77777777" w:rsidR="00B26E40" w:rsidRPr="00B26E40" w:rsidRDefault="00B26E40" w:rsidP="00B26E40">
            <w:pPr>
              <w:widowControl w:val="0"/>
              <w:spacing w:after="0" w:line="240" w:lineRule="auto"/>
            </w:pPr>
          </w:p>
        </w:tc>
        <w:tc>
          <w:tcPr>
            <w:tcW w:w="10410" w:type="dxa"/>
            <w:tcMar>
              <w:top w:w="100" w:type="dxa"/>
              <w:left w:w="100" w:type="dxa"/>
              <w:bottom w:w="100" w:type="dxa"/>
              <w:right w:w="100" w:type="dxa"/>
            </w:tcMar>
          </w:tcPr>
          <w:p w14:paraId="23A0B93B" w14:textId="54990015" w:rsidR="00B26E40" w:rsidRPr="002B4428" w:rsidRDefault="00B26E40" w:rsidP="002B23DF">
            <w:pPr>
              <w:widowControl w:val="0"/>
              <w:spacing w:after="0" w:line="240" w:lineRule="auto"/>
            </w:pPr>
            <w:r w:rsidRPr="002B4428">
              <w:t>CE</w:t>
            </w:r>
            <w:r w:rsidR="002B23DF" w:rsidRPr="002B4428">
              <w:t>3</w:t>
            </w:r>
            <w:r w:rsidRPr="002B4428">
              <w:t>.</w:t>
            </w:r>
            <w:r w:rsidR="002B23DF" w:rsidRPr="002B4428">
              <w:t xml:space="preserve"> Aplicar de manera apropiada diferents tècniques i coneixements interdisciplinaris, tot utilitzant operadors, sistemes tecnològics i eines, seguint la planificació i el disseny sostenible previ per construir </w:t>
            </w:r>
            <w:r w:rsidR="002B23DF" w:rsidRPr="002B4428">
              <w:lastRenderedPageBreak/>
              <w:t>solucions tecnològiques que donin resposta a necessitats en diferents contextos.</w:t>
            </w:r>
          </w:p>
        </w:tc>
      </w:tr>
    </w:tbl>
    <w:p w14:paraId="35D8E71F" w14:textId="77777777" w:rsidR="000543AC" w:rsidRDefault="000543AC">
      <w:pPr>
        <w:widowControl w:val="0"/>
        <w:spacing w:after="0" w:line="240" w:lineRule="auto"/>
      </w:pPr>
    </w:p>
    <w:p w14:paraId="5D275844" w14:textId="77777777" w:rsidR="000543AC" w:rsidRDefault="00000000">
      <w:pPr>
        <w:widowControl w:val="0"/>
        <w:spacing w:line="240" w:lineRule="auto"/>
        <w:rPr>
          <w:b/>
          <w:bCs/>
        </w:rPr>
      </w:pPr>
      <w:bookmarkStart w:id="0" w:name="_qqx5wgix0sdf" w:colFirst="0" w:colLast="0"/>
      <w:bookmarkEnd w:id="0"/>
      <w:r>
        <w:rPr>
          <w:b/>
          <w:bCs/>
        </w:rPr>
        <w:t>COMPETÈNCIES ESPECÍFIQUES DE LES COMPETÈNCIES TRANSVERSALS</w:t>
      </w:r>
    </w:p>
    <w:p w14:paraId="497217E5" w14:textId="77777777" w:rsidR="000543AC" w:rsidRDefault="00000000">
      <w:pPr>
        <w:widowControl w:val="0"/>
        <w:spacing w:line="240" w:lineRule="auto"/>
        <w:rPr>
          <w:b/>
          <w:bCs/>
        </w:rPr>
      </w:pPr>
      <w:r>
        <w:t>Amb la realització d’aquesta situació d’aprenentatge s’afavoreix l’assoliment de les competències específiques transversals següents:</w:t>
      </w:r>
    </w:p>
    <w:tbl>
      <w:tblPr>
        <w:tblStyle w:val="a2"/>
        <w:tblW w:w="139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10425"/>
      </w:tblGrid>
      <w:tr w:rsidR="000543AC" w14:paraId="1FEA2A1B" w14:textId="77777777">
        <w:trPr>
          <w:trHeight w:val="290"/>
        </w:trPr>
        <w:tc>
          <w:tcPr>
            <w:tcW w:w="3495" w:type="dxa"/>
            <w:tcMar>
              <w:top w:w="100" w:type="dxa"/>
              <w:left w:w="100" w:type="dxa"/>
              <w:bottom w:w="100" w:type="dxa"/>
              <w:right w:w="100" w:type="dxa"/>
            </w:tcMar>
            <w:vAlign w:val="center"/>
          </w:tcPr>
          <w:p w14:paraId="390B9B50" w14:textId="77777777" w:rsidR="000543AC" w:rsidRDefault="00000000">
            <w:pPr>
              <w:jc w:val="center"/>
              <w:rPr>
                <w:b/>
                <w:bCs/>
              </w:rPr>
            </w:pPr>
            <w:r>
              <w:rPr>
                <w:b/>
                <w:bCs/>
              </w:rPr>
              <w:t>Competència transversal</w:t>
            </w:r>
            <w:r>
              <w:rPr>
                <w:b/>
                <w:bCs/>
                <w:vertAlign w:val="superscript"/>
              </w:rPr>
              <w:footnoteReference w:id="6"/>
            </w:r>
          </w:p>
        </w:tc>
        <w:tc>
          <w:tcPr>
            <w:tcW w:w="10425" w:type="dxa"/>
            <w:tcMar>
              <w:top w:w="100" w:type="dxa"/>
              <w:left w:w="100" w:type="dxa"/>
              <w:bottom w:w="100" w:type="dxa"/>
              <w:right w:w="100" w:type="dxa"/>
            </w:tcMar>
          </w:tcPr>
          <w:p w14:paraId="0D520DDA" w14:textId="77777777" w:rsidR="000543AC" w:rsidRDefault="00000000">
            <w:pPr>
              <w:spacing w:line="240" w:lineRule="auto"/>
              <w:jc w:val="center"/>
              <w:rPr>
                <w:b/>
                <w:bCs/>
              </w:rPr>
            </w:pPr>
            <w:r>
              <w:rPr>
                <w:b/>
                <w:bCs/>
              </w:rPr>
              <w:t>Competències específiques</w:t>
            </w:r>
          </w:p>
        </w:tc>
      </w:tr>
      <w:tr w:rsidR="000543AC" w14:paraId="165723EB" w14:textId="77777777">
        <w:trPr>
          <w:trHeight w:val="290"/>
        </w:trPr>
        <w:tc>
          <w:tcPr>
            <w:tcW w:w="3495" w:type="dxa"/>
            <w:tcMar>
              <w:top w:w="100" w:type="dxa"/>
              <w:left w:w="100" w:type="dxa"/>
              <w:bottom w:w="100" w:type="dxa"/>
              <w:right w:w="100" w:type="dxa"/>
            </w:tcMar>
          </w:tcPr>
          <w:p w14:paraId="755E1357" w14:textId="607EA09A" w:rsidR="000543AC" w:rsidRPr="002B4428" w:rsidRDefault="002B4428">
            <w:pPr>
              <w:widowControl w:val="0"/>
              <w:spacing w:after="0" w:line="240" w:lineRule="auto"/>
            </w:pPr>
            <w:r w:rsidRPr="002B4428">
              <w:t>Competència digital: CD2, CD3, CD4 i CD5</w:t>
            </w:r>
          </w:p>
        </w:tc>
        <w:tc>
          <w:tcPr>
            <w:tcW w:w="10425" w:type="dxa"/>
            <w:tcMar>
              <w:top w:w="100" w:type="dxa"/>
              <w:left w:w="100" w:type="dxa"/>
              <w:bottom w:w="100" w:type="dxa"/>
              <w:right w:w="100" w:type="dxa"/>
            </w:tcMar>
          </w:tcPr>
          <w:p w14:paraId="3518E006" w14:textId="47FBF880" w:rsidR="000543AC" w:rsidRPr="002B4428" w:rsidRDefault="002B4428">
            <w:pPr>
              <w:widowControl w:val="0"/>
              <w:spacing w:after="0" w:line="240" w:lineRule="auto"/>
            </w:pPr>
            <w:r w:rsidRPr="002B4428">
              <w:t>L’alumnat gestiona eines digitals per crear continguts, col·labora en entorns digitals, adopta hàbits d’ús crític i segur i desenvolupa solucions tecnològiques creatives i sostenibles.</w:t>
            </w:r>
          </w:p>
        </w:tc>
      </w:tr>
      <w:tr w:rsidR="000543AC" w14:paraId="22840E3E" w14:textId="77777777">
        <w:trPr>
          <w:trHeight w:val="290"/>
        </w:trPr>
        <w:tc>
          <w:tcPr>
            <w:tcW w:w="3495" w:type="dxa"/>
            <w:tcMar>
              <w:top w:w="100" w:type="dxa"/>
              <w:left w:w="100" w:type="dxa"/>
              <w:bottom w:w="100" w:type="dxa"/>
              <w:right w:w="100" w:type="dxa"/>
            </w:tcMar>
          </w:tcPr>
          <w:p w14:paraId="2809AAC4" w14:textId="55FE8434" w:rsidR="000543AC" w:rsidRPr="002B4428" w:rsidRDefault="002B4428">
            <w:pPr>
              <w:widowControl w:val="0"/>
              <w:spacing w:after="0" w:line="240" w:lineRule="auto"/>
            </w:pPr>
            <w:r w:rsidRPr="002B4428">
              <w:t>Competència emprenedora: CE1 i CE3</w:t>
            </w:r>
          </w:p>
        </w:tc>
        <w:tc>
          <w:tcPr>
            <w:tcW w:w="10425" w:type="dxa"/>
            <w:tcMar>
              <w:top w:w="100" w:type="dxa"/>
              <w:left w:w="100" w:type="dxa"/>
              <w:bottom w:w="100" w:type="dxa"/>
              <w:right w:w="100" w:type="dxa"/>
            </w:tcMar>
          </w:tcPr>
          <w:p w14:paraId="15E8E41E" w14:textId="093CE616" w:rsidR="000543AC" w:rsidRPr="002B4428" w:rsidRDefault="002B4428">
            <w:pPr>
              <w:widowControl w:val="0"/>
              <w:spacing w:after="0" w:line="240" w:lineRule="auto"/>
            </w:pPr>
            <w:r w:rsidRPr="002B4428">
              <w:t>L’alumnat detecta necessitats, valora l’impacte de les solucions i desenvolupa idees i prototips amb valor, prenent decisions raonades durant el procés.</w:t>
            </w:r>
          </w:p>
        </w:tc>
      </w:tr>
    </w:tbl>
    <w:p w14:paraId="3F2334F8" w14:textId="77777777" w:rsidR="000543AC" w:rsidRDefault="000543AC">
      <w:pPr>
        <w:widowControl w:val="0"/>
        <w:spacing w:after="0" w:line="240" w:lineRule="auto"/>
        <w:rPr>
          <w:b/>
          <w:bCs/>
        </w:rPr>
      </w:pPr>
    </w:p>
    <w:p w14:paraId="44B3DCC5" w14:textId="77777777" w:rsidR="000543AC" w:rsidRDefault="00000000">
      <w:pPr>
        <w:widowControl w:val="0"/>
        <w:spacing w:after="0" w:line="240" w:lineRule="auto"/>
        <w:rPr>
          <w:b/>
          <w:bCs/>
          <w:color w:val="FF0000"/>
        </w:rPr>
      </w:pPr>
      <w:r>
        <w:rPr>
          <w:b/>
          <w:bCs/>
        </w:rPr>
        <w:t>OBJECTIUS D’APRENENTATGE I CRITERIS D’AVALUACIÓ</w:t>
      </w:r>
    </w:p>
    <w:p w14:paraId="432940C4" w14:textId="77777777" w:rsidR="000543AC" w:rsidRDefault="000543AC">
      <w:pPr>
        <w:widowControl w:val="0"/>
        <w:spacing w:after="0" w:line="240" w:lineRule="auto"/>
        <w:rPr>
          <w:b/>
          <w:bCs/>
          <w:sz w:val="16"/>
          <w:szCs w:val="16"/>
        </w:rPr>
      </w:pPr>
    </w:p>
    <w:tbl>
      <w:tblPr>
        <w:tblStyle w:val="a3"/>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4"/>
        <w:gridCol w:w="6974"/>
      </w:tblGrid>
      <w:tr w:rsidR="000543AC" w14:paraId="53E689DB" w14:textId="77777777">
        <w:trPr>
          <w:cantSplit/>
          <w:tblHeader/>
        </w:trPr>
        <w:tc>
          <w:tcPr>
            <w:tcW w:w="6974" w:type="dxa"/>
          </w:tcPr>
          <w:p w14:paraId="20A678D2" w14:textId="77777777" w:rsidR="000543AC" w:rsidRDefault="00000000">
            <w:pPr>
              <w:spacing w:after="0" w:line="240" w:lineRule="auto"/>
              <w:jc w:val="center"/>
              <w:rPr>
                <w:b/>
                <w:bCs/>
              </w:rPr>
            </w:pPr>
            <w:r>
              <w:rPr>
                <w:b/>
                <w:bCs/>
              </w:rPr>
              <w:lastRenderedPageBreak/>
              <w:t>Objectius d’aprenentatge</w:t>
            </w:r>
            <w:r>
              <w:rPr>
                <w:b/>
                <w:bCs/>
                <w:vertAlign w:val="superscript"/>
              </w:rPr>
              <w:footnoteReference w:id="7"/>
            </w:r>
          </w:p>
          <w:p w14:paraId="2D75CD0F" w14:textId="77777777" w:rsidR="000543AC" w:rsidRDefault="00000000">
            <w:pPr>
              <w:spacing w:after="0" w:line="240" w:lineRule="auto"/>
              <w:jc w:val="center"/>
            </w:pPr>
            <w:r>
              <w:t>Què volem que aprengui l’alumnat i per a què?</w:t>
            </w:r>
          </w:p>
          <w:p w14:paraId="1B4877D7" w14:textId="77777777" w:rsidR="000543AC" w:rsidRDefault="00000000">
            <w:pPr>
              <w:spacing w:after="0" w:line="240" w:lineRule="auto"/>
              <w:jc w:val="center"/>
              <w:rPr>
                <w:b/>
                <w:bCs/>
              </w:rPr>
            </w:pPr>
            <w:r>
              <w:t>CAPACITAT + SABER + FINALITAT</w:t>
            </w:r>
          </w:p>
        </w:tc>
        <w:tc>
          <w:tcPr>
            <w:tcW w:w="6974" w:type="dxa"/>
          </w:tcPr>
          <w:p w14:paraId="462A4035" w14:textId="77777777" w:rsidR="000543AC" w:rsidRDefault="00000000">
            <w:pPr>
              <w:spacing w:after="0" w:line="240" w:lineRule="auto"/>
              <w:jc w:val="center"/>
              <w:rPr>
                <w:b/>
                <w:bCs/>
              </w:rPr>
            </w:pPr>
            <w:r>
              <w:rPr>
                <w:b/>
                <w:bCs/>
              </w:rPr>
              <w:t>Criteris d’avaluació</w:t>
            </w:r>
            <w:r>
              <w:rPr>
                <w:b/>
                <w:bCs/>
                <w:vertAlign w:val="superscript"/>
              </w:rPr>
              <w:footnoteReference w:id="8"/>
            </w:r>
          </w:p>
          <w:p w14:paraId="5DEE0792" w14:textId="77777777" w:rsidR="000543AC" w:rsidRDefault="00000000">
            <w:pPr>
              <w:spacing w:after="0" w:line="240" w:lineRule="auto"/>
              <w:jc w:val="center"/>
            </w:pPr>
            <w:r>
              <w:t>Com sabem que ho ha après?</w:t>
            </w:r>
          </w:p>
          <w:p w14:paraId="0FA54F79" w14:textId="77777777" w:rsidR="000543AC" w:rsidRDefault="00000000">
            <w:pPr>
              <w:spacing w:after="0" w:line="240" w:lineRule="auto"/>
              <w:jc w:val="center"/>
              <w:rPr>
                <w:b/>
                <w:bCs/>
              </w:rPr>
            </w:pPr>
            <w:r>
              <w:t>ACCIÓ + SABER + CONTEXT</w:t>
            </w:r>
          </w:p>
        </w:tc>
      </w:tr>
      <w:tr w:rsidR="000543AC" w14:paraId="0BBE5655" w14:textId="77777777">
        <w:trPr>
          <w:cantSplit/>
          <w:tblHeader/>
        </w:trPr>
        <w:tc>
          <w:tcPr>
            <w:tcW w:w="6974" w:type="dxa"/>
          </w:tcPr>
          <w:p w14:paraId="4E43798A" w14:textId="263F9F45" w:rsidR="000543AC" w:rsidRDefault="00000000">
            <w:pPr>
              <w:spacing w:after="0" w:line="240" w:lineRule="auto"/>
            </w:pPr>
            <w:r>
              <w:t>1.</w:t>
            </w:r>
            <w:r w:rsidR="00AA7C9E">
              <w:t xml:space="preserve"> </w:t>
            </w:r>
            <w:r w:rsidR="00AA7C9E" w:rsidRPr="00AA7C9E">
              <w:t>Analitzar una necessitat real de l’espai d’estudi o de l’aula, prendre mides i planificar una proposta de disseny 3D per definir una solució viable, funcional i sostenible.</w:t>
            </w:r>
          </w:p>
        </w:tc>
        <w:tc>
          <w:tcPr>
            <w:tcW w:w="6974" w:type="dxa"/>
          </w:tcPr>
          <w:p w14:paraId="7750D763" w14:textId="77777777" w:rsidR="00AA7C9E" w:rsidRDefault="00AA7C9E">
            <w:pPr>
              <w:spacing w:after="0" w:line="240" w:lineRule="auto"/>
            </w:pPr>
            <w:r w:rsidRPr="00AA7C9E">
              <w:rPr>
                <w:b/>
                <w:bCs/>
              </w:rPr>
              <w:t>1.1</w:t>
            </w:r>
            <w:r w:rsidRPr="00AA7C9E">
              <w:t> Identifica la necessitat, l’usuari, les restriccions i les dimensions bàsiques del problema en una fitxa de projecte.</w:t>
            </w:r>
          </w:p>
          <w:p w14:paraId="7A6B919E" w14:textId="34D8AC25" w:rsidR="000543AC" w:rsidRDefault="00AA7C9E">
            <w:pPr>
              <w:spacing w:after="0" w:line="240" w:lineRule="auto"/>
            </w:pPr>
            <w:r w:rsidRPr="00AA7C9E">
              <w:br/>
            </w:r>
            <w:r w:rsidRPr="00AA7C9E">
              <w:rPr>
                <w:b/>
                <w:bCs/>
              </w:rPr>
              <w:t>1.2</w:t>
            </w:r>
            <w:r w:rsidRPr="00AA7C9E">
              <w:t> Elabora un esbós acotat i justifica la funció de la peça i les decisions inicials de disseny.</w:t>
            </w:r>
          </w:p>
        </w:tc>
      </w:tr>
      <w:tr w:rsidR="000543AC" w14:paraId="6A38E8CB" w14:textId="77777777">
        <w:trPr>
          <w:cantSplit/>
          <w:tblHeader/>
        </w:trPr>
        <w:tc>
          <w:tcPr>
            <w:tcW w:w="6974" w:type="dxa"/>
          </w:tcPr>
          <w:p w14:paraId="2002BF24" w14:textId="42CF0FAD" w:rsidR="000543AC" w:rsidRDefault="00000000">
            <w:pPr>
              <w:spacing w:after="0" w:line="240" w:lineRule="auto"/>
            </w:pPr>
            <w:r>
              <w:t>2.</w:t>
            </w:r>
            <w:r w:rsidR="00AA7C9E">
              <w:t xml:space="preserve"> </w:t>
            </w:r>
            <w:r w:rsidR="00AA7C9E" w:rsidRPr="00AA7C9E">
              <w:t xml:space="preserve">Modelar una peça amb </w:t>
            </w:r>
            <w:proofErr w:type="spellStart"/>
            <w:r w:rsidR="00AA7C9E" w:rsidRPr="00AA7C9E">
              <w:t>Tinkercad</w:t>
            </w:r>
            <w:proofErr w:type="spellEnd"/>
            <w:r w:rsidR="00AA7C9E" w:rsidRPr="00AA7C9E">
              <w:t xml:space="preserve"> utilitzant formes bàsiques, alineació, agrupació, buidat, text i control de mesures per generar un model coherent i imprimible.</w:t>
            </w:r>
          </w:p>
        </w:tc>
        <w:tc>
          <w:tcPr>
            <w:tcW w:w="6974" w:type="dxa"/>
          </w:tcPr>
          <w:p w14:paraId="5B10FCFC" w14:textId="77777777" w:rsidR="00AA7C9E" w:rsidRDefault="00AA7C9E">
            <w:pPr>
              <w:spacing w:after="0" w:line="240" w:lineRule="auto"/>
            </w:pPr>
            <w:r w:rsidRPr="00AA7C9E">
              <w:rPr>
                <w:b/>
                <w:bCs/>
              </w:rPr>
              <w:t>2.1</w:t>
            </w:r>
            <w:r w:rsidRPr="00AA7C9E">
              <w:t> Construeix el model 3D amb mesures coherents, operacions de sòlid i forat i una organització adequada dels elements.</w:t>
            </w:r>
          </w:p>
          <w:p w14:paraId="4D2A48D5" w14:textId="7363E9E5" w:rsidR="000543AC" w:rsidRDefault="00AA7C9E">
            <w:pPr>
              <w:spacing w:after="0" w:line="240" w:lineRule="auto"/>
            </w:pPr>
            <w:r w:rsidRPr="00AA7C9E">
              <w:br/>
            </w:r>
            <w:r w:rsidRPr="00AA7C9E">
              <w:rPr>
                <w:b/>
                <w:bCs/>
              </w:rPr>
              <w:t>2.2</w:t>
            </w:r>
            <w:r w:rsidRPr="00AA7C9E">
              <w:t> Comprova la funcionalitat i la imprimibilitat del model i el millora de manera iterativa a partir de la llista de verificació i del retorn docent.</w:t>
            </w:r>
          </w:p>
        </w:tc>
      </w:tr>
      <w:tr w:rsidR="000543AC" w14:paraId="3C2DDEB9" w14:textId="77777777">
        <w:trPr>
          <w:cantSplit/>
          <w:tblHeader/>
        </w:trPr>
        <w:tc>
          <w:tcPr>
            <w:tcW w:w="6974" w:type="dxa"/>
          </w:tcPr>
          <w:p w14:paraId="2447B6A6" w14:textId="16D11557" w:rsidR="000543AC" w:rsidRDefault="00000000">
            <w:pPr>
              <w:spacing w:after="0" w:line="240" w:lineRule="auto"/>
            </w:pPr>
            <w:r>
              <w:t>3.</w:t>
            </w:r>
            <w:r w:rsidR="00AA7C9E">
              <w:t xml:space="preserve"> </w:t>
            </w:r>
            <w:r w:rsidR="00AA7C9E" w:rsidRPr="00AA7C9E">
              <w:t xml:space="preserve">Documentar, comunicar i revisar el procés de disseny per argumentar el valor de la solució i introduir millores mitjançant l’autoavaluació i la </w:t>
            </w:r>
            <w:proofErr w:type="spellStart"/>
            <w:r w:rsidR="00AA7C9E" w:rsidRPr="00AA7C9E">
              <w:t>coavaluació</w:t>
            </w:r>
            <w:proofErr w:type="spellEnd"/>
            <w:r w:rsidR="00AA7C9E" w:rsidRPr="00AA7C9E">
              <w:t>.</w:t>
            </w:r>
          </w:p>
        </w:tc>
        <w:tc>
          <w:tcPr>
            <w:tcW w:w="6974" w:type="dxa"/>
          </w:tcPr>
          <w:p w14:paraId="12A0D96D" w14:textId="77777777" w:rsidR="00AA7C9E" w:rsidRDefault="00AA7C9E">
            <w:pPr>
              <w:spacing w:after="0" w:line="240" w:lineRule="auto"/>
            </w:pPr>
            <w:r w:rsidRPr="00AA7C9E">
              <w:rPr>
                <w:b/>
                <w:bCs/>
              </w:rPr>
              <w:t>3.1</w:t>
            </w:r>
            <w:r w:rsidRPr="00AA7C9E">
              <w:t> Presenta una fitxa tècnica i/o una exposició breu amb captures del model, funció, dimensions, materials i criteris de sostenibilitat.</w:t>
            </w:r>
          </w:p>
          <w:p w14:paraId="452F21BB" w14:textId="35C6470F" w:rsidR="000543AC" w:rsidRDefault="00AA7C9E">
            <w:pPr>
              <w:spacing w:after="0" w:line="240" w:lineRule="auto"/>
            </w:pPr>
            <w:r w:rsidRPr="00AA7C9E">
              <w:br/>
            </w:r>
            <w:r w:rsidRPr="00AA7C9E">
              <w:rPr>
                <w:b/>
                <w:bCs/>
              </w:rPr>
              <w:t>3.2</w:t>
            </w:r>
            <w:r w:rsidRPr="00AA7C9E">
              <w:t xml:space="preserve"> Participa en processos d’autoavaluació i </w:t>
            </w:r>
            <w:proofErr w:type="spellStart"/>
            <w:r w:rsidRPr="00AA7C9E">
              <w:t>coavaluació</w:t>
            </w:r>
            <w:proofErr w:type="spellEnd"/>
            <w:r w:rsidRPr="00AA7C9E">
              <w:t xml:space="preserve"> i incorpora millores pertinents al disseny final.</w:t>
            </w:r>
          </w:p>
        </w:tc>
      </w:tr>
    </w:tbl>
    <w:p w14:paraId="46C6263D" w14:textId="77777777" w:rsidR="000543AC" w:rsidRDefault="000543AC">
      <w:pPr>
        <w:widowControl w:val="0"/>
        <w:spacing w:after="0" w:line="240" w:lineRule="auto"/>
        <w:rPr>
          <w:b/>
          <w:bCs/>
        </w:rPr>
      </w:pPr>
    </w:p>
    <w:p w14:paraId="3AB5D37E" w14:textId="77777777" w:rsidR="000543AC" w:rsidRDefault="000543AC">
      <w:pPr>
        <w:widowControl w:val="0"/>
        <w:spacing w:after="0" w:line="240" w:lineRule="auto"/>
        <w:rPr>
          <w:b/>
          <w:bCs/>
        </w:rPr>
      </w:pPr>
    </w:p>
    <w:p w14:paraId="6C7F60BD" w14:textId="77777777" w:rsidR="000543AC" w:rsidRDefault="00000000">
      <w:pPr>
        <w:widowControl w:val="0"/>
        <w:spacing w:after="0" w:line="240" w:lineRule="auto"/>
        <w:rPr>
          <w:b/>
          <w:bCs/>
        </w:rPr>
      </w:pPr>
      <w:r>
        <w:rPr>
          <w:b/>
          <w:bCs/>
        </w:rPr>
        <w:t>SABERS</w:t>
      </w:r>
    </w:p>
    <w:p w14:paraId="6DAF15F0" w14:textId="77777777" w:rsidR="000543AC" w:rsidRDefault="00000000">
      <w:pPr>
        <w:widowControl w:val="0"/>
        <w:spacing w:after="0" w:line="240" w:lineRule="auto"/>
      </w:pPr>
      <w:r>
        <w:t>Amb la realització d’aquesta situació d’aprenentatge es tractaran els sabers següents:</w:t>
      </w:r>
    </w:p>
    <w:p w14:paraId="70E98BF3" w14:textId="77777777" w:rsidR="000543AC" w:rsidRDefault="000543AC">
      <w:pPr>
        <w:widowControl w:val="0"/>
        <w:spacing w:after="0" w:line="240" w:lineRule="auto"/>
        <w:rPr>
          <w:i/>
          <w:iCs/>
        </w:rPr>
      </w:pPr>
    </w:p>
    <w:tbl>
      <w:tblPr>
        <w:tblStyle w:val="a4"/>
        <w:tblW w:w="1403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
        <w:gridCol w:w="8865"/>
        <w:gridCol w:w="4764"/>
      </w:tblGrid>
      <w:tr w:rsidR="000543AC" w14:paraId="0F21072F" w14:textId="77777777">
        <w:trPr>
          <w:trHeight w:val="340"/>
        </w:trPr>
        <w:tc>
          <w:tcPr>
            <w:tcW w:w="405" w:type="dxa"/>
            <w:tcBorders>
              <w:top w:val="single" w:sz="4" w:space="0" w:color="000000"/>
            </w:tcBorders>
            <w:tcMar>
              <w:top w:w="100" w:type="dxa"/>
              <w:left w:w="100" w:type="dxa"/>
              <w:bottom w:w="100" w:type="dxa"/>
              <w:right w:w="100" w:type="dxa"/>
            </w:tcMar>
          </w:tcPr>
          <w:p w14:paraId="4AAADB8B" w14:textId="77777777" w:rsidR="000543AC" w:rsidRDefault="000543AC">
            <w:pPr>
              <w:widowControl w:val="0"/>
              <w:spacing w:after="0" w:line="240" w:lineRule="auto"/>
              <w:rPr>
                <w:b/>
                <w:bCs/>
              </w:rPr>
            </w:pPr>
          </w:p>
        </w:tc>
        <w:tc>
          <w:tcPr>
            <w:tcW w:w="8865" w:type="dxa"/>
            <w:tcMar>
              <w:top w:w="100" w:type="dxa"/>
              <w:left w:w="100" w:type="dxa"/>
              <w:bottom w:w="100" w:type="dxa"/>
              <w:right w:w="100" w:type="dxa"/>
            </w:tcMar>
            <w:vAlign w:val="center"/>
          </w:tcPr>
          <w:p w14:paraId="17B53D7D" w14:textId="77777777" w:rsidR="000543AC" w:rsidRDefault="00000000">
            <w:pPr>
              <w:widowControl w:val="0"/>
              <w:spacing w:after="0" w:line="240" w:lineRule="auto"/>
              <w:jc w:val="center"/>
              <w:rPr>
                <w:b/>
                <w:bCs/>
              </w:rPr>
            </w:pPr>
            <w:r>
              <w:rPr>
                <w:b/>
                <w:bCs/>
              </w:rPr>
              <w:t>Saber</w:t>
            </w:r>
          </w:p>
        </w:tc>
        <w:tc>
          <w:tcPr>
            <w:tcW w:w="4764" w:type="dxa"/>
            <w:tcMar>
              <w:top w:w="100" w:type="dxa"/>
              <w:left w:w="100" w:type="dxa"/>
              <w:bottom w:w="100" w:type="dxa"/>
              <w:right w:w="100" w:type="dxa"/>
            </w:tcMar>
          </w:tcPr>
          <w:p w14:paraId="1F049DA8" w14:textId="77777777" w:rsidR="000543AC" w:rsidRDefault="000543AC">
            <w:pPr>
              <w:jc w:val="center"/>
            </w:pPr>
            <w:hyperlink r:id="rId9" w:anchor="page=45">
              <w:r>
                <w:rPr>
                  <w:color w:val="1155CC"/>
                  <w:u w:val="single"/>
                </w:rPr>
                <w:t>Àrea</w:t>
              </w:r>
            </w:hyperlink>
            <w:r w:rsidR="00000000">
              <w:t xml:space="preserve"> o </w:t>
            </w:r>
            <w:hyperlink r:id="rId10" w:anchor="page=194">
              <w:r>
                <w:rPr>
                  <w:color w:val="1155CC"/>
                  <w:u w:val="single"/>
                </w:rPr>
                <w:t>ma</w:t>
              </w:r>
              <w:r>
                <w:rPr>
                  <w:color w:val="1155CC"/>
                  <w:u w:val="single"/>
                </w:rPr>
                <w:t>t</w:t>
              </w:r>
              <w:r>
                <w:rPr>
                  <w:color w:val="1155CC"/>
                  <w:u w:val="single"/>
                </w:rPr>
                <w:t>èria</w:t>
              </w:r>
            </w:hyperlink>
          </w:p>
        </w:tc>
      </w:tr>
      <w:tr w:rsidR="000543AC" w14:paraId="1A33716B" w14:textId="77777777">
        <w:tc>
          <w:tcPr>
            <w:tcW w:w="405" w:type="dxa"/>
            <w:tcMar>
              <w:top w:w="100" w:type="dxa"/>
              <w:left w:w="100" w:type="dxa"/>
              <w:bottom w:w="100" w:type="dxa"/>
              <w:right w:w="100" w:type="dxa"/>
            </w:tcMar>
          </w:tcPr>
          <w:p w14:paraId="011D3EB1" w14:textId="77777777" w:rsidR="000543AC" w:rsidRDefault="00000000">
            <w:pPr>
              <w:widowControl w:val="0"/>
              <w:spacing w:after="0" w:line="240" w:lineRule="auto"/>
              <w:jc w:val="center"/>
            </w:pPr>
            <w:r>
              <w:t>1</w:t>
            </w:r>
          </w:p>
        </w:tc>
        <w:tc>
          <w:tcPr>
            <w:tcW w:w="8865" w:type="dxa"/>
            <w:tcMar>
              <w:top w:w="100" w:type="dxa"/>
              <w:left w:w="100" w:type="dxa"/>
              <w:bottom w:w="100" w:type="dxa"/>
              <w:right w:w="100" w:type="dxa"/>
            </w:tcMar>
          </w:tcPr>
          <w:p w14:paraId="59FAAAA5" w14:textId="010FDE18" w:rsidR="000543AC" w:rsidRDefault="00AA7C9E">
            <w:pPr>
              <w:widowControl w:val="0"/>
              <w:spacing w:after="0" w:line="240" w:lineRule="auto"/>
              <w:rPr>
                <w:b/>
                <w:bCs/>
              </w:rPr>
            </w:pPr>
            <w:r w:rsidRPr="00AA7C9E">
              <w:rPr>
                <w:b/>
                <w:bCs/>
              </w:rPr>
              <w:t>Procés de resolució de problemes i de projectes</w:t>
            </w:r>
            <w:r>
              <w:rPr>
                <w:b/>
                <w:bCs/>
              </w:rPr>
              <w:t xml:space="preserve">. </w:t>
            </w:r>
            <w:r w:rsidR="00C63FF1" w:rsidRPr="00C63FF1">
              <w:t xml:space="preserve">Aplicació d’estratègies, tècniques i </w:t>
            </w:r>
            <w:r w:rsidR="00C63FF1" w:rsidRPr="00C63FF1">
              <w:lastRenderedPageBreak/>
              <w:t>marcs de resolució de problemes en diferents contextos i les seves fases.</w:t>
            </w:r>
          </w:p>
        </w:tc>
        <w:tc>
          <w:tcPr>
            <w:tcW w:w="4764" w:type="dxa"/>
            <w:tcMar>
              <w:top w:w="100" w:type="dxa"/>
              <w:left w:w="100" w:type="dxa"/>
              <w:bottom w:w="100" w:type="dxa"/>
              <w:right w:w="100" w:type="dxa"/>
            </w:tcMar>
          </w:tcPr>
          <w:p w14:paraId="00716B71" w14:textId="77777777" w:rsidR="000543AC" w:rsidRDefault="000543AC">
            <w:pPr>
              <w:widowControl w:val="0"/>
              <w:spacing w:after="0" w:line="240" w:lineRule="auto"/>
              <w:rPr>
                <w:b/>
                <w:bCs/>
              </w:rPr>
            </w:pPr>
          </w:p>
        </w:tc>
      </w:tr>
      <w:tr w:rsidR="000543AC" w14:paraId="68008CDC" w14:textId="77777777">
        <w:tc>
          <w:tcPr>
            <w:tcW w:w="405" w:type="dxa"/>
            <w:tcMar>
              <w:top w:w="100" w:type="dxa"/>
              <w:left w:w="100" w:type="dxa"/>
              <w:bottom w:w="100" w:type="dxa"/>
              <w:right w:w="100" w:type="dxa"/>
            </w:tcMar>
          </w:tcPr>
          <w:p w14:paraId="4292E585" w14:textId="77777777" w:rsidR="000543AC" w:rsidRDefault="00000000">
            <w:pPr>
              <w:widowControl w:val="0"/>
              <w:spacing w:after="0" w:line="240" w:lineRule="auto"/>
              <w:jc w:val="center"/>
            </w:pPr>
            <w:r>
              <w:t>2</w:t>
            </w:r>
          </w:p>
        </w:tc>
        <w:tc>
          <w:tcPr>
            <w:tcW w:w="8865" w:type="dxa"/>
            <w:tcMar>
              <w:top w:w="100" w:type="dxa"/>
              <w:left w:w="100" w:type="dxa"/>
              <w:bottom w:w="100" w:type="dxa"/>
              <w:right w:w="100" w:type="dxa"/>
            </w:tcMar>
          </w:tcPr>
          <w:p w14:paraId="187C07E2" w14:textId="6482612A" w:rsidR="000543AC" w:rsidRDefault="00C63FF1">
            <w:pPr>
              <w:widowControl w:val="0"/>
              <w:spacing w:after="0" w:line="240" w:lineRule="auto"/>
              <w:rPr>
                <w:b/>
                <w:bCs/>
              </w:rPr>
            </w:pPr>
            <w:r w:rsidRPr="00AA7C9E">
              <w:rPr>
                <w:b/>
                <w:bCs/>
              </w:rPr>
              <w:t>Comunicació i difusió d’idees</w:t>
            </w:r>
            <w:r>
              <w:rPr>
                <w:b/>
                <w:bCs/>
              </w:rPr>
              <w:t xml:space="preserve">. </w:t>
            </w:r>
            <w:r w:rsidRPr="00C63FF1">
              <w:t>Ús de les normes d’acotació i aplicació de les escales i les tècniques de representació gràfica.</w:t>
            </w:r>
          </w:p>
        </w:tc>
        <w:tc>
          <w:tcPr>
            <w:tcW w:w="4764" w:type="dxa"/>
            <w:tcMar>
              <w:top w:w="100" w:type="dxa"/>
              <w:left w:w="100" w:type="dxa"/>
              <w:bottom w:w="100" w:type="dxa"/>
              <w:right w:w="100" w:type="dxa"/>
            </w:tcMar>
          </w:tcPr>
          <w:p w14:paraId="69471BC0" w14:textId="77777777" w:rsidR="000543AC" w:rsidRDefault="000543AC">
            <w:pPr>
              <w:widowControl w:val="0"/>
              <w:spacing w:after="0" w:line="240" w:lineRule="auto"/>
              <w:rPr>
                <w:b/>
                <w:bCs/>
              </w:rPr>
            </w:pPr>
          </w:p>
        </w:tc>
      </w:tr>
      <w:tr w:rsidR="00C63FF1" w14:paraId="716419EB" w14:textId="77777777">
        <w:tc>
          <w:tcPr>
            <w:tcW w:w="405" w:type="dxa"/>
            <w:tcMar>
              <w:top w:w="100" w:type="dxa"/>
              <w:left w:w="100" w:type="dxa"/>
              <w:bottom w:w="100" w:type="dxa"/>
              <w:right w:w="100" w:type="dxa"/>
            </w:tcMar>
          </w:tcPr>
          <w:p w14:paraId="7828B447" w14:textId="77777777" w:rsidR="00C63FF1" w:rsidRDefault="00C63FF1" w:rsidP="00C63FF1">
            <w:pPr>
              <w:widowControl w:val="0"/>
              <w:spacing w:after="0" w:line="240" w:lineRule="auto"/>
              <w:jc w:val="center"/>
            </w:pPr>
            <w:r>
              <w:t>3</w:t>
            </w:r>
          </w:p>
        </w:tc>
        <w:tc>
          <w:tcPr>
            <w:tcW w:w="8865" w:type="dxa"/>
            <w:tcMar>
              <w:top w:w="100" w:type="dxa"/>
              <w:left w:w="100" w:type="dxa"/>
              <w:bottom w:w="100" w:type="dxa"/>
              <w:right w:w="100" w:type="dxa"/>
            </w:tcMar>
          </w:tcPr>
          <w:p w14:paraId="4C98F843" w14:textId="5C9514F0" w:rsidR="00C63FF1" w:rsidRDefault="00C63FF1" w:rsidP="00C63FF1">
            <w:pPr>
              <w:widowControl w:val="0"/>
              <w:spacing w:after="0" w:line="240" w:lineRule="auto"/>
              <w:rPr>
                <w:b/>
                <w:bCs/>
              </w:rPr>
            </w:pPr>
            <w:r w:rsidRPr="00AA7C9E">
              <w:rPr>
                <w:b/>
                <w:bCs/>
              </w:rPr>
              <w:t>Comunicació i difusió d’idees</w:t>
            </w:r>
            <w:r>
              <w:rPr>
                <w:b/>
                <w:bCs/>
              </w:rPr>
              <w:t xml:space="preserve">. </w:t>
            </w:r>
            <w:r w:rsidRPr="00AA7C9E">
              <w:t>Utilització d’aplicacions CAD en 2D i 3D per a la representació d’esquemes, circuits, plànols i objectes.</w:t>
            </w:r>
          </w:p>
        </w:tc>
        <w:tc>
          <w:tcPr>
            <w:tcW w:w="4764" w:type="dxa"/>
            <w:tcMar>
              <w:top w:w="100" w:type="dxa"/>
              <w:left w:w="100" w:type="dxa"/>
              <w:bottom w:w="100" w:type="dxa"/>
              <w:right w:w="100" w:type="dxa"/>
            </w:tcMar>
          </w:tcPr>
          <w:p w14:paraId="2378EE8B" w14:textId="77777777" w:rsidR="00C63FF1" w:rsidRDefault="00C63FF1" w:rsidP="00C63FF1">
            <w:pPr>
              <w:widowControl w:val="0"/>
              <w:spacing w:after="0" w:line="240" w:lineRule="auto"/>
              <w:rPr>
                <w:b/>
                <w:bCs/>
              </w:rPr>
            </w:pPr>
          </w:p>
        </w:tc>
      </w:tr>
      <w:tr w:rsidR="00C63FF1" w14:paraId="18660C83" w14:textId="77777777">
        <w:tc>
          <w:tcPr>
            <w:tcW w:w="405" w:type="dxa"/>
            <w:tcMar>
              <w:top w:w="100" w:type="dxa"/>
              <w:left w:w="100" w:type="dxa"/>
              <w:bottom w:w="100" w:type="dxa"/>
              <w:right w:w="100" w:type="dxa"/>
            </w:tcMar>
          </w:tcPr>
          <w:p w14:paraId="28433AE4" w14:textId="77777777" w:rsidR="00C63FF1" w:rsidRDefault="00C63FF1" w:rsidP="00C63FF1">
            <w:pPr>
              <w:widowControl w:val="0"/>
              <w:spacing w:after="0" w:line="240" w:lineRule="auto"/>
              <w:jc w:val="center"/>
            </w:pPr>
            <w:r>
              <w:t>4</w:t>
            </w:r>
          </w:p>
        </w:tc>
        <w:tc>
          <w:tcPr>
            <w:tcW w:w="8865" w:type="dxa"/>
            <w:tcMar>
              <w:top w:w="100" w:type="dxa"/>
              <w:left w:w="100" w:type="dxa"/>
              <w:bottom w:w="100" w:type="dxa"/>
              <w:right w:w="100" w:type="dxa"/>
            </w:tcMar>
          </w:tcPr>
          <w:p w14:paraId="363713AC" w14:textId="77777777" w:rsidR="00C63FF1" w:rsidRDefault="00C63FF1" w:rsidP="00C63FF1">
            <w:pPr>
              <w:widowControl w:val="0"/>
              <w:spacing w:after="0" w:line="240" w:lineRule="auto"/>
              <w:rPr>
                <w:b/>
                <w:bCs/>
              </w:rPr>
            </w:pPr>
          </w:p>
        </w:tc>
        <w:tc>
          <w:tcPr>
            <w:tcW w:w="4764" w:type="dxa"/>
            <w:tcMar>
              <w:top w:w="100" w:type="dxa"/>
              <w:left w:w="100" w:type="dxa"/>
              <w:bottom w:w="100" w:type="dxa"/>
              <w:right w:w="100" w:type="dxa"/>
            </w:tcMar>
          </w:tcPr>
          <w:p w14:paraId="79FA74F6" w14:textId="77777777" w:rsidR="00C63FF1" w:rsidRDefault="00C63FF1" w:rsidP="00C63FF1">
            <w:pPr>
              <w:widowControl w:val="0"/>
              <w:spacing w:after="0" w:line="240" w:lineRule="auto"/>
              <w:rPr>
                <w:b/>
                <w:bCs/>
              </w:rPr>
            </w:pPr>
          </w:p>
        </w:tc>
      </w:tr>
    </w:tbl>
    <w:p w14:paraId="1DFABCE8" w14:textId="77777777" w:rsidR="000543AC" w:rsidRDefault="000543AC">
      <w:pPr>
        <w:widowControl w:val="0"/>
        <w:spacing w:after="0" w:line="240" w:lineRule="auto"/>
        <w:rPr>
          <w:b/>
          <w:bCs/>
        </w:rPr>
      </w:pPr>
    </w:p>
    <w:p w14:paraId="372DD66A" w14:textId="77777777" w:rsidR="000543AC" w:rsidRDefault="000543AC">
      <w:pPr>
        <w:widowControl w:val="0"/>
        <w:spacing w:after="0" w:line="240" w:lineRule="auto"/>
        <w:rPr>
          <w:b/>
          <w:bCs/>
        </w:rPr>
      </w:pPr>
    </w:p>
    <w:p w14:paraId="74877AF2" w14:textId="77777777" w:rsidR="000543AC" w:rsidRDefault="000543AC">
      <w:pPr>
        <w:widowControl w:val="0"/>
        <w:spacing w:after="0" w:line="240" w:lineRule="auto"/>
        <w:rPr>
          <w:b/>
          <w:bCs/>
        </w:rPr>
      </w:pPr>
    </w:p>
    <w:p w14:paraId="0C8478F9" w14:textId="77777777" w:rsidR="000543AC" w:rsidRDefault="000543AC">
      <w:pPr>
        <w:widowControl w:val="0"/>
        <w:spacing w:after="0" w:line="240" w:lineRule="auto"/>
        <w:rPr>
          <w:b/>
          <w:bCs/>
        </w:rPr>
      </w:pPr>
    </w:p>
    <w:p w14:paraId="5121A107" w14:textId="77777777" w:rsidR="000543AC" w:rsidRDefault="000543AC">
      <w:pPr>
        <w:widowControl w:val="0"/>
        <w:spacing w:after="0" w:line="240" w:lineRule="auto"/>
        <w:rPr>
          <w:b/>
          <w:bCs/>
        </w:rPr>
      </w:pPr>
    </w:p>
    <w:p w14:paraId="122B68B4" w14:textId="77777777" w:rsidR="000543AC" w:rsidRDefault="00000000">
      <w:pPr>
        <w:widowControl w:val="0"/>
        <w:spacing w:after="0" w:line="240" w:lineRule="auto"/>
        <w:rPr>
          <w:b/>
          <w:bCs/>
        </w:rPr>
      </w:pPr>
      <w:r>
        <w:rPr>
          <w:b/>
          <w:bCs/>
        </w:rPr>
        <w:t>DESENVOLUPAMENT DE LA SITUACIÓ D’APRENENTATGE</w:t>
      </w:r>
    </w:p>
    <w:p w14:paraId="265C8F18" w14:textId="77777777" w:rsidR="000543AC" w:rsidRDefault="000543AC">
      <w:pPr>
        <w:widowControl w:val="0"/>
        <w:spacing w:after="0" w:line="240" w:lineRule="auto"/>
      </w:pPr>
    </w:p>
    <w:p w14:paraId="47EA4D0E" w14:textId="77777777" w:rsidR="000543AC" w:rsidRDefault="00000000">
      <w:pPr>
        <w:widowControl w:val="0"/>
        <w:spacing w:after="0" w:line="240" w:lineRule="auto"/>
      </w:pPr>
      <w:r>
        <w:t>Quines són les principals estratègies metodològiques que es preveuen utilitzar? Quins tipus d’agrupament realitzarem? Quins són els principals materials que necessitarem? Etc.</w:t>
      </w:r>
    </w:p>
    <w:p w14:paraId="029AFAEA" w14:textId="77777777" w:rsidR="000543AC" w:rsidRDefault="000543AC">
      <w:pPr>
        <w:widowControl w:val="0"/>
        <w:spacing w:after="0" w:line="240" w:lineRule="auto"/>
      </w:pPr>
    </w:p>
    <w:tbl>
      <w:tblPr>
        <w:tblStyle w:val="a5"/>
        <w:tblW w:w="1395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8"/>
      </w:tblGrid>
      <w:tr w:rsidR="000543AC" w14:paraId="2662C609" w14:textId="77777777">
        <w:tc>
          <w:tcPr>
            <w:tcW w:w="13958" w:type="dxa"/>
          </w:tcPr>
          <w:p w14:paraId="0E989AE8" w14:textId="77777777" w:rsidR="000543AC" w:rsidRDefault="000543AC">
            <w:pPr>
              <w:widowControl w:val="0"/>
              <w:spacing w:after="0" w:line="240" w:lineRule="auto"/>
              <w:rPr>
                <w:b/>
                <w:bCs/>
              </w:rPr>
            </w:pPr>
          </w:p>
          <w:p w14:paraId="0F7B7D18" w14:textId="77777777" w:rsidR="000543AC" w:rsidRDefault="000543AC">
            <w:pPr>
              <w:widowControl w:val="0"/>
              <w:spacing w:after="0" w:line="240" w:lineRule="auto"/>
              <w:rPr>
                <w:b/>
                <w:bCs/>
              </w:rPr>
            </w:pPr>
          </w:p>
          <w:p w14:paraId="62542AC0" w14:textId="2D921D83" w:rsidR="00773CC5" w:rsidRPr="00773CC5" w:rsidRDefault="00773CC5" w:rsidP="00773CC5">
            <w:pPr>
              <w:widowControl w:val="0"/>
              <w:spacing w:after="0" w:line="240" w:lineRule="auto"/>
            </w:pPr>
            <w:r w:rsidRPr="00773CC5">
              <w:t xml:space="preserve">La situació d’aprenentatge combina explicacions breus del professorat amb activitats pràctiques. L’alumnat començarà detectant una necessitat real del seu espai d’estudi, prendrà mesures, farà un primer dibuix de la peça i després la crearà amb </w:t>
            </w:r>
            <w:proofErr w:type="spellStart"/>
            <w:r w:rsidRPr="00773CC5">
              <w:t>Tinkercad</w:t>
            </w:r>
            <w:proofErr w:type="spellEnd"/>
            <w:r w:rsidRPr="00773CC5">
              <w:t xml:space="preserve">. Finalment, revisarà si el disseny </w:t>
            </w:r>
            <w:r w:rsidR="007B30CA">
              <w:t>és funcional i</w:t>
            </w:r>
            <w:r w:rsidRPr="00773CC5">
              <w:t xml:space="preserve"> prepararà una petita fitxa i presentarà la seva proposta.</w:t>
            </w:r>
          </w:p>
          <w:p w14:paraId="3B7722E5" w14:textId="77777777" w:rsidR="00773CC5" w:rsidRPr="00773CC5" w:rsidRDefault="00773CC5" w:rsidP="00773CC5">
            <w:pPr>
              <w:widowControl w:val="0"/>
              <w:spacing w:after="0" w:line="240" w:lineRule="auto"/>
            </w:pPr>
          </w:p>
          <w:p w14:paraId="348E543D" w14:textId="1C16C056" w:rsidR="00773CC5" w:rsidRDefault="00C63FF1" w:rsidP="00773CC5">
            <w:pPr>
              <w:widowControl w:val="0"/>
              <w:spacing w:after="0" w:line="240" w:lineRule="auto"/>
            </w:pPr>
            <w:r w:rsidRPr="00C63FF1">
              <w:t>L’activitat s’organitzarà de manera progressiva</w:t>
            </w:r>
            <w:r>
              <w:t>,</w:t>
            </w:r>
            <w:r w:rsidRPr="00C63FF1">
              <w:t xml:space="preserve"> començarà amb una explicació i posada en comú amb tot el grup, continuarà amb el treball individual de disseny i acabarà amb una revisió compartida de les propostes amb els companys.</w:t>
            </w:r>
          </w:p>
          <w:p w14:paraId="5DDB0E65" w14:textId="77777777" w:rsidR="00C63FF1" w:rsidRDefault="00C63FF1" w:rsidP="00773CC5">
            <w:pPr>
              <w:widowControl w:val="0"/>
              <w:spacing w:after="0" w:line="240" w:lineRule="auto"/>
            </w:pPr>
          </w:p>
          <w:p w14:paraId="51F8F43F" w14:textId="2FDD74EA" w:rsidR="00773CC5" w:rsidRPr="00773CC5" w:rsidRDefault="00773CC5" w:rsidP="00773CC5">
            <w:pPr>
              <w:widowControl w:val="0"/>
              <w:spacing w:after="0" w:line="240" w:lineRule="auto"/>
            </w:pPr>
            <w:r w:rsidRPr="00773CC5">
              <w:t xml:space="preserve">Els materials necessaris seran ordinadors amb connexió a internet, </w:t>
            </w:r>
            <w:proofErr w:type="spellStart"/>
            <w:r w:rsidRPr="00773CC5">
              <w:t>Tinkercad</w:t>
            </w:r>
            <w:proofErr w:type="spellEnd"/>
            <w:r w:rsidRPr="00773CC5">
              <w:t>, projector, fitxa de treball, regle o cinta mètrica i una rúbrica d’avaluació.</w:t>
            </w:r>
          </w:p>
          <w:p w14:paraId="0F7ABECA" w14:textId="77777777" w:rsidR="000543AC" w:rsidRPr="00773CC5" w:rsidRDefault="000543AC">
            <w:pPr>
              <w:widowControl w:val="0"/>
              <w:spacing w:after="0" w:line="240" w:lineRule="auto"/>
            </w:pPr>
          </w:p>
          <w:p w14:paraId="72F60048" w14:textId="77777777" w:rsidR="000543AC" w:rsidRDefault="000543AC">
            <w:pPr>
              <w:widowControl w:val="0"/>
              <w:spacing w:after="0" w:line="240" w:lineRule="auto"/>
              <w:rPr>
                <w:b/>
                <w:bCs/>
              </w:rPr>
            </w:pPr>
          </w:p>
          <w:p w14:paraId="6275AD22" w14:textId="77777777" w:rsidR="000543AC" w:rsidRDefault="000543AC">
            <w:pPr>
              <w:widowControl w:val="0"/>
              <w:spacing w:after="0" w:line="240" w:lineRule="auto"/>
              <w:rPr>
                <w:b/>
                <w:bCs/>
              </w:rPr>
            </w:pPr>
          </w:p>
          <w:p w14:paraId="577FEF9B" w14:textId="77777777" w:rsidR="000543AC" w:rsidRDefault="000543AC">
            <w:pPr>
              <w:widowControl w:val="0"/>
              <w:spacing w:after="0" w:line="240" w:lineRule="auto"/>
              <w:rPr>
                <w:b/>
                <w:bCs/>
              </w:rPr>
            </w:pPr>
          </w:p>
          <w:p w14:paraId="6217E99E" w14:textId="77777777" w:rsidR="000543AC" w:rsidRDefault="000543AC">
            <w:pPr>
              <w:widowControl w:val="0"/>
              <w:spacing w:after="0" w:line="240" w:lineRule="auto"/>
              <w:rPr>
                <w:b/>
                <w:bCs/>
              </w:rPr>
            </w:pPr>
          </w:p>
          <w:p w14:paraId="4A6A4A35" w14:textId="77777777" w:rsidR="000543AC" w:rsidRDefault="000543AC">
            <w:pPr>
              <w:widowControl w:val="0"/>
              <w:spacing w:after="0" w:line="240" w:lineRule="auto"/>
              <w:rPr>
                <w:b/>
                <w:bCs/>
              </w:rPr>
            </w:pPr>
          </w:p>
          <w:p w14:paraId="6AADBE19" w14:textId="77777777" w:rsidR="000543AC" w:rsidRDefault="000543AC">
            <w:pPr>
              <w:widowControl w:val="0"/>
              <w:spacing w:after="0" w:line="240" w:lineRule="auto"/>
              <w:rPr>
                <w:b/>
                <w:bCs/>
              </w:rPr>
            </w:pPr>
          </w:p>
        </w:tc>
      </w:tr>
    </w:tbl>
    <w:p w14:paraId="365411E6" w14:textId="77777777" w:rsidR="000543AC" w:rsidRDefault="000543AC">
      <w:pPr>
        <w:widowControl w:val="0"/>
        <w:spacing w:after="0" w:line="240" w:lineRule="auto"/>
        <w:rPr>
          <w:b/>
          <w:bCs/>
        </w:rPr>
      </w:pPr>
    </w:p>
    <w:p w14:paraId="523F7B19" w14:textId="77777777" w:rsidR="000543AC" w:rsidRDefault="000543AC">
      <w:pPr>
        <w:widowControl w:val="0"/>
        <w:spacing w:after="0" w:line="240" w:lineRule="auto"/>
        <w:rPr>
          <w:b/>
          <w:bCs/>
        </w:rPr>
      </w:pPr>
    </w:p>
    <w:p w14:paraId="6862400D" w14:textId="77777777" w:rsidR="000543AC" w:rsidRDefault="00000000">
      <w:pPr>
        <w:widowControl w:val="0"/>
        <w:spacing w:after="0" w:line="240" w:lineRule="auto"/>
        <w:rPr>
          <w:b/>
          <w:bCs/>
        </w:rPr>
      </w:pPr>
      <w:r>
        <w:br w:type="page"/>
      </w:r>
    </w:p>
    <w:p w14:paraId="1C4027FD" w14:textId="77777777" w:rsidR="000543AC" w:rsidRDefault="00000000">
      <w:pPr>
        <w:widowControl w:val="0"/>
        <w:spacing w:after="0" w:line="240" w:lineRule="auto"/>
        <w:rPr>
          <w:b/>
          <w:bCs/>
        </w:rPr>
      </w:pPr>
      <w:r>
        <w:rPr>
          <w:b/>
          <w:bCs/>
        </w:rPr>
        <w:lastRenderedPageBreak/>
        <w:t>ACTIVITATS D’APRENENTATGE I D’AVALUACIÓ</w:t>
      </w:r>
    </w:p>
    <w:p w14:paraId="644AD2A6" w14:textId="77777777" w:rsidR="000543AC" w:rsidRDefault="000543AC">
      <w:pPr>
        <w:widowControl w:val="0"/>
        <w:spacing w:after="0" w:line="240" w:lineRule="auto"/>
        <w:rPr>
          <w:b/>
          <w:bCs/>
        </w:rPr>
      </w:pPr>
    </w:p>
    <w:tbl>
      <w:tblPr>
        <w:tblStyle w:val="a6"/>
        <w:tblW w:w="1395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9365"/>
        <w:gridCol w:w="2085"/>
      </w:tblGrid>
      <w:tr w:rsidR="000543AC" w14:paraId="29F4FE13" w14:textId="77777777">
        <w:trPr>
          <w:trHeight w:val="253"/>
          <w:tblHeader/>
        </w:trPr>
        <w:tc>
          <w:tcPr>
            <w:tcW w:w="2500" w:type="dxa"/>
            <w:vMerge w:val="restart"/>
            <w:tcMar>
              <w:top w:w="100" w:type="dxa"/>
              <w:left w:w="100" w:type="dxa"/>
              <w:bottom w:w="100" w:type="dxa"/>
              <w:right w:w="100" w:type="dxa"/>
            </w:tcMar>
            <w:vAlign w:val="center"/>
          </w:tcPr>
          <w:p w14:paraId="25801DEC" w14:textId="77777777" w:rsidR="000543AC" w:rsidRDefault="00000000">
            <w:pPr>
              <w:widowControl w:val="0"/>
              <w:pBdr>
                <w:top w:val="nil"/>
                <w:left w:val="nil"/>
                <w:bottom w:val="nil"/>
                <w:right w:val="nil"/>
                <w:between w:val="nil"/>
              </w:pBdr>
              <w:spacing w:after="0" w:line="240" w:lineRule="auto"/>
              <w:jc w:val="center"/>
              <w:rPr>
                <w:b/>
                <w:bCs/>
              </w:rPr>
            </w:pPr>
            <w:r>
              <w:rPr>
                <w:b/>
                <w:bCs/>
              </w:rPr>
              <w:t>Activitat</w:t>
            </w:r>
          </w:p>
        </w:tc>
        <w:tc>
          <w:tcPr>
            <w:tcW w:w="9365" w:type="dxa"/>
            <w:vMerge w:val="restart"/>
            <w:tcMar>
              <w:top w:w="100" w:type="dxa"/>
              <w:left w:w="100" w:type="dxa"/>
              <w:bottom w:w="100" w:type="dxa"/>
              <w:right w:w="100" w:type="dxa"/>
            </w:tcMar>
            <w:vAlign w:val="center"/>
          </w:tcPr>
          <w:p w14:paraId="3F08A4A0" w14:textId="77777777" w:rsidR="000543AC" w:rsidRDefault="00000000">
            <w:pPr>
              <w:widowControl w:val="0"/>
              <w:pBdr>
                <w:top w:val="nil"/>
                <w:left w:val="nil"/>
                <w:bottom w:val="nil"/>
                <w:right w:val="nil"/>
                <w:between w:val="nil"/>
              </w:pBdr>
              <w:spacing w:after="0" w:line="240" w:lineRule="auto"/>
              <w:jc w:val="center"/>
              <w:rPr>
                <w:b/>
                <w:bCs/>
              </w:rPr>
            </w:pPr>
            <w:r>
              <w:rPr>
                <w:b/>
                <w:bCs/>
              </w:rPr>
              <w:t>Descripció de l’activitat d’aprenentatge i d’avaluació</w:t>
            </w:r>
          </w:p>
        </w:tc>
        <w:tc>
          <w:tcPr>
            <w:tcW w:w="2085" w:type="dxa"/>
            <w:vMerge w:val="restart"/>
            <w:tcMar>
              <w:top w:w="100" w:type="dxa"/>
              <w:left w:w="100" w:type="dxa"/>
              <w:bottom w:w="100" w:type="dxa"/>
              <w:right w:w="100" w:type="dxa"/>
            </w:tcMar>
            <w:vAlign w:val="center"/>
          </w:tcPr>
          <w:p w14:paraId="49A06950" w14:textId="77777777" w:rsidR="000543AC" w:rsidRDefault="00000000">
            <w:pPr>
              <w:widowControl w:val="0"/>
              <w:pBdr>
                <w:top w:val="nil"/>
                <w:left w:val="nil"/>
                <w:bottom w:val="nil"/>
                <w:right w:val="nil"/>
                <w:between w:val="nil"/>
              </w:pBdr>
              <w:spacing w:after="0" w:line="240" w:lineRule="auto"/>
              <w:jc w:val="center"/>
              <w:rPr>
                <w:b/>
                <w:bCs/>
              </w:rPr>
            </w:pPr>
            <w:r>
              <w:rPr>
                <w:b/>
                <w:bCs/>
              </w:rPr>
              <w:t>Temporització</w:t>
            </w:r>
          </w:p>
        </w:tc>
      </w:tr>
      <w:tr w:rsidR="000543AC" w14:paraId="4B484CFD" w14:textId="77777777">
        <w:trPr>
          <w:trHeight w:val="291"/>
          <w:tblHeader/>
        </w:trPr>
        <w:tc>
          <w:tcPr>
            <w:tcW w:w="2500" w:type="dxa"/>
            <w:vMerge/>
            <w:tcMar>
              <w:top w:w="100" w:type="dxa"/>
              <w:left w:w="100" w:type="dxa"/>
              <w:bottom w:w="100" w:type="dxa"/>
              <w:right w:w="100" w:type="dxa"/>
            </w:tcMar>
            <w:vAlign w:val="center"/>
          </w:tcPr>
          <w:p w14:paraId="36C3FAD7" w14:textId="77777777" w:rsidR="000543AC" w:rsidRDefault="000543AC">
            <w:pPr>
              <w:widowControl w:val="0"/>
              <w:pBdr>
                <w:top w:val="nil"/>
                <w:left w:val="nil"/>
                <w:bottom w:val="nil"/>
                <w:right w:val="nil"/>
                <w:between w:val="nil"/>
              </w:pBdr>
              <w:spacing w:after="0"/>
              <w:rPr>
                <w:b/>
                <w:bCs/>
              </w:rPr>
            </w:pPr>
          </w:p>
        </w:tc>
        <w:tc>
          <w:tcPr>
            <w:tcW w:w="9365" w:type="dxa"/>
            <w:vMerge/>
            <w:tcMar>
              <w:top w:w="100" w:type="dxa"/>
              <w:left w:w="100" w:type="dxa"/>
              <w:bottom w:w="100" w:type="dxa"/>
              <w:right w:w="100" w:type="dxa"/>
            </w:tcMar>
            <w:vAlign w:val="center"/>
          </w:tcPr>
          <w:p w14:paraId="177ADF14" w14:textId="77777777" w:rsidR="000543AC" w:rsidRDefault="000543AC">
            <w:pPr>
              <w:widowControl w:val="0"/>
              <w:pBdr>
                <w:top w:val="nil"/>
                <w:left w:val="nil"/>
                <w:bottom w:val="nil"/>
                <w:right w:val="nil"/>
                <w:between w:val="nil"/>
              </w:pBdr>
              <w:spacing w:after="0"/>
              <w:rPr>
                <w:b/>
                <w:bCs/>
              </w:rPr>
            </w:pPr>
          </w:p>
        </w:tc>
        <w:tc>
          <w:tcPr>
            <w:tcW w:w="2085" w:type="dxa"/>
            <w:vMerge/>
            <w:tcMar>
              <w:top w:w="100" w:type="dxa"/>
              <w:left w:w="100" w:type="dxa"/>
              <w:bottom w:w="100" w:type="dxa"/>
              <w:right w:w="100" w:type="dxa"/>
            </w:tcMar>
            <w:vAlign w:val="center"/>
          </w:tcPr>
          <w:p w14:paraId="5FCCB4FE" w14:textId="77777777" w:rsidR="000543AC" w:rsidRDefault="000543AC">
            <w:pPr>
              <w:widowControl w:val="0"/>
              <w:pBdr>
                <w:top w:val="nil"/>
                <w:left w:val="nil"/>
                <w:bottom w:val="nil"/>
                <w:right w:val="nil"/>
                <w:between w:val="nil"/>
              </w:pBdr>
              <w:spacing w:after="0"/>
              <w:rPr>
                <w:b/>
                <w:bCs/>
              </w:rPr>
            </w:pPr>
          </w:p>
        </w:tc>
      </w:tr>
      <w:tr w:rsidR="000543AC" w14:paraId="248E66F1" w14:textId="77777777">
        <w:trPr>
          <w:tblHeader/>
        </w:trPr>
        <w:tc>
          <w:tcPr>
            <w:tcW w:w="2500" w:type="dxa"/>
            <w:tcMar>
              <w:top w:w="100" w:type="dxa"/>
              <w:left w:w="100" w:type="dxa"/>
              <w:bottom w:w="100" w:type="dxa"/>
              <w:right w:w="100" w:type="dxa"/>
            </w:tcMar>
          </w:tcPr>
          <w:p w14:paraId="2FBE6226" w14:textId="77777777" w:rsidR="000543AC" w:rsidRDefault="00000000">
            <w:pPr>
              <w:widowControl w:val="0"/>
              <w:pBdr>
                <w:top w:val="nil"/>
                <w:left w:val="nil"/>
                <w:bottom w:val="nil"/>
                <w:right w:val="nil"/>
                <w:between w:val="nil"/>
              </w:pBdr>
              <w:spacing w:after="0" w:line="240" w:lineRule="auto"/>
              <w:rPr>
                <w:b/>
                <w:bCs/>
              </w:rPr>
            </w:pPr>
            <w:r>
              <w:rPr>
                <w:b/>
                <w:bCs/>
              </w:rPr>
              <w:t>Activitats inicials</w:t>
            </w:r>
          </w:p>
          <w:p w14:paraId="35C81649" w14:textId="77777777" w:rsidR="000543AC" w:rsidRDefault="00000000">
            <w:pPr>
              <w:widowControl w:val="0"/>
              <w:pBdr>
                <w:top w:val="nil"/>
                <w:left w:val="nil"/>
                <w:bottom w:val="nil"/>
                <w:right w:val="nil"/>
                <w:between w:val="nil"/>
              </w:pBdr>
              <w:spacing w:after="0" w:line="240" w:lineRule="auto"/>
              <w:rPr>
                <w:i/>
                <w:iCs/>
                <w:sz w:val="20"/>
                <w:szCs w:val="20"/>
              </w:rPr>
            </w:pPr>
            <w:r>
              <w:rPr>
                <w:i/>
                <w:iCs/>
                <w:sz w:val="20"/>
                <w:szCs w:val="20"/>
              </w:rPr>
              <w:t>Què en sé?</w:t>
            </w:r>
          </w:p>
        </w:tc>
        <w:tc>
          <w:tcPr>
            <w:tcW w:w="9365" w:type="dxa"/>
            <w:tcMar>
              <w:top w:w="100" w:type="dxa"/>
              <w:left w:w="100" w:type="dxa"/>
              <w:bottom w:w="100" w:type="dxa"/>
              <w:right w:w="100" w:type="dxa"/>
            </w:tcMar>
          </w:tcPr>
          <w:p w14:paraId="25C81576" w14:textId="220EBD50" w:rsidR="00156C81" w:rsidRDefault="00156C81" w:rsidP="00156C81">
            <w:pPr>
              <w:pStyle w:val="Prrafodelista"/>
              <w:widowControl w:val="0"/>
              <w:numPr>
                <w:ilvl w:val="0"/>
                <w:numId w:val="1"/>
              </w:numPr>
              <w:pBdr>
                <w:top w:val="nil"/>
                <w:left w:val="nil"/>
                <w:bottom w:val="nil"/>
                <w:right w:val="nil"/>
                <w:between w:val="nil"/>
              </w:pBdr>
              <w:spacing w:after="0" w:line="240" w:lineRule="auto"/>
            </w:pPr>
            <w:r w:rsidRPr="00156C81">
              <w:t>Observació de peces impreses o exemples de productes útils</w:t>
            </w:r>
            <w:r>
              <w:t>.</w:t>
            </w:r>
            <w:r w:rsidRPr="00156C81">
              <w:t xml:space="preserve"> </w:t>
            </w:r>
          </w:p>
          <w:p w14:paraId="27118E13" w14:textId="77777777" w:rsidR="00156C81" w:rsidRDefault="00156C81" w:rsidP="00156C81">
            <w:pPr>
              <w:pStyle w:val="Prrafodelista"/>
              <w:widowControl w:val="0"/>
              <w:numPr>
                <w:ilvl w:val="0"/>
                <w:numId w:val="1"/>
              </w:numPr>
              <w:pBdr>
                <w:top w:val="nil"/>
                <w:left w:val="nil"/>
                <w:bottom w:val="nil"/>
                <w:right w:val="nil"/>
                <w:between w:val="nil"/>
              </w:pBdr>
              <w:spacing w:after="0" w:line="240" w:lineRule="auto"/>
            </w:pPr>
            <w:r>
              <w:t>P</w:t>
            </w:r>
            <w:r w:rsidRPr="00156C81">
              <w:t>luja d’idees sobre problemes reals de l’aula o de l’espai d’estudi</w:t>
            </w:r>
            <w:r>
              <w:t>.</w:t>
            </w:r>
          </w:p>
          <w:p w14:paraId="64F8FEFE" w14:textId="77777777" w:rsidR="00156C81" w:rsidRDefault="00156C81" w:rsidP="00156C81">
            <w:pPr>
              <w:pStyle w:val="Prrafodelista"/>
              <w:widowControl w:val="0"/>
              <w:numPr>
                <w:ilvl w:val="0"/>
                <w:numId w:val="1"/>
              </w:numPr>
              <w:pBdr>
                <w:top w:val="nil"/>
                <w:left w:val="nil"/>
                <w:bottom w:val="nil"/>
                <w:right w:val="nil"/>
                <w:between w:val="nil"/>
              </w:pBdr>
              <w:spacing w:after="0" w:line="240" w:lineRule="auto"/>
            </w:pPr>
            <w:r>
              <w:t>P</w:t>
            </w:r>
            <w:r w:rsidRPr="00156C81">
              <w:t>resentació del repte i dels criteris d’avaluació</w:t>
            </w:r>
            <w:r>
              <w:t>.</w:t>
            </w:r>
          </w:p>
          <w:p w14:paraId="5F61A641" w14:textId="43A504BF" w:rsidR="000543AC" w:rsidRDefault="00156C81" w:rsidP="00156C81">
            <w:pPr>
              <w:pStyle w:val="Prrafodelista"/>
              <w:widowControl w:val="0"/>
              <w:numPr>
                <w:ilvl w:val="0"/>
                <w:numId w:val="1"/>
              </w:numPr>
              <w:pBdr>
                <w:top w:val="nil"/>
                <w:left w:val="nil"/>
                <w:bottom w:val="nil"/>
                <w:right w:val="nil"/>
                <w:between w:val="nil"/>
              </w:pBdr>
              <w:spacing w:after="0" w:line="240" w:lineRule="auto"/>
            </w:pPr>
            <w:r>
              <w:t>P</w:t>
            </w:r>
            <w:r w:rsidRPr="00156C81">
              <w:t>resa de mesures i elaboració d’un primer esbós acotat.</w:t>
            </w:r>
          </w:p>
        </w:tc>
        <w:tc>
          <w:tcPr>
            <w:tcW w:w="2085" w:type="dxa"/>
            <w:tcMar>
              <w:top w:w="100" w:type="dxa"/>
              <w:left w:w="100" w:type="dxa"/>
              <w:bottom w:w="100" w:type="dxa"/>
              <w:right w:w="100" w:type="dxa"/>
            </w:tcMar>
          </w:tcPr>
          <w:p w14:paraId="4033F6C3" w14:textId="66CE9C56" w:rsidR="000543AC" w:rsidRDefault="00156C81">
            <w:pPr>
              <w:widowControl w:val="0"/>
              <w:pBdr>
                <w:top w:val="nil"/>
                <w:left w:val="nil"/>
                <w:bottom w:val="nil"/>
                <w:right w:val="nil"/>
                <w:between w:val="nil"/>
              </w:pBdr>
              <w:spacing w:after="0" w:line="240" w:lineRule="auto"/>
            </w:pPr>
            <w:r>
              <w:t>1 sessió</w:t>
            </w:r>
          </w:p>
        </w:tc>
      </w:tr>
      <w:tr w:rsidR="000543AC" w14:paraId="656F4DAD" w14:textId="77777777">
        <w:trPr>
          <w:tblHeader/>
        </w:trPr>
        <w:tc>
          <w:tcPr>
            <w:tcW w:w="2500" w:type="dxa"/>
            <w:tcMar>
              <w:top w:w="100" w:type="dxa"/>
              <w:left w:w="100" w:type="dxa"/>
              <w:bottom w:w="100" w:type="dxa"/>
              <w:right w:w="100" w:type="dxa"/>
            </w:tcMar>
          </w:tcPr>
          <w:p w14:paraId="060FE5B3" w14:textId="77777777" w:rsidR="000543AC" w:rsidRDefault="00000000">
            <w:pPr>
              <w:widowControl w:val="0"/>
              <w:pBdr>
                <w:top w:val="nil"/>
                <w:left w:val="nil"/>
                <w:bottom w:val="nil"/>
                <w:right w:val="nil"/>
                <w:between w:val="nil"/>
              </w:pBdr>
              <w:spacing w:after="0" w:line="240" w:lineRule="auto"/>
              <w:rPr>
                <w:b/>
                <w:bCs/>
              </w:rPr>
            </w:pPr>
            <w:r>
              <w:rPr>
                <w:b/>
                <w:bCs/>
              </w:rPr>
              <w:t>Activitats de desenvolupament</w:t>
            </w:r>
          </w:p>
          <w:p w14:paraId="2AEBB5B5" w14:textId="77777777" w:rsidR="000543AC" w:rsidRDefault="00000000">
            <w:pPr>
              <w:widowControl w:val="0"/>
              <w:pBdr>
                <w:top w:val="nil"/>
                <w:left w:val="nil"/>
                <w:bottom w:val="nil"/>
                <w:right w:val="nil"/>
                <w:between w:val="nil"/>
              </w:pBdr>
              <w:spacing w:after="0" w:line="240" w:lineRule="auto"/>
              <w:rPr>
                <w:i/>
                <w:iCs/>
                <w:sz w:val="20"/>
                <w:szCs w:val="20"/>
              </w:rPr>
            </w:pPr>
            <w:r>
              <w:rPr>
                <w:i/>
                <w:iCs/>
                <w:sz w:val="20"/>
                <w:szCs w:val="20"/>
              </w:rPr>
              <w:t>Què estic aprenent?</w:t>
            </w:r>
          </w:p>
        </w:tc>
        <w:tc>
          <w:tcPr>
            <w:tcW w:w="9365" w:type="dxa"/>
            <w:tcMar>
              <w:top w:w="100" w:type="dxa"/>
              <w:left w:w="100" w:type="dxa"/>
              <w:bottom w:w="100" w:type="dxa"/>
              <w:right w:w="100" w:type="dxa"/>
            </w:tcMar>
          </w:tcPr>
          <w:p w14:paraId="4B644472" w14:textId="166A15EC" w:rsidR="00156C81" w:rsidRDefault="00156C81" w:rsidP="00156C81">
            <w:pPr>
              <w:pStyle w:val="Prrafodelista"/>
              <w:widowControl w:val="0"/>
              <w:numPr>
                <w:ilvl w:val="0"/>
                <w:numId w:val="1"/>
              </w:numPr>
              <w:pBdr>
                <w:top w:val="nil"/>
                <w:left w:val="nil"/>
                <w:bottom w:val="nil"/>
                <w:right w:val="nil"/>
                <w:between w:val="nil"/>
              </w:pBdr>
              <w:spacing w:after="0" w:line="240" w:lineRule="auto"/>
            </w:pPr>
            <w:proofErr w:type="spellStart"/>
            <w:r>
              <w:t>T</w:t>
            </w:r>
            <w:r w:rsidRPr="00156C81">
              <w:t>utorial</w:t>
            </w:r>
            <w:proofErr w:type="spellEnd"/>
            <w:r w:rsidRPr="00156C81">
              <w:t xml:space="preserve"> de </w:t>
            </w:r>
            <w:proofErr w:type="spellStart"/>
            <w:r w:rsidRPr="00156C81">
              <w:t>Tinkercad</w:t>
            </w:r>
            <w:proofErr w:type="spellEnd"/>
            <w:r w:rsidRPr="00156C81">
              <w:t>: pla de treball, navegació, escales, formes bàsiques, alineació, agrupació, forats, text i exportació</w:t>
            </w:r>
            <w:r>
              <w:t>.</w:t>
            </w:r>
          </w:p>
          <w:p w14:paraId="6BA6C8B9" w14:textId="786F3F77" w:rsidR="00156C81" w:rsidRDefault="00156C81" w:rsidP="00156C81">
            <w:pPr>
              <w:pStyle w:val="Prrafodelista"/>
              <w:widowControl w:val="0"/>
              <w:numPr>
                <w:ilvl w:val="0"/>
                <w:numId w:val="1"/>
              </w:numPr>
              <w:pBdr>
                <w:top w:val="nil"/>
                <w:left w:val="nil"/>
                <w:bottom w:val="nil"/>
                <w:right w:val="nil"/>
                <w:between w:val="nil"/>
              </w:pBdr>
              <w:spacing w:after="0" w:line="240" w:lineRule="auto"/>
            </w:pPr>
            <w:r>
              <w:t>Modelatge de la peça</w:t>
            </w:r>
          </w:p>
          <w:p w14:paraId="50501441" w14:textId="5DAFD5E9" w:rsidR="000543AC" w:rsidRDefault="000543AC" w:rsidP="00156C81">
            <w:pPr>
              <w:pStyle w:val="Prrafodelista"/>
              <w:widowControl w:val="0"/>
              <w:pBdr>
                <w:top w:val="nil"/>
                <w:left w:val="nil"/>
                <w:bottom w:val="nil"/>
                <w:right w:val="nil"/>
                <w:between w:val="nil"/>
              </w:pBdr>
              <w:spacing w:after="0" w:line="240" w:lineRule="auto"/>
            </w:pPr>
          </w:p>
        </w:tc>
        <w:tc>
          <w:tcPr>
            <w:tcW w:w="2085" w:type="dxa"/>
            <w:tcMar>
              <w:top w:w="100" w:type="dxa"/>
              <w:left w:w="100" w:type="dxa"/>
              <w:bottom w:w="100" w:type="dxa"/>
              <w:right w:w="100" w:type="dxa"/>
            </w:tcMar>
          </w:tcPr>
          <w:p w14:paraId="2B25D529" w14:textId="367A1EBE" w:rsidR="000543AC" w:rsidRDefault="00156C81">
            <w:pPr>
              <w:widowControl w:val="0"/>
              <w:pBdr>
                <w:top w:val="nil"/>
                <w:left w:val="nil"/>
                <w:bottom w:val="nil"/>
                <w:right w:val="nil"/>
                <w:between w:val="nil"/>
              </w:pBdr>
              <w:spacing w:after="0" w:line="240" w:lineRule="auto"/>
            </w:pPr>
            <w:r>
              <w:t>3 sessió</w:t>
            </w:r>
          </w:p>
        </w:tc>
      </w:tr>
      <w:tr w:rsidR="000543AC" w14:paraId="4C71DB53" w14:textId="77777777">
        <w:trPr>
          <w:tblHeader/>
        </w:trPr>
        <w:tc>
          <w:tcPr>
            <w:tcW w:w="2500" w:type="dxa"/>
            <w:tcMar>
              <w:top w:w="100" w:type="dxa"/>
              <w:left w:w="100" w:type="dxa"/>
              <w:bottom w:w="100" w:type="dxa"/>
              <w:right w:w="100" w:type="dxa"/>
            </w:tcMar>
          </w:tcPr>
          <w:p w14:paraId="7A03C022" w14:textId="77777777" w:rsidR="000543AC" w:rsidRDefault="00000000">
            <w:pPr>
              <w:widowControl w:val="0"/>
              <w:pBdr>
                <w:top w:val="nil"/>
                <w:left w:val="nil"/>
                <w:bottom w:val="nil"/>
                <w:right w:val="nil"/>
                <w:between w:val="nil"/>
              </w:pBdr>
              <w:spacing w:after="0" w:line="240" w:lineRule="auto"/>
              <w:rPr>
                <w:b/>
                <w:bCs/>
              </w:rPr>
            </w:pPr>
            <w:r>
              <w:rPr>
                <w:b/>
                <w:bCs/>
              </w:rPr>
              <w:t>Activitats de síntesi i estructuració</w:t>
            </w:r>
          </w:p>
          <w:p w14:paraId="7CEED3D4" w14:textId="77777777" w:rsidR="000543AC" w:rsidRDefault="00000000">
            <w:pPr>
              <w:widowControl w:val="0"/>
              <w:pBdr>
                <w:top w:val="nil"/>
                <w:left w:val="nil"/>
                <w:bottom w:val="nil"/>
                <w:right w:val="nil"/>
                <w:between w:val="nil"/>
              </w:pBdr>
              <w:spacing w:after="0" w:line="240" w:lineRule="auto"/>
              <w:rPr>
                <w:i/>
                <w:iCs/>
                <w:sz w:val="20"/>
                <w:szCs w:val="20"/>
              </w:rPr>
            </w:pPr>
            <w:r>
              <w:rPr>
                <w:i/>
                <w:iCs/>
                <w:sz w:val="20"/>
                <w:szCs w:val="20"/>
              </w:rPr>
              <w:t>Què he après de nou?</w:t>
            </w:r>
          </w:p>
        </w:tc>
        <w:tc>
          <w:tcPr>
            <w:tcW w:w="9365" w:type="dxa"/>
            <w:tcMar>
              <w:top w:w="100" w:type="dxa"/>
              <w:left w:w="100" w:type="dxa"/>
              <w:bottom w:w="100" w:type="dxa"/>
              <w:right w:w="100" w:type="dxa"/>
            </w:tcMar>
          </w:tcPr>
          <w:p w14:paraId="354B898C" w14:textId="4DFFE0B8" w:rsidR="000543AC" w:rsidRDefault="00156C81" w:rsidP="00156C81">
            <w:pPr>
              <w:pStyle w:val="Prrafodelista"/>
              <w:widowControl w:val="0"/>
              <w:numPr>
                <w:ilvl w:val="0"/>
                <w:numId w:val="1"/>
              </w:numPr>
              <w:pBdr>
                <w:top w:val="nil"/>
                <w:left w:val="nil"/>
                <w:bottom w:val="nil"/>
                <w:right w:val="nil"/>
                <w:between w:val="nil"/>
              </w:pBdr>
              <w:spacing w:after="0" w:line="240" w:lineRule="auto"/>
            </w:pPr>
            <w:r w:rsidRPr="00156C81">
              <w:t>Revisió final del model, exportació en STL, elaboració d’una fitxa tècnica breu amb captures, dimensions, funció</w:t>
            </w:r>
            <w:r>
              <w:t xml:space="preserve"> i </w:t>
            </w:r>
            <w:r w:rsidRPr="00156C81">
              <w:t>materials.</w:t>
            </w:r>
          </w:p>
        </w:tc>
        <w:tc>
          <w:tcPr>
            <w:tcW w:w="2085" w:type="dxa"/>
            <w:tcMar>
              <w:top w:w="100" w:type="dxa"/>
              <w:left w:w="100" w:type="dxa"/>
              <w:bottom w:w="100" w:type="dxa"/>
              <w:right w:w="100" w:type="dxa"/>
            </w:tcMar>
          </w:tcPr>
          <w:p w14:paraId="2DE88638" w14:textId="166C28AA" w:rsidR="000543AC" w:rsidRDefault="00156C81">
            <w:pPr>
              <w:widowControl w:val="0"/>
              <w:pBdr>
                <w:top w:val="nil"/>
                <w:left w:val="nil"/>
                <w:bottom w:val="nil"/>
                <w:right w:val="nil"/>
                <w:between w:val="nil"/>
              </w:pBdr>
              <w:spacing w:after="0" w:line="240" w:lineRule="auto"/>
            </w:pPr>
            <w:r>
              <w:t>1 sessió</w:t>
            </w:r>
          </w:p>
        </w:tc>
      </w:tr>
      <w:tr w:rsidR="000543AC" w14:paraId="6CE41290" w14:textId="77777777">
        <w:trPr>
          <w:tblHeader/>
        </w:trPr>
        <w:tc>
          <w:tcPr>
            <w:tcW w:w="2500" w:type="dxa"/>
            <w:tcMar>
              <w:top w:w="100" w:type="dxa"/>
              <w:left w:w="100" w:type="dxa"/>
              <w:bottom w:w="100" w:type="dxa"/>
              <w:right w:w="100" w:type="dxa"/>
            </w:tcMar>
          </w:tcPr>
          <w:p w14:paraId="46F7D5D8" w14:textId="77777777" w:rsidR="000543AC" w:rsidRDefault="00000000">
            <w:pPr>
              <w:widowControl w:val="0"/>
              <w:pBdr>
                <w:top w:val="nil"/>
                <w:left w:val="nil"/>
                <w:bottom w:val="nil"/>
                <w:right w:val="nil"/>
                <w:between w:val="nil"/>
              </w:pBdr>
              <w:spacing w:after="0" w:line="240" w:lineRule="auto"/>
              <w:rPr>
                <w:b/>
                <w:bCs/>
              </w:rPr>
            </w:pPr>
            <w:r>
              <w:rPr>
                <w:b/>
                <w:bCs/>
              </w:rPr>
              <w:t>Activitats d’aplicació i transferència</w:t>
            </w:r>
          </w:p>
          <w:p w14:paraId="2CD39F61" w14:textId="77777777" w:rsidR="000543AC" w:rsidRDefault="00000000">
            <w:pPr>
              <w:widowControl w:val="0"/>
              <w:pBdr>
                <w:top w:val="nil"/>
                <w:left w:val="nil"/>
                <w:bottom w:val="nil"/>
                <w:right w:val="nil"/>
                <w:between w:val="nil"/>
              </w:pBdr>
              <w:spacing w:after="0" w:line="240" w:lineRule="auto"/>
              <w:rPr>
                <w:i/>
                <w:iCs/>
                <w:sz w:val="20"/>
                <w:szCs w:val="20"/>
              </w:rPr>
            </w:pPr>
            <w:r>
              <w:rPr>
                <w:i/>
                <w:iCs/>
                <w:sz w:val="20"/>
                <w:szCs w:val="20"/>
              </w:rPr>
              <w:t>Com sé que ho he après?</w:t>
            </w:r>
          </w:p>
        </w:tc>
        <w:tc>
          <w:tcPr>
            <w:tcW w:w="9365" w:type="dxa"/>
            <w:tcMar>
              <w:top w:w="100" w:type="dxa"/>
              <w:left w:w="100" w:type="dxa"/>
              <w:bottom w:w="100" w:type="dxa"/>
              <w:right w:w="100" w:type="dxa"/>
            </w:tcMar>
          </w:tcPr>
          <w:p w14:paraId="21575292" w14:textId="33034F52" w:rsidR="000543AC" w:rsidRDefault="00156C81" w:rsidP="00156C81">
            <w:pPr>
              <w:pStyle w:val="Prrafodelista"/>
              <w:widowControl w:val="0"/>
              <w:numPr>
                <w:ilvl w:val="0"/>
                <w:numId w:val="1"/>
              </w:numPr>
              <w:pBdr>
                <w:top w:val="nil"/>
                <w:left w:val="nil"/>
                <w:bottom w:val="nil"/>
                <w:right w:val="nil"/>
                <w:between w:val="nil"/>
              </w:pBdr>
              <w:spacing w:after="0" w:line="240" w:lineRule="auto"/>
            </w:pPr>
            <w:r w:rsidRPr="00156C81">
              <w:t>Presentació oral breu del prototip, proposta de millores i previsualització de</w:t>
            </w:r>
            <w:r>
              <w:t>l</w:t>
            </w:r>
            <w:r w:rsidRPr="00156C81">
              <w:t xml:space="preserve"> laminatge</w:t>
            </w:r>
            <w:r>
              <w:t xml:space="preserve"> del a impressió</w:t>
            </w:r>
            <w:r w:rsidRPr="00156C81">
              <w:t>.</w:t>
            </w:r>
          </w:p>
        </w:tc>
        <w:tc>
          <w:tcPr>
            <w:tcW w:w="2085" w:type="dxa"/>
            <w:tcMar>
              <w:top w:w="100" w:type="dxa"/>
              <w:left w:w="100" w:type="dxa"/>
              <w:bottom w:w="100" w:type="dxa"/>
              <w:right w:w="100" w:type="dxa"/>
            </w:tcMar>
          </w:tcPr>
          <w:p w14:paraId="2E076615" w14:textId="2F34F144" w:rsidR="000543AC" w:rsidRDefault="00156C81">
            <w:pPr>
              <w:widowControl w:val="0"/>
              <w:pBdr>
                <w:top w:val="nil"/>
                <w:left w:val="nil"/>
                <w:bottom w:val="nil"/>
                <w:right w:val="nil"/>
                <w:between w:val="nil"/>
              </w:pBdr>
              <w:spacing w:after="0" w:line="240" w:lineRule="auto"/>
            </w:pPr>
            <w:r>
              <w:t>1 sessió</w:t>
            </w:r>
          </w:p>
        </w:tc>
      </w:tr>
    </w:tbl>
    <w:p w14:paraId="04A8FD7A" w14:textId="77777777" w:rsidR="000543AC" w:rsidRDefault="000543AC">
      <w:pPr>
        <w:widowControl w:val="0"/>
        <w:spacing w:after="0" w:line="240" w:lineRule="auto"/>
        <w:rPr>
          <w:b/>
          <w:bCs/>
        </w:rPr>
      </w:pPr>
    </w:p>
    <w:p w14:paraId="6210D8CE" w14:textId="77777777" w:rsidR="000543AC" w:rsidRDefault="000543AC">
      <w:pPr>
        <w:widowControl w:val="0"/>
        <w:spacing w:after="0" w:line="240" w:lineRule="auto"/>
        <w:rPr>
          <w:b/>
          <w:bCs/>
        </w:rPr>
      </w:pPr>
    </w:p>
    <w:p w14:paraId="3B5A4C79" w14:textId="77777777" w:rsidR="000543AC" w:rsidRDefault="000543AC">
      <w:pPr>
        <w:widowControl w:val="0"/>
        <w:spacing w:after="0" w:line="240" w:lineRule="auto"/>
        <w:rPr>
          <w:b/>
          <w:bCs/>
        </w:rPr>
      </w:pPr>
    </w:p>
    <w:p w14:paraId="12349E8B" w14:textId="77777777" w:rsidR="000543AC" w:rsidRDefault="00000000">
      <w:pPr>
        <w:widowControl w:val="0"/>
        <w:spacing w:line="240" w:lineRule="auto"/>
        <w:rPr>
          <w:b/>
          <w:bCs/>
        </w:rPr>
      </w:pPr>
      <w:r>
        <w:rPr>
          <w:b/>
          <w:bCs/>
        </w:rPr>
        <w:t xml:space="preserve">BREU DESCRIPCIÓ DE COM S’ABORDEN </w:t>
      </w:r>
      <w:hyperlink r:id="rId11" w:anchor="sis-vectors">
        <w:r w:rsidR="000543AC">
          <w:rPr>
            <w:b/>
            <w:bCs/>
            <w:color w:val="1155CC"/>
            <w:u w:val="single"/>
          </w:rPr>
          <w:t>ELS VECTORS</w:t>
        </w:r>
      </w:hyperlink>
      <w:r>
        <w:rPr>
          <w:b/>
          <w:bCs/>
          <w:vertAlign w:val="superscript"/>
        </w:rPr>
        <w:footnoteReference w:id="9"/>
      </w:r>
      <w:r>
        <w:rPr>
          <w:b/>
          <w:bCs/>
        </w:rPr>
        <w:t xml:space="preserve"> EN AQUESTA SITUACIÓ D’APRENENTATGE</w:t>
      </w:r>
    </w:p>
    <w:tbl>
      <w:tblPr>
        <w:tblStyle w:val="a7"/>
        <w:tblW w:w="1395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8"/>
      </w:tblGrid>
      <w:tr w:rsidR="000543AC" w14:paraId="7A63079A" w14:textId="77777777">
        <w:tc>
          <w:tcPr>
            <w:tcW w:w="13958" w:type="dxa"/>
            <w:tcMar>
              <w:top w:w="100" w:type="dxa"/>
              <w:left w:w="100" w:type="dxa"/>
              <w:bottom w:w="100" w:type="dxa"/>
              <w:right w:w="100" w:type="dxa"/>
            </w:tcMar>
          </w:tcPr>
          <w:p w14:paraId="76622D33" w14:textId="77777777" w:rsidR="00773CC5" w:rsidRPr="00773CC5" w:rsidRDefault="00773CC5" w:rsidP="00773CC5">
            <w:pPr>
              <w:widowControl w:val="0"/>
              <w:pBdr>
                <w:top w:val="nil"/>
                <w:left w:val="nil"/>
                <w:bottom w:val="nil"/>
                <w:right w:val="nil"/>
                <w:between w:val="nil"/>
              </w:pBdr>
              <w:spacing w:after="0" w:line="240" w:lineRule="auto"/>
            </w:pPr>
            <w:r w:rsidRPr="00773CC5">
              <w:rPr>
                <w:b/>
                <w:bCs/>
              </w:rPr>
              <w:t>Aprenentatges competencials:</w:t>
            </w:r>
            <w:r w:rsidRPr="00773CC5">
              <w:t xml:space="preserve"> L’alumnat resol un repte real aplicant el disseny 3D per crear una peça útil i funcional.</w:t>
            </w:r>
          </w:p>
          <w:p w14:paraId="2F6CE2D5" w14:textId="4E5FBFD3" w:rsidR="00773CC5" w:rsidRPr="00773CC5" w:rsidRDefault="00773CC5" w:rsidP="00773CC5">
            <w:pPr>
              <w:widowControl w:val="0"/>
              <w:pBdr>
                <w:top w:val="nil"/>
                <w:left w:val="nil"/>
                <w:bottom w:val="nil"/>
                <w:right w:val="nil"/>
                <w:between w:val="nil"/>
              </w:pBdr>
              <w:spacing w:after="0" w:line="240" w:lineRule="auto"/>
            </w:pPr>
            <w:r w:rsidRPr="00773CC5">
              <w:rPr>
                <w:b/>
                <w:bCs/>
              </w:rPr>
              <w:lastRenderedPageBreak/>
              <w:t>Perspectiva de gènere:</w:t>
            </w:r>
            <w:r w:rsidRPr="00773CC5">
              <w:t xml:space="preserve"> Es promou una participació equilibrada</w:t>
            </w:r>
            <w:r w:rsidR="00433923">
              <w:t xml:space="preserve"> i</w:t>
            </w:r>
            <w:r w:rsidRPr="00773CC5">
              <w:t xml:space="preserve"> amb rols sense estereotips.</w:t>
            </w:r>
          </w:p>
          <w:p w14:paraId="2C147224" w14:textId="77777777" w:rsidR="00773CC5" w:rsidRDefault="00773CC5" w:rsidP="00773CC5">
            <w:pPr>
              <w:widowControl w:val="0"/>
              <w:pBdr>
                <w:top w:val="nil"/>
                <w:left w:val="nil"/>
                <w:bottom w:val="nil"/>
                <w:right w:val="nil"/>
                <w:between w:val="nil"/>
              </w:pBdr>
              <w:spacing w:after="0" w:line="240" w:lineRule="auto"/>
            </w:pPr>
          </w:p>
          <w:p w14:paraId="7F46CF08" w14:textId="092D5B4E" w:rsidR="00773CC5" w:rsidRPr="00773CC5" w:rsidRDefault="00773CC5" w:rsidP="00773CC5">
            <w:pPr>
              <w:widowControl w:val="0"/>
              <w:pBdr>
                <w:top w:val="nil"/>
                <w:left w:val="nil"/>
                <w:bottom w:val="nil"/>
                <w:right w:val="nil"/>
                <w:between w:val="nil"/>
              </w:pBdr>
              <w:spacing w:after="0" w:line="240" w:lineRule="auto"/>
            </w:pPr>
            <w:r w:rsidRPr="00773CC5">
              <w:rPr>
                <w:b/>
                <w:bCs/>
              </w:rPr>
              <w:t>Universalitat del currículum:</w:t>
            </w:r>
            <w:r w:rsidRPr="00773CC5">
              <w:t xml:space="preserve"> Es faciliten diferents suports, ritmes i formes de treball perquè tot l’alumnat pugui participar i avançar.</w:t>
            </w:r>
          </w:p>
          <w:p w14:paraId="635C892B" w14:textId="77777777" w:rsidR="00773CC5" w:rsidRDefault="00773CC5" w:rsidP="00773CC5">
            <w:pPr>
              <w:widowControl w:val="0"/>
              <w:pBdr>
                <w:top w:val="nil"/>
                <w:left w:val="nil"/>
                <w:bottom w:val="nil"/>
                <w:right w:val="nil"/>
                <w:between w:val="nil"/>
              </w:pBdr>
              <w:spacing w:after="0" w:line="240" w:lineRule="auto"/>
            </w:pPr>
          </w:p>
          <w:p w14:paraId="5A8154F3" w14:textId="276B8866" w:rsidR="00773CC5" w:rsidRPr="00773CC5" w:rsidRDefault="00773CC5" w:rsidP="00773CC5">
            <w:pPr>
              <w:widowControl w:val="0"/>
              <w:pBdr>
                <w:top w:val="nil"/>
                <w:left w:val="nil"/>
                <w:bottom w:val="nil"/>
                <w:right w:val="nil"/>
                <w:between w:val="nil"/>
              </w:pBdr>
              <w:spacing w:after="0" w:line="240" w:lineRule="auto"/>
            </w:pPr>
            <w:r w:rsidRPr="00773CC5">
              <w:rPr>
                <w:b/>
                <w:bCs/>
              </w:rPr>
              <w:t>Qualitat de l’educació de les llengües:</w:t>
            </w:r>
            <w:r w:rsidRPr="00773CC5">
              <w:t xml:space="preserve"> L’alumnat explica i defensa el seu projecte en català utilitzant vocabulari propi del disseny i la tecnologia.</w:t>
            </w:r>
          </w:p>
          <w:p w14:paraId="5D902830" w14:textId="77777777" w:rsidR="00773CC5" w:rsidRDefault="00773CC5" w:rsidP="00773CC5">
            <w:pPr>
              <w:widowControl w:val="0"/>
              <w:pBdr>
                <w:top w:val="nil"/>
                <w:left w:val="nil"/>
                <w:bottom w:val="nil"/>
                <w:right w:val="nil"/>
                <w:between w:val="nil"/>
              </w:pBdr>
              <w:spacing w:after="0" w:line="240" w:lineRule="auto"/>
            </w:pPr>
          </w:p>
          <w:p w14:paraId="2EA4CF9C" w14:textId="700727D6" w:rsidR="00773CC5" w:rsidRPr="00773CC5" w:rsidRDefault="00773CC5" w:rsidP="00773CC5">
            <w:pPr>
              <w:widowControl w:val="0"/>
              <w:pBdr>
                <w:top w:val="nil"/>
                <w:left w:val="nil"/>
                <w:bottom w:val="nil"/>
                <w:right w:val="nil"/>
                <w:between w:val="nil"/>
              </w:pBdr>
              <w:spacing w:after="0" w:line="240" w:lineRule="auto"/>
            </w:pPr>
            <w:r w:rsidRPr="00773CC5">
              <w:rPr>
                <w:b/>
                <w:bCs/>
              </w:rPr>
              <w:t>Benestar emocional:</w:t>
            </w:r>
            <w:r w:rsidRPr="00773CC5">
              <w:t xml:space="preserve"> Es fomenta un clima de treball positiu on l’error forma part de l’aprenentatge i la millora.</w:t>
            </w:r>
          </w:p>
          <w:p w14:paraId="29763CE9" w14:textId="77777777" w:rsidR="00773CC5" w:rsidRDefault="00773CC5" w:rsidP="00773CC5">
            <w:pPr>
              <w:widowControl w:val="0"/>
              <w:pBdr>
                <w:top w:val="nil"/>
                <w:left w:val="nil"/>
                <w:bottom w:val="nil"/>
                <w:right w:val="nil"/>
                <w:between w:val="nil"/>
              </w:pBdr>
              <w:spacing w:after="0" w:line="240" w:lineRule="auto"/>
            </w:pPr>
          </w:p>
          <w:p w14:paraId="03BD6BA4" w14:textId="7E62A58E" w:rsidR="00773CC5" w:rsidRPr="00773CC5" w:rsidRDefault="00773CC5" w:rsidP="00773CC5">
            <w:pPr>
              <w:widowControl w:val="0"/>
              <w:pBdr>
                <w:top w:val="nil"/>
                <w:left w:val="nil"/>
                <w:bottom w:val="nil"/>
                <w:right w:val="nil"/>
                <w:between w:val="nil"/>
              </w:pBdr>
              <w:spacing w:after="0" w:line="240" w:lineRule="auto"/>
            </w:pPr>
            <w:r w:rsidRPr="00773CC5">
              <w:rPr>
                <w:b/>
                <w:bCs/>
              </w:rPr>
              <w:t>Ciutadania democràtica i consciència global:</w:t>
            </w:r>
            <w:r w:rsidRPr="00773CC5">
              <w:t xml:space="preserve"> Es reflexiona sobre l’ús responsable de la tecnologia, els materials i la sostenibilitat del producte dissenyat.</w:t>
            </w:r>
          </w:p>
          <w:p w14:paraId="07B2F325" w14:textId="77777777" w:rsidR="000543AC" w:rsidRDefault="000543AC">
            <w:pPr>
              <w:widowControl w:val="0"/>
              <w:pBdr>
                <w:top w:val="nil"/>
                <w:left w:val="nil"/>
                <w:bottom w:val="nil"/>
                <w:right w:val="nil"/>
                <w:between w:val="nil"/>
              </w:pBdr>
              <w:spacing w:after="0" w:line="240" w:lineRule="auto"/>
              <w:rPr>
                <w:b/>
                <w:bCs/>
              </w:rPr>
            </w:pPr>
          </w:p>
          <w:p w14:paraId="77269234" w14:textId="77777777" w:rsidR="000543AC" w:rsidRDefault="000543AC">
            <w:pPr>
              <w:widowControl w:val="0"/>
              <w:pBdr>
                <w:top w:val="nil"/>
                <w:left w:val="nil"/>
                <w:bottom w:val="nil"/>
                <w:right w:val="nil"/>
                <w:between w:val="nil"/>
              </w:pBdr>
              <w:spacing w:after="0" w:line="240" w:lineRule="auto"/>
              <w:rPr>
                <w:b/>
                <w:bCs/>
              </w:rPr>
            </w:pPr>
          </w:p>
          <w:p w14:paraId="1DC3C4D6" w14:textId="77777777" w:rsidR="000543AC" w:rsidRDefault="000543AC">
            <w:pPr>
              <w:widowControl w:val="0"/>
              <w:pBdr>
                <w:top w:val="nil"/>
                <w:left w:val="nil"/>
                <w:bottom w:val="nil"/>
                <w:right w:val="nil"/>
                <w:between w:val="nil"/>
              </w:pBdr>
              <w:spacing w:after="0" w:line="240" w:lineRule="auto"/>
              <w:rPr>
                <w:b/>
                <w:bCs/>
              </w:rPr>
            </w:pPr>
          </w:p>
        </w:tc>
      </w:tr>
    </w:tbl>
    <w:p w14:paraId="4427922F" w14:textId="77777777" w:rsidR="000543AC" w:rsidRDefault="000543AC">
      <w:pPr>
        <w:widowControl w:val="0"/>
        <w:spacing w:after="0" w:line="240" w:lineRule="auto"/>
        <w:rPr>
          <w:b/>
          <w:bCs/>
        </w:rPr>
      </w:pPr>
    </w:p>
    <w:p w14:paraId="3D1FFD00" w14:textId="77777777" w:rsidR="000543AC" w:rsidRDefault="000543AC">
      <w:pPr>
        <w:widowControl w:val="0"/>
        <w:spacing w:after="0" w:line="240" w:lineRule="auto"/>
        <w:rPr>
          <w:b/>
          <w:bCs/>
        </w:rPr>
      </w:pPr>
    </w:p>
    <w:p w14:paraId="0F39C05F" w14:textId="77777777" w:rsidR="000543AC" w:rsidRDefault="00000000">
      <w:pPr>
        <w:widowControl w:val="0"/>
        <w:spacing w:line="240" w:lineRule="auto"/>
        <w:rPr>
          <w:b/>
          <w:bCs/>
          <w:color w:val="1155CC"/>
          <w:u w:val="single"/>
        </w:rPr>
      </w:pPr>
      <w:r>
        <w:rPr>
          <w:b/>
          <w:bCs/>
        </w:rPr>
        <w:t xml:space="preserve">MESURES I SUPORTS </w:t>
      </w:r>
      <w:hyperlink r:id="rId12">
        <w:r w:rsidR="000543AC">
          <w:rPr>
            <w:b/>
            <w:bCs/>
            <w:color w:val="1155CC"/>
            <w:u w:val="single"/>
          </w:rPr>
          <w:t>UNIVERS</w:t>
        </w:r>
        <w:r w:rsidR="000543AC">
          <w:rPr>
            <w:b/>
            <w:bCs/>
            <w:color w:val="1155CC"/>
            <w:u w:val="single"/>
          </w:rPr>
          <w:t>A</w:t>
        </w:r>
        <w:r w:rsidR="000543AC">
          <w:rPr>
            <w:b/>
            <w:bCs/>
            <w:color w:val="1155CC"/>
            <w:u w:val="single"/>
          </w:rPr>
          <w:t>LS</w:t>
        </w:r>
      </w:hyperlink>
      <w:r>
        <w:rPr>
          <w:b/>
          <w:bCs/>
          <w:vertAlign w:val="superscript"/>
        </w:rPr>
        <w:footnoteReference w:id="10"/>
      </w:r>
    </w:p>
    <w:tbl>
      <w:tblPr>
        <w:tblStyle w:val="a8"/>
        <w:tblW w:w="1386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68"/>
      </w:tblGrid>
      <w:tr w:rsidR="000543AC" w14:paraId="00E4AB1D" w14:textId="77777777">
        <w:tc>
          <w:tcPr>
            <w:tcW w:w="13868" w:type="dxa"/>
            <w:tcMar>
              <w:top w:w="100" w:type="dxa"/>
              <w:left w:w="100" w:type="dxa"/>
              <w:bottom w:w="100" w:type="dxa"/>
              <w:right w:w="100" w:type="dxa"/>
            </w:tcMar>
          </w:tcPr>
          <w:p w14:paraId="3595A80C" w14:textId="6B8F5324" w:rsidR="000543AC" w:rsidRPr="007B30CA" w:rsidRDefault="007B30CA">
            <w:pPr>
              <w:widowControl w:val="0"/>
              <w:spacing w:after="0" w:line="240" w:lineRule="auto"/>
            </w:pPr>
            <w:r w:rsidRPr="007B30CA">
              <w:t>Es facilitaran instruccions clares, exemples visuals, plantilles de treball, agrupaments flexibles i una llista de comprovació perquè tot l’alumnat pugui seguir el procés de disseny 3D al seu ritme i rebre retorn per millorar.</w:t>
            </w:r>
          </w:p>
          <w:p w14:paraId="495C9C4A" w14:textId="77777777" w:rsidR="000543AC" w:rsidRDefault="000543AC">
            <w:pPr>
              <w:widowControl w:val="0"/>
              <w:spacing w:after="0" w:line="240" w:lineRule="auto"/>
              <w:rPr>
                <w:b/>
                <w:bCs/>
              </w:rPr>
            </w:pPr>
          </w:p>
        </w:tc>
      </w:tr>
    </w:tbl>
    <w:p w14:paraId="5F851E0C" w14:textId="77777777" w:rsidR="000543AC" w:rsidRDefault="000543AC">
      <w:pPr>
        <w:widowControl w:val="0"/>
        <w:spacing w:after="0" w:line="240" w:lineRule="auto"/>
        <w:rPr>
          <w:b/>
          <w:bCs/>
        </w:rPr>
      </w:pPr>
    </w:p>
    <w:p w14:paraId="10DE9A24" w14:textId="77777777" w:rsidR="000543AC" w:rsidRDefault="000543AC">
      <w:pPr>
        <w:widowControl w:val="0"/>
        <w:spacing w:after="0" w:line="240" w:lineRule="auto"/>
        <w:rPr>
          <w:b/>
          <w:bCs/>
        </w:rPr>
      </w:pPr>
    </w:p>
    <w:p w14:paraId="46CC059C" w14:textId="77777777" w:rsidR="000543AC" w:rsidRDefault="00000000">
      <w:pPr>
        <w:widowControl w:val="0"/>
        <w:spacing w:line="240" w:lineRule="auto"/>
        <w:rPr>
          <w:b/>
          <w:bCs/>
        </w:rPr>
      </w:pPr>
      <w:r>
        <w:rPr>
          <w:b/>
          <w:bCs/>
        </w:rPr>
        <w:t xml:space="preserve">MESURES I SUPORTS </w:t>
      </w:r>
      <w:hyperlink r:id="rId13">
        <w:r w:rsidR="000543AC">
          <w:rPr>
            <w:b/>
            <w:bCs/>
            <w:color w:val="1155CC"/>
            <w:u w:val="single"/>
          </w:rPr>
          <w:t>ADDICIONALS</w:t>
        </w:r>
      </w:hyperlink>
      <w:r>
        <w:rPr>
          <w:b/>
          <w:bCs/>
          <w:vertAlign w:val="superscript"/>
        </w:rPr>
        <w:footnoteReference w:id="11"/>
      </w:r>
      <w:r>
        <w:rPr>
          <w:b/>
          <w:bCs/>
        </w:rPr>
        <w:t xml:space="preserve"> O </w:t>
      </w:r>
      <w:hyperlink r:id="rId14">
        <w:r w:rsidR="000543AC">
          <w:rPr>
            <w:b/>
            <w:bCs/>
            <w:color w:val="1155CC"/>
            <w:u w:val="single"/>
          </w:rPr>
          <w:t>INTENSIUS</w:t>
        </w:r>
      </w:hyperlink>
      <w:r>
        <w:rPr>
          <w:b/>
          <w:bCs/>
          <w:vertAlign w:val="superscript"/>
        </w:rPr>
        <w:footnoteReference w:id="12"/>
      </w:r>
    </w:p>
    <w:p w14:paraId="1C0003CC" w14:textId="77777777" w:rsidR="000543AC" w:rsidRDefault="00000000">
      <w:pPr>
        <w:widowControl w:val="0"/>
        <w:spacing w:after="0" w:line="240" w:lineRule="auto"/>
      </w:pPr>
      <w:bookmarkStart w:id="1" w:name="_gjdgxs" w:colFirst="0" w:colLast="0"/>
      <w:bookmarkEnd w:id="1"/>
      <w:r>
        <w:lastRenderedPageBreak/>
        <w:t>Quines mesures o suports addicionals o intensius es proposen per a cadascun dels alumnes següents:</w:t>
      </w:r>
    </w:p>
    <w:p w14:paraId="479E5F95" w14:textId="77777777" w:rsidR="000543AC" w:rsidRDefault="000543AC">
      <w:pPr>
        <w:widowControl w:val="0"/>
        <w:spacing w:after="0" w:line="240" w:lineRule="auto"/>
        <w:rPr>
          <w:b/>
          <w:bCs/>
        </w:rPr>
      </w:pPr>
    </w:p>
    <w:tbl>
      <w:tblPr>
        <w:tblStyle w:val="a9"/>
        <w:tblW w:w="1389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1732"/>
      </w:tblGrid>
      <w:tr w:rsidR="000543AC" w14:paraId="5028C2A4" w14:textId="77777777">
        <w:tc>
          <w:tcPr>
            <w:tcW w:w="2160" w:type="dxa"/>
            <w:tcMar>
              <w:top w:w="100" w:type="dxa"/>
              <w:left w:w="100" w:type="dxa"/>
              <w:bottom w:w="100" w:type="dxa"/>
              <w:right w:w="100" w:type="dxa"/>
            </w:tcMar>
            <w:vAlign w:val="center"/>
          </w:tcPr>
          <w:p w14:paraId="21C5B2FE" w14:textId="77777777" w:rsidR="000543AC" w:rsidRDefault="00000000">
            <w:pPr>
              <w:widowControl w:val="0"/>
              <w:spacing w:after="0" w:line="240" w:lineRule="auto"/>
              <w:jc w:val="center"/>
              <w:rPr>
                <w:b/>
                <w:bCs/>
              </w:rPr>
            </w:pPr>
            <w:r>
              <w:rPr>
                <w:b/>
                <w:bCs/>
              </w:rPr>
              <w:t>Alumne/a</w:t>
            </w:r>
          </w:p>
        </w:tc>
        <w:tc>
          <w:tcPr>
            <w:tcW w:w="11732" w:type="dxa"/>
            <w:tcMar>
              <w:top w:w="100" w:type="dxa"/>
              <w:left w:w="100" w:type="dxa"/>
              <w:bottom w:w="100" w:type="dxa"/>
              <w:right w:w="100" w:type="dxa"/>
            </w:tcMar>
            <w:vAlign w:val="center"/>
          </w:tcPr>
          <w:p w14:paraId="38708846" w14:textId="77777777" w:rsidR="000543AC" w:rsidRDefault="00000000">
            <w:pPr>
              <w:widowControl w:val="0"/>
              <w:spacing w:after="0" w:line="240" w:lineRule="auto"/>
              <w:jc w:val="center"/>
              <w:rPr>
                <w:b/>
                <w:bCs/>
              </w:rPr>
            </w:pPr>
            <w:r>
              <w:rPr>
                <w:b/>
                <w:bCs/>
              </w:rPr>
              <w:t>Mesura i suport addicional o intensiu</w:t>
            </w:r>
          </w:p>
        </w:tc>
      </w:tr>
      <w:tr w:rsidR="000543AC" w14:paraId="32AFF913" w14:textId="77777777">
        <w:tc>
          <w:tcPr>
            <w:tcW w:w="2160" w:type="dxa"/>
            <w:tcMar>
              <w:top w:w="100" w:type="dxa"/>
              <w:left w:w="100" w:type="dxa"/>
              <w:bottom w:w="100" w:type="dxa"/>
              <w:right w:w="100" w:type="dxa"/>
            </w:tcMar>
          </w:tcPr>
          <w:p w14:paraId="46BFE5EB" w14:textId="77777777" w:rsidR="000543AC" w:rsidRDefault="000543AC">
            <w:pPr>
              <w:widowControl w:val="0"/>
              <w:spacing w:after="0" w:line="240" w:lineRule="auto"/>
              <w:rPr>
                <w:b/>
                <w:bCs/>
              </w:rPr>
            </w:pPr>
          </w:p>
        </w:tc>
        <w:tc>
          <w:tcPr>
            <w:tcW w:w="11732" w:type="dxa"/>
            <w:tcMar>
              <w:top w:w="100" w:type="dxa"/>
              <w:left w:w="100" w:type="dxa"/>
              <w:bottom w:w="100" w:type="dxa"/>
              <w:right w:w="100" w:type="dxa"/>
            </w:tcMar>
          </w:tcPr>
          <w:p w14:paraId="4AE44821" w14:textId="389ECC48" w:rsidR="000543AC" w:rsidRPr="007B30CA" w:rsidRDefault="007B30CA">
            <w:pPr>
              <w:widowControl w:val="0"/>
              <w:spacing w:after="0" w:line="240" w:lineRule="auto"/>
            </w:pPr>
            <w:r w:rsidRPr="007B30CA">
              <w:t xml:space="preserve">Per a l’alumnat que ho necessiti, es podran oferir tasques més pautades, més temps, </w:t>
            </w:r>
            <w:proofErr w:type="spellStart"/>
            <w:r w:rsidRPr="007B30CA">
              <w:t>videotutorials</w:t>
            </w:r>
            <w:proofErr w:type="spellEnd"/>
            <w:r w:rsidRPr="007B30CA">
              <w:t>, suport d’un company o acompanyament més personalitzat, adaptant les ajudes segons les seves necessitats.</w:t>
            </w:r>
          </w:p>
        </w:tc>
      </w:tr>
      <w:tr w:rsidR="000543AC" w14:paraId="18B48CF0" w14:textId="77777777">
        <w:tc>
          <w:tcPr>
            <w:tcW w:w="2160" w:type="dxa"/>
            <w:tcMar>
              <w:top w:w="100" w:type="dxa"/>
              <w:left w:w="100" w:type="dxa"/>
              <w:bottom w:w="100" w:type="dxa"/>
              <w:right w:w="100" w:type="dxa"/>
            </w:tcMar>
          </w:tcPr>
          <w:p w14:paraId="23F314A3" w14:textId="77777777" w:rsidR="000543AC" w:rsidRDefault="000543AC">
            <w:pPr>
              <w:widowControl w:val="0"/>
              <w:spacing w:after="0" w:line="240" w:lineRule="auto"/>
              <w:rPr>
                <w:b/>
                <w:bCs/>
              </w:rPr>
            </w:pPr>
          </w:p>
        </w:tc>
        <w:tc>
          <w:tcPr>
            <w:tcW w:w="11732" w:type="dxa"/>
            <w:tcMar>
              <w:top w:w="100" w:type="dxa"/>
              <w:left w:w="100" w:type="dxa"/>
              <w:bottom w:w="100" w:type="dxa"/>
              <w:right w:w="100" w:type="dxa"/>
            </w:tcMar>
          </w:tcPr>
          <w:p w14:paraId="3F6B76AC" w14:textId="77777777" w:rsidR="000543AC" w:rsidRDefault="000543AC">
            <w:pPr>
              <w:widowControl w:val="0"/>
              <w:spacing w:after="0" w:line="240" w:lineRule="auto"/>
              <w:rPr>
                <w:b/>
                <w:bCs/>
              </w:rPr>
            </w:pPr>
          </w:p>
        </w:tc>
      </w:tr>
    </w:tbl>
    <w:p w14:paraId="618F8E9B" w14:textId="77777777" w:rsidR="000543AC" w:rsidRDefault="000543AC"/>
    <w:sectPr w:rsidR="000543AC">
      <w:headerReference w:type="even" r:id="rId15"/>
      <w:headerReference w:type="default" r:id="rId16"/>
      <w:footerReference w:type="default" r:id="rId17"/>
      <w:headerReference w:type="first" r:id="rId18"/>
      <w:footerReference w:type="first" r:id="rId19"/>
      <w:pgSz w:w="16838" w:h="11906" w:orient="landscape"/>
      <w:pgMar w:top="1134" w:right="1418" w:bottom="1134" w:left="1418" w:header="567" w:footer="283"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738AF" w14:textId="77777777" w:rsidR="006F3E2A" w:rsidRDefault="006F3E2A">
      <w:pPr>
        <w:spacing w:after="0" w:line="240" w:lineRule="auto"/>
      </w:pPr>
      <w:r>
        <w:separator/>
      </w:r>
    </w:p>
  </w:endnote>
  <w:endnote w:type="continuationSeparator" w:id="0">
    <w:p w14:paraId="29B1042E" w14:textId="77777777" w:rsidR="006F3E2A" w:rsidRDefault="006F3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4DEC62E-AE6A-4C32-A9C7-B1679E715B50}"/>
  </w:font>
  <w:font w:name="Calibri">
    <w:panose1 w:val="020F0502020204030204"/>
    <w:charset w:val="00"/>
    <w:family w:val="swiss"/>
    <w:pitch w:val="variable"/>
    <w:sig w:usb0="E4002EFF" w:usb1="C000247B" w:usb2="00000009" w:usb3="00000000" w:csb0="000001FF" w:csb1="00000000"/>
    <w:embedRegular r:id="rId2" w:fontKey="{1E0B6C9F-923E-4674-87E7-45EFB69338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775A" w14:textId="77777777" w:rsidR="000543AC" w:rsidRDefault="000543AC">
    <w:pPr>
      <w:pBdr>
        <w:top w:val="nil"/>
        <w:left w:val="nil"/>
        <w:bottom w:val="nil"/>
        <w:right w:val="nil"/>
        <w:between w:val="nil"/>
      </w:pBdr>
      <w:tabs>
        <w:tab w:val="center" w:pos="4252"/>
        <w:tab w:val="right" w:pos="8504"/>
      </w:tabs>
      <w:jc w:val="right"/>
      <w:rPr>
        <w:sz w:val="18"/>
        <w:szCs w:val="18"/>
      </w:rPr>
    </w:pPr>
  </w:p>
  <w:p w14:paraId="2FCF877F" w14:textId="77777777" w:rsidR="000543AC" w:rsidRDefault="00000000">
    <w:pPr>
      <w:pBdr>
        <w:top w:val="nil"/>
        <w:left w:val="nil"/>
        <w:bottom w:val="nil"/>
        <w:right w:val="nil"/>
        <w:between w:val="nil"/>
      </w:pBdr>
      <w:tabs>
        <w:tab w:val="center" w:pos="4252"/>
        <w:tab w:val="right" w:pos="8504"/>
      </w:tabs>
      <w:jc w:val="right"/>
      <w:rPr>
        <w:color w:val="000000"/>
        <w:sz w:val="18"/>
        <w:szCs w:val="18"/>
      </w:rPr>
    </w:pPr>
    <w:r>
      <w:pict w14:anchorId="0C4B98FA">
        <v:rect id="_x0000_i1025" style="width:0;height:1.5pt" o:hralign="center" o:hrstd="t" o:hr="t" fillcolor="#a0a0a0" stroked="f"/>
      </w:pict>
    </w:r>
    <w:r>
      <w:rPr>
        <w:color w:val="000000"/>
        <w:sz w:val="18"/>
        <w:szCs w:val="18"/>
      </w:rPr>
      <w:t>Programació d’una situació d’aprenentatge a l’educació bàsi</w:t>
    </w:r>
    <w:r>
      <w:rPr>
        <w:sz w:val="18"/>
        <w:szCs w:val="18"/>
      </w:rPr>
      <w:t>ca - Pàgina</w:t>
    </w:r>
    <w:r>
      <w:rPr>
        <w:sz w:val="14"/>
        <w:szCs w:val="14"/>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B26E40">
      <w:rPr>
        <w:noProof/>
        <w:color w:val="000000"/>
        <w:sz w:val="18"/>
        <w:szCs w:val="18"/>
      </w:rPr>
      <w:t>2</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B26E40">
      <w:rPr>
        <w:noProof/>
        <w:color w:val="000000"/>
        <w:sz w:val="18"/>
        <w:szCs w:val="18"/>
      </w:rPr>
      <w:t>3</w:t>
    </w:r>
    <w:r>
      <w:rPr>
        <w:color w:val="000000"/>
        <w:sz w:val="18"/>
        <w:szCs w:val="18"/>
      </w:rPr>
      <w:fldChar w:fldCharType="end"/>
    </w:r>
  </w:p>
  <w:p w14:paraId="478DD7C5" w14:textId="77777777" w:rsidR="000543AC" w:rsidRDefault="000543AC">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475F" w14:textId="77777777" w:rsidR="000543AC" w:rsidRDefault="000543AC">
    <w:pPr>
      <w:pBdr>
        <w:top w:val="nil"/>
        <w:left w:val="nil"/>
        <w:bottom w:val="nil"/>
        <w:right w:val="nil"/>
        <w:between w:val="nil"/>
      </w:pBdr>
      <w:tabs>
        <w:tab w:val="center" w:pos="4252"/>
        <w:tab w:val="right" w:pos="8504"/>
      </w:tabs>
      <w:jc w:val="right"/>
      <w:rPr>
        <w:sz w:val="18"/>
        <w:szCs w:val="18"/>
      </w:rPr>
    </w:pPr>
  </w:p>
  <w:p w14:paraId="58A7F9EE" w14:textId="77777777" w:rsidR="000543AC" w:rsidRDefault="00000000">
    <w:pPr>
      <w:pBdr>
        <w:top w:val="nil"/>
        <w:left w:val="nil"/>
        <w:bottom w:val="nil"/>
        <w:right w:val="nil"/>
        <w:between w:val="nil"/>
      </w:pBdr>
      <w:tabs>
        <w:tab w:val="center" w:pos="4252"/>
        <w:tab w:val="right" w:pos="8504"/>
      </w:tabs>
      <w:jc w:val="right"/>
      <w:rPr>
        <w:color w:val="000000"/>
        <w:sz w:val="18"/>
        <w:szCs w:val="18"/>
      </w:rPr>
    </w:pPr>
    <w:r>
      <w:pict w14:anchorId="526C604F">
        <v:rect id="_x0000_i1026" style="width:0;height:1.5pt" o:hralign="center" o:hrstd="t" o:hr="t" fillcolor="#a0a0a0" stroked="f"/>
      </w:pict>
    </w:r>
    <w:r>
      <w:rPr>
        <w:color w:val="000000"/>
        <w:sz w:val="18"/>
        <w:szCs w:val="18"/>
      </w:rPr>
      <w:t>Programació d’una situació d’aprenentatge a l’educació bàsic</w:t>
    </w:r>
    <w:r>
      <w:rPr>
        <w:sz w:val="18"/>
        <w:szCs w:val="18"/>
      </w:rPr>
      <w:t xml:space="preserve">a - Pàgina </w:t>
    </w:r>
    <w:r>
      <w:rPr>
        <w:color w:val="000000"/>
        <w:sz w:val="18"/>
        <w:szCs w:val="18"/>
      </w:rPr>
      <w:fldChar w:fldCharType="begin"/>
    </w:r>
    <w:r>
      <w:rPr>
        <w:color w:val="000000"/>
        <w:sz w:val="18"/>
        <w:szCs w:val="18"/>
      </w:rPr>
      <w:instrText>PAGE</w:instrText>
    </w:r>
    <w:r>
      <w:rPr>
        <w:color w:val="000000"/>
        <w:sz w:val="18"/>
        <w:szCs w:val="18"/>
      </w:rPr>
      <w:fldChar w:fldCharType="separate"/>
    </w:r>
    <w:r w:rsidR="00B26E40">
      <w:rPr>
        <w:noProof/>
        <w:color w:val="000000"/>
        <w:sz w:val="18"/>
        <w:szCs w:val="18"/>
      </w:rPr>
      <w:t>1</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B26E40">
      <w:rPr>
        <w:noProof/>
        <w:color w:val="000000"/>
        <w:sz w:val="18"/>
        <w:szCs w:val="18"/>
      </w:rPr>
      <w:t>2</w:t>
    </w:r>
    <w:r>
      <w:rPr>
        <w:color w:val="000000"/>
        <w:sz w:val="18"/>
        <w:szCs w:val="18"/>
      </w:rPr>
      <w:fldChar w:fldCharType="end"/>
    </w:r>
  </w:p>
  <w:p w14:paraId="3F2BF7F4" w14:textId="77777777" w:rsidR="000543AC" w:rsidRDefault="000543A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6B02" w14:textId="77777777" w:rsidR="006F3E2A" w:rsidRDefault="006F3E2A">
      <w:pPr>
        <w:spacing w:after="0" w:line="240" w:lineRule="auto"/>
      </w:pPr>
      <w:r>
        <w:separator/>
      </w:r>
    </w:p>
  </w:footnote>
  <w:footnote w:type="continuationSeparator" w:id="0">
    <w:p w14:paraId="12FEC902" w14:textId="77777777" w:rsidR="006F3E2A" w:rsidRDefault="006F3E2A">
      <w:pPr>
        <w:spacing w:after="0" w:line="240" w:lineRule="auto"/>
      </w:pPr>
      <w:r>
        <w:continuationSeparator/>
      </w:r>
    </w:p>
  </w:footnote>
  <w:footnote w:id="1">
    <w:p w14:paraId="22B78AD9" w14:textId="77777777" w:rsidR="000543AC" w:rsidRDefault="00000000">
      <w:pPr>
        <w:spacing w:line="240" w:lineRule="auto"/>
        <w:rPr>
          <w:color w:val="FF0000"/>
          <w:sz w:val="18"/>
          <w:szCs w:val="18"/>
        </w:rPr>
      </w:pPr>
      <w:r>
        <w:rPr>
          <w:vertAlign w:val="superscript"/>
        </w:rPr>
        <w:footnoteRef/>
      </w:r>
      <w:r>
        <w:rPr>
          <w:sz w:val="18"/>
          <w:szCs w:val="18"/>
        </w:rPr>
        <w:t xml:space="preserve"> Les situacions d’aprenentatge són els escenaris que l’alumnat es troba a la vida real i que els centres educatius poden utilitzar per desenvolupar aprenentatges. Plantegen un context concret, una realitat actual, passada o previsible en el futur, en forma de pregunta o problema, en sentit ampli, que cal comprendre, i a la qual cal donar resposta o sobre la qual s’ha d’intervenir. És en la seva resolució que l’alumnat assoleix les competències. </w:t>
      </w:r>
      <w:hyperlink r:id="rId1" w:anchor="page=456">
        <w:r w:rsidR="000543AC">
          <w:rPr>
            <w:color w:val="0000FF"/>
            <w:sz w:val="18"/>
            <w:szCs w:val="18"/>
            <w:u w:val="single"/>
          </w:rPr>
          <w:t>Annex 5. Aprenentatge basat en situacions</w:t>
        </w:r>
      </w:hyperlink>
      <w:r>
        <w:rPr>
          <w:sz w:val="18"/>
          <w:szCs w:val="18"/>
        </w:rPr>
        <w:t>. Són propostes pedagògiques orientades al desenvolupament de les competències.</w:t>
      </w:r>
      <w:r>
        <w:rPr>
          <w:color w:val="FF0000"/>
          <w:sz w:val="18"/>
          <w:szCs w:val="18"/>
        </w:rPr>
        <w:t xml:space="preserve"> </w:t>
      </w:r>
    </w:p>
  </w:footnote>
  <w:footnote w:id="2">
    <w:p w14:paraId="765659A1" w14:textId="77777777" w:rsidR="000543AC" w:rsidRDefault="00000000">
      <w:pPr>
        <w:rPr>
          <w:sz w:val="18"/>
          <w:szCs w:val="18"/>
        </w:rPr>
      </w:pPr>
      <w:r>
        <w:rPr>
          <w:vertAlign w:val="superscript"/>
        </w:rPr>
        <w:footnoteRef/>
      </w:r>
      <w:r>
        <w:rPr>
          <w:sz w:val="18"/>
          <w:szCs w:val="18"/>
        </w:rPr>
        <w:t xml:space="preserve"> A l’educació primària fem referència a les àrees i a l’educació secundària obligatòria i el batxillerat a les matèries.</w:t>
      </w:r>
    </w:p>
  </w:footnote>
  <w:footnote w:id="3">
    <w:p w14:paraId="69B97B88" w14:textId="77777777" w:rsidR="000543AC" w:rsidRDefault="00000000">
      <w:pPr>
        <w:rPr>
          <w:sz w:val="20"/>
          <w:szCs w:val="20"/>
        </w:rPr>
      </w:pPr>
      <w:r>
        <w:rPr>
          <w:vertAlign w:val="superscript"/>
        </w:rPr>
        <w:footnoteRef/>
      </w:r>
      <w:r>
        <w:rPr>
          <w:sz w:val="18"/>
          <w:szCs w:val="18"/>
        </w:rPr>
        <w:t xml:space="preserve"> Agrupació d’àrees o matèries que s’imparteixen de manera integrada.</w:t>
      </w:r>
    </w:p>
  </w:footnote>
  <w:footnote w:id="4">
    <w:p w14:paraId="0BC50EF7" w14:textId="77777777" w:rsidR="000543AC" w:rsidRDefault="00000000">
      <w:pPr>
        <w:spacing w:line="240" w:lineRule="auto"/>
        <w:rPr>
          <w:sz w:val="18"/>
          <w:szCs w:val="18"/>
        </w:rPr>
      </w:pPr>
      <w:r>
        <w:rPr>
          <w:vertAlign w:val="superscript"/>
        </w:rPr>
        <w:footnoteRef/>
      </w:r>
      <w:r>
        <w:rPr>
          <w:sz w:val="18"/>
          <w:szCs w:val="18"/>
        </w:rPr>
        <w:t xml:space="preserve"> Context: conjunt de circumstàncies que expliquen un esdeveniment o una situació i que envolten un individu, un col·lectiu o una comunitat, etc.</w:t>
      </w:r>
    </w:p>
  </w:footnote>
  <w:footnote w:id="5">
    <w:p w14:paraId="21DBC531" w14:textId="77777777" w:rsidR="000543AC" w:rsidRDefault="00000000">
      <w:pPr>
        <w:spacing w:line="240" w:lineRule="auto"/>
        <w:rPr>
          <w:color w:val="FF0000"/>
          <w:sz w:val="18"/>
          <w:szCs w:val="18"/>
        </w:rPr>
      </w:pPr>
      <w:r>
        <w:rPr>
          <w:vertAlign w:val="superscript"/>
        </w:rPr>
        <w:footnoteRef/>
      </w:r>
      <w:r>
        <w:rPr>
          <w:sz w:val="18"/>
          <w:szCs w:val="18"/>
        </w:rPr>
        <w:t xml:space="preserve"> Un repte és un desafiament que sorgeix d’una pregunta, un problema, un cas, una polèmica, una recerca, un encàrrec, un projecte, un servei…, situat en un context. Resoldre’l implica mobilitzar sabers i connectar accions a partir dels quals es desenvolupen capacitats personals.</w:t>
      </w:r>
    </w:p>
  </w:footnote>
  <w:footnote w:id="6">
    <w:p w14:paraId="0728A9C4" w14:textId="77777777" w:rsidR="000543AC" w:rsidRDefault="00000000">
      <w:pPr>
        <w:spacing w:after="0" w:line="240" w:lineRule="auto"/>
        <w:rPr>
          <w:sz w:val="18"/>
          <w:szCs w:val="18"/>
        </w:rPr>
      </w:pPr>
      <w:r>
        <w:rPr>
          <w:vertAlign w:val="superscript"/>
        </w:rPr>
        <w:footnoteRef/>
      </w:r>
      <w:r>
        <w:rPr>
          <w:sz w:val="20"/>
          <w:szCs w:val="20"/>
        </w:rPr>
        <w:t xml:space="preserve"> </w:t>
      </w:r>
      <w:r>
        <w:rPr>
          <w:sz w:val="18"/>
          <w:szCs w:val="18"/>
        </w:rPr>
        <w:t>Competència digital, competència emprenedora, competència ciutadana i competència personal, social i d’aprendre a aprendre.</w:t>
      </w:r>
    </w:p>
  </w:footnote>
  <w:footnote w:id="7">
    <w:p w14:paraId="3E058A30" w14:textId="77777777" w:rsidR="000543AC" w:rsidRDefault="00000000">
      <w:pPr>
        <w:spacing w:line="240" w:lineRule="auto"/>
        <w:rPr>
          <w:sz w:val="20"/>
          <w:szCs w:val="20"/>
        </w:rPr>
      </w:pPr>
      <w:r>
        <w:rPr>
          <w:vertAlign w:val="superscript"/>
        </w:rPr>
        <w:footnoteRef/>
      </w:r>
      <w:r>
        <w:rPr>
          <w:sz w:val="18"/>
          <w:szCs w:val="18"/>
        </w:rPr>
        <w:t xml:space="preserve"> Les competències específiques estan formulades de forma general i convé concretar-les per definir quins seran els aprenentatges que s’adquiriran amb la realització de la situació d’aprenentatge. Aquesta concreció ha de permetre formular unes competències pròpies de la situació d’aprenentatge que són l’equivalent dels objectius d’aprenentatge.</w:t>
      </w:r>
    </w:p>
  </w:footnote>
  <w:footnote w:id="8">
    <w:p w14:paraId="75931FF0" w14:textId="77777777" w:rsidR="000543AC" w:rsidRDefault="00000000">
      <w:pPr>
        <w:spacing w:line="240" w:lineRule="auto"/>
        <w:rPr>
          <w:sz w:val="18"/>
          <w:szCs w:val="18"/>
        </w:rPr>
      </w:pPr>
      <w:r>
        <w:rPr>
          <w:vertAlign w:val="superscript"/>
        </w:rPr>
        <w:footnoteRef/>
      </w:r>
      <w:r>
        <w:rPr>
          <w:sz w:val="18"/>
          <w:szCs w:val="18"/>
        </w:rPr>
        <w:t xml:space="preserve"> Els criteris d’avaluació es poden desplegar en indicadors. Un objectiu d’aprenentatge pot relacionar-se amb un, dos o més criteris d’avaluació. </w:t>
      </w:r>
    </w:p>
  </w:footnote>
  <w:footnote w:id="9">
    <w:p w14:paraId="283D257D" w14:textId="77777777" w:rsidR="000543AC" w:rsidRDefault="00000000">
      <w:pPr>
        <w:rPr>
          <w:sz w:val="20"/>
          <w:szCs w:val="20"/>
        </w:rPr>
      </w:pPr>
      <w:r>
        <w:rPr>
          <w:vertAlign w:val="superscript"/>
        </w:rPr>
        <w:footnoteRef/>
      </w:r>
      <w:r>
        <w:rPr>
          <w:sz w:val="20"/>
          <w:szCs w:val="20"/>
        </w:rPr>
        <w:t xml:space="preserve"> </w:t>
      </w:r>
      <w:r>
        <w:rPr>
          <w:sz w:val="18"/>
          <w:szCs w:val="18"/>
        </w:rPr>
        <w:t xml:space="preserve">1. Aprenentatges competencials. 2. Perspectiva de gènere. 3. Universalitat del currículum. 4. Qualitat de l’educació de les llengües. 5. Benestar emocional. 6. Ciutadania democràtica i consciència global. </w:t>
      </w:r>
    </w:p>
  </w:footnote>
  <w:footnote w:id="10">
    <w:p w14:paraId="4CD3E415" w14:textId="77777777" w:rsidR="000543AC" w:rsidRDefault="00000000">
      <w:pPr>
        <w:spacing w:line="240" w:lineRule="auto"/>
        <w:rPr>
          <w:sz w:val="18"/>
          <w:szCs w:val="18"/>
        </w:rPr>
      </w:pPr>
      <w:r>
        <w:rPr>
          <w:vertAlign w:val="superscript"/>
        </w:rPr>
        <w:footnoteRef/>
      </w:r>
      <w:r>
        <w:rPr>
          <w:color w:val="FF0000"/>
          <w:sz w:val="18"/>
          <w:szCs w:val="18"/>
        </w:rPr>
        <w:t xml:space="preserve"> </w:t>
      </w:r>
      <w:r>
        <w:rPr>
          <w:sz w:val="18"/>
          <w:szCs w:val="18"/>
        </w:rPr>
        <w:t xml:space="preserve">Les mesures i els suports universals són els que s’adrecen a tot l’alumnat. Han de permetre flexibilitzar el context d’aprenentatge, proporcionar als alumnes i als docents estratègies per minimitzar les barreres d’accés a l’aprenentatge i a la participació que es troben a l’entorn, i garantir la convivència i el compromís de tota la comunitat educativa. </w:t>
      </w:r>
    </w:p>
  </w:footnote>
  <w:footnote w:id="11">
    <w:p w14:paraId="77E1D1E4" w14:textId="77777777" w:rsidR="000543AC" w:rsidRDefault="00000000">
      <w:pPr>
        <w:spacing w:line="240" w:lineRule="auto"/>
        <w:rPr>
          <w:sz w:val="18"/>
          <w:szCs w:val="18"/>
        </w:rPr>
      </w:pPr>
      <w:r>
        <w:rPr>
          <w:vertAlign w:val="superscript"/>
        </w:rPr>
        <w:footnoteRef/>
      </w:r>
      <w:r>
        <w:rPr>
          <w:sz w:val="20"/>
          <w:szCs w:val="20"/>
        </w:rPr>
        <w:t xml:space="preserve"> </w:t>
      </w:r>
      <w:r>
        <w:rPr>
          <w:sz w:val="18"/>
          <w:szCs w:val="18"/>
        </w:rPr>
        <w:t>Les mesures i els suports addicionals s’adrecen a alguns alumnes. Permeten ajustar la resposta educativa de forma flexible, preventiva i temporal, focalitzant la intervenció educativa en aquells aspectes del procés d’aprenentatge que poden comprometre l’avenç personal i escolar.</w:t>
      </w:r>
    </w:p>
  </w:footnote>
  <w:footnote w:id="12">
    <w:p w14:paraId="2D3E16FC" w14:textId="77777777" w:rsidR="000543AC" w:rsidRDefault="00000000">
      <w:pPr>
        <w:spacing w:line="240" w:lineRule="auto"/>
        <w:rPr>
          <w:sz w:val="18"/>
          <w:szCs w:val="18"/>
        </w:rPr>
      </w:pPr>
      <w:r>
        <w:rPr>
          <w:vertAlign w:val="superscript"/>
        </w:rPr>
        <w:footnoteRef/>
      </w:r>
      <w:r>
        <w:rPr>
          <w:sz w:val="20"/>
          <w:szCs w:val="20"/>
        </w:rPr>
        <w:t xml:space="preserve"> L</w:t>
      </w:r>
      <w:r>
        <w:rPr>
          <w:sz w:val="18"/>
          <w:szCs w:val="18"/>
        </w:rPr>
        <w:t>es mesures i els suports intensius són específics per als i les alumnes amb necessitats educatives especials, estan adaptats a la seva singularitat i permeten ajustar la resposta educativa de forma extensa, amb una freqüència regular i, normalment, sense límit temporal.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BF37" w14:textId="77777777" w:rsidR="000543AC"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9BF738E" w14:textId="77777777" w:rsidR="000543AC" w:rsidRDefault="000543AC">
    <w:pPr>
      <w:pBdr>
        <w:top w:val="nil"/>
        <w:left w:val="nil"/>
        <w:bottom w:val="nil"/>
        <w:right w:val="nil"/>
        <w:between w:val="nil"/>
      </w:pBdr>
      <w:tabs>
        <w:tab w:val="center" w:pos="4252"/>
        <w:tab w:val="right" w:pos="8504"/>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8E65C" w14:textId="77777777" w:rsidR="000543AC" w:rsidRDefault="00000000">
    <w:pPr>
      <w:pBdr>
        <w:top w:val="nil"/>
        <w:left w:val="nil"/>
        <w:bottom w:val="nil"/>
        <w:right w:val="nil"/>
        <w:between w:val="nil"/>
      </w:pBdr>
      <w:tabs>
        <w:tab w:val="center" w:pos="4252"/>
        <w:tab w:val="right" w:pos="8504"/>
      </w:tabs>
      <w:ind w:right="360"/>
      <w:rPr>
        <w:color w:val="000000"/>
        <w:sz w:val="20"/>
        <w:szCs w:val="20"/>
      </w:rPr>
    </w:pPr>
    <w:r>
      <w:rPr>
        <w:noProof/>
      </w:rPr>
      <w:drawing>
        <wp:inline distT="114300" distB="114300" distL="114300" distR="114300" wp14:anchorId="47E69E74" wp14:editId="7559ACEB">
          <wp:extent cx="1199833" cy="39749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9833" cy="397491"/>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201C" w14:textId="77777777" w:rsidR="000543AC" w:rsidRDefault="00000000">
    <w:pPr>
      <w:pBdr>
        <w:top w:val="nil"/>
        <w:left w:val="nil"/>
        <w:bottom w:val="nil"/>
        <w:right w:val="nil"/>
        <w:between w:val="nil"/>
      </w:pBdr>
      <w:tabs>
        <w:tab w:val="center" w:pos="4252"/>
        <w:tab w:val="right" w:pos="8504"/>
        <w:tab w:val="center" w:pos="4535"/>
      </w:tabs>
      <w:ind w:left="-567"/>
      <w:rPr>
        <w:color w:val="000000"/>
      </w:rPr>
    </w:pPr>
    <w:r>
      <w:rPr>
        <w:noProof/>
      </w:rPr>
      <w:drawing>
        <wp:inline distT="114300" distB="114300" distL="114300" distR="114300" wp14:anchorId="4B386DFC" wp14:editId="4EE03B1B">
          <wp:extent cx="2133434" cy="454343"/>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33434" cy="454343"/>
                  </a:xfrm>
                  <a:prstGeom prst="rect">
                    <a:avLst/>
                  </a:prstGeom>
                  <a:ln/>
                </pic:spPr>
              </pic:pic>
            </a:graphicData>
          </a:graphic>
        </wp:inline>
      </w:drawing>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noProof/>
      </w:rPr>
      <w:drawing>
        <wp:inline distT="0" distB="0" distL="0" distR="0" wp14:anchorId="0B485D7E" wp14:editId="723766B7">
          <wp:extent cx="940829" cy="326228"/>
          <wp:effectExtent l="0" t="0" r="0" b="0"/>
          <wp:docPr id="3" name="image3.png" descr="Imatge logo CC"/>
          <wp:cNvGraphicFramePr/>
          <a:graphic xmlns:a="http://schemas.openxmlformats.org/drawingml/2006/main">
            <a:graphicData uri="http://schemas.openxmlformats.org/drawingml/2006/picture">
              <pic:pic xmlns:pic="http://schemas.openxmlformats.org/drawingml/2006/picture">
                <pic:nvPicPr>
                  <pic:cNvPr id="0" name="image3.png" descr="Imatge logo CC"/>
                  <pic:cNvPicPr preferRelativeResize="0"/>
                </pic:nvPicPr>
                <pic:blipFill>
                  <a:blip r:embed="rId2"/>
                  <a:srcRect/>
                  <a:stretch>
                    <a:fillRect/>
                  </a:stretch>
                </pic:blipFill>
                <pic:spPr>
                  <a:xfrm>
                    <a:off x="0" y="0"/>
                    <a:ext cx="940829" cy="326228"/>
                  </a:xfrm>
                  <a:prstGeom prst="rect">
                    <a:avLst/>
                  </a:prstGeom>
                  <a:ln/>
                </pic:spPr>
              </pic:pic>
            </a:graphicData>
          </a:graphic>
        </wp:inline>
      </w:drawing>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141BB"/>
    <w:multiLevelType w:val="hybridMultilevel"/>
    <w:tmpl w:val="0324E136"/>
    <w:lvl w:ilvl="0" w:tplc="967CBE8E">
      <w:start w:val="1"/>
      <w:numFmt w:val="bullet"/>
      <w:lvlText w:val="-"/>
      <w:lvlJc w:val="left"/>
      <w:pPr>
        <w:ind w:left="720" w:hanging="360"/>
      </w:pPr>
      <w:rPr>
        <w:rFonts w:ascii="Arial" w:eastAsia="Arial"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336418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AC"/>
    <w:rsid w:val="000543AC"/>
    <w:rsid w:val="000550D5"/>
    <w:rsid w:val="00156C81"/>
    <w:rsid w:val="00157434"/>
    <w:rsid w:val="00265E68"/>
    <w:rsid w:val="002B23DF"/>
    <w:rsid w:val="002B4428"/>
    <w:rsid w:val="003E2E20"/>
    <w:rsid w:val="00433923"/>
    <w:rsid w:val="006F3E2A"/>
    <w:rsid w:val="00773CC5"/>
    <w:rsid w:val="007B30CA"/>
    <w:rsid w:val="00AA7C9E"/>
    <w:rsid w:val="00B26E40"/>
    <w:rsid w:val="00B44614"/>
    <w:rsid w:val="00C63FF1"/>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BFACF"/>
  <w15:docId w15:val="{000A0663-8722-4EFC-A140-01B5A979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a-ES" w:eastAsia="ca-E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E40"/>
  </w:style>
  <w:style w:type="paragraph" w:styleId="Ttulo1">
    <w:name w:val="heading 1"/>
    <w:basedOn w:val="Normal"/>
    <w:next w:val="Normal"/>
    <w:uiPriority w:val="9"/>
    <w:qFormat/>
    <w:pPr>
      <w:keepNext/>
      <w:keepLines/>
      <w:outlineLvl w:val="0"/>
    </w:pPr>
    <w:rPr>
      <w:b/>
      <w:bCs/>
      <w:sz w:val="24"/>
      <w:szCs w:val="24"/>
    </w:rPr>
  </w:style>
  <w:style w:type="paragraph" w:styleId="Ttulo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240"/>
    </w:pPr>
    <w:rPr>
      <w:b/>
      <w:bCs/>
      <w:sz w:val="56"/>
      <w:szCs w:val="56"/>
    </w:rPr>
  </w:style>
  <w:style w:type="paragraph" w:styleId="Subttulo">
    <w:name w:val="Subtitle"/>
    <w:basedOn w:val="Normal"/>
    <w:next w:val="Normal"/>
    <w:uiPriority w:val="11"/>
    <w:qFormat/>
    <w:rPr>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widowControl w:val="0"/>
    </w:pPr>
    <w:tblPr>
      <w:tblStyleRowBandSize w:val="1"/>
      <w:tblStyleColBandSize w:val="1"/>
      <w:tblCellMar>
        <w:top w:w="0" w:type="dxa"/>
        <w:left w:w="115" w:type="dxa"/>
        <w:bottom w:w="0" w:type="dxa"/>
        <w:right w:w="115" w:type="dxa"/>
      </w:tblCellMar>
    </w:tblPr>
    <w:tcPr>
      <w:vAlign w:val="center"/>
    </w:tc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156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rtaldogc.gencat.cat/utilsEADOP/PDF/8762/1928585.pdf" TargetMode="External"/><Relationship Id="rId13" Type="http://schemas.openxmlformats.org/officeDocument/2006/relationships/hyperlink" Target="https://xtec.gencat.cat/ca/curriculum/diversitat-i-inclusio/mesures-i-suports/addicionals/"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ortaldogc.gencat.cat/utilsEADOP/PDF/8762/1928585.pdf" TargetMode="External"/><Relationship Id="rId12" Type="http://schemas.openxmlformats.org/officeDocument/2006/relationships/hyperlink" Target="https://xtec.gencat.cat/ca/curriculum/diversitat-i-inclusio/mesures-i-suports/universal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jectes.xtec.cat/nou-curriculum/educacio-basica/"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portaldogc.gencat.cat/utilsEADOP/PDF/8762/1928585.pdf"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portaldogc.gencat.cat/utilsEADOP/PDF/8762/1928585.pdf" TargetMode="External"/><Relationship Id="rId14" Type="http://schemas.openxmlformats.org/officeDocument/2006/relationships/hyperlink" Target="https://xtec.gencat.cat/ca/curriculum/diversitat-i-inclusio/mesures-i-suports/intensiu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1" Type="http://schemas.openxmlformats.org/officeDocument/2006/relationships/hyperlink" Target="https://portaldogc.gencat.cat/utilsEADOP/PDF/8762/1928585.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1324</Words>
  <Characters>7549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Albert T</cp:lastModifiedBy>
  <cp:revision>9</cp:revision>
  <dcterms:created xsi:type="dcterms:W3CDTF">2026-06-12T14:22:00Z</dcterms:created>
  <dcterms:modified xsi:type="dcterms:W3CDTF">2026-06-18T15:39:00Z</dcterms:modified>
</cp:coreProperties>
</file>