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rPr/>
      </w:pPr>
      <w:r w:rsidDel="00000000" w:rsidR="00000000" w:rsidRPr="00000000">
        <w:rPr>
          <w:rtl w:val="0"/>
        </w:rPr>
      </w:r>
    </w:p>
    <w:p w:rsidR="00000000" w:rsidDel="00000000" w:rsidP="00000000" w:rsidRDefault="00000000" w:rsidRPr="00000000" w14:paraId="00000002">
      <w:pPr>
        <w:widowControl w:val="0"/>
        <w:spacing w:after="0" w:line="240" w:lineRule="auto"/>
        <w:rPr/>
      </w:pPr>
      <w:r w:rsidDel="00000000" w:rsidR="00000000" w:rsidRPr="00000000">
        <w:rPr>
          <w:rtl w:val="0"/>
        </w:rPr>
      </w:r>
    </w:p>
    <w:p w:rsidR="00000000" w:rsidDel="00000000" w:rsidP="00000000" w:rsidRDefault="00000000" w:rsidRPr="00000000" w14:paraId="00000003">
      <w:pPr>
        <w:widowControl w:val="0"/>
        <w:spacing w:after="0" w:line="240" w:lineRule="auto"/>
        <w:jc w:val="center"/>
        <w:rPr>
          <w:sz w:val="36"/>
          <w:szCs w:val="36"/>
          <w:vertAlign w:val="superscript"/>
        </w:rPr>
      </w:pPr>
      <w:r w:rsidDel="00000000" w:rsidR="00000000" w:rsidRPr="00000000">
        <w:rPr>
          <w:b w:val="1"/>
          <w:bCs w:val="1"/>
          <w:sz w:val="96"/>
          <w:szCs w:val="96"/>
          <w:rtl w:val="0"/>
        </w:rPr>
        <w:t xml:space="preserve">Situació d’aprenentatge</w:t>
      </w:r>
      <w:r w:rsidDel="00000000" w:rsidR="00000000" w:rsidRPr="00000000">
        <w:rPr>
          <w:sz w:val="36"/>
          <w:szCs w:val="36"/>
          <w:vertAlign w:val="superscript"/>
        </w:rPr>
        <w:footnoteReference w:customMarkFollows="0" w:id="0"/>
      </w:r>
      <w:r w:rsidDel="00000000" w:rsidR="00000000" w:rsidRPr="00000000">
        <w:rPr>
          <w:rtl w:val="0"/>
        </w:rPr>
      </w:r>
    </w:p>
    <w:p w:rsidR="00000000" w:rsidDel="00000000" w:rsidP="00000000" w:rsidRDefault="00000000" w:rsidRPr="00000000" w14:paraId="00000004">
      <w:pPr>
        <w:widowControl w:val="0"/>
        <w:spacing w:after="0" w:line="240" w:lineRule="auto"/>
        <w:rPr/>
      </w:pPr>
      <w:r w:rsidDel="00000000" w:rsidR="00000000" w:rsidRPr="00000000">
        <w:rPr>
          <w:rtl w:val="0"/>
        </w:rPr>
      </w:r>
    </w:p>
    <w:p w:rsidR="00000000" w:rsidDel="00000000" w:rsidP="00000000" w:rsidRDefault="00000000" w:rsidRPr="00000000" w14:paraId="00000005">
      <w:pPr>
        <w:widowControl w:val="0"/>
        <w:spacing w:after="0" w:line="240" w:lineRule="auto"/>
        <w:rPr/>
      </w:pPr>
      <w:r w:rsidDel="00000000" w:rsidR="00000000" w:rsidRPr="00000000">
        <w:rPr>
          <w:rtl w:val="0"/>
        </w:rPr>
      </w:r>
    </w:p>
    <w:p w:rsidR="00000000" w:rsidDel="00000000" w:rsidP="00000000" w:rsidRDefault="00000000" w:rsidRPr="00000000" w14:paraId="00000006">
      <w:pPr>
        <w:widowControl w:val="0"/>
        <w:spacing w:after="0" w:line="240" w:lineRule="auto"/>
        <w:rPr/>
      </w:pPr>
      <w:r w:rsidDel="00000000" w:rsidR="00000000" w:rsidRPr="00000000">
        <w:rPr>
          <w:rtl w:val="0"/>
        </w:rPr>
      </w:r>
    </w:p>
    <w:p w:rsidR="00000000" w:rsidDel="00000000" w:rsidP="00000000" w:rsidRDefault="00000000" w:rsidRPr="00000000" w14:paraId="00000007">
      <w:pPr>
        <w:widowControl w:val="0"/>
        <w:spacing w:after="0" w:line="240" w:lineRule="auto"/>
        <w:rPr/>
      </w:pPr>
      <w:r w:rsidDel="00000000" w:rsidR="00000000" w:rsidRPr="00000000">
        <w:rPr>
          <w:rtl w:val="0"/>
        </w:rPr>
      </w:r>
    </w:p>
    <w:tbl>
      <w:tblPr>
        <w:tblStyle w:val="Table1"/>
        <w:tblW w:w="1384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1100"/>
        <w:tblGridChange w:id="0">
          <w:tblGrid>
            <w:gridCol w:w="2745"/>
            <w:gridCol w:w="111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8">
            <w:pPr>
              <w:widowControl w:val="0"/>
              <w:spacing w:after="0" w:line="240" w:lineRule="auto"/>
              <w:rPr>
                <w:sz w:val="24"/>
                <w:szCs w:val="24"/>
              </w:rPr>
            </w:pPr>
            <w:r w:rsidDel="00000000" w:rsidR="00000000" w:rsidRPr="00000000">
              <w:rPr>
                <w:sz w:val="24"/>
                <w:szCs w:val="24"/>
                <w:rtl w:val="0"/>
              </w:rPr>
              <w:t xml:space="preserve">Títol</w:t>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rPr/>
            </w:pPr>
            <w:r w:rsidDel="00000000" w:rsidR="00000000" w:rsidRPr="00000000">
              <w:rPr>
                <w:rtl w:val="0"/>
              </w:rPr>
              <w:t xml:space="preserve">Regal de l’amic invisible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after="0" w:line="240" w:lineRule="auto"/>
              <w:rPr>
                <w:sz w:val="24"/>
                <w:szCs w:val="24"/>
              </w:rPr>
            </w:pPr>
            <w:r w:rsidDel="00000000" w:rsidR="00000000" w:rsidRPr="00000000">
              <w:rPr>
                <w:sz w:val="24"/>
                <w:szCs w:val="24"/>
                <w:rtl w:val="0"/>
              </w:rPr>
              <w:t xml:space="preserve">Curs (nivell educatiu)</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after="0" w:line="240" w:lineRule="auto"/>
              <w:rPr/>
            </w:pPr>
            <w:r w:rsidDel="00000000" w:rsidR="00000000" w:rsidRPr="00000000">
              <w:rPr>
                <w:rtl w:val="0"/>
              </w:rPr>
              <w:t xml:space="preserve">2n ESO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after="0" w:line="240" w:lineRule="auto"/>
              <w:rPr>
                <w:sz w:val="24"/>
                <w:szCs w:val="24"/>
                <w:highlight w:val="white"/>
              </w:rPr>
            </w:pPr>
            <w:r w:rsidDel="00000000" w:rsidR="00000000" w:rsidRPr="00000000">
              <w:rPr>
                <w:sz w:val="24"/>
                <w:szCs w:val="24"/>
                <w:rtl w:val="0"/>
              </w:rPr>
              <w:t xml:space="preserve">Àrea / Matèria</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 Àmbit</w:t>
            </w:r>
            <w:r w:rsidDel="00000000" w:rsidR="00000000" w:rsidRPr="00000000">
              <w:rPr>
                <w:sz w:val="24"/>
                <w:szCs w:val="24"/>
                <w:vertAlign w:val="superscript"/>
              </w:rPr>
              <w:footnoteReference w:customMarkFollows="0" w:id="2"/>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after="0" w:line="240" w:lineRule="auto"/>
              <w:rPr/>
            </w:pPr>
            <w:r w:rsidDel="00000000" w:rsidR="00000000" w:rsidRPr="00000000">
              <w:rPr>
                <w:rtl w:val="0"/>
              </w:rPr>
              <w:t xml:space="preserve">Tecnologia i Digitalització</w:t>
            </w:r>
          </w:p>
        </w:tc>
      </w:tr>
    </w:tbl>
    <w:p w:rsidR="00000000" w:rsidDel="00000000" w:rsidP="00000000" w:rsidRDefault="00000000" w:rsidRPr="00000000" w14:paraId="0000000E">
      <w:pPr>
        <w:widowControl w:val="0"/>
        <w:spacing w:after="0" w:line="240" w:lineRule="auto"/>
        <w:rPr/>
      </w:pPr>
      <w:r w:rsidDel="00000000" w:rsidR="00000000" w:rsidRPr="00000000">
        <w:rPr>
          <w:rtl w:val="0"/>
        </w:rPr>
      </w:r>
    </w:p>
    <w:p w:rsidR="00000000" w:rsidDel="00000000" w:rsidP="00000000" w:rsidRDefault="00000000" w:rsidRPr="00000000" w14:paraId="0000000F">
      <w:pPr>
        <w:widowControl w:val="0"/>
        <w:spacing w:after="0" w:line="240" w:lineRule="auto"/>
        <w:rPr/>
      </w:pPr>
      <w:r w:rsidDel="00000000" w:rsidR="00000000" w:rsidRPr="00000000">
        <w:rPr>
          <w:rtl w:val="0"/>
        </w:rPr>
      </w:r>
    </w:p>
    <w:p w:rsidR="00000000" w:rsidDel="00000000" w:rsidP="00000000" w:rsidRDefault="00000000" w:rsidRPr="00000000" w14:paraId="00000010">
      <w:pPr>
        <w:widowControl w:val="0"/>
        <w:spacing w:after="0" w:line="240" w:lineRule="auto"/>
        <w:rPr/>
      </w:pPr>
      <w:r w:rsidDel="00000000" w:rsidR="00000000" w:rsidRPr="00000000">
        <w:rPr>
          <w:rtl w:val="0"/>
        </w:rPr>
      </w:r>
    </w:p>
    <w:p w:rsidR="00000000" w:rsidDel="00000000" w:rsidP="00000000" w:rsidRDefault="00000000" w:rsidRPr="00000000" w14:paraId="00000011">
      <w:pPr>
        <w:widowControl w:val="0"/>
        <w:spacing w:after="0" w:line="240" w:lineRule="auto"/>
        <w:rPr/>
      </w:pPr>
      <w:r w:rsidDel="00000000" w:rsidR="00000000" w:rsidRPr="00000000">
        <w:rPr>
          <w:rtl w:val="0"/>
        </w:rPr>
      </w:r>
    </w:p>
    <w:p w:rsidR="00000000" w:rsidDel="00000000" w:rsidP="00000000" w:rsidRDefault="00000000" w:rsidRPr="00000000" w14:paraId="00000012">
      <w:pPr>
        <w:widowControl w:val="0"/>
        <w:spacing w:after="0" w:line="240" w:lineRule="auto"/>
        <w:rPr/>
      </w:pPr>
      <w:r w:rsidDel="00000000" w:rsidR="00000000" w:rsidRPr="00000000">
        <w:rPr>
          <w:rtl w:val="0"/>
        </w:rPr>
      </w:r>
    </w:p>
    <w:p w:rsidR="00000000" w:rsidDel="00000000" w:rsidP="00000000" w:rsidRDefault="00000000" w:rsidRPr="00000000" w14:paraId="00000013">
      <w:pPr>
        <w:widowControl w:val="0"/>
        <w:spacing w:after="0" w:line="240" w:lineRule="auto"/>
        <w:rPr/>
      </w:pPr>
      <w:r w:rsidDel="00000000" w:rsidR="00000000" w:rsidRPr="00000000">
        <w:rPr>
          <w:rtl w:val="0"/>
        </w:rPr>
      </w:r>
    </w:p>
    <w:p w:rsidR="00000000" w:rsidDel="00000000" w:rsidP="00000000" w:rsidRDefault="00000000" w:rsidRPr="00000000" w14:paraId="00000014">
      <w:pPr>
        <w:widowControl w:val="0"/>
        <w:spacing w:after="0" w:line="240" w:lineRule="auto"/>
        <w:rPr/>
      </w:pPr>
      <w:r w:rsidDel="00000000" w:rsidR="00000000" w:rsidRPr="00000000">
        <w:rPr>
          <w:rtl w:val="0"/>
        </w:rPr>
      </w:r>
    </w:p>
    <w:p w:rsidR="00000000" w:rsidDel="00000000" w:rsidP="00000000" w:rsidRDefault="00000000" w:rsidRPr="00000000" w14:paraId="00000015">
      <w:pPr>
        <w:widowControl w:val="0"/>
        <w:spacing w:after="0" w:line="240" w:lineRule="auto"/>
        <w:rPr/>
      </w:pPr>
      <w:r w:rsidDel="00000000" w:rsidR="00000000" w:rsidRPr="00000000">
        <w:rPr>
          <w:rtl w:val="0"/>
        </w:rPr>
      </w:r>
    </w:p>
    <w:p w:rsidR="00000000" w:rsidDel="00000000" w:rsidP="00000000" w:rsidRDefault="00000000" w:rsidRPr="00000000" w14:paraId="00000016">
      <w:pPr>
        <w:widowControl w:val="0"/>
        <w:spacing w:after="0" w:line="240" w:lineRule="auto"/>
        <w:rPr>
          <w:b w:val="1"/>
          <w:bCs w:val="1"/>
        </w:rPr>
      </w:pPr>
      <w:r w:rsidDel="00000000" w:rsidR="00000000" w:rsidRPr="00000000">
        <w:rPr>
          <w:b w:val="1"/>
          <w:bCs w:val="1"/>
          <w:rtl w:val="0"/>
        </w:rPr>
        <w:t xml:space="preserve">DESCRIPCIÓ (context + repte)</w:t>
      </w:r>
    </w:p>
    <w:p w:rsidR="00000000" w:rsidDel="00000000" w:rsidP="00000000" w:rsidRDefault="00000000" w:rsidRPr="00000000" w14:paraId="00000017">
      <w:pPr>
        <w:widowControl w:val="0"/>
        <w:spacing w:line="240" w:lineRule="auto"/>
        <w:rPr>
          <w:i w:val="1"/>
          <w:iCs w:val="1"/>
          <w:color w:val="ff0000"/>
        </w:rPr>
      </w:pPr>
      <w:r w:rsidDel="00000000" w:rsidR="00000000" w:rsidRPr="00000000">
        <w:rPr>
          <w:rtl w:val="0"/>
        </w:rPr>
        <w:t xml:space="preserve">Per què aquesta situació d’aprenentatge? Està relacionada amb alguna altra? Quin és el context?</w:t>
      </w:r>
      <w:r w:rsidDel="00000000" w:rsidR="00000000" w:rsidRPr="00000000">
        <w:rPr>
          <w:vertAlign w:val="superscript"/>
        </w:rPr>
        <w:footnoteReference w:customMarkFollows="0" w:id="3"/>
      </w:r>
      <w:r w:rsidDel="00000000" w:rsidR="00000000" w:rsidRPr="00000000">
        <w:rPr>
          <w:rtl w:val="0"/>
        </w:rPr>
        <w:t xml:space="preserve"> Quin repte planteja?</w:t>
      </w:r>
      <w:r w:rsidDel="00000000" w:rsidR="00000000" w:rsidRPr="00000000">
        <w:rPr>
          <w:vertAlign w:val="superscript"/>
        </w:rPr>
        <w:footnoteReference w:customMarkFollows="0" w:id="4"/>
      </w:r>
      <w:r w:rsidDel="00000000" w:rsidR="00000000" w:rsidRPr="00000000">
        <w:rPr>
          <w:rtl w:val="0"/>
        </w:rPr>
      </w:r>
    </w:p>
    <w:tbl>
      <w:tblPr>
        <w:tblStyle w:val="Table2"/>
        <w:tblW w:w="138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40"/>
        <w:tblGridChange w:id="0">
          <w:tblGrid>
            <w:gridCol w:w="138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after="240" w:before="240" w:line="240" w:lineRule="auto"/>
              <w:jc w:val="both"/>
              <w:rPr/>
            </w:pPr>
            <w:r w:rsidDel="00000000" w:rsidR="00000000" w:rsidRPr="00000000">
              <w:rPr>
                <w:rtl w:val="0"/>
              </w:rPr>
              <w:t xml:space="preserve">A les portes de les vacances de Nadal, es planteja a l’alumnat un repte tecnològic amb una finalitat pràctica i significativa: dissenyar i construir un portamòbil personalitzat per regalar a un familiar o a una persona propera. Aquesta proposta pretén apropar l’alumnat a una situació real en què cal identificar una necessitat, generar idees, prendre decisions i elaborar un producte final útil i funcional.</w:t>
            </w:r>
          </w:p>
          <w:p w:rsidR="00000000" w:rsidDel="00000000" w:rsidP="00000000" w:rsidRDefault="00000000" w:rsidRPr="00000000" w14:paraId="00000019">
            <w:pPr>
              <w:widowControl w:val="0"/>
              <w:spacing w:after="240" w:before="240" w:line="240" w:lineRule="auto"/>
              <w:jc w:val="both"/>
              <w:rPr/>
            </w:pPr>
            <w:r w:rsidDel="00000000" w:rsidR="00000000" w:rsidRPr="00000000">
              <w:rPr>
                <w:rtl w:val="0"/>
              </w:rPr>
              <w:t xml:space="preserve">La qüestió inicial que es planteja és la següent: serien capaços de dissenyar i fabricar un portamòbil atractiu, resistent i funcional que pogués ser utilitzat com a regal? A partir d’aquesta pregunta, s’inicia una conversa i un petit debat a l’aula en què l’alumnat comparteix idees, analitza diferents possibilitats de disseny i reflexiona sobre les característiques que hauria de tenir el producte final. Durant aquesta posada en comú, es valoren aspectes com la utilitat, l’estètica, la facilitat de fabricació, el cost dels materials i la viabilitat tècnica de les diferents propostes.</w:t>
            </w:r>
          </w:p>
          <w:p w:rsidR="00000000" w:rsidDel="00000000" w:rsidP="00000000" w:rsidRDefault="00000000" w:rsidRPr="00000000" w14:paraId="0000001A">
            <w:pPr>
              <w:widowControl w:val="0"/>
              <w:spacing w:after="240" w:before="240" w:line="240" w:lineRule="auto"/>
              <w:jc w:val="both"/>
              <w:rPr/>
            </w:pPr>
            <w:r w:rsidDel="00000000" w:rsidR="00000000" w:rsidRPr="00000000">
              <w:rPr>
                <w:rtl w:val="0"/>
              </w:rPr>
              <w:t xml:space="preserve">El professorat complementa aquest procés presentant diversos exemples i possibles solucions, mostrant a l’alumnat diferents models de portamòbil i explicant els avantatges i inconvenients de cadascun.</w:t>
            </w:r>
          </w:p>
          <w:p w:rsidR="00000000" w:rsidDel="00000000" w:rsidP="00000000" w:rsidRDefault="00000000" w:rsidRPr="00000000" w14:paraId="0000001B">
            <w:pPr>
              <w:widowControl w:val="0"/>
              <w:spacing w:after="240" w:before="240" w:line="240" w:lineRule="auto"/>
              <w:jc w:val="both"/>
              <w:rPr/>
            </w:pPr>
            <w:r w:rsidDel="00000000" w:rsidR="00000000" w:rsidRPr="00000000">
              <w:rPr>
                <w:rtl w:val="0"/>
              </w:rPr>
              <w:t xml:space="preserve">A continuació, es redacta la memòria corresponent a un procés tecnològic. Aquest document servirà de guia perquè l’alumnat comprengui les diferents fases del procés tecnològic i pugui aplicar-les en el desenvolupament del seu propi projecte. </w:t>
            </w:r>
          </w:p>
          <w:p w:rsidR="00000000" w:rsidDel="00000000" w:rsidP="00000000" w:rsidRDefault="00000000" w:rsidRPr="00000000" w14:paraId="0000001C">
            <w:pPr>
              <w:widowControl w:val="0"/>
              <w:spacing w:after="240" w:before="240" w:line="240" w:lineRule="auto"/>
              <w:jc w:val="both"/>
              <w:rPr/>
            </w:pPr>
            <w:r w:rsidDel="00000000" w:rsidR="00000000" w:rsidRPr="00000000">
              <w:rPr>
                <w:rtl w:val="0"/>
              </w:rPr>
              <w:t xml:space="preserve">Al llarg de quatre sessions de taller, l’alumnat haurà de donar resposta a la necessitat plantejada seguint les fases del procés tecnològic treballades a l’aula: identificació del problema, cerca d’informació i d’idees, generació de propostes, selecció de la solució més adequada, disseny, planificació, construcció i avaluació final del producte. Després d’una fase inicial de recerca i inspiració, cada alumne elaborarà els seu esbós i seleccionarà el disseny que consideri més adequat.</w:t>
            </w:r>
          </w:p>
          <w:p w:rsidR="00000000" w:rsidDel="00000000" w:rsidP="00000000" w:rsidRDefault="00000000" w:rsidRPr="00000000" w14:paraId="0000001D">
            <w:pPr>
              <w:widowControl w:val="0"/>
              <w:spacing w:after="240" w:before="240" w:line="240" w:lineRule="auto"/>
              <w:jc w:val="both"/>
              <w:rPr/>
            </w:pPr>
            <w:r w:rsidDel="00000000" w:rsidR="00000000" w:rsidRPr="00000000">
              <w:rPr>
                <w:rtl w:val="0"/>
              </w:rPr>
              <w:t xml:space="preserve">Posteriorment, el disseny escollit es desenvoluparà mitjançant el programa </w:t>
            </w:r>
            <w:r w:rsidDel="00000000" w:rsidR="00000000" w:rsidRPr="00000000">
              <w:rPr>
                <w:b w:val="1"/>
                <w:bCs w:val="1"/>
                <w:rtl w:val="0"/>
              </w:rPr>
              <w:t xml:space="preserve">Inkscape</w:t>
            </w:r>
            <w:r w:rsidDel="00000000" w:rsidR="00000000" w:rsidRPr="00000000">
              <w:rPr>
                <w:rtl w:val="0"/>
              </w:rPr>
              <w:t xml:space="preserve">, on l’alumnat crearà els plànols digitals necessaris per a la fabricació de la peça. Aquesta fase permet treballar competències digitals relacionades amb el dibuix tècnic, la representació gràfica i l’ús d’eines de disseny assistit per ordinador.</w:t>
            </w:r>
          </w:p>
          <w:p w:rsidR="00000000" w:rsidDel="00000000" w:rsidP="00000000" w:rsidRDefault="00000000" w:rsidRPr="00000000" w14:paraId="0000001E">
            <w:pPr>
              <w:widowControl w:val="0"/>
              <w:spacing w:after="240" w:before="240" w:line="240" w:lineRule="auto"/>
              <w:jc w:val="both"/>
              <w:rPr/>
            </w:pPr>
            <w:r w:rsidDel="00000000" w:rsidR="00000000" w:rsidRPr="00000000">
              <w:rPr>
                <w:rtl w:val="0"/>
              </w:rPr>
              <w:t xml:space="preserve">Finalment, un cop validat el disseny, es procedirà al tall i muntatge de les diferents peces per obtenir el portamòbil definitiu. Durant aquesta etapa es treballaran habilitats relacionades amb l’ús segur d’eines i maquinària, la precisió en l’execució de tasques i la resolució de petits problemes tècnics que puguin sorgir durant la construcció.</w:t>
            </w:r>
          </w:p>
          <w:p w:rsidR="00000000" w:rsidDel="00000000" w:rsidP="00000000" w:rsidRDefault="00000000" w:rsidRPr="00000000" w14:paraId="0000001F">
            <w:pPr>
              <w:widowControl w:val="0"/>
              <w:spacing w:after="240" w:before="240" w:line="240" w:lineRule="auto"/>
              <w:jc w:val="both"/>
              <w:rPr/>
            </w:pPr>
            <w:r w:rsidDel="00000000" w:rsidR="00000000" w:rsidRPr="00000000">
              <w:rPr>
                <w:rtl w:val="0"/>
              </w:rPr>
              <w:t xml:space="preserve">La situació d’aprenentatge culminarà amb la presentació del producte acabat. A la memòria s’afegeix una reflexió sobre el procés seguit i una valoració dels resultats obtinguts. D’aquesta manera, l’alumnat no només haurà creat un objecte funcional i personalitzat, sinó que també haurà experimentat de manera pràctica les diferents fases d’un projecte tecnològic complet, desenvolupant la creativitat, l’autonomia, la capacitat de planificació i el treball responsable.</w:t>
            </w:r>
          </w:p>
        </w:tc>
      </w:tr>
    </w:tbl>
    <w:p w:rsidR="00000000" w:rsidDel="00000000" w:rsidP="00000000" w:rsidRDefault="00000000" w:rsidRPr="00000000" w14:paraId="00000020">
      <w:pPr>
        <w:widowControl w:val="0"/>
        <w:spacing w:after="0" w:line="240" w:lineRule="auto"/>
        <w:rPr/>
      </w:pPr>
      <w:r w:rsidDel="00000000" w:rsidR="00000000" w:rsidRPr="00000000">
        <w:rPr>
          <w:rtl w:val="0"/>
        </w:rPr>
      </w:r>
    </w:p>
    <w:p w:rsidR="00000000" w:rsidDel="00000000" w:rsidP="00000000" w:rsidRDefault="00000000" w:rsidRPr="00000000" w14:paraId="00000021">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022">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023">
      <w:pPr>
        <w:widowControl w:val="0"/>
        <w:spacing w:after="0" w:before="0" w:line="240" w:lineRule="auto"/>
        <w:rPr>
          <w:b w:val="1"/>
          <w:bCs w:val="1"/>
        </w:rPr>
      </w:pPr>
      <w:r w:rsidDel="00000000" w:rsidR="00000000" w:rsidRPr="00000000">
        <w:rPr>
          <w:b w:val="1"/>
          <w:bCs w:val="1"/>
          <w:rtl w:val="0"/>
        </w:rPr>
        <w:t xml:space="preserve">COMPETÈNCIES ESPECÍFIQUES DE LES ÀREES O MATÈRIES</w:t>
      </w:r>
    </w:p>
    <w:p w:rsidR="00000000" w:rsidDel="00000000" w:rsidP="00000000" w:rsidRDefault="00000000" w:rsidRPr="00000000" w14:paraId="00000024">
      <w:pPr>
        <w:widowControl w:val="0"/>
        <w:spacing w:line="240" w:lineRule="auto"/>
        <w:rPr/>
      </w:pPr>
      <w:r w:rsidDel="00000000" w:rsidR="00000000" w:rsidRPr="00000000">
        <w:rPr>
          <w:rtl w:val="0"/>
        </w:rPr>
        <w:t xml:space="preserve">Amb la realització d’aquesta situació d’aprenentatge s’afavoreix l’assoliment de les competències específiques de les àrees o matèries següents:</w:t>
      </w:r>
    </w:p>
    <w:tbl>
      <w:tblPr>
        <w:tblStyle w:val="Table3"/>
        <w:tblW w:w="139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10410"/>
        <w:tblGridChange w:id="0">
          <w:tblGrid>
            <w:gridCol w:w="3510"/>
            <w:gridCol w:w="10410"/>
          </w:tblGrid>
        </w:tblGridChange>
      </w:tblGrid>
      <w:tr>
        <w:trPr>
          <w:cantSplit w:val="0"/>
          <w:trHeight w:val="2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after="0" w:line="240" w:lineRule="auto"/>
              <w:jc w:val="center"/>
              <w:rPr>
                <w:b w:val="1"/>
                <w:bCs w:val="1"/>
              </w:rPr>
            </w:pPr>
            <w:hyperlink r:id="rId7">
              <w:r w:rsidDel="00000000" w:rsidR="00000000" w:rsidRPr="00000000">
                <w:rPr>
                  <w:b w:val="1"/>
                  <w:bCs w:val="1"/>
                  <w:color w:val="1155cc"/>
                  <w:u w:val="single"/>
                  <w:rtl w:val="0"/>
                </w:rPr>
                <w:t xml:space="preserve">Àrea</w:t>
              </w:r>
            </w:hyperlink>
            <w:r w:rsidDel="00000000" w:rsidR="00000000" w:rsidRPr="00000000">
              <w:rPr>
                <w:b w:val="1"/>
                <w:bCs w:val="1"/>
                <w:rtl w:val="0"/>
              </w:rPr>
              <w:t xml:space="preserve"> o </w:t>
            </w:r>
            <w:hyperlink r:id="rId8">
              <w:r w:rsidDel="00000000" w:rsidR="00000000" w:rsidRPr="00000000">
                <w:rPr>
                  <w:b w:val="1"/>
                  <w:bCs w:val="1"/>
                  <w:color w:val="1155cc"/>
                  <w:u w:val="single"/>
                  <w:rtl w:val="0"/>
                </w:rPr>
                <w:t xml:space="preserve">matèria</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6">
            <w:pPr>
              <w:spacing w:line="240" w:lineRule="auto"/>
              <w:jc w:val="center"/>
              <w:rPr>
                <w:b w:val="1"/>
                <w:bCs w:val="1"/>
              </w:rPr>
            </w:pPr>
            <w:r w:rsidDel="00000000" w:rsidR="00000000" w:rsidRPr="00000000">
              <w:rPr>
                <w:b w:val="1"/>
                <w:bCs w:val="1"/>
                <w:rtl w:val="0"/>
              </w:rPr>
              <w:t xml:space="preserve">Competències específiques</w:t>
            </w:r>
            <w:r w:rsidDel="00000000" w:rsidR="00000000" w:rsidRPr="00000000">
              <w:rPr>
                <w:rtl w:val="0"/>
              </w:rPr>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after="0" w:line="240" w:lineRule="auto"/>
              <w:rPr/>
            </w:pPr>
            <w:r w:rsidDel="00000000" w:rsidR="00000000" w:rsidRPr="00000000">
              <w:rPr>
                <w:rtl w:val="0"/>
              </w:rPr>
              <w:t xml:space="preserve">Tecnologia i Digitalització</w:t>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spacing w:after="0" w:line="240" w:lineRule="auto"/>
              <w:jc w:val="both"/>
              <w:rPr/>
            </w:pPr>
            <w:r w:rsidDel="00000000" w:rsidR="00000000" w:rsidRPr="00000000">
              <w:rPr>
                <w:rtl w:val="0"/>
              </w:rPr>
              <w:t xml:space="preserve">CE2. Planificar, dissenyar i desenvolupar solucions a problemes tecnològics amb autonomia i</w:t>
            </w:r>
          </w:p>
          <w:p w:rsidR="00000000" w:rsidDel="00000000" w:rsidP="00000000" w:rsidRDefault="00000000" w:rsidRPr="00000000" w14:paraId="00000029">
            <w:pPr>
              <w:widowControl w:val="0"/>
              <w:spacing w:after="0" w:line="240" w:lineRule="auto"/>
              <w:jc w:val="both"/>
              <w:rPr/>
            </w:pPr>
            <w:r w:rsidDel="00000000" w:rsidR="00000000" w:rsidRPr="00000000">
              <w:rPr>
                <w:rtl w:val="0"/>
              </w:rPr>
              <w:t xml:space="preserve">actitud creativa, tot aplicant el procés tecnològic, coneixements interdisciplinaris i treballant de</w:t>
            </w:r>
          </w:p>
          <w:p w:rsidR="00000000" w:rsidDel="00000000" w:rsidP="00000000" w:rsidRDefault="00000000" w:rsidRPr="00000000" w14:paraId="0000002A">
            <w:pPr>
              <w:widowControl w:val="0"/>
              <w:spacing w:after="0" w:line="240" w:lineRule="auto"/>
              <w:jc w:val="both"/>
              <w:rPr/>
            </w:pPr>
            <w:r w:rsidDel="00000000" w:rsidR="00000000" w:rsidRPr="00000000">
              <w:rPr>
                <w:rtl w:val="0"/>
              </w:rPr>
              <w:t xml:space="preserve">manera ordenada i cooperativa, per resoldre problemes o necessitats de manera eficaç,</w:t>
            </w:r>
          </w:p>
          <w:p w:rsidR="00000000" w:rsidDel="00000000" w:rsidP="00000000" w:rsidRDefault="00000000" w:rsidRPr="00000000" w14:paraId="0000002B">
            <w:pPr>
              <w:widowControl w:val="0"/>
              <w:spacing w:after="0" w:line="240" w:lineRule="auto"/>
              <w:ind w:right="0"/>
              <w:jc w:val="both"/>
              <w:rPr/>
            </w:pPr>
            <w:r w:rsidDel="00000000" w:rsidR="00000000" w:rsidRPr="00000000">
              <w:rPr>
                <w:rtl w:val="0"/>
              </w:rPr>
              <w:t xml:space="preserve">innovadora i sostenible.</w:t>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C">
            <w:pPr>
              <w:widowControl w:val="0"/>
              <w:spacing w:after="0" w:line="240" w:lineRule="auto"/>
              <w:rPr/>
            </w:pPr>
            <w:r w:rsidDel="00000000" w:rsidR="00000000" w:rsidRPr="00000000">
              <w:rPr>
                <w:rtl w:val="0"/>
              </w:rPr>
              <w:t xml:space="preserve">Tecnologia i Digitalització</w:t>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spacing w:after="0" w:line="240" w:lineRule="auto"/>
              <w:jc w:val="both"/>
              <w:rPr/>
            </w:pPr>
            <w:r w:rsidDel="00000000" w:rsidR="00000000" w:rsidRPr="00000000">
              <w:rPr>
                <w:rtl w:val="0"/>
              </w:rPr>
              <w:t xml:space="preserve">CE3. Aplicar de manera apropiada diferents tècniques i coneixements interdisciplinaris, tot</w:t>
            </w:r>
          </w:p>
          <w:p w:rsidR="00000000" w:rsidDel="00000000" w:rsidP="00000000" w:rsidRDefault="00000000" w:rsidRPr="00000000" w14:paraId="0000002E">
            <w:pPr>
              <w:widowControl w:val="0"/>
              <w:spacing w:after="0" w:line="240" w:lineRule="auto"/>
              <w:jc w:val="both"/>
              <w:rPr/>
            </w:pPr>
            <w:r w:rsidDel="00000000" w:rsidR="00000000" w:rsidRPr="00000000">
              <w:rPr>
                <w:rtl w:val="0"/>
              </w:rPr>
              <w:t xml:space="preserve">utilitzant operadors, sistemes tecnològics i eines, seguint la planificació i el disseny sostenible</w:t>
            </w:r>
          </w:p>
          <w:p w:rsidR="00000000" w:rsidDel="00000000" w:rsidP="00000000" w:rsidRDefault="00000000" w:rsidRPr="00000000" w14:paraId="0000002F">
            <w:pPr>
              <w:widowControl w:val="0"/>
              <w:spacing w:after="0" w:line="240" w:lineRule="auto"/>
              <w:jc w:val="both"/>
              <w:rPr/>
            </w:pPr>
            <w:r w:rsidDel="00000000" w:rsidR="00000000" w:rsidRPr="00000000">
              <w:rPr>
                <w:rtl w:val="0"/>
              </w:rPr>
              <w:t xml:space="preserve">previ per construir solucions tecnològiques que donin resposta a necessitats en diferents</w:t>
            </w:r>
          </w:p>
          <w:p w:rsidR="00000000" w:rsidDel="00000000" w:rsidP="00000000" w:rsidRDefault="00000000" w:rsidRPr="00000000" w14:paraId="00000030">
            <w:pPr>
              <w:widowControl w:val="0"/>
              <w:spacing w:after="0" w:line="240" w:lineRule="auto"/>
              <w:jc w:val="both"/>
              <w:rPr/>
            </w:pPr>
            <w:r w:rsidDel="00000000" w:rsidR="00000000" w:rsidRPr="00000000">
              <w:rPr>
                <w:rtl w:val="0"/>
              </w:rPr>
              <w:t xml:space="preserve">contextos</w:t>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spacing w:after="0" w:line="240" w:lineRule="auto"/>
              <w:rPr/>
            </w:pPr>
            <w:r w:rsidDel="00000000" w:rsidR="00000000" w:rsidRPr="00000000">
              <w:rPr>
                <w:rtl w:val="0"/>
              </w:rPr>
              <w:t xml:space="preserve">Tecnologia i Digitalització</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spacing w:after="0" w:line="240" w:lineRule="auto"/>
              <w:jc w:val="both"/>
              <w:rPr/>
            </w:pPr>
            <w:r w:rsidDel="00000000" w:rsidR="00000000" w:rsidRPr="00000000">
              <w:rPr>
                <w:rtl w:val="0"/>
              </w:rPr>
              <w:t xml:space="preserve">CE4 Descriure, representar i intercanviar idees o solucions a problemes tecnològics o digitals, </w:t>
            </w:r>
          </w:p>
          <w:p w:rsidR="00000000" w:rsidDel="00000000" w:rsidP="00000000" w:rsidRDefault="00000000" w:rsidRPr="00000000" w14:paraId="00000033">
            <w:pPr>
              <w:widowControl w:val="0"/>
              <w:spacing w:after="0" w:line="240" w:lineRule="auto"/>
              <w:jc w:val="both"/>
              <w:rPr/>
            </w:pPr>
            <w:r w:rsidDel="00000000" w:rsidR="00000000" w:rsidRPr="00000000">
              <w:rPr>
                <w:rtl w:val="0"/>
              </w:rPr>
              <w:t xml:space="preserve">utilitzant els mitjans de representació, simbologia i vocabulari adequats, així com els instruments </w:t>
            </w:r>
          </w:p>
          <w:p w:rsidR="00000000" w:rsidDel="00000000" w:rsidP="00000000" w:rsidRDefault="00000000" w:rsidRPr="00000000" w14:paraId="00000034">
            <w:pPr>
              <w:widowControl w:val="0"/>
              <w:spacing w:after="0" w:line="240" w:lineRule="auto"/>
              <w:jc w:val="both"/>
              <w:rPr/>
            </w:pPr>
            <w:r w:rsidDel="00000000" w:rsidR="00000000" w:rsidRPr="00000000">
              <w:rPr>
                <w:rtl w:val="0"/>
              </w:rPr>
              <w:t xml:space="preserve">i els recursos disponibles, utilitzant les eines digitals per argumentar, comunicar i difondre informació. </w:t>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after="0" w:line="240" w:lineRule="auto"/>
              <w:rPr/>
            </w:pPr>
            <w:r w:rsidDel="00000000" w:rsidR="00000000" w:rsidRPr="00000000">
              <w:rPr>
                <w:rtl w:val="0"/>
              </w:rPr>
              <w:t xml:space="preserve">Tecnologia i Digitalització</w:t>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spacing w:after="0" w:line="240" w:lineRule="auto"/>
              <w:jc w:val="both"/>
              <w:rPr/>
            </w:pPr>
            <w:r w:rsidDel="00000000" w:rsidR="00000000" w:rsidRPr="00000000">
              <w:rPr>
                <w:rtl w:val="0"/>
              </w:rPr>
              <w:t xml:space="preserve">CE 6 Utilitzar els fonaments del funcionament dels dispositius i de les aplicacions habituals de l’entorn digital d’aprenentatge, analitzant-ne els components i les funcions i ajustant-los a les necessitats per fer-ne un ús més eficient i segur, per detectar i resoldre problemes tècnics senzills. </w:t>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after="0" w:line="240" w:lineRule="auto"/>
              <w:rPr/>
            </w:pPr>
            <w:r w:rsidDel="00000000" w:rsidR="00000000" w:rsidRPr="00000000">
              <w:rPr>
                <w:rtl w:val="0"/>
              </w:rPr>
              <w:t xml:space="preserve">Tecnologia i Digitalització</w:t>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after="0" w:line="240" w:lineRule="auto"/>
              <w:jc w:val="both"/>
              <w:rPr/>
            </w:pPr>
            <w:r w:rsidDel="00000000" w:rsidR="00000000" w:rsidRPr="00000000">
              <w:rPr>
                <w:rtl w:val="0"/>
              </w:rPr>
              <w:t xml:space="preserve">CE7. Fer ús ètic, sostenible i ecosocialment responsable de la tecnologia, identificant les</w:t>
            </w:r>
          </w:p>
          <w:p w:rsidR="00000000" w:rsidDel="00000000" w:rsidP="00000000" w:rsidRDefault="00000000" w:rsidRPr="00000000" w14:paraId="00000039">
            <w:pPr>
              <w:widowControl w:val="0"/>
              <w:spacing w:after="0" w:line="240" w:lineRule="auto"/>
              <w:jc w:val="both"/>
              <w:rPr/>
            </w:pPr>
            <w:r w:rsidDel="00000000" w:rsidR="00000000" w:rsidRPr="00000000">
              <w:rPr>
                <w:rtl w:val="0"/>
              </w:rPr>
              <w:t xml:space="preserve">repercussions i les aportacions, per valorar l’impacte del desenvolupament tecnològic a la</w:t>
            </w:r>
          </w:p>
          <w:p w:rsidR="00000000" w:rsidDel="00000000" w:rsidP="00000000" w:rsidRDefault="00000000" w:rsidRPr="00000000" w14:paraId="0000003A">
            <w:pPr>
              <w:widowControl w:val="0"/>
              <w:spacing w:after="0" w:line="240" w:lineRule="auto"/>
              <w:jc w:val="both"/>
              <w:rPr/>
            </w:pPr>
            <w:r w:rsidDel="00000000" w:rsidR="00000000" w:rsidRPr="00000000">
              <w:rPr>
                <w:rtl w:val="0"/>
              </w:rPr>
              <w:t xml:space="preserve">societat i a l’entorn.</w:t>
            </w:r>
          </w:p>
        </w:tc>
      </w:tr>
    </w:tbl>
    <w:p w:rsidR="00000000" w:rsidDel="00000000" w:rsidP="00000000" w:rsidRDefault="00000000" w:rsidRPr="00000000" w14:paraId="0000003B">
      <w:pPr>
        <w:widowControl w:val="0"/>
        <w:spacing w:after="0"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b w:val="1"/>
          <w:bCs w:val="1"/>
        </w:rPr>
      </w:pPr>
      <w:bookmarkStart w:colFirst="0" w:colLast="0" w:name="_46229cz04he5" w:id="0"/>
      <w:bookmarkEnd w:id="0"/>
      <w:r w:rsidDel="00000000" w:rsidR="00000000" w:rsidRPr="00000000">
        <w:rPr>
          <w:rtl w:val="0"/>
        </w:rPr>
      </w:r>
    </w:p>
    <w:p w:rsidR="00000000" w:rsidDel="00000000" w:rsidP="00000000" w:rsidRDefault="00000000" w:rsidRPr="00000000" w14:paraId="0000003D">
      <w:pPr>
        <w:widowControl w:val="0"/>
        <w:spacing w:line="240" w:lineRule="auto"/>
        <w:rPr>
          <w:b w:val="1"/>
          <w:bCs w:val="1"/>
        </w:rPr>
      </w:pPr>
      <w:bookmarkStart w:colFirst="0" w:colLast="0" w:name="_gdqkmvwvp238" w:id="1"/>
      <w:bookmarkEnd w:id="1"/>
      <w:r w:rsidDel="00000000" w:rsidR="00000000" w:rsidRPr="00000000">
        <w:rPr>
          <w:rtl w:val="0"/>
        </w:rPr>
      </w:r>
    </w:p>
    <w:p w:rsidR="00000000" w:rsidDel="00000000" w:rsidP="00000000" w:rsidRDefault="00000000" w:rsidRPr="00000000" w14:paraId="0000003E">
      <w:pPr>
        <w:widowControl w:val="0"/>
        <w:spacing w:line="240" w:lineRule="auto"/>
        <w:rPr>
          <w:b w:val="1"/>
          <w:bCs w:val="1"/>
        </w:rPr>
      </w:pPr>
      <w:bookmarkStart w:colFirst="0" w:colLast="0" w:name="_qqx5wgix0sdf" w:id="2"/>
      <w:bookmarkEnd w:id="2"/>
      <w:r w:rsidDel="00000000" w:rsidR="00000000" w:rsidRPr="00000000">
        <w:rPr>
          <w:b w:val="1"/>
          <w:bCs w:val="1"/>
          <w:rtl w:val="0"/>
        </w:rPr>
        <w:t xml:space="preserve">COMPETÈNCIES ESPECÍFIQUES DE LES COMPETÈNCIES TRANSVERSALS</w:t>
      </w:r>
    </w:p>
    <w:p w:rsidR="00000000" w:rsidDel="00000000" w:rsidP="00000000" w:rsidRDefault="00000000" w:rsidRPr="00000000" w14:paraId="0000003F">
      <w:pPr>
        <w:widowControl w:val="0"/>
        <w:spacing w:line="240" w:lineRule="auto"/>
        <w:rPr>
          <w:b w:val="1"/>
          <w:bCs w:val="1"/>
        </w:rPr>
      </w:pPr>
      <w:r w:rsidDel="00000000" w:rsidR="00000000" w:rsidRPr="00000000">
        <w:rPr>
          <w:rtl w:val="0"/>
        </w:rPr>
        <w:t xml:space="preserve">Amb la realització d’aquesta situació d’aprenentatge s’afavoreix l’assoliment de les competències específiques transversals següents:</w:t>
      </w:r>
      <w:r w:rsidDel="00000000" w:rsidR="00000000" w:rsidRPr="00000000">
        <w:rPr>
          <w:rtl w:val="0"/>
        </w:rPr>
      </w:r>
    </w:p>
    <w:tbl>
      <w:tblPr>
        <w:tblStyle w:val="Table4"/>
        <w:tblW w:w="139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10425"/>
        <w:tblGridChange w:id="0">
          <w:tblGrid>
            <w:gridCol w:w="3495"/>
            <w:gridCol w:w="10425"/>
          </w:tblGrid>
        </w:tblGridChange>
      </w:tblGrid>
      <w:tr>
        <w:trPr>
          <w:cantSplit w:val="0"/>
          <w:trHeight w:val="2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Competència transversal</w:t>
            </w:r>
            <w:r w:rsidDel="00000000" w:rsidR="00000000" w:rsidRPr="00000000">
              <w:rPr>
                <w:b w:val="1"/>
                <w:bCs w:val="1"/>
                <w:vertAlign w:val="superscript"/>
              </w:rPr>
              <w:footnoteReference w:customMarkFollows="0" w:id="5"/>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spacing w:line="240" w:lineRule="auto"/>
              <w:jc w:val="center"/>
              <w:rPr>
                <w:b w:val="1"/>
                <w:bCs w:val="1"/>
              </w:rPr>
            </w:pPr>
            <w:r w:rsidDel="00000000" w:rsidR="00000000" w:rsidRPr="00000000">
              <w:rPr>
                <w:b w:val="1"/>
                <w:bCs w:val="1"/>
                <w:rtl w:val="0"/>
              </w:rPr>
              <w:t xml:space="preserve">Competències específiques</w:t>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C digital</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Competència específica 5. Desenvolupar aplicacions informàtiques senzilles i solucions tecnològiques creatives i sostenibles per resoldre problemes concrets o respondre a reptes proposats, i mostrar interès i curiositat per l’evolució de les tecnologies digitals i pel seu desenvolupament sostenible i ús ètic. </w:t>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C digital</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Competència específica 2. Gestionar i utilitzar el propi entorn personal digital d’aprenentatge permanent per construir nou coneixement i crear continguts digitals, mitjançant estratègies de tractament de la informació i l’ús de diferents eines digitals, seleccionant i configurant la més adequada en funció de la tasca i de les necessitats en cada ocasió. </w:t>
            </w:r>
          </w:p>
        </w:tc>
      </w:tr>
    </w:tbl>
    <w:p w:rsidR="00000000" w:rsidDel="00000000" w:rsidP="00000000" w:rsidRDefault="00000000" w:rsidRPr="00000000" w14:paraId="00000046">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47">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48">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49">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4A">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4B">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4C">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4D">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4E">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4F">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50">
      <w:pPr>
        <w:widowControl w:val="0"/>
        <w:spacing w:after="0" w:line="240" w:lineRule="auto"/>
        <w:rPr>
          <w:b w:val="1"/>
          <w:bCs w:val="1"/>
          <w:color w:val="ff0000"/>
        </w:rPr>
      </w:pPr>
      <w:r w:rsidDel="00000000" w:rsidR="00000000" w:rsidRPr="00000000">
        <w:rPr>
          <w:b w:val="1"/>
          <w:bCs w:val="1"/>
          <w:rtl w:val="0"/>
        </w:rPr>
        <w:t xml:space="preserve">OBJECTIUS D’APRENENTATGE I CRITERIS D’AVALUACIÓ</w:t>
      </w:r>
      <w:r w:rsidDel="00000000" w:rsidR="00000000" w:rsidRPr="00000000">
        <w:rPr>
          <w:rtl w:val="0"/>
        </w:rPr>
      </w:r>
    </w:p>
    <w:p w:rsidR="00000000" w:rsidDel="00000000" w:rsidP="00000000" w:rsidRDefault="00000000" w:rsidRPr="00000000" w14:paraId="00000051">
      <w:pPr>
        <w:widowControl w:val="0"/>
        <w:spacing w:after="0" w:line="240" w:lineRule="auto"/>
        <w:rPr>
          <w:b w:val="1"/>
          <w:bCs w:val="1"/>
          <w:sz w:val="16"/>
          <w:szCs w:val="16"/>
        </w:rPr>
      </w:pPr>
      <w:r w:rsidDel="00000000" w:rsidR="00000000" w:rsidRPr="00000000">
        <w:rPr>
          <w:rtl w:val="0"/>
        </w:rPr>
      </w:r>
    </w:p>
    <w:tbl>
      <w:tblPr>
        <w:tblStyle w:val="Table5"/>
        <w:tblW w:w="13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74"/>
        <w:gridCol w:w="6974"/>
        <w:tblGridChange w:id="0">
          <w:tblGrid>
            <w:gridCol w:w="6974"/>
            <w:gridCol w:w="6974"/>
          </w:tblGrid>
        </w:tblGridChange>
      </w:tblGrid>
      <w:tr>
        <w:trPr>
          <w:cantSplit w:val="1"/>
          <w:tblHeader w:val="1"/>
        </w:trPr>
        <w:tc>
          <w:tcPr>
            <w:vAlign w:val="center"/>
          </w:tcPr>
          <w:p w:rsidR="00000000" w:rsidDel="00000000" w:rsidP="00000000" w:rsidRDefault="00000000" w:rsidRPr="00000000" w14:paraId="00000052">
            <w:pPr>
              <w:spacing w:after="0" w:line="240" w:lineRule="auto"/>
              <w:jc w:val="center"/>
              <w:rPr>
                <w:b w:val="1"/>
                <w:bCs w:val="1"/>
              </w:rPr>
            </w:pPr>
            <w:r w:rsidDel="00000000" w:rsidR="00000000" w:rsidRPr="00000000">
              <w:rPr>
                <w:b w:val="1"/>
                <w:bCs w:val="1"/>
                <w:rtl w:val="0"/>
              </w:rPr>
              <w:t xml:space="preserve">Objectius d’aprenentatge</w:t>
            </w:r>
            <w:r w:rsidDel="00000000" w:rsidR="00000000" w:rsidRPr="00000000">
              <w:rPr>
                <w:b w:val="1"/>
                <w:bCs w:val="1"/>
                <w:vertAlign w:val="superscript"/>
              </w:rPr>
              <w:footnoteReference w:customMarkFollows="0" w:id="6"/>
            </w:r>
            <w:r w:rsidDel="00000000" w:rsidR="00000000" w:rsidRPr="00000000">
              <w:rPr>
                <w:rtl w:val="0"/>
              </w:rPr>
            </w:r>
          </w:p>
          <w:p w:rsidR="00000000" w:rsidDel="00000000" w:rsidP="00000000" w:rsidRDefault="00000000" w:rsidRPr="00000000" w14:paraId="00000053">
            <w:pPr>
              <w:spacing w:after="0" w:line="240" w:lineRule="auto"/>
              <w:jc w:val="center"/>
              <w:rPr/>
            </w:pPr>
            <w:r w:rsidDel="00000000" w:rsidR="00000000" w:rsidRPr="00000000">
              <w:rPr>
                <w:rtl w:val="0"/>
              </w:rPr>
              <w:t xml:space="preserve">Què volem que aprengui l’alumnat i per a què?</w:t>
            </w:r>
          </w:p>
          <w:p w:rsidR="00000000" w:rsidDel="00000000" w:rsidP="00000000" w:rsidRDefault="00000000" w:rsidRPr="00000000" w14:paraId="00000054">
            <w:pPr>
              <w:spacing w:after="0" w:line="240" w:lineRule="auto"/>
              <w:jc w:val="center"/>
              <w:rPr>
                <w:b w:val="1"/>
                <w:bCs w:val="1"/>
              </w:rPr>
            </w:pPr>
            <w:r w:rsidDel="00000000" w:rsidR="00000000" w:rsidRPr="00000000">
              <w:rPr>
                <w:rtl w:val="0"/>
              </w:rPr>
              <w:t xml:space="preserve">CAPACITAT + SABER + FINALITAT</w:t>
            </w:r>
            <w:r w:rsidDel="00000000" w:rsidR="00000000" w:rsidRPr="00000000">
              <w:rPr>
                <w:rtl w:val="0"/>
              </w:rPr>
            </w:r>
          </w:p>
        </w:tc>
        <w:tc>
          <w:tcPr>
            <w:vAlign w:val="center"/>
          </w:tcPr>
          <w:p w:rsidR="00000000" w:rsidDel="00000000" w:rsidP="00000000" w:rsidRDefault="00000000" w:rsidRPr="00000000" w14:paraId="00000055">
            <w:pPr>
              <w:spacing w:after="0" w:line="240" w:lineRule="auto"/>
              <w:jc w:val="center"/>
              <w:rPr>
                <w:b w:val="1"/>
                <w:bCs w:val="1"/>
              </w:rPr>
            </w:pPr>
            <w:r w:rsidDel="00000000" w:rsidR="00000000" w:rsidRPr="00000000">
              <w:rPr>
                <w:b w:val="1"/>
                <w:bCs w:val="1"/>
                <w:rtl w:val="0"/>
              </w:rPr>
              <w:t xml:space="preserve">Criteris d’avaluació</w:t>
            </w:r>
            <w:r w:rsidDel="00000000" w:rsidR="00000000" w:rsidRPr="00000000">
              <w:rPr>
                <w:b w:val="1"/>
                <w:bCs w:val="1"/>
                <w:vertAlign w:val="superscript"/>
              </w:rPr>
              <w:footnoteReference w:customMarkFollows="0" w:id="7"/>
            </w:r>
            <w:r w:rsidDel="00000000" w:rsidR="00000000" w:rsidRPr="00000000">
              <w:rPr>
                <w:rtl w:val="0"/>
              </w:rPr>
            </w:r>
          </w:p>
          <w:p w:rsidR="00000000" w:rsidDel="00000000" w:rsidP="00000000" w:rsidRDefault="00000000" w:rsidRPr="00000000" w14:paraId="00000056">
            <w:pPr>
              <w:spacing w:after="0" w:line="240" w:lineRule="auto"/>
              <w:jc w:val="center"/>
              <w:rPr/>
            </w:pPr>
            <w:r w:rsidDel="00000000" w:rsidR="00000000" w:rsidRPr="00000000">
              <w:rPr>
                <w:rtl w:val="0"/>
              </w:rPr>
              <w:t xml:space="preserve">Com sabem que ho ha après?</w:t>
            </w:r>
          </w:p>
          <w:p w:rsidR="00000000" w:rsidDel="00000000" w:rsidP="00000000" w:rsidRDefault="00000000" w:rsidRPr="00000000" w14:paraId="00000057">
            <w:pPr>
              <w:spacing w:after="0" w:line="240" w:lineRule="auto"/>
              <w:jc w:val="center"/>
              <w:rPr>
                <w:b w:val="1"/>
                <w:bCs w:val="1"/>
              </w:rPr>
            </w:pPr>
            <w:r w:rsidDel="00000000" w:rsidR="00000000" w:rsidRPr="00000000">
              <w:rPr>
                <w:rtl w:val="0"/>
              </w:rPr>
              <w:t xml:space="preserve">ACCIÓ + SABER + CONTEXT</w:t>
            </w:r>
            <w:r w:rsidDel="00000000" w:rsidR="00000000" w:rsidRPr="00000000">
              <w:rPr>
                <w:rtl w:val="0"/>
              </w:rPr>
            </w:r>
          </w:p>
        </w:tc>
      </w:tr>
      <w:tr>
        <w:trPr>
          <w:cantSplit w:val="1"/>
          <w:tblHeader w:val="1"/>
        </w:trPr>
        <w:tc>
          <w:tcPr/>
          <w:p w:rsidR="00000000" w:rsidDel="00000000" w:rsidP="00000000" w:rsidRDefault="00000000" w:rsidRPr="00000000" w14:paraId="00000058">
            <w:pPr>
              <w:spacing w:after="0" w:line="240" w:lineRule="auto"/>
              <w:rPr/>
            </w:pPr>
            <w:r w:rsidDel="00000000" w:rsidR="00000000" w:rsidRPr="00000000">
              <w:rPr>
                <w:rtl w:val="0"/>
              </w:rPr>
              <w:t xml:space="preserve">1. Analitzar una solució adient per complir amb els</w:t>
            </w:r>
          </w:p>
          <w:p w:rsidR="00000000" w:rsidDel="00000000" w:rsidP="00000000" w:rsidRDefault="00000000" w:rsidRPr="00000000" w14:paraId="00000059">
            <w:pPr>
              <w:spacing w:after="0" w:line="240" w:lineRule="auto"/>
              <w:rPr/>
            </w:pPr>
            <w:r w:rsidDel="00000000" w:rsidR="00000000" w:rsidRPr="00000000">
              <w:rPr>
                <w:rtl w:val="0"/>
              </w:rPr>
              <w:t xml:space="preserve">requisits plantejats.</w:t>
            </w:r>
          </w:p>
        </w:tc>
        <w:tc>
          <w:tcPr/>
          <w:p w:rsidR="00000000" w:rsidDel="00000000" w:rsidP="00000000" w:rsidRDefault="00000000" w:rsidRPr="00000000" w14:paraId="0000005A">
            <w:pPr>
              <w:spacing w:after="0" w:line="240" w:lineRule="auto"/>
              <w:rPr/>
            </w:pPr>
            <w:r w:rsidDel="00000000" w:rsidR="00000000" w:rsidRPr="00000000">
              <w:rPr>
                <w:rtl w:val="0"/>
              </w:rPr>
              <w:t xml:space="preserve">1. 2.2. Seleccionar, planificar i organitzar el temps, els materials i les</w:t>
            </w:r>
          </w:p>
          <w:p w:rsidR="00000000" w:rsidDel="00000000" w:rsidP="00000000" w:rsidRDefault="00000000" w:rsidRPr="00000000" w14:paraId="0000005B">
            <w:pPr>
              <w:spacing w:after="0" w:line="240" w:lineRule="auto"/>
              <w:rPr/>
            </w:pPr>
            <w:r w:rsidDel="00000000" w:rsidR="00000000" w:rsidRPr="00000000">
              <w:rPr>
                <w:rtl w:val="0"/>
              </w:rPr>
              <w:t xml:space="preserve">eines, així com les tasques necessàries per a la construcció d'una</w:t>
            </w:r>
          </w:p>
          <w:p w:rsidR="00000000" w:rsidDel="00000000" w:rsidP="00000000" w:rsidRDefault="00000000" w:rsidRPr="00000000" w14:paraId="0000005C">
            <w:pPr>
              <w:spacing w:after="0" w:line="240" w:lineRule="auto"/>
              <w:rPr/>
            </w:pPr>
            <w:r w:rsidDel="00000000" w:rsidR="00000000" w:rsidRPr="00000000">
              <w:rPr>
                <w:rtl w:val="0"/>
              </w:rPr>
              <w:t xml:space="preserve">solució definida en un projecte, treballant individualment o en grup</w:t>
            </w:r>
          </w:p>
          <w:p w:rsidR="00000000" w:rsidDel="00000000" w:rsidP="00000000" w:rsidRDefault="00000000" w:rsidRPr="00000000" w14:paraId="0000005D">
            <w:pPr>
              <w:spacing w:after="0" w:line="240" w:lineRule="auto"/>
              <w:rPr/>
            </w:pPr>
            <w:r w:rsidDel="00000000" w:rsidR="00000000" w:rsidRPr="00000000">
              <w:rPr>
                <w:rtl w:val="0"/>
              </w:rPr>
              <w:t xml:space="preserve">de manera cooperativa.</w:t>
            </w:r>
          </w:p>
        </w:tc>
      </w:tr>
      <w:tr>
        <w:trPr>
          <w:cantSplit w:val="1"/>
          <w:trHeight w:val="220" w:hRule="atLeast"/>
          <w:tblHeader w:val="1"/>
        </w:trPr>
        <w:tc>
          <w:tcPr>
            <w:vMerge w:val="restart"/>
          </w:tcPr>
          <w:p w:rsidR="00000000" w:rsidDel="00000000" w:rsidP="00000000" w:rsidRDefault="00000000" w:rsidRPr="00000000" w14:paraId="0000005E">
            <w:pPr>
              <w:spacing w:after="0" w:line="240" w:lineRule="auto"/>
              <w:rPr/>
            </w:pPr>
            <w:r w:rsidDel="00000000" w:rsidR="00000000" w:rsidRPr="00000000">
              <w:rPr>
                <w:rtl w:val="0"/>
              </w:rPr>
              <w:t xml:space="preserve">2. Dissenyar la solució final amb el programari seleccionat</w:t>
            </w:r>
          </w:p>
        </w:tc>
        <w:tc>
          <w:tcPr/>
          <w:p w:rsidR="00000000" w:rsidDel="00000000" w:rsidP="00000000" w:rsidRDefault="00000000" w:rsidRPr="00000000" w14:paraId="0000005F">
            <w:pPr>
              <w:spacing w:after="0" w:line="240" w:lineRule="auto"/>
              <w:rPr/>
            </w:pPr>
            <w:r w:rsidDel="00000000" w:rsidR="00000000" w:rsidRPr="00000000">
              <w:rPr>
                <w:rtl w:val="0"/>
              </w:rPr>
              <w:t xml:space="preserve">CD2. 2.1. Seleccionar i configurar l’eina i el format més adequat en la creació de continguts digitals, en funció de la tasca i de les seves necessitats, de manera guiada. </w:t>
            </w:r>
          </w:p>
        </w:tc>
      </w:tr>
      <w:tr>
        <w:trPr>
          <w:cantSplit w:val="1"/>
          <w:trHeight w:val="220" w:hRule="atLeast"/>
          <w:tblHeader w:val="1"/>
        </w:trPr>
        <w:tc>
          <w:tcPr>
            <w:vMerge w:val="continue"/>
          </w:tcPr>
          <w:p w:rsidR="00000000" w:rsidDel="00000000" w:rsidP="00000000" w:rsidRDefault="00000000" w:rsidRPr="00000000" w14:paraId="0000006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61">
            <w:pPr>
              <w:spacing w:after="0" w:line="240" w:lineRule="auto"/>
              <w:rPr/>
            </w:pPr>
            <w:r w:rsidDel="00000000" w:rsidR="00000000" w:rsidRPr="00000000">
              <w:rPr>
                <w:rtl w:val="0"/>
              </w:rPr>
              <w:t xml:space="preserve">CD2 2.2. Crear i editar produccions digitals avançades de manera guiada en tasques pròpies del context escolar. </w:t>
            </w:r>
          </w:p>
        </w:tc>
      </w:tr>
      <w:tr>
        <w:trPr>
          <w:cantSplit w:val="1"/>
          <w:tblHeader w:val="1"/>
        </w:trPr>
        <w:tc>
          <w:tcPr/>
          <w:p w:rsidR="00000000" w:rsidDel="00000000" w:rsidP="00000000" w:rsidRDefault="00000000" w:rsidRPr="00000000" w14:paraId="00000062">
            <w:pPr>
              <w:spacing w:after="0" w:line="240" w:lineRule="auto"/>
              <w:rPr/>
            </w:pPr>
            <w:r w:rsidDel="00000000" w:rsidR="00000000" w:rsidRPr="00000000">
              <w:rPr>
                <w:rtl w:val="0"/>
              </w:rPr>
              <w:t xml:space="preserve">3. Crear la solució per avaluar-ne el resultat.</w:t>
            </w:r>
          </w:p>
        </w:tc>
        <w:tc>
          <w:tcPr/>
          <w:p w:rsidR="00000000" w:rsidDel="00000000" w:rsidP="00000000" w:rsidRDefault="00000000" w:rsidRPr="00000000" w14:paraId="00000063">
            <w:pPr>
              <w:spacing w:after="0" w:line="240" w:lineRule="auto"/>
              <w:rPr/>
            </w:pPr>
            <w:r w:rsidDel="00000000" w:rsidR="00000000" w:rsidRPr="00000000">
              <w:rPr>
                <w:rtl w:val="0"/>
              </w:rPr>
              <w:t xml:space="preserve">3. 3.1. Fabricar objectes o models mitjançant la manipulació i la</w:t>
            </w:r>
          </w:p>
          <w:p w:rsidR="00000000" w:rsidDel="00000000" w:rsidP="00000000" w:rsidRDefault="00000000" w:rsidRPr="00000000" w14:paraId="00000064">
            <w:pPr>
              <w:spacing w:after="0" w:line="240" w:lineRule="auto"/>
              <w:rPr/>
            </w:pPr>
            <w:r w:rsidDel="00000000" w:rsidR="00000000" w:rsidRPr="00000000">
              <w:rPr>
                <w:rtl w:val="0"/>
              </w:rPr>
              <w:t xml:space="preserve">conformació de materials, tot emprant instruments de mesura, eines</w:t>
            </w:r>
          </w:p>
          <w:p w:rsidR="00000000" w:rsidDel="00000000" w:rsidP="00000000" w:rsidRDefault="00000000" w:rsidRPr="00000000" w14:paraId="00000065">
            <w:pPr>
              <w:spacing w:after="0" w:line="240" w:lineRule="auto"/>
              <w:rPr/>
            </w:pPr>
            <w:r w:rsidDel="00000000" w:rsidR="00000000" w:rsidRPr="00000000">
              <w:rPr>
                <w:rtl w:val="0"/>
              </w:rPr>
              <w:t xml:space="preserve">i màquines adequades, posant en pràctica els fonaments</w:t>
            </w:r>
          </w:p>
          <w:p w:rsidR="00000000" w:rsidDel="00000000" w:rsidP="00000000" w:rsidRDefault="00000000" w:rsidRPr="00000000" w14:paraId="00000066">
            <w:pPr>
              <w:spacing w:after="0" w:line="240" w:lineRule="auto"/>
              <w:rPr/>
            </w:pPr>
            <w:r w:rsidDel="00000000" w:rsidR="00000000" w:rsidRPr="00000000">
              <w:rPr>
                <w:rtl w:val="0"/>
              </w:rPr>
              <w:t xml:space="preserve">d'estructures, mecanismes, electricitat i electrònica seguint les</w:t>
            </w:r>
          </w:p>
          <w:p w:rsidR="00000000" w:rsidDel="00000000" w:rsidP="00000000" w:rsidRDefault="00000000" w:rsidRPr="00000000" w14:paraId="00000067">
            <w:pPr>
              <w:spacing w:after="0" w:line="240" w:lineRule="auto"/>
              <w:rPr/>
            </w:pPr>
            <w:r w:rsidDel="00000000" w:rsidR="00000000" w:rsidRPr="00000000">
              <w:rPr>
                <w:rtl w:val="0"/>
              </w:rPr>
              <w:t xml:space="preserve">normes de seguretat i de salut.</w:t>
            </w:r>
          </w:p>
          <w:p w:rsidR="00000000" w:rsidDel="00000000" w:rsidP="00000000" w:rsidRDefault="00000000" w:rsidRPr="00000000" w14:paraId="00000068">
            <w:pPr>
              <w:spacing w:after="0" w:line="240" w:lineRule="auto"/>
              <w:rPr/>
            </w:pPr>
            <w:r w:rsidDel="00000000" w:rsidR="00000000" w:rsidRPr="00000000">
              <w:rPr>
                <w:rtl w:val="0"/>
              </w:rPr>
              <w:t xml:space="preserve">4. 3.2. Avaluar el resultat d’una construcció tot contrastant les seves</w:t>
            </w:r>
          </w:p>
          <w:p w:rsidR="00000000" w:rsidDel="00000000" w:rsidP="00000000" w:rsidRDefault="00000000" w:rsidRPr="00000000" w14:paraId="00000069">
            <w:pPr>
              <w:spacing w:after="0" w:line="240" w:lineRule="auto"/>
              <w:rPr/>
            </w:pPr>
            <w:r w:rsidDel="00000000" w:rsidR="00000000" w:rsidRPr="00000000">
              <w:rPr>
                <w:rtl w:val="0"/>
              </w:rPr>
              <w:t xml:space="preserve">funcions en relació als requeriments tècnics del projecte, mitjançant</w:t>
            </w:r>
          </w:p>
          <w:p w:rsidR="00000000" w:rsidDel="00000000" w:rsidP="00000000" w:rsidRDefault="00000000" w:rsidRPr="00000000" w14:paraId="0000006A">
            <w:pPr>
              <w:spacing w:after="0" w:line="240" w:lineRule="auto"/>
              <w:rPr/>
            </w:pPr>
            <w:r w:rsidDel="00000000" w:rsidR="00000000" w:rsidRPr="00000000">
              <w:rPr>
                <w:rtl w:val="0"/>
              </w:rPr>
              <w:t xml:space="preserve">l’observació i l’ús d’instruments de mesura per validar el resultat</w:t>
            </w:r>
          </w:p>
          <w:p w:rsidR="00000000" w:rsidDel="00000000" w:rsidP="00000000" w:rsidRDefault="00000000" w:rsidRPr="00000000" w14:paraId="0000006B">
            <w:pPr>
              <w:spacing w:after="0" w:line="240" w:lineRule="auto"/>
              <w:rPr/>
            </w:pPr>
            <w:r w:rsidDel="00000000" w:rsidR="00000000" w:rsidRPr="00000000">
              <w:rPr>
                <w:rtl w:val="0"/>
              </w:rPr>
              <w:t xml:space="preserve">final.</w:t>
            </w:r>
          </w:p>
        </w:tc>
      </w:tr>
      <w:tr>
        <w:trPr>
          <w:cantSplit w:val="1"/>
          <w:tblHeader w:val="1"/>
        </w:trPr>
        <w:tc>
          <w:tcPr/>
          <w:p w:rsidR="00000000" w:rsidDel="00000000" w:rsidP="00000000" w:rsidRDefault="00000000" w:rsidRPr="00000000" w14:paraId="0000006C">
            <w:pPr>
              <w:spacing w:after="0" w:line="240" w:lineRule="auto"/>
              <w:rPr/>
            </w:pPr>
            <w:r w:rsidDel="00000000" w:rsidR="00000000" w:rsidRPr="00000000">
              <w:rPr>
                <w:rtl w:val="0"/>
              </w:rPr>
              <w:t xml:space="preserve">4. Avaluar els costos i l’ús dels recursos utilitzats per optimitzar el</w:t>
            </w:r>
          </w:p>
          <w:p w:rsidR="00000000" w:rsidDel="00000000" w:rsidP="00000000" w:rsidRDefault="00000000" w:rsidRPr="00000000" w14:paraId="0000006D">
            <w:pPr>
              <w:spacing w:after="0" w:line="240" w:lineRule="auto"/>
              <w:rPr/>
            </w:pPr>
            <w:r w:rsidDel="00000000" w:rsidR="00000000" w:rsidRPr="00000000">
              <w:rPr>
                <w:rtl w:val="0"/>
              </w:rPr>
              <w:t xml:space="preserve">procés.</w:t>
            </w:r>
          </w:p>
        </w:tc>
        <w:tc>
          <w:tcPr/>
          <w:p w:rsidR="00000000" w:rsidDel="00000000" w:rsidP="00000000" w:rsidRDefault="00000000" w:rsidRPr="00000000" w14:paraId="0000006E">
            <w:pPr>
              <w:spacing w:after="0" w:line="240" w:lineRule="auto"/>
              <w:rPr/>
            </w:pPr>
            <w:r w:rsidDel="00000000" w:rsidR="00000000" w:rsidRPr="00000000">
              <w:rPr>
                <w:rtl w:val="0"/>
              </w:rPr>
              <w:t xml:space="preserve">5. 7.3. Valorar l’economia circular com una aportació tecnològica i</w:t>
            </w:r>
          </w:p>
          <w:p w:rsidR="00000000" w:rsidDel="00000000" w:rsidP="00000000" w:rsidRDefault="00000000" w:rsidRPr="00000000" w14:paraId="0000006F">
            <w:pPr>
              <w:spacing w:after="0" w:line="240" w:lineRule="auto"/>
              <w:rPr/>
            </w:pPr>
            <w:r w:rsidDel="00000000" w:rsidR="00000000" w:rsidRPr="00000000">
              <w:rPr>
                <w:rtl w:val="0"/>
              </w:rPr>
              <w:t xml:space="preserve">social a la sostenibilitat per reduir la necessitat de matèries primeres</w:t>
            </w:r>
          </w:p>
          <w:p w:rsidR="00000000" w:rsidDel="00000000" w:rsidP="00000000" w:rsidRDefault="00000000" w:rsidRPr="00000000" w14:paraId="00000070">
            <w:pPr>
              <w:spacing w:after="0" w:line="240" w:lineRule="auto"/>
              <w:rPr/>
            </w:pPr>
            <w:r w:rsidDel="00000000" w:rsidR="00000000" w:rsidRPr="00000000">
              <w:rPr>
                <w:rtl w:val="0"/>
              </w:rPr>
              <w:t xml:space="preserve">i aconseguir la reducció de residus.</w:t>
            </w:r>
          </w:p>
        </w:tc>
      </w:tr>
    </w:tbl>
    <w:p w:rsidR="00000000" w:rsidDel="00000000" w:rsidP="00000000" w:rsidRDefault="00000000" w:rsidRPr="00000000" w14:paraId="00000071">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72">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73">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74">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75">
      <w:pPr>
        <w:widowControl w:val="0"/>
        <w:spacing w:after="0" w:line="240" w:lineRule="auto"/>
        <w:rPr>
          <w:b w:val="1"/>
          <w:bCs w:val="1"/>
        </w:rPr>
      </w:pPr>
      <w:r w:rsidDel="00000000" w:rsidR="00000000" w:rsidRPr="00000000">
        <w:rPr>
          <w:b w:val="1"/>
          <w:bCs w:val="1"/>
          <w:rtl w:val="0"/>
        </w:rPr>
        <w:t xml:space="preserve">SABERS</w:t>
      </w:r>
    </w:p>
    <w:p w:rsidR="00000000" w:rsidDel="00000000" w:rsidP="00000000" w:rsidRDefault="00000000" w:rsidRPr="00000000" w14:paraId="00000076">
      <w:pPr>
        <w:widowControl w:val="0"/>
        <w:spacing w:after="0" w:line="240" w:lineRule="auto"/>
        <w:rPr/>
      </w:pPr>
      <w:r w:rsidDel="00000000" w:rsidR="00000000" w:rsidRPr="00000000">
        <w:rPr>
          <w:rtl w:val="0"/>
        </w:rPr>
        <w:t xml:space="preserve">Amb la realització d’aquesta situació d’aprenentatge es tractaran els sabers següents:</w:t>
      </w:r>
    </w:p>
    <w:p w:rsidR="00000000" w:rsidDel="00000000" w:rsidP="00000000" w:rsidRDefault="00000000" w:rsidRPr="00000000" w14:paraId="00000077">
      <w:pPr>
        <w:widowControl w:val="0"/>
        <w:spacing w:after="0" w:line="240" w:lineRule="auto"/>
        <w:rPr>
          <w:i w:val="1"/>
          <w:iCs w:val="1"/>
        </w:rPr>
      </w:pPr>
      <w:r w:rsidDel="00000000" w:rsidR="00000000" w:rsidRPr="00000000">
        <w:rPr>
          <w:rtl w:val="0"/>
        </w:rPr>
      </w:r>
    </w:p>
    <w:tbl>
      <w:tblPr>
        <w:tblStyle w:val="Table6"/>
        <w:tblW w:w="14034.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8865"/>
        <w:gridCol w:w="4764"/>
        <w:tblGridChange w:id="0">
          <w:tblGrid>
            <w:gridCol w:w="405"/>
            <w:gridCol w:w="8865"/>
            <w:gridCol w:w="4764"/>
          </w:tblGrid>
        </w:tblGridChange>
      </w:tblGrid>
      <w:tr>
        <w:trPr>
          <w:cantSplit w:val="0"/>
          <w:trHeight w:val="340" w:hRule="atLeast"/>
          <w:tblHeader w:val="0"/>
        </w:trPr>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78">
            <w:pPr>
              <w:widowControl w:val="0"/>
              <w:spacing w:after="0"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after="0" w:line="240" w:lineRule="auto"/>
              <w:jc w:val="center"/>
              <w:rPr>
                <w:b w:val="1"/>
                <w:bCs w:val="1"/>
              </w:rPr>
            </w:pPr>
            <w:r w:rsidDel="00000000" w:rsidR="00000000" w:rsidRPr="00000000">
              <w:rPr>
                <w:b w:val="1"/>
                <w:bCs w:val="1"/>
                <w:rtl w:val="0"/>
              </w:rPr>
              <w:t xml:space="preserve">Saber</w:t>
            </w:r>
          </w:p>
        </w:tc>
        <w:tc>
          <w:tcPr>
            <w:shd w:fill="auto" w:val="clear"/>
            <w:tcMar>
              <w:top w:w="100.0" w:type="dxa"/>
              <w:left w:w="100.0" w:type="dxa"/>
              <w:bottom w:w="100.0" w:type="dxa"/>
              <w:right w:w="100.0" w:type="dxa"/>
            </w:tcMar>
          </w:tcPr>
          <w:p w:rsidR="00000000" w:rsidDel="00000000" w:rsidP="00000000" w:rsidRDefault="00000000" w:rsidRPr="00000000" w14:paraId="0000007A">
            <w:pPr>
              <w:jc w:val="center"/>
              <w:rPr/>
            </w:pPr>
            <w:hyperlink r:id="rId9">
              <w:r w:rsidDel="00000000" w:rsidR="00000000" w:rsidRPr="00000000">
                <w:rPr>
                  <w:color w:val="1155cc"/>
                  <w:u w:val="single"/>
                  <w:rtl w:val="0"/>
                </w:rPr>
                <w:t xml:space="preserve">Àrea</w:t>
              </w:r>
            </w:hyperlink>
            <w:r w:rsidDel="00000000" w:rsidR="00000000" w:rsidRPr="00000000">
              <w:rPr>
                <w:rtl w:val="0"/>
              </w:rPr>
              <w:t xml:space="preserve"> o </w:t>
            </w:r>
            <w:hyperlink r:id="rId10">
              <w:r w:rsidDel="00000000" w:rsidR="00000000" w:rsidRPr="00000000">
                <w:rPr>
                  <w:color w:val="1155cc"/>
                  <w:u w:val="single"/>
                  <w:rtl w:val="0"/>
                </w:rPr>
                <w:t xml:space="preserve">matèria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Aplicació de funcions de format avançades (canvi de mida del document, capçalera i peu, esquema, títols i sagnats). </w:t>
            </w:r>
          </w:p>
        </w:tc>
        <w:tc>
          <w:tcPr>
            <w:shd w:fill="auto" w:val="clear"/>
            <w:tcMar>
              <w:top w:w="100.0" w:type="dxa"/>
              <w:left w:w="100.0" w:type="dxa"/>
              <w:bottom w:w="100.0" w:type="dxa"/>
              <w:right w:w="100.0" w:type="dxa"/>
            </w:tcMar>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C digital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E">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Aplicació d’estratègies, tècniques i marcs de resolució de problemes en diferents</w:t>
            </w:r>
          </w:p>
          <w:p w:rsidR="00000000" w:rsidDel="00000000" w:rsidP="00000000" w:rsidRDefault="00000000" w:rsidRPr="00000000" w14:paraId="00000080">
            <w:pPr>
              <w:widowControl w:val="0"/>
              <w:spacing w:after="0" w:line="240" w:lineRule="auto"/>
              <w:rPr/>
            </w:pPr>
            <w:r w:rsidDel="00000000" w:rsidR="00000000" w:rsidRPr="00000000">
              <w:rPr>
                <w:rtl w:val="0"/>
              </w:rPr>
              <w:t xml:space="preserve">contextos i les seves fases. </w:t>
            </w:r>
          </w:p>
          <w:p w:rsidR="00000000" w:rsidDel="00000000" w:rsidP="00000000" w:rsidRDefault="00000000" w:rsidRPr="00000000" w14:paraId="0000008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Tecnologia i digitalització</w:t>
            </w:r>
          </w:p>
          <w:p w:rsidR="00000000" w:rsidDel="00000000" w:rsidP="00000000" w:rsidRDefault="00000000" w:rsidRPr="00000000" w14:paraId="00000083">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4">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Utilització d’eines i tècniques de manipulació i mecanització de materials per a la</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construcció d’objectes i de prototips. </w:t>
            </w:r>
          </w:p>
        </w:tc>
        <w:tc>
          <w:tcPr>
            <w:shd w:fill="auto" w:val="clear"/>
            <w:tcMar>
              <w:top w:w="100.0" w:type="dxa"/>
              <w:left w:w="100.0" w:type="dxa"/>
              <w:bottom w:w="100.0" w:type="dxa"/>
              <w:right w:w="100.0" w:type="dxa"/>
            </w:tcMa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Tecnologia i digitalització</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8">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Anàlisi i disseny d’estructures per a la construcció de models. </w:t>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spacing w:after="0" w:line="240" w:lineRule="auto"/>
              <w:rPr/>
            </w:pPr>
            <w:r w:rsidDel="00000000" w:rsidR="00000000" w:rsidRPr="00000000">
              <w:rPr>
                <w:rtl w:val="0"/>
              </w:rPr>
              <w:t xml:space="preserve">Tecnologia i digitalització</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B">
            <w:pPr>
              <w:widowControl w:val="0"/>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Utilització d’aplicacions CAD en 2D i 3D per a la representació d’esquemes, circuits, plànols i objectes </w:t>
            </w:r>
          </w:p>
        </w:tc>
        <w:tc>
          <w:tcPr>
            <w:shd w:fill="auto" w:val="clear"/>
            <w:tcMar>
              <w:top w:w="100.0" w:type="dxa"/>
              <w:left w:w="100.0" w:type="dxa"/>
              <w:bottom w:w="100.0" w:type="dxa"/>
              <w:right w:w="100.0" w:type="dxa"/>
            </w:tcMar>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Tecnologia i digitalització</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E">
            <w:pPr>
              <w:widowControl w:val="0"/>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 Dissenyar i implementar construccions i estructures complexes per resoldre reptes proposats </w:t>
            </w:r>
          </w:p>
        </w:tc>
        <w:tc>
          <w:tcPr>
            <w:shd w:fill="auto" w:val="clear"/>
            <w:tcMar>
              <w:top w:w="100.0" w:type="dxa"/>
              <w:left w:w="100.0" w:type="dxa"/>
              <w:bottom w:w="100.0" w:type="dxa"/>
              <w:right w:w="100.0" w:type="dxa"/>
            </w:tcMar>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digital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1">
            <w:pPr>
              <w:widowControl w:val="0"/>
              <w:spacing w:after="0"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Aplicació de la tecnologia sostenible. Valoració crítica de la contribució a la consecució dels objectius de desenvolupament sostenible. </w:t>
            </w:r>
          </w:p>
        </w:tc>
        <w:tc>
          <w:tcPr>
            <w:shd w:fill="auto" w:val="clear"/>
            <w:tcMar>
              <w:top w:w="100.0" w:type="dxa"/>
              <w:left w:w="100.0" w:type="dxa"/>
              <w:bottom w:w="100.0" w:type="dxa"/>
              <w:right w:w="100.0" w:type="dxa"/>
            </w:tcMar>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Tecnologia i digitalització</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4">
            <w:pPr>
              <w:widowControl w:val="0"/>
              <w:spacing w:after="0"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Desenvolupament de l’emprenedoria, la resiliència, la perseverança i la creativitat per resoldre problemes des d'una perspectiva interdisciplinària. </w:t>
            </w:r>
          </w:p>
        </w:tc>
        <w:tc>
          <w:tcPr>
            <w:shd w:fill="auto" w:val="clear"/>
            <w:tcMar>
              <w:top w:w="100.0" w:type="dxa"/>
              <w:left w:w="100.0" w:type="dxa"/>
              <w:bottom w:w="100.0" w:type="dxa"/>
              <w:right w:w="100.0" w:type="dxa"/>
            </w:tcMar>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Tecnologia i digitalització</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8">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99">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9A">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9B">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9C">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9D">
      <w:pPr>
        <w:widowControl w:val="0"/>
        <w:spacing w:after="0" w:line="240" w:lineRule="auto"/>
        <w:rPr>
          <w:b w:val="1"/>
          <w:bCs w:val="1"/>
        </w:rPr>
      </w:pPr>
      <w:r w:rsidDel="00000000" w:rsidR="00000000" w:rsidRPr="00000000">
        <w:rPr>
          <w:b w:val="1"/>
          <w:bCs w:val="1"/>
          <w:rtl w:val="0"/>
        </w:rPr>
        <w:t xml:space="preserve">DESENVOLUPAMENT DE LA SITUACIÓ D’APRENENTATGE</w:t>
      </w:r>
    </w:p>
    <w:p w:rsidR="00000000" w:rsidDel="00000000" w:rsidP="00000000" w:rsidRDefault="00000000" w:rsidRPr="00000000" w14:paraId="0000009E">
      <w:pPr>
        <w:widowControl w:val="0"/>
        <w:spacing w:after="0" w:line="240" w:lineRule="auto"/>
        <w:rPr/>
      </w:pPr>
      <w:r w:rsidDel="00000000" w:rsidR="00000000" w:rsidRPr="00000000">
        <w:rPr>
          <w:rtl w:val="0"/>
        </w:rPr>
      </w:r>
    </w:p>
    <w:p w:rsidR="00000000" w:rsidDel="00000000" w:rsidP="00000000" w:rsidRDefault="00000000" w:rsidRPr="00000000" w14:paraId="0000009F">
      <w:pPr>
        <w:widowControl w:val="0"/>
        <w:spacing w:after="0" w:line="240" w:lineRule="auto"/>
        <w:rPr/>
      </w:pPr>
      <w:r w:rsidDel="00000000" w:rsidR="00000000" w:rsidRPr="00000000">
        <w:rPr>
          <w:rtl w:val="0"/>
        </w:rPr>
        <w:t xml:space="preserve">Quines són les principals estratègies metodològiques que es preveuen utilitzar? Quins tipus d’agrupament realitzarem? Quins són els principals materials que necessitarem? Etc.</w:t>
      </w:r>
    </w:p>
    <w:p w:rsidR="00000000" w:rsidDel="00000000" w:rsidP="00000000" w:rsidRDefault="00000000" w:rsidRPr="00000000" w14:paraId="000000A0">
      <w:pPr>
        <w:widowControl w:val="0"/>
        <w:spacing w:after="0" w:line="240" w:lineRule="auto"/>
        <w:rPr/>
      </w:pPr>
      <w:r w:rsidDel="00000000" w:rsidR="00000000" w:rsidRPr="00000000">
        <w:rPr>
          <w:rtl w:val="0"/>
        </w:rPr>
      </w:r>
    </w:p>
    <w:p w:rsidR="00000000" w:rsidDel="00000000" w:rsidP="00000000" w:rsidRDefault="00000000" w:rsidRPr="00000000" w14:paraId="000000A1">
      <w:pPr>
        <w:widowControl w:val="0"/>
        <w:spacing w:after="0" w:line="240" w:lineRule="auto"/>
        <w:rPr/>
      </w:pPr>
      <w:r w:rsidDel="00000000" w:rsidR="00000000" w:rsidRPr="00000000">
        <w:rPr>
          <w:rtl w:val="0"/>
        </w:rPr>
      </w:r>
    </w:p>
    <w:tbl>
      <w:tblPr>
        <w:tblStyle w:val="Table7"/>
        <w:tblW w:w="1395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8"/>
        <w:tblGridChange w:id="0">
          <w:tblGrid>
            <w:gridCol w:w="13958"/>
          </w:tblGrid>
        </w:tblGridChange>
      </w:tblGrid>
      <w:tr>
        <w:trPr>
          <w:cantSplit w:val="0"/>
          <w:tblHeader w:val="0"/>
        </w:trPr>
        <w:tc>
          <w:tcPr/>
          <w:p w:rsidR="00000000" w:rsidDel="00000000" w:rsidP="00000000" w:rsidRDefault="00000000" w:rsidRPr="00000000" w14:paraId="000000A2">
            <w:pPr>
              <w:widowControl w:val="0"/>
              <w:spacing w:after="240" w:before="240" w:line="240" w:lineRule="auto"/>
              <w:jc w:val="both"/>
              <w:rPr/>
            </w:pPr>
            <w:r w:rsidDel="00000000" w:rsidR="00000000" w:rsidRPr="00000000">
              <w:rPr>
                <w:rtl w:val="0"/>
              </w:rPr>
              <w:t xml:space="preserve">La situació d’aprenentatge es durà a terme al taller de tecnologia, un espai que permet a l’alumnat aplicar de manera pràctica els coneixements adquirits durant el procés de disseny i fabricació d’un producte tecnològic. El treball serà de caràcter individual, de manera que cada alumne o alumna assumirà la responsabilitat de totes les fases del projecte, des de la idea inicial fins a l’elaboració del producte final.</w:t>
            </w:r>
          </w:p>
          <w:p w:rsidR="00000000" w:rsidDel="00000000" w:rsidP="00000000" w:rsidRDefault="00000000" w:rsidRPr="00000000" w14:paraId="000000A3">
            <w:pPr>
              <w:widowControl w:val="0"/>
              <w:spacing w:after="240" w:before="240" w:line="240" w:lineRule="auto"/>
              <w:jc w:val="both"/>
              <w:rPr/>
            </w:pPr>
            <w:r w:rsidDel="00000000" w:rsidR="00000000" w:rsidRPr="00000000">
              <w:rPr>
                <w:rtl w:val="0"/>
              </w:rPr>
              <w:t xml:space="preserve">Durant aquesta situació es treballa el </w:t>
            </w:r>
            <w:r w:rsidDel="00000000" w:rsidR="00000000" w:rsidRPr="00000000">
              <w:rPr>
                <w:b w:val="1"/>
                <w:bCs w:val="1"/>
                <w:rtl w:val="0"/>
              </w:rPr>
              <w:t xml:space="preserve">procés tecnològic</w:t>
            </w:r>
            <w:r w:rsidDel="00000000" w:rsidR="00000000" w:rsidRPr="00000000">
              <w:rPr>
                <w:rtl w:val="0"/>
              </w:rPr>
              <w:t xml:space="preserve">, incidint especialment en les seves diferents etapes: identificació de la necessitat o problema, cerca d’informació, generació i selecció de propostes, disseny, planificació, construcció i avaluació del resultat final. Paral·lelament, l’alumnat elaborarà una </w:t>
            </w:r>
            <w:r w:rsidDel="00000000" w:rsidR="00000000" w:rsidRPr="00000000">
              <w:rPr>
                <w:b w:val="1"/>
                <w:bCs w:val="1"/>
                <w:rtl w:val="0"/>
              </w:rPr>
              <w:t xml:space="preserve">memòria tècnica</w:t>
            </w:r>
            <w:r w:rsidDel="00000000" w:rsidR="00000000" w:rsidRPr="00000000">
              <w:rPr>
                <w:rtl w:val="0"/>
              </w:rPr>
              <w:t xml:space="preserve"> on recollir de manera ordenada tot el procés seguit, justificant les decisions preses i reflexionant sobre les dificultats trobades i les possibles millores.</w:t>
            </w:r>
          </w:p>
          <w:p w:rsidR="00000000" w:rsidDel="00000000" w:rsidP="00000000" w:rsidRDefault="00000000" w:rsidRPr="00000000" w14:paraId="000000A4">
            <w:pPr>
              <w:widowControl w:val="0"/>
              <w:spacing w:after="240" w:before="240" w:line="240" w:lineRule="auto"/>
              <w:jc w:val="both"/>
              <w:rPr/>
            </w:pPr>
            <w:r w:rsidDel="00000000" w:rsidR="00000000" w:rsidRPr="00000000">
              <w:rPr>
                <w:rtl w:val="0"/>
              </w:rPr>
              <w:t xml:space="preserve">Abans d’iniciar el projecte, es dedicaran diverses sessions a l’aprenentatge i pràctica del programa de disseny vectorial </w:t>
            </w:r>
            <w:r w:rsidDel="00000000" w:rsidR="00000000" w:rsidRPr="00000000">
              <w:rPr>
                <w:b w:val="1"/>
                <w:bCs w:val="1"/>
                <w:rtl w:val="0"/>
              </w:rPr>
              <w:t xml:space="preserve">Inkscape</w:t>
            </w:r>
            <w:r w:rsidDel="00000000" w:rsidR="00000000" w:rsidRPr="00000000">
              <w:rPr>
                <w:rtl w:val="0"/>
              </w:rPr>
              <w:t xml:space="preserve">. En aquestes sessions prèvies, l’alumnat adquirirà les competències necessàries per crear i editar dibuixos vectorials, gestionar formes, textos i capes, així com preparar correctament els fitxers per a la seva fabricació digital. Aquest aprenentatge serà fonamental per desenvolupar de manera autònoma el disseny del producte.</w:t>
            </w:r>
          </w:p>
          <w:p w:rsidR="00000000" w:rsidDel="00000000" w:rsidP="00000000" w:rsidRDefault="00000000" w:rsidRPr="00000000" w14:paraId="000000A5">
            <w:pPr>
              <w:widowControl w:val="0"/>
              <w:spacing w:after="240" w:before="240" w:line="240" w:lineRule="auto"/>
              <w:jc w:val="both"/>
              <w:rPr/>
            </w:pPr>
            <w:r w:rsidDel="00000000" w:rsidR="00000000" w:rsidRPr="00000000">
              <w:rPr>
                <w:rtl w:val="0"/>
              </w:rPr>
              <w:t xml:space="preserve">Una vegada finalitzada la fase de disseny, s’utilitzarà la </w:t>
            </w:r>
            <w:r w:rsidDel="00000000" w:rsidR="00000000" w:rsidRPr="00000000">
              <w:rPr>
                <w:b w:val="1"/>
                <w:bCs w:val="1"/>
                <w:rtl w:val="0"/>
              </w:rPr>
              <w:t xml:space="preserve">talladora làser</w:t>
            </w:r>
            <w:r w:rsidDel="00000000" w:rsidR="00000000" w:rsidRPr="00000000">
              <w:rPr>
                <w:rtl w:val="0"/>
              </w:rPr>
              <w:t xml:space="preserve"> per fabricar el producte. Abans del seu ús, es treballaran aspectes relacionats amb el funcionament de la màquina, les normes de seguretat del taller i els criteris bàsics de preparació dels arxius de tall i gravat. L’alumnat aprendrà a diferenciar les línies destinades al tall de les destinades al gravat i també a comprovar les dimensions i característiques del disseny abans de la seva fabricació.</w:t>
            </w:r>
          </w:p>
          <w:p w:rsidR="00000000" w:rsidDel="00000000" w:rsidP="00000000" w:rsidRDefault="00000000" w:rsidRPr="00000000" w14:paraId="000000A6">
            <w:pPr>
              <w:widowControl w:val="0"/>
              <w:spacing w:after="240" w:before="240" w:line="240" w:lineRule="auto"/>
              <w:jc w:val="both"/>
              <w:rPr>
                <w:b w:val="1"/>
                <w:bCs w:val="1"/>
              </w:rPr>
            </w:pPr>
            <w:r w:rsidDel="00000000" w:rsidR="00000000" w:rsidRPr="00000000">
              <w:rPr>
                <w:rtl w:val="0"/>
              </w:rPr>
              <w:t xml:space="preserve">Com a material principal s’emprarà </w:t>
            </w:r>
            <w:r w:rsidDel="00000000" w:rsidR="00000000" w:rsidRPr="00000000">
              <w:rPr>
                <w:b w:val="1"/>
                <w:bCs w:val="1"/>
                <w:rtl w:val="0"/>
              </w:rPr>
              <w:t xml:space="preserve">fusta de poc gruix</w:t>
            </w:r>
            <w:r w:rsidDel="00000000" w:rsidR="00000000" w:rsidRPr="00000000">
              <w:rPr>
                <w:rtl w:val="0"/>
              </w:rPr>
              <w:t xml:space="preserve">, adequada per a les operacions de tall i gravat làser. Aquest material permet obtenir resultats precisos i de qualitat, facilitant la transformació del disseny digital en un objecte físic. Finalment, cada alumne o alumna avaluarà el producte elaborat, valorant-ne tant els aspectes funcionals i estètics com el procés de treball desenvolupat al llarg de la situació d’aprenentatge</w:t>
            </w:r>
            <w:r w:rsidDel="00000000" w:rsidR="00000000" w:rsidRPr="00000000">
              <w:rPr>
                <w:rtl w:val="0"/>
              </w:rPr>
            </w:r>
          </w:p>
        </w:tc>
      </w:tr>
    </w:tbl>
    <w:p w:rsidR="00000000" w:rsidDel="00000000" w:rsidP="00000000" w:rsidRDefault="00000000" w:rsidRPr="00000000" w14:paraId="000000A7">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A8">
      <w:pPr>
        <w:widowControl w:val="0"/>
        <w:spacing w:after="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9">
      <w:pPr>
        <w:widowControl w:val="0"/>
        <w:spacing w:after="0" w:line="240" w:lineRule="auto"/>
        <w:rPr>
          <w:b w:val="1"/>
          <w:bCs w:val="1"/>
        </w:rPr>
      </w:pPr>
      <w:r w:rsidDel="00000000" w:rsidR="00000000" w:rsidRPr="00000000">
        <w:rPr>
          <w:b w:val="1"/>
          <w:bCs w:val="1"/>
          <w:rtl w:val="0"/>
        </w:rPr>
        <w:t xml:space="preserve">ACTIVITATS D’APRENENTATGE I D’AVALUACIÓ </w:t>
      </w:r>
    </w:p>
    <w:p w:rsidR="00000000" w:rsidDel="00000000" w:rsidP="00000000" w:rsidRDefault="00000000" w:rsidRPr="00000000" w14:paraId="000000AA">
      <w:pPr>
        <w:widowControl w:val="0"/>
        <w:spacing w:after="0" w:line="240" w:lineRule="auto"/>
        <w:rPr>
          <w:b w:val="1"/>
          <w:bCs w:val="1"/>
        </w:rPr>
      </w:pPr>
      <w:r w:rsidDel="00000000" w:rsidR="00000000" w:rsidRPr="00000000">
        <w:rPr>
          <w:rtl w:val="0"/>
        </w:rPr>
      </w:r>
    </w:p>
    <w:tbl>
      <w:tblPr>
        <w:tblStyle w:val="Table8"/>
        <w:tblW w:w="1395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9365"/>
        <w:gridCol w:w="2085"/>
        <w:tblGridChange w:id="0">
          <w:tblGrid>
            <w:gridCol w:w="2500"/>
            <w:gridCol w:w="9365"/>
            <w:gridCol w:w="2085"/>
          </w:tblGrid>
        </w:tblGridChange>
      </w:tblGrid>
      <w:tr>
        <w:trPr>
          <w:cantSplit w:val="0"/>
          <w:trHeight w:val="253" w:hRule="atLeast"/>
          <w:tblHeader w:val="1"/>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Activitat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Descripció de l’activitat d’aprenentatge i d’avaluació</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Temporització</w:t>
            </w:r>
          </w:p>
        </w:tc>
      </w:tr>
      <w:tr>
        <w:trPr>
          <w:cantSplit w:val="0"/>
          <w:trHeight w:val="291"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after="0" w:line="240" w:lineRule="auto"/>
              <w:rPr>
                <w:b w:val="1"/>
                <w:bCs w:val="1"/>
              </w:rPr>
            </w:pPr>
            <w:r w:rsidDel="00000000" w:rsidR="00000000" w:rsidRPr="00000000">
              <w:rPr>
                <w:b w:val="1"/>
                <w:bCs w:val="1"/>
                <w:rtl w:val="0"/>
              </w:rPr>
              <w:t xml:space="preserve">Activitats inicials</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after="0" w:line="240" w:lineRule="auto"/>
              <w:rPr>
                <w:i w:val="1"/>
                <w:iCs w:val="1"/>
                <w:sz w:val="20"/>
                <w:szCs w:val="20"/>
              </w:rPr>
            </w:pPr>
            <w:r w:rsidDel="00000000" w:rsidR="00000000" w:rsidRPr="00000000">
              <w:rPr>
                <w:i w:val="1"/>
                <w:iCs w:val="1"/>
                <w:sz w:val="20"/>
                <w:szCs w:val="20"/>
                <w:rtl w:val="0"/>
              </w:rPr>
              <w:t xml:space="preserve">Què en sé?</w:t>
            </w:r>
          </w:p>
        </w:tc>
        <w:tc>
          <w:tcPr>
            <w:shd w:fill="auto" w:val="clear"/>
            <w:tcMar>
              <w:top w:w="100.0" w:type="dxa"/>
              <w:left w:w="100.0" w:type="dxa"/>
              <w:bottom w:w="100.0" w:type="dxa"/>
              <w:right w:w="100.0" w:type="dxa"/>
            </w:tcM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rtl w:val="0"/>
              </w:rPr>
              <w:t xml:space="preserve">Presentació del repte:</w:t>
            </w:r>
            <w:r w:rsidDel="00000000" w:rsidR="00000000" w:rsidRPr="00000000">
              <w:rPr>
                <w:rtl w:val="0"/>
              </w:rPr>
              <w:t xml:space="preserve"> Es presenta a l'alumnat un repte motivador i significatiu relacionat amb el disseny i la fabricació digital: crear un porta mòbil funcional mitjançant el disseny assistit per ordinador i la seva elaboració amb una talladora làser, destinat a ser un regal de Nadal per a un familiar. </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t xml:space="preserve">Aquesta fase permet identificar els coneixements previs sobre disseny, mesures, materials i processos de fabricació digital, així com establir els objectius que caldrà assolir durant el desenvolupament del projecte.</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0" w:before="200" w:line="240" w:lineRule="auto"/>
              <w:jc w:val="both"/>
              <w:rPr/>
            </w:pPr>
            <w:r w:rsidDel="00000000" w:rsidR="00000000" w:rsidRPr="00000000">
              <w:rPr>
                <w:b w:val="1"/>
                <w:bCs w:val="1"/>
                <w:rtl w:val="0"/>
              </w:rPr>
              <w:t xml:space="preserve">Recordatori de la memòria</w:t>
            </w:r>
            <w:r w:rsidDel="00000000" w:rsidR="00000000" w:rsidRPr="00000000">
              <w:rPr>
                <w:rtl w:val="0"/>
              </w:rPr>
              <w:t xml:space="preserve">: Es realitza un recordatori dels apartats i les característiques principals d'una memòria tecnològica, incidint en la seva estructura i funció dins del desenvolupament d'un projecte. L'alumnat revisa els elements que la componen, com ara la identificació de la necessitat o problema, la recerca d'informació, la generació i selecció d'idees, els esbossos i plànols, la relació de materials i eines, el procés de construcció, el pressupost i l'avaluació final del producte.</w:t>
            </w:r>
          </w:p>
          <w:p w:rsidR="00000000" w:rsidDel="00000000" w:rsidP="00000000" w:rsidRDefault="00000000" w:rsidRPr="00000000" w14:paraId="000000B6">
            <w:pPr>
              <w:widowControl w:val="0"/>
              <w:spacing w:after="0" w:before="240" w:line="240" w:lineRule="auto"/>
              <w:jc w:val="both"/>
              <w:rPr/>
            </w:pPr>
            <w:r w:rsidDel="00000000" w:rsidR="00000000" w:rsidRPr="00000000">
              <w:rPr>
                <w:rtl w:val="0"/>
              </w:rPr>
              <w:t xml:space="preserve">Aquesta activitat permet consolidar els coneixements adquirits en projectes anteriors i proporcionar una guia clara per documentar adequadament el procés de disseny i fabricació del porta mòbil. Al mateix temps, fomenta l'organització de la informació, la capacitat de reflexió sobre el treball realitzat i l'ús correcte del llenguatge tècnic, afavorint una comunicació precisa i estructurada dels resultats del projecte.</w:t>
            </w:r>
          </w:p>
        </w:tc>
        <w:tc>
          <w:tcPr>
            <w:shd w:fill="auto" w:val="clear"/>
            <w:tcMar>
              <w:top w:w="100.0" w:type="dxa"/>
              <w:left w:w="100.0" w:type="dxa"/>
              <w:bottom w:w="100.0" w:type="dxa"/>
              <w:right w:w="100.0" w:type="dxa"/>
            </w:tcMa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 hora</w:t>
            </w:r>
          </w:p>
        </w:tc>
      </w:tr>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after="0" w:line="240" w:lineRule="auto"/>
              <w:rPr>
                <w:b w:val="1"/>
                <w:bCs w:val="1"/>
              </w:rPr>
            </w:pPr>
            <w:r w:rsidDel="00000000" w:rsidR="00000000" w:rsidRPr="00000000">
              <w:rPr>
                <w:b w:val="1"/>
                <w:bCs w:val="1"/>
                <w:rtl w:val="0"/>
              </w:rPr>
              <w:t xml:space="preserve">Activitats de desenvolupament</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after="0" w:line="240" w:lineRule="auto"/>
              <w:rPr>
                <w:i w:val="1"/>
                <w:iCs w:val="1"/>
                <w:sz w:val="20"/>
                <w:szCs w:val="20"/>
              </w:rPr>
            </w:pPr>
            <w:r w:rsidDel="00000000" w:rsidR="00000000" w:rsidRPr="00000000">
              <w:rPr>
                <w:i w:val="1"/>
                <w:iCs w:val="1"/>
                <w:sz w:val="20"/>
                <w:szCs w:val="20"/>
                <w:rtl w:val="0"/>
              </w:rPr>
              <w:t xml:space="preserve">Què estic aprenent?</w:t>
            </w:r>
          </w:p>
        </w:tc>
        <w:tc>
          <w:tcPr>
            <w:shd w:fill="auto" w:val="clear"/>
            <w:tcMar>
              <w:top w:w="100.0" w:type="dxa"/>
              <w:left w:w="100.0" w:type="dxa"/>
              <w:bottom w:w="100.0" w:type="dxa"/>
              <w:right w:w="100.0" w:type="dxa"/>
            </w:tcMar>
          </w:tcPr>
          <w:p w:rsidR="00000000" w:rsidDel="00000000" w:rsidP="00000000" w:rsidRDefault="00000000" w:rsidRPr="00000000" w14:paraId="000000BA">
            <w:pPr>
              <w:widowControl w:val="0"/>
              <w:spacing w:after="0" w:before="0" w:line="240" w:lineRule="auto"/>
              <w:jc w:val="both"/>
              <w:rPr/>
            </w:pPr>
            <w:r w:rsidDel="00000000" w:rsidR="00000000" w:rsidRPr="00000000">
              <w:rPr>
                <w:b w:val="1"/>
                <w:bCs w:val="1"/>
                <w:rtl w:val="0"/>
              </w:rPr>
              <w:t xml:space="preserve">Recerca d’informació:</w:t>
            </w:r>
            <w:r w:rsidDel="00000000" w:rsidR="00000000" w:rsidRPr="00000000">
              <w:rPr>
                <w:rtl w:val="0"/>
              </w:rPr>
              <w:t xml:space="preserve"> L'alumnat haurà d'investigar diferents models de porta mòbil, analitzant-ne les característiques, els materials, les dimensions i les solucions constructives per obtenir idees que serveixin d'inspiració. A partir d'aquesta recerca, generarà propostes pròpies, elaborarà esbossos i desenvoluparà un disseny original que combini funcionalitat, estabilitat i estètica.</w:t>
            </w:r>
          </w:p>
          <w:p w:rsidR="00000000" w:rsidDel="00000000" w:rsidP="00000000" w:rsidRDefault="00000000" w:rsidRPr="00000000" w14:paraId="000000BB">
            <w:pPr>
              <w:widowControl w:val="0"/>
              <w:spacing w:after="0" w:before="240" w:line="240" w:lineRule="auto"/>
              <w:jc w:val="both"/>
              <w:rPr/>
            </w:pPr>
            <w:r w:rsidDel="00000000" w:rsidR="00000000" w:rsidRPr="00000000">
              <w:rPr>
                <w:b w:val="1"/>
                <w:bCs w:val="1"/>
                <w:rtl w:val="0"/>
              </w:rPr>
              <w:t xml:space="preserve">Creació personal:</w:t>
            </w:r>
            <w:r w:rsidDel="00000000" w:rsidR="00000000" w:rsidRPr="00000000">
              <w:rPr>
                <w:rtl w:val="0"/>
              </w:rPr>
              <w:t xml:space="preserve"> Es posarà un èmfasi especial en la personalització del producte, ja que el porta mòbil estarà destinat a una persona real del seu entorn familiar com a regal de Nadal. Per aquest motiu, l'alumnat haurà de tenir en compte els gustos, les aficions, les necessitats i les preferències de la persona destinatària, incorporant elements personalitzats que facin del producte una creació única i significativa. Aquest procés afavoreix la creativitat, l'empatia i la capacitat de dissenyar solucions tecnològiques adaptades a necessitats reals....</w:t>
            </w:r>
          </w:p>
        </w:tc>
        <w:tc>
          <w:tcPr>
            <w:shd w:fill="auto" w:val="clear"/>
            <w:tcMar>
              <w:top w:w="100.0" w:type="dxa"/>
              <w:left w:w="100.0" w:type="dxa"/>
              <w:bottom w:w="100.0" w:type="dxa"/>
              <w:right w:w="100.0" w:type="dxa"/>
            </w:tcMar>
          </w:tcPr>
          <w:p w:rsidR="00000000" w:rsidDel="00000000" w:rsidP="00000000" w:rsidRDefault="00000000" w:rsidRPr="00000000" w14:paraId="000000BC">
            <w:pPr>
              <w:widowControl w:val="0"/>
              <w:spacing w:after="0" w:line="240" w:lineRule="auto"/>
              <w:rPr/>
            </w:pPr>
            <w:r w:rsidDel="00000000" w:rsidR="00000000" w:rsidRPr="00000000">
              <w:rPr>
                <w:rtl w:val="0"/>
              </w:rPr>
              <w:t xml:space="preserve">2 sessions d’una</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hora</w:t>
            </w:r>
          </w:p>
        </w:tc>
      </w:tr>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0" w:line="240" w:lineRule="auto"/>
              <w:rPr>
                <w:b w:val="1"/>
                <w:bCs w:val="1"/>
              </w:rPr>
            </w:pPr>
            <w:r w:rsidDel="00000000" w:rsidR="00000000" w:rsidRPr="00000000">
              <w:rPr>
                <w:b w:val="1"/>
                <w:bCs w:val="1"/>
                <w:rtl w:val="0"/>
              </w:rPr>
              <w:t xml:space="preserve">Activitats de síntesi i estructuració</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0" w:line="240" w:lineRule="auto"/>
              <w:rPr>
                <w:i w:val="1"/>
                <w:iCs w:val="1"/>
                <w:sz w:val="20"/>
                <w:szCs w:val="20"/>
              </w:rPr>
            </w:pPr>
            <w:r w:rsidDel="00000000" w:rsidR="00000000" w:rsidRPr="00000000">
              <w:rPr>
                <w:i w:val="1"/>
                <w:iCs w:val="1"/>
                <w:sz w:val="20"/>
                <w:szCs w:val="20"/>
                <w:rtl w:val="0"/>
              </w:rPr>
              <w:t xml:space="preserve">Què he après de nou?</w:t>
            </w:r>
          </w:p>
        </w:tc>
        <w:tc>
          <w:tcPr>
            <w:shd w:fill="auto" w:val="clear"/>
            <w:tcMar>
              <w:top w:w="100.0" w:type="dxa"/>
              <w:left w:w="100.0" w:type="dxa"/>
              <w:bottom w:w="100.0" w:type="dxa"/>
              <w:right w:w="100.0" w:type="dxa"/>
            </w:tcMar>
          </w:tcPr>
          <w:p w:rsidR="00000000" w:rsidDel="00000000" w:rsidP="00000000" w:rsidRDefault="00000000" w:rsidRPr="00000000" w14:paraId="000000C0">
            <w:pPr>
              <w:widowControl w:val="0"/>
              <w:spacing w:after="240" w:before="0" w:line="240" w:lineRule="auto"/>
              <w:jc w:val="both"/>
              <w:rPr/>
            </w:pPr>
            <w:r w:rsidDel="00000000" w:rsidR="00000000" w:rsidRPr="00000000">
              <w:rPr>
                <w:rtl w:val="0"/>
              </w:rPr>
              <w:t xml:space="preserve">Abans de la fabricació del producte, es mostrarà a l'alumnat com preparar correctament el disseny per al tall amb la talladora làser. Es treballaran aspectes relacionats amb l'organització i la distribució de les peces dins l'espai de treball, tenint en compte les dimensions del material i els requisits tècnics del procés de fabricació.</w:t>
            </w:r>
          </w:p>
          <w:p w:rsidR="00000000" w:rsidDel="00000000" w:rsidP="00000000" w:rsidRDefault="00000000" w:rsidRPr="00000000" w14:paraId="000000C1">
            <w:pPr>
              <w:widowControl w:val="0"/>
              <w:spacing w:after="0" w:before="240" w:line="240" w:lineRule="auto"/>
              <w:jc w:val="both"/>
              <w:rPr/>
            </w:pPr>
            <w:r w:rsidDel="00000000" w:rsidR="00000000" w:rsidRPr="00000000">
              <w:rPr>
                <w:rtl w:val="0"/>
              </w:rPr>
              <w:t xml:space="preserve">També es farà èmfasi en l'aprofitament eficient del material, promovent estratègies que permetin reduir els residus generats i optimitzar els recursos disponibles. Aquesta activitat afavoreix la comprensió dels processos de fabricació digital, el desenvolupament d'hàbits de treball responsables i la incorporació de criteris de sostenibilitat en la realització de projectes tecnològics.</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0" w:line="240" w:lineRule="auto"/>
              <w:rPr>
                <w:b w:val="1"/>
                <w:bCs w:val="1"/>
              </w:rPr>
            </w:pPr>
            <w:r w:rsidDel="00000000" w:rsidR="00000000" w:rsidRPr="00000000">
              <w:rPr>
                <w:b w:val="1"/>
                <w:bCs w:val="1"/>
                <w:rtl w:val="0"/>
              </w:rPr>
              <w:t xml:space="preserve">Activitats d’aplicació i transferència</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0" w:line="240" w:lineRule="auto"/>
              <w:rPr>
                <w:i w:val="1"/>
                <w:iCs w:val="1"/>
                <w:sz w:val="20"/>
                <w:szCs w:val="20"/>
              </w:rPr>
            </w:pPr>
            <w:r w:rsidDel="00000000" w:rsidR="00000000" w:rsidRPr="00000000">
              <w:rPr>
                <w:i w:val="1"/>
                <w:iCs w:val="1"/>
                <w:sz w:val="20"/>
                <w:szCs w:val="20"/>
                <w:rtl w:val="0"/>
              </w:rPr>
              <w:t xml:space="preserve">Com sé que ho he après?</w:t>
            </w:r>
          </w:p>
        </w:tc>
        <w:tc>
          <w:tcPr>
            <w:shd w:fill="auto" w:val="clear"/>
            <w:tcMar>
              <w:top w:w="100.0" w:type="dxa"/>
              <w:left w:w="100.0" w:type="dxa"/>
              <w:bottom w:w="100.0" w:type="dxa"/>
              <w:right w:w="100.0" w:type="dxa"/>
            </w:tcMar>
          </w:tcPr>
          <w:p w:rsidR="00000000" w:rsidDel="00000000" w:rsidP="00000000" w:rsidRDefault="00000000" w:rsidRPr="00000000" w14:paraId="000000C5">
            <w:pPr>
              <w:widowControl w:val="0"/>
              <w:spacing w:after="240" w:before="0" w:line="240" w:lineRule="auto"/>
              <w:jc w:val="both"/>
              <w:rPr/>
            </w:pPr>
            <w:r w:rsidDel="00000000" w:rsidR="00000000" w:rsidRPr="00000000">
              <w:rPr>
                <w:b w:val="1"/>
                <w:bCs w:val="1"/>
                <w:rtl w:val="0"/>
              </w:rPr>
              <w:t xml:space="preserve">Per finalitzar la memòria tecnològica</w:t>
            </w:r>
            <w:r w:rsidDel="00000000" w:rsidR="00000000" w:rsidRPr="00000000">
              <w:rPr>
                <w:rtl w:val="0"/>
              </w:rPr>
              <w:t xml:space="preserve"> iniciada al començament del projecte, l'alumnat completa els apartats finals d'avaluació i de propostes de millora. En aquests apartats, analitza de manera crítica el producte elaborat i el procés seguit per aconseguir-lo, valorant si s'han assolit els objectius inicials plantejats i si el resultat final respon a les necessitats previstes.</w:t>
            </w:r>
          </w:p>
          <w:p w:rsidR="00000000" w:rsidDel="00000000" w:rsidP="00000000" w:rsidRDefault="00000000" w:rsidRPr="00000000" w14:paraId="000000C6">
            <w:pPr>
              <w:widowControl w:val="0"/>
              <w:spacing w:after="0" w:before="240" w:line="240" w:lineRule="auto"/>
              <w:jc w:val="both"/>
              <w:rPr/>
            </w:pPr>
            <w:r w:rsidDel="00000000" w:rsidR="00000000" w:rsidRPr="00000000">
              <w:rPr>
                <w:rtl w:val="0"/>
              </w:rPr>
              <w:t xml:space="preserve">Aquesta reflexió permet identificar les dificultats trobades durant les diferents fases del projecte, reconèixer els aspectes que han funcionat adequadament i valorar els aprenentatges adquirits. Així mateix, l'alumnat proposa possibles millores relacionades amb el disseny, els materials utilitzats, el procés de fabricació o la funcionalitat del porta mòbil, desenvolupant una actitud crítica, reflexiva i de millora contínua pròpia dels processos tecnològics. D'aquesta manera, es completa la documentació del projecte amb una valoració final argumentada que recull tant els resultats obtinguts com les oportunitats de perfeccionament en futures realitzacions.</w:t>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after="0" w:line="240" w:lineRule="auto"/>
              <w:rPr/>
            </w:pPr>
            <w:r w:rsidDel="00000000" w:rsidR="00000000" w:rsidRPr="00000000">
              <w:rPr>
                <w:rtl w:val="0"/>
              </w:rPr>
            </w:r>
          </w:p>
          <w:p w:rsidR="00000000" w:rsidDel="00000000" w:rsidP="00000000" w:rsidRDefault="00000000" w:rsidRPr="00000000" w14:paraId="000000C8">
            <w:pPr>
              <w:widowControl w:val="0"/>
              <w:spacing w:after="0" w:line="240" w:lineRule="auto"/>
              <w:rPr/>
            </w:pPr>
            <w:r w:rsidDel="00000000" w:rsidR="00000000" w:rsidRPr="00000000">
              <w:rPr>
                <w:rtl w:val="0"/>
              </w:rPr>
              <w:t xml:space="preserve">1 hora</w:t>
            </w:r>
          </w:p>
        </w:tc>
      </w:tr>
    </w:tbl>
    <w:p w:rsidR="00000000" w:rsidDel="00000000" w:rsidP="00000000" w:rsidRDefault="00000000" w:rsidRPr="00000000" w14:paraId="000000C9">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CA">
      <w:pPr>
        <w:widowControl w:val="0"/>
        <w:spacing w:line="240" w:lineRule="auto"/>
        <w:rPr>
          <w:b w:val="1"/>
          <w:bCs w:val="1"/>
        </w:rPr>
      </w:pPr>
      <w:r w:rsidDel="00000000" w:rsidR="00000000" w:rsidRPr="00000000">
        <w:rPr>
          <w:rtl w:val="0"/>
        </w:rPr>
      </w:r>
    </w:p>
    <w:p w:rsidR="00000000" w:rsidDel="00000000" w:rsidP="00000000" w:rsidRDefault="00000000" w:rsidRPr="00000000" w14:paraId="000000CB">
      <w:pPr>
        <w:widowControl w:val="0"/>
        <w:spacing w:line="240" w:lineRule="auto"/>
        <w:rPr>
          <w:b w:val="1"/>
          <w:bCs w:val="1"/>
        </w:rPr>
      </w:pPr>
      <w:r w:rsidDel="00000000" w:rsidR="00000000" w:rsidRPr="00000000">
        <w:rPr>
          <w:rtl w:val="0"/>
        </w:rPr>
      </w:r>
    </w:p>
    <w:p w:rsidR="00000000" w:rsidDel="00000000" w:rsidP="00000000" w:rsidRDefault="00000000" w:rsidRPr="00000000" w14:paraId="000000CC">
      <w:pPr>
        <w:widowControl w:val="0"/>
        <w:spacing w:line="240" w:lineRule="auto"/>
        <w:rPr>
          <w:b w:val="1"/>
          <w:bCs w:val="1"/>
        </w:rPr>
      </w:pPr>
      <w:r w:rsidDel="00000000" w:rsidR="00000000" w:rsidRPr="00000000">
        <w:rPr>
          <w:b w:val="1"/>
          <w:bCs w:val="1"/>
          <w:rtl w:val="0"/>
        </w:rPr>
        <w:t xml:space="preserve">BREU DESCRIPCIÓ DE COM S’ABORDEN </w:t>
      </w:r>
      <w:hyperlink r:id="rId11">
        <w:r w:rsidDel="00000000" w:rsidR="00000000" w:rsidRPr="00000000">
          <w:rPr>
            <w:b w:val="1"/>
            <w:bCs w:val="1"/>
            <w:color w:val="1155cc"/>
            <w:u w:val="single"/>
            <w:rtl w:val="0"/>
          </w:rPr>
          <w:t xml:space="preserve">ELS VECTORS</w:t>
        </w:r>
      </w:hyperlink>
      <w:r w:rsidDel="00000000" w:rsidR="00000000" w:rsidRPr="00000000">
        <w:rPr>
          <w:b w:val="1"/>
          <w:bCs w:val="1"/>
          <w:vertAlign w:val="superscript"/>
        </w:rPr>
        <w:footnoteReference w:customMarkFollows="0" w:id="8"/>
      </w:r>
      <w:r w:rsidDel="00000000" w:rsidR="00000000" w:rsidRPr="00000000">
        <w:rPr>
          <w:b w:val="1"/>
          <w:bCs w:val="1"/>
          <w:rtl w:val="0"/>
        </w:rPr>
        <w:t xml:space="preserve"> EN AQUESTA SITUACIÓ D’APRENENTATGE</w:t>
      </w:r>
    </w:p>
    <w:p w:rsidR="00000000" w:rsidDel="00000000" w:rsidP="00000000" w:rsidRDefault="00000000" w:rsidRPr="00000000" w14:paraId="000000CD">
      <w:pPr>
        <w:widowControl w:val="0"/>
        <w:spacing w:line="240" w:lineRule="auto"/>
        <w:rPr>
          <w:b w:val="1"/>
          <w:bCs w:val="1"/>
        </w:rPr>
      </w:pPr>
      <w:r w:rsidDel="00000000" w:rsidR="00000000" w:rsidRPr="00000000">
        <w:rPr>
          <w:rtl w:val="0"/>
        </w:rPr>
      </w:r>
    </w:p>
    <w:tbl>
      <w:tblPr>
        <w:tblStyle w:val="Table9"/>
        <w:tblW w:w="139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8"/>
        <w:tblGridChange w:id="0">
          <w:tblGrid>
            <w:gridCol w:w="1395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E">
            <w:pPr>
              <w:widowControl w:val="0"/>
              <w:spacing w:after="0" w:line="240" w:lineRule="auto"/>
              <w:rPr/>
            </w:pPr>
            <w:r w:rsidDel="00000000" w:rsidR="00000000" w:rsidRPr="00000000">
              <w:rPr>
                <w:rtl w:val="0"/>
              </w:rPr>
              <w:t xml:space="preserve">Aprenentatge competencial: L'alumnat s'implica en el seu procés d'aprenentatge fent ús d'un context proper.</w:t>
            </w:r>
          </w:p>
          <w:p w:rsidR="00000000" w:rsidDel="00000000" w:rsidP="00000000" w:rsidRDefault="00000000" w:rsidRPr="00000000" w14:paraId="000000CF">
            <w:pPr>
              <w:widowControl w:val="0"/>
              <w:spacing w:after="0" w:line="240" w:lineRule="auto"/>
              <w:rPr/>
            </w:pPr>
            <w:r w:rsidDel="00000000" w:rsidR="00000000" w:rsidRPr="00000000">
              <w:rPr>
                <w:rtl w:val="0"/>
              </w:rPr>
              <w:t xml:space="preserve">Perspectiva de gènere: Es procurarà combatre els estereotips de gènere que es poden donar al taller de tecnologia.</w:t>
            </w:r>
          </w:p>
          <w:p w:rsidR="00000000" w:rsidDel="00000000" w:rsidP="00000000" w:rsidRDefault="00000000" w:rsidRPr="00000000" w14:paraId="000000D0">
            <w:pPr>
              <w:widowControl w:val="0"/>
              <w:spacing w:after="0" w:line="240" w:lineRule="auto"/>
              <w:rPr/>
            </w:pPr>
            <w:r w:rsidDel="00000000" w:rsidR="00000000" w:rsidRPr="00000000">
              <w:rPr>
                <w:rtl w:val="0"/>
              </w:rPr>
              <w:t xml:space="preserve">Universalitat del currículum: S'usa el mètode DUA en l'elaboració dels recursos que es faciliten a l'alumnat.</w:t>
            </w:r>
          </w:p>
          <w:p w:rsidR="00000000" w:rsidDel="00000000" w:rsidP="00000000" w:rsidRDefault="00000000" w:rsidRPr="00000000" w14:paraId="000000D1">
            <w:pPr>
              <w:widowControl w:val="0"/>
              <w:spacing w:after="0" w:line="240" w:lineRule="auto"/>
              <w:rPr/>
            </w:pPr>
            <w:r w:rsidDel="00000000" w:rsidR="00000000" w:rsidRPr="00000000">
              <w:rPr>
                <w:rtl w:val="0"/>
              </w:rPr>
              <w:t xml:space="preserve">Qualitat de l'educació de les llengües: La llengua vehicular és el català. A castellà fan un text instructiu sobre el procés.</w:t>
            </w:r>
          </w:p>
          <w:p w:rsidR="00000000" w:rsidDel="00000000" w:rsidP="00000000" w:rsidRDefault="00000000" w:rsidRPr="00000000" w14:paraId="000000D2">
            <w:pPr>
              <w:widowControl w:val="0"/>
              <w:spacing w:after="0" w:line="240" w:lineRule="auto"/>
              <w:rPr/>
            </w:pPr>
            <w:r w:rsidDel="00000000" w:rsidR="00000000" w:rsidRPr="00000000">
              <w:rPr>
                <w:rtl w:val="0"/>
              </w:rPr>
              <w:t xml:space="preserve">Benestar emocional: Es procurarà mantenir un entorn segur i un ambient agradable durant les sessions i es reforçarà la satisfacció</w:t>
            </w:r>
          </w:p>
          <w:p w:rsidR="00000000" w:rsidDel="00000000" w:rsidP="00000000" w:rsidRDefault="00000000" w:rsidRPr="00000000" w14:paraId="000000D3">
            <w:pPr>
              <w:widowControl w:val="0"/>
              <w:spacing w:after="0" w:line="240" w:lineRule="auto"/>
              <w:rPr/>
            </w:pPr>
            <w:r w:rsidDel="00000000" w:rsidR="00000000" w:rsidRPr="00000000">
              <w:rPr>
                <w:rtl w:val="0"/>
              </w:rPr>
              <w:t xml:space="preserve">personal per haver estat capaç de construir un joc prou valuós com per ser regalat.</w:t>
            </w:r>
          </w:p>
          <w:p w:rsidR="00000000" w:rsidDel="00000000" w:rsidP="00000000" w:rsidRDefault="00000000" w:rsidRPr="00000000" w14:paraId="000000D4">
            <w:pPr>
              <w:widowControl w:val="0"/>
              <w:spacing w:after="0" w:line="240" w:lineRule="auto"/>
              <w:rPr/>
            </w:pPr>
            <w:r w:rsidDel="00000000" w:rsidR="00000000" w:rsidRPr="00000000">
              <w:rPr>
                <w:rtl w:val="0"/>
              </w:rPr>
              <w:t xml:space="preserve">Ciutadania, democràcia i consciència global: Es treballarà el valor del DIY (Do It Yourself) en contraposició al model consumista.</w:t>
            </w:r>
          </w:p>
        </w:tc>
      </w:tr>
    </w:tbl>
    <w:p w:rsidR="00000000" w:rsidDel="00000000" w:rsidP="00000000" w:rsidRDefault="00000000" w:rsidRPr="00000000" w14:paraId="000000D5">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D6">
      <w:pPr>
        <w:widowControl w:val="0"/>
        <w:spacing w:line="240" w:lineRule="auto"/>
        <w:rPr>
          <w:b w:val="1"/>
          <w:bCs w:val="1"/>
          <w:color w:val="1155cc"/>
          <w:u w:val="single"/>
        </w:rPr>
      </w:pPr>
      <w:r w:rsidDel="00000000" w:rsidR="00000000" w:rsidRPr="00000000">
        <w:rPr>
          <w:b w:val="1"/>
          <w:bCs w:val="1"/>
          <w:rtl w:val="0"/>
        </w:rPr>
        <w:t xml:space="preserve">MESURES I SUPORTS </w:t>
      </w:r>
      <w:hyperlink r:id="rId12">
        <w:r w:rsidDel="00000000" w:rsidR="00000000" w:rsidRPr="00000000">
          <w:rPr>
            <w:b w:val="1"/>
            <w:bCs w:val="1"/>
            <w:color w:val="1155cc"/>
            <w:u w:val="single"/>
            <w:rtl w:val="0"/>
          </w:rPr>
          <w:t xml:space="preserve">UNIVERSALS</w:t>
        </w:r>
      </w:hyperlink>
      <w:r w:rsidDel="00000000" w:rsidR="00000000" w:rsidRPr="00000000">
        <w:rPr>
          <w:b w:val="1"/>
          <w:bCs w:val="1"/>
          <w:vertAlign w:val="superscript"/>
        </w:rPr>
        <w:footnoteReference w:customMarkFollows="0" w:id="9"/>
      </w:r>
      <w:r w:rsidDel="00000000" w:rsidR="00000000" w:rsidRPr="00000000">
        <w:rPr>
          <w:rtl w:val="0"/>
        </w:rPr>
      </w:r>
    </w:p>
    <w:tbl>
      <w:tblPr>
        <w:tblStyle w:val="Table10"/>
        <w:tblW w:w="13868.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68"/>
        <w:tblGridChange w:id="0">
          <w:tblGrid>
            <w:gridCol w:w="1386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7">
            <w:pPr>
              <w:widowControl w:val="0"/>
              <w:spacing w:after="0" w:line="240" w:lineRule="auto"/>
              <w:rPr>
                <w:b w:val="1"/>
                <w:bCs w:val="1"/>
              </w:rPr>
            </w:pPr>
            <w:r w:rsidDel="00000000" w:rsidR="00000000" w:rsidRPr="00000000">
              <w:rPr>
                <w:rtl w:val="0"/>
              </w:rPr>
              <w:t xml:space="preserve">Apliquem els principis del Disseny Universal per a l’aprenentatge, adaptant la SA al ritme d’aprenentatge i les característiques individuals i col·lectives del nostre alumnat. Per exemple, possibilitat d’adaptar els criteris d’avaluació . </w:t>
            </w:r>
            <w:r w:rsidDel="00000000" w:rsidR="00000000" w:rsidRPr="00000000">
              <w:rPr>
                <w:rtl w:val="0"/>
              </w:rPr>
            </w:r>
          </w:p>
        </w:tc>
      </w:tr>
    </w:tbl>
    <w:p w:rsidR="00000000" w:rsidDel="00000000" w:rsidP="00000000" w:rsidRDefault="00000000" w:rsidRPr="00000000" w14:paraId="000000D8">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D9">
      <w:pPr>
        <w:widowControl w:val="0"/>
        <w:spacing w:line="240" w:lineRule="auto"/>
        <w:rPr>
          <w:b w:val="1"/>
          <w:bCs w:val="1"/>
        </w:rPr>
      </w:pPr>
      <w:r w:rsidDel="00000000" w:rsidR="00000000" w:rsidRPr="00000000">
        <w:rPr>
          <w:b w:val="1"/>
          <w:bCs w:val="1"/>
          <w:rtl w:val="0"/>
        </w:rPr>
        <w:t xml:space="preserve">MESURES I SUPORTS </w:t>
      </w:r>
      <w:hyperlink r:id="rId13">
        <w:r w:rsidDel="00000000" w:rsidR="00000000" w:rsidRPr="00000000">
          <w:rPr>
            <w:b w:val="1"/>
            <w:bCs w:val="1"/>
            <w:color w:val="1155cc"/>
            <w:u w:val="single"/>
            <w:rtl w:val="0"/>
          </w:rPr>
          <w:t xml:space="preserve">ADDICIONALS</w:t>
        </w:r>
      </w:hyperlink>
      <w:r w:rsidDel="00000000" w:rsidR="00000000" w:rsidRPr="00000000">
        <w:rPr>
          <w:b w:val="1"/>
          <w:bCs w:val="1"/>
          <w:vertAlign w:val="superscript"/>
        </w:rPr>
        <w:footnoteReference w:customMarkFollows="0" w:id="10"/>
      </w:r>
      <w:r w:rsidDel="00000000" w:rsidR="00000000" w:rsidRPr="00000000">
        <w:rPr>
          <w:b w:val="1"/>
          <w:bCs w:val="1"/>
          <w:rtl w:val="0"/>
        </w:rPr>
        <w:t xml:space="preserve"> O </w:t>
      </w:r>
      <w:hyperlink r:id="rId14">
        <w:r w:rsidDel="00000000" w:rsidR="00000000" w:rsidRPr="00000000">
          <w:rPr>
            <w:b w:val="1"/>
            <w:bCs w:val="1"/>
            <w:color w:val="1155cc"/>
            <w:u w:val="single"/>
            <w:rtl w:val="0"/>
          </w:rPr>
          <w:t xml:space="preserve">INTENSIUS</w:t>
        </w:r>
      </w:hyperlink>
      <w:r w:rsidDel="00000000" w:rsidR="00000000" w:rsidRPr="00000000">
        <w:rPr>
          <w:b w:val="1"/>
          <w:bCs w:val="1"/>
          <w:vertAlign w:val="superscript"/>
        </w:rPr>
        <w:footnoteReference w:customMarkFollows="0" w:id="11"/>
      </w:r>
      <w:r w:rsidDel="00000000" w:rsidR="00000000" w:rsidRPr="00000000">
        <w:rPr>
          <w:rtl w:val="0"/>
        </w:rPr>
      </w:r>
    </w:p>
    <w:p w:rsidR="00000000" w:rsidDel="00000000" w:rsidP="00000000" w:rsidRDefault="00000000" w:rsidRPr="00000000" w14:paraId="000000DA">
      <w:pPr>
        <w:widowControl w:val="0"/>
        <w:spacing w:after="0" w:line="240" w:lineRule="auto"/>
        <w:rPr/>
      </w:pPr>
      <w:bookmarkStart w:colFirst="0" w:colLast="0" w:name="_gjdgxs" w:id="3"/>
      <w:bookmarkEnd w:id="3"/>
      <w:r w:rsidDel="00000000" w:rsidR="00000000" w:rsidRPr="00000000">
        <w:rPr>
          <w:rtl w:val="0"/>
        </w:rPr>
        <w:t xml:space="preserve">Quines mesures o suports addicionals o intensius es proposen per a cadascun dels alumnes següents:</w:t>
      </w:r>
    </w:p>
    <w:p w:rsidR="00000000" w:rsidDel="00000000" w:rsidP="00000000" w:rsidRDefault="00000000" w:rsidRPr="00000000" w14:paraId="000000DB">
      <w:pPr>
        <w:widowControl w:val="0"/>
        <w:spacing w:after="0" w:line="240" w:lineRule="auto"/>
        <w:rPr>
          <w:b w:val="1"/>
          <w:bCs w:val="1"/>
        </w:rPr>
      </w:pPr>
      <w:r w:rsidDel="00000000" w:rsidR="00000000" w:rsidRPr="00000000">
        <w:rPr>
          <w:rtl w:val="0"/>
        </w:rPr>
      </w:r>
    </w:p>
    <w:tbl>
      <w:tblPr>
        <w:tblStyle w:val="Table11"/>
        <w:tblW w:w="13892.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1732"/>
        <w:tblGridChange w:id="0">
          <w:tblGrid>
            <w:gridCol w:w="2160"/>
            <w:gridCol w:w="11732"/>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C">
            <w:pPr>
              <w:widowControl w:val="0"/>
              <w:spacing w:after="0" w:line="240" w:lineRule="auto"/>
              <w:jc w:val="center"/>
              <w:rPr>
                <w:b w:val="1"/>
                <w:bCs w:val="1"/>
              </w:rPr>
            </w:pPr>
            <w:r w:rsidDel="00000000" w:rsidR="00000000" w:rsidRPr="00000000">
              <w:rPr>
                <w:b w:val="1"/>
                <w:bCs w:val="1"/>
                <w:rtl w:val="0"/>
              </w:rPr>
              <w:t xml:space="preserve">Alumne/a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widowControl w:val="0"/>
              <w:spacing w:after="0" w:line="240" w:lineRule="auto"/>
              <w:jc w:val="center"/>
              <w:rPr>
                <w:b w:val="1"/>
                <w:bCs w:val="1"/>
              </w:rPr>
            </w:pPr>
            <w:r w:rsidDel="00000000" w:rsidR="00000000" w:rsidRPr="00000000">
              <w:rPr>
                <w:b w:val="1"/>
                <w:bCs w:val="1"/>
                <w:rtl w:val="0"/>
              </w:rPr>
              <w:t xml:space="preserve">Mesura i suport addicional o intensiu</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E">
            <w:pPr>
              <w:widowControl w:val="0"/>
              <w:spacing w:after="0"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after="0" w:line="240" w:lineRule="auto"/>
              <w:rPr>
                <w:b w:val="1"/>
                <w:bCs w:val="1"/>
              </w:rPr>
            </w:pPr>
            <w:r w:rsidDel="00000000" w:rsidR="00000000" w:rsidRPr="00000000">
              <w:rPr>
                <w:rtl w:val="0"/>
              </w:rPr>
              <w:t xml:space="preserve">Queda reflectit en el Pla de Suport Individualitzat de l’alumnat. </w:t>
            </w: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pgSz w:h="11906" w:w="16838" w:orient="landscape"/>
      <w:pgMar w:bottom="1134" w:top="1134" w:left="1418" w:right="1418" w:header="567"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76" w:lineRule="auto"/>
      <w:ind w:left="0" w:right="0" w:firstLine="0"/>
      <w:jc w:val="right"/>
      <w:rPr>
        <w:sz w:val="18"/>
        <w:szCs w:val="18"/>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76"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Programació d’una situació d’aprenentatge a l’educació bàsi</w:t>
    </w:r>
    <w:r w:rsidDel="00000000" w:rsidR="00000000" w:rsidRPr="00000000">
      <w:rPr>
        <w:sz w:val="18"/>
        <w:szCs w:val="18"/>
        <w:rtl w:val="0"/>
      </w:rPr>
      <w:t xml:space="preserve">ca - Pàgina</w:t>
    </w:r>
    <w:r w:rsidDel="00000000" w:rsidR="00000000" w:rsidRPr="00000000">
      <w:rPr>
        <w:sz w:val="14"/>
        <w:szCs w:val="14"/>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76" w:lineRule="auto"/>
      <w:ind w:left="0" w:right="0" w:firstLine="0"/>
      <w:jc w:val="right"/>
      <w:rPr>
        <w:sz w:val="18"/>
        <w:szCs w:val="18"/>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76"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Programació d’una situació d’aprenentatge a l’educació bàsic</w:t>
    </w:r>
    <w:r w:rsidDel="00000000" w:rsidR="00000000" w:rsidRPr="00000000">
      <w:rPr>
        <w:sz w:val="18"/>
        <w:szCs w:val="18"/>
        <w:rtl w:val="0"/>
      </w:rPr>
      <w:t xml:space="preserve">a - Pàgina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1">
      <w:pPr>
        <w:spacing w:line="240" w:lineRule="auto"/>
        <w:rPr>
          <w:color w:val="ff0000"/>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Les situacions d’aprenentatge són els escenaris que l’alumnat es troba a la vida real i que els centres educatius poden utilitzar per desenvolupar aprenentatges. Plantegen un context concret, una realitat actual, passada o previsible en el futur, en forma de pregunta o problema, en sentit ampli, que cal comprendre, i a la qual cal donar resposta o sobre la qual s’ha d’intervenir. És en la seva resolució que l’alumnat assoleix les competències. </w:t>
      </w:r>
      <w:hyperlink r:id="rId1">
        <w:r w:rsidDel="00000000" w:rsidR="00000000" w:rsidRPr="00000000">
          <w:rPr>
            <w:color w:val="0000ff"/>
            <w:sz w:val="18"/>
            <w:szCs w:val="18"/>
            <w:u w:val="single"/>
            <w:rtl w:val="0"/>
          </w:rPr>
          <w:t xml:space="preserve">Annex 5. Aprenentatge basat en situacions</w:t>
        </w:r>
      </w:hyperlink>
      <w:r w:rsidDel="00000000" w:rsidR="00000000" w:rsidRPr="00000000">
        <w:rPr>
          <w:sz w:val="18"/>
          <w:szCs w:val="18"/>
          <w:rtl w:val="0"/>
        </w:rPr>
        <w:t xml:space="preserve">. Són propostes pedagògiques orientades al desenvolupament de les competències.</w:t>
      </w:r>
      <w:r w:rsidDel="00000000" w:rsidR="00000000" w:rsidRPr="00000000">
        <w:rPr>
          <w:color w:val="ff0000"/>
          <w:sz w:val="18"/>
          <w:szCs w:val="18"/>
          <w:rtl w:val="0"/>
        </w:rPr>
        <w:t xml:space="preserve"> </w:t>
      </w:r>
    </w:p>
  </w:footnote>
  <w:footnote w:id="1">
    <w:p w:rsidR="00000000" w:rsidDel="00000000" w:rsidP="00000000" w:rsidRDefault="00000000" w:rsidRPr="00000000" w14:paraId="000000E2">
      <w:pPr>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A l’educació primària fem referència a les àrees i a l’educació secundària obligatòria i el batxillerat a les matèries.</w:t>
      </w:r>
    </w:p>
  </w:footnote>
  <w:footnote w:id="2">
    <w:p w:rsidR="00000000" w:rsidDel="00000000" w:rsidP="00000000" w:rsidRDefault="00000000" w:rsidRPr="00000000" w14:paraId="000000E3">
      <w:pPr>
        <w:rPr>
          <w:sz w:val="20"/>
          <w:szCs w:val="20"/>
        </w:rPr>
      </w:pPr>
      <w:r w:rsidDel="00000000" w:rsidR="00000000" w:rsidRPr="00000000">
        <w:rPr>
          <w:rStyle w:val="FootnoteReference"/>
          <w:vertAlign w:val="superscript"/>
        </w:rPr>
        <w:footnoteRef/>
      </w:r>
      <w:r w:rsidDel="00000000" w:rsidR="00000000" w:rsidRPr="00000000">
        <w:rPr>
          <w:sz w:val="18"/>
          <w:szCs w:val="18"/>
          <w:rtl w:val="0"/>
        </w:rPr>
        <w:t xml:space="preserve"> Agrupació d’àrees o matèries que s’imparteixen de manera integrada.</w:t>
      </w:r>
      <w:r w:rsidDel="00000000" w:rsidR="00000000" w:rsidRPr="00000000">
        <w:rPr>
          <w:rtl w:val="0"/>
        </w:rPr>
      </w:r>
    </w:p>
  </w:footnote>
  <w:footnote w:id="3">
    <w:p w:rsidR="00000000" w:rsidDel="00000000" w:rsidP="00000000" w:rsidRDefault="00000000" w:rsidRPr="00000000" w14:paraId="000000E4">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Context: conjunt de circumstàncies que expliquen un esdeveniment o una situació i que envolten un individu, un col·lectiu o una comunitat, etc.</w:t>
      </w:r>
    </w:p>
  </w:footnote>
  <w:footnote w:id="4">
    <w:p w:rsidR="00000000" w:rsidDel="00000000" w:rsidP="00000000" w:rsidRDefault="00000000" w:rsidRPr="00000000" w14:paraId="000000E5">
      <w:pPr>
        <w:spacing w:line="240" w:lineRule="auto"/>
        <w:rPr>
          <w:color w:val="ff0000"/>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Un repte és un desafiament que sorgeix d’una pregunta, un problema, un cas, una polèmica, una recerca, un encàrrec, un projecte, un servei…, situat en un context. Resoldre’l implica mobilitzar sabers i connectar accions a partir dels quals es desenvolupen capacitats personals.</w:t>
      </w:r>
      <w:r w:rsidDel="00000000" w:rsidR="00000000" w:rsidRPr="00000000">
        <w:rPr>
          <w:rtl w:val="0"/>
        </w:rPr>
      </w:r>
    </w:p>
  </w:footnote>
  <w:footnote w:id="6">
    <w:p w:rsidR="00000000" w:rsidDel="00000000" w:rsidP="00000000" w:rsidRDefault="00000000" w:rsidRPr="00000000" w14:paraId="000000E6">
      <w:pPr>
        <w:spacing w:line="240" w:lineRule="auto"/>
        <w:rPr>
          <w:sz w:val="20"/>
          <w:szCs w:val="20"/>
        </w:rPr>
      </w:pPr>
      <w:r w:rsidDel="00000000" w:rsidR="00000000" w:rsidRPr="00000000">
        <w:rPr>
          <w:rStyle w:val="FootnoteReference"/>
          <w:vertAlign w:val="superscript"/>
        </w:rPr>
        <w:footnoteRef/>
      </w:r>
      <w:r w:rsidDel="00000000" w:rsidR="00000000" w:rsidRPr="00000000">
        <w:rPr>
          <w:sz w:val="18"/>
          <w:szCs w:val="18"/>
          <w:rtl w:val="0"/>
        </w:rPr>
        <w:t xml:space="preserve"> Les competències específiques estan formulades de forma general i convé concretar-les per definir quins seran els aprenentatges que s’adquiriran amb la realització de la situació d’aprenentatge. Aquesta concreció ha de permetre formular unes competències pròpies de la situació d’aprenentatge que són l’equivalent dels objectius d’aprenentatge.</w:t>
      </w:r>
      <w:r w:rsidDel="00000000" w:rsidR="00000000" w:rsidRPr="00000000">
        <w:rPr>
          <w:rtl w:val="0"/>
        </w:rPr>
      </w:r>
    </w:p>
  </w:footnote>
  <w:footnote w:id="7">
    <w:p w:rsidR="00000000" w:rsidDel="00000000" w:rsidP="00000000" w:rsidRDefault="00000000" w:rsidRPr="00000000" w14:paraId="000000E7">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Els criteris d’avaluació es poden desplegar en indicadors. Un objectiu d’aprenentatge pot relacionar-se amb un, dos o més criteris d’avaluació. </w:t>
      </w:r>
    </w:p>
  </w:footnote>
  <w:footnote w:id="8">
    <w:p w:rsidR="00000000" w:rsidDel="00000000" w:rsidP="00000000" w:rsidRDefault="00000000" w:rsidRPr="00000000" w14:paraId="000000E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1. Aprenentatges competencials. 2. Perspectiva de gènere. 3. Universalitat del currículum. 4. Qualitat de l’educació de les llengües. 5. Benestar emocional. 6. Ciutadania democràtica i consciència global. </w:t>
      </w:r>
      <w:r w:rsidDel="00000000" w:rsidR="00000000" w:rsidRPr="00000000">
        <w:rPr>
          <w:rtl w:val="0"/>
        </w:rPr>
      </w:r>
    </w:p>
  </w:footnote>
  <w:footnote w:id="9">
    <w:p w:rsidR="00000000" w:rsidDel="00000000" w:rsidP="00000000" w:rsidRDefault="00000000" w:rsidRPr="00000000" w14:paraId="000000E9">
      <w:pPr>
        <w:spacing w:line="240" w:lineRule="auto"/>
        <w:rPr>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sz w:val="18"/>
          <w:szCs w:val="18"/>
          <w:rtl w:val="0"/>
        </w:rPr>
        <w:t xml:space="preserve">Les mesures i els suports universals són els que s’adrecen a tot l’alumnat. Han de permetre flexibilitzar el context d’aprenentatge, proporcionar als alumnes i als docents estratègies per minimitzar les barreres d’accés a l’aprenentatge i a la participació que es troben a l’entorn, i garantir la convivència i el compromís de tota la comunitat educativa. </w:t>
      </w:r>
    </w:p>
  </w:footnote>
  <w:footnote w:id="10">
    <w:p w:rsidR="00000000" w:rsidDel="00000000" w:rsidP="00000000" w:rsidRDefault="00000000" w:rsidRPr="00000000" w14:paraId="000000EA">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Les mesures i els suports addicionals s’adrecen a alguns alumnes. Permeten ajustar la resposta educativa de forma flexible, preventiva i temporal, focalitzant la intervenció educativa en aquells aspectes del procés d’aprenentatge que poden comprometre l’avenç personal i escolar.</w:t>
      </w:r>
    </w:p>
  </w:footnote>
  <w:footnote w:id="11">
    <w:p w:rsidR="00000000" w:rsidDel="00000000" w:rsidP="00000000" w:rsidRDefault="00000000" w:rsidRPr="00000000" w14:paraId="000000EB">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L</w:t>
      </w:r>
      <w:r w:rsidDel="00000000" w:rsidR="00000000" w:rsidRPr="00000000">
        <w:rPr>
          <w:sz w:val="18"/>
          <w:szCs w:val="18"/>
          <w:rtl w:val="0"/>
        </w:rPr>
        <w:t xml:space="preserve">es mesures i els suports intensius són específics per als i les alumnes amb necessitats educatives especials, estan adaptats a la seva singularitat i permeten ajustar la resposta educativa de forma extensa, amb una freqüència regular i, normalment, sense límit temporal.</w:t>
      </w:r>
    </w:p>
  </w:footnote>
  <w:footnote w:id="5">
    <w:p w:rsidR="00000000" w:rsidDel="00000000" w:rsidP="00000000" w:rsidRDefault="00000000" w:rsidRPr="00000000" w14:paraId="000000F6">
      <w:pPr>
        <w:spacing w:after="0"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Competència digital, competència emprenedora, competència ciutadana i competència personal, social i d’aprendre a aprendre.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76"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1199833" cy="397491"/>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9833" cy="397491"/>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76"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76" w:lineRule="auto"/>
      <w:ind w:left="0" w:righ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535"/>
      </w:tabs>
      <w:spacing w:after="120" w:before="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133434" cy="454343"/>
          <wp:effectExtent b="0" l="0" r="0" t="0"/>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133434" cy="45434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r>
    <w:r w:rsidDel="00000000" w:rsidR="00000000" w:rsidRPr="00000000">
      <w:rPr/>
      <w:drawing>
        <wp:inline distB="0" distT="0" distL="0" distR="0">
          <wp:extent cx="940829" cy="326228"/>
          <wp:effectExtent b="0" l="0" r="0" t="0"/>
          <wp:docPr descr="Imatge logo CC" id="3" name="image3.png"/>
          <a:graphic>
            <a:graphicData uri="http://schemas.openxmlformats.org/drawingml/2006/picture">
              <pic:pic>
                <pic:nvPicPr>
                  <pic:cNvPr descr="Imatge logo CC" id="0" name="image3.png"/>
                  <pic:cNvPicPr preferRelativeResize="0"/>
                </pic:nvPicPr>
                <pic:blipFill>
                  <a:blip r:embed="rId2"/>
                  <a:srcRect b="0" l="0" r="0" t="0"/>
                  <a:stretch>
                    <a:fillRect/>
                  </a:stretch>
                </pic:blipFill>
                <pic:spPr>
                  <a:xfrm>
                    <a:off x="0" y="0"/>
                    <a:ext cx="940829" cy="326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ES"/>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4"/>
      <w:szCs w:val="24"/>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Rule="auto"/>
    </w:pPr>
    <w:rPr>
      <w:b w:val="1"/>
      <w:bCs w:val="1"/>
      <w:sz w:val="56"/>
      <w:szCs w:val="56"/>
    </w:rPr>
  </w:style>
  <w:style w:type="paragraph" w:styleId="Subtitle">
    <w:name w:val="Subtitle"/>
    <w:basedOn w:val="Normal"/>
    <w:next w:val="Normal"/>
    <w:pPr/>
    <w:rPr>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widowControl w:val="0"/>
    </w:pPr>
    <w:rPr>
      <w:rFonts w:ascii="Arial" w:cs="Arial" w:eastAsia="Arial" w:hAnsi="Arial"/>
      <w:sz w:val="22"/>
      <w:szCs w:val="22"/>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rojectes.xtec.cat/nou-curriculum/educacio-basica/#sis-vectors" TargetMode="External"/><Relationship Id="rId10" Type="http://schemas.openxmlformats.org/officeDocument/2006/relationships/hyperlink" Target="https://portaldogc.gencat.cat/utilsEADOP/PDF/8762/1928585.pdf#page=194" TargetMode="External"/><Relationship Id="rId13" Type="http://schemas.openxmlformats.org/officeDocument/2006/relationships/hyperlink" Target="https://xtec.gencat.cat/ca/curriculum/diversitat-i-inclusio/mesures-i-suports/addicionals/" TargetMode="External"/><Relationship Id="rId12" Type="http://schemas.openxmlformats.org/officeDocument/2006/relationships/hyperlink" Target="https://xtec.gencat.cat/ca/curriculum/diversitat-i-inclusio/mesures-i-suports/universa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portaldogc.gencat.cat/utilsEADOP/PDF/8762/1928585.pdf#page=45" TargetMode="External"/><Relationship Id="rId15" Type="http://schemas.openxmlformats.org/officeDocument/2006/relationships/header" Target="header1.xml"/><Relationship Id="rId14" Type="http://schemas.openxmlformats.org/officeDocument/2006/relationships/hyperlink" Target="https://xtec.gencat.cat/ca/curriculum/diversitat-i-inclusio/mesures-i-suports/intensius/" TargetMode="External"/><Relationship Id="rId17" Type="http://schemas.openxmlformats.org/officeDocument/2006/relationships/header" Target="header2.xml"/><Relationship Id="rId16" Type="http://schemas.openxmlformats.org/officeDocument/2006/relationships/header" Target="header3.xml"/><Relationship Id="rId5" Type="http://schemas.openxmlformats.org/officeDocument/2006/relationships/numbering" Target="numbering.xml"/><Relationship Id="rId19" Type="http://schemas.openxmlformats.org/officeDocument/2006/relationships/footer" Target="footer2.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hyperlink" Target="https://portaldogc.gencat.cat/utilsEADOP/PDF/8762/1928585.pdf#page=45" TargetMode="External"/><Relationship Id="rId8" Type="http://schemas.openxmlformats.org/officeDocument/2006/relationships/hyperlink" Target="https://portaldogc.gencat.cat/utilsEADOP/PDF/8762/1928585.pdf#page=194"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ortaldogc.gencat.cat/utilsEADOP/PDF/8762/1928585.pdf#page=45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