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Verdana" w:cs="Verdana" w:eastAsia="Verdana" w:hAnsi="Verdan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highlight w:val="white"/>
          <w:rtl w:val="0"/>
        </w:rPr>
        <w:t xml:space="preserve">Canvi de marxes</w:t>
      </w:r>
    </w:p>
    <w:p w:rsidR="00000000" w:rsidDel="00000000" w:rsidP="00000000" w:rsidRDefault="00000000" w:rsidRPr="00000000" w14:paraId="00000002">
      <w:pPr>
        <w:shd w:fill="ffffff" w:val="clear"/>
        <w:spacing w:after="72" w:line="360" w:lineRule="auto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72" w:before="0" w:line="360" w:lineRule="auto"/>
        <w:ind w:left="720" w:right="0" w:hanging="36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Utilitat</w:t>
      </w:r>
    </w:p>
    <w:p w:rsidR="00000000" w:rsidDel="00000000" w:rsidP="00000000" w:rsidRDefault="00000000" w:rsidRPr="00000000" w14:paraId="00000004">
      <w:pPr>
        <w:shd w:fill="ffffff" w:val="clear"/>
        <w:spacing w:after="120" w:before="96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No totes les carreteres són iguals, a vegades has de pujar una pendent molt elevada, en canvi altres vols baixar a una velocitat molt alta. Però la força de les teves cames és limitada, com també ho és la velocitat a la que poden girar. Per adaptar les característiques de les teves cames a les de la carretera les bicicletes incorporen un canvi de marxes que permet extreure en cada cas el millor partit a les cames.</w:t>
      </w:r>
    </w:p>
    <w:p w:rsidR="00000000" w:rsidDel="00000000" w:rsidP="00000000" w:rsidRDefault="00000000" w:rsidRPr="00000000" w14:paraId="00000005">
      <w:pPr>
        <w:shd w:fill="ffffff" w:val="clear"/>
        <w:spacing w:after="120" w:before="96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principi de funcionament és el següent, la relació entre el nombre de dents del plat i del pinyó és igual a la relació entre la velocitat de la roda i la del plat, és a dir, que si tenim moltes dents al plat i pocs al pinyó la relació de transmissió serà alta i per tant la velocitat de la roda serà molt superior a la del plat, en aquest cas les cames giraran a poca velocitat però la roda anirà molt ràpida. La contrapartida és que les cames han de fer molta força per moure i si la pendent és elevada no podran pujar. Si vols pujar sense esforça necessites un plat amb poques dents i un pinyó amb moltes dents.</w:t>
      </w:r>
    </w:p>
    <w:p w:rsidR="00000000" w:rsidDel="00000000" w:rsidP="00000000" w:rsidRDefault="00000000" w:rsidRPr="00000000" w14:paraId="00000006">
      <w:pPr>
        <w:shd w:fill="ffffff" w:val="clear"/>
        <w:spacing w:after="120" w:before="96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0" distT="0" distL="0" distR="0">
            <wp:extent cx="5400040" cy="2710123"/>
            <wp:effectExtent b="0" l="0" r="0" t="0"/>
            <wp:docPr descr="http://3.bp.blogspot.com/_AkSgS2ksATs/THUpnxyMJ2I/AAAAAAAAB5w/Z-y_2zx4Wcs/s1600/con+politges.jpg" id="1" name="image2.jpg"/>
            <a:graphic>
              <a:graphicData uri="http://schemas.openxmlformats.org/drawingml/2006/picture">
                <pic:pic>
                  <pic:nvPicPr>
                    <pic:cNvPr descr="http://3.bp.blogspot.com/_AkSgS2ksATs/THUpnxyMJ2I/AAAAAAAAB5w/Z-y_2zx4Wcs/s1600/con+politges.jpg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before="96"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96" w:line="36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Ajustatge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dels topes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  <w:rtl w:val="0"/>
        </w:rPr>
        <w:t xml:space="preserve">Aquest ajustatge és un dels que ens pot causar més mals de cap si no ho portem correctament ajustat, ja que la cadena se'ns sortirà pels costats dels pinyons i quedarà entre aquests i els radis o el quadre.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  <w:rtl w:val="0"/>
        </w:rPr>
        <w:t xml:space="preserve">Per ajustar els límits, haurem d´ACTUAR sobre els cargols de regulació, que estan marcats amb les lletres L i 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  <w:rtl w:val="0"/>
        </w:rPr>
        <w:t xml:space="preserve">Inserim la marxa: plat del mig amb pinyó petit. Alfluixem el cable del canvi de darrere.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  <w:rtl w:val="0"/>
        </w:rPr>
        <w:t xml:space="preserve">Comencem amb el límit exterior del canvi, aquest és el que correspon al pinyó més petit, per això haurem d´ACTUAR sobre el cargol H, apretant o bé deixant anar el mateix. Fins que no es desplaça la cadena més enllà del pinyó. ( si afluixem massa sortirà la cadena, si apretem massa la cadena fa soroll)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  <w:rtl w:val="0"/>
        </w:rPr>
        <w:t xml:space="preserve">A continuació regulem el límit interior del Canvi, que correspon al pinyó més gran. Per Això actuarem Sobre el cargol L, be prement o bé deixant anar el Mateix. Fins que no es desplaça cadena més enllà del pinyó. ( si afluixem al cargol sortirà la cadena per dalt, si apretem massa fregarà amb els pinyons) Sempre amb el cable fluix, actuem sobre els pinyons amb la ma.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f9f9f9" w:val="clear"/>
          <w:vertAlign w:val="baseline"/>
          <w:rtl w:val="0"/>
        </w:rPr>
        <w:t xml:space="preserve">Tope interior desviador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 el cable solt haurem de col·locar la cadena al pinyó més gran i plat petit, la cara interna de la platina interior del desviador ha de passar a 1,5-2 mm. de la cadena i sense fregar.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no és així ho ajustarem mitjançant el cargol marcat amb la lletra "L", prement per apropar i afluixant per allunyar, fins a trobar el punt exacte o gairebé exacte. (si afluixem massa la cadena sortirà per dalt, si apretem massa fregarà amb el desviador)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Tope exterior desviador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Haurem de col·locar la cadena al plat gran i el pinyó petit, bàsicament el que es busca és que la cadena pugi bé al plat gran però sense permetre que se surti d'ell cap a fora.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Actuarem sobre el cargol marcat amb la lletra "H", estrenyent per evitar que la cadena es surti i afluixant si té dificultats per pujar. El punt òptim se situa en 1,5-2 mm. Des de la cadena a la cara interna de la platina externa del desviador amb plat gran i pinyó petit engranats.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96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9f9" w:val="clear"/>
        <w:spacing w:after="0" w:before="0" w:line="360" w:lineRule="auto"/>
        <w:ind w:left="720" w:right="0" w:hanging="360"/>
        <w:jc w:val="both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Ajustatge de la tensió del cable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tensió del cable és fonamental per aconseguir que el funcionament dels canvis sigui correcte.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primer és estirar el cable, sobretot si hem canviat cables i fundes, haurem en primer lloc posar el cable tens canviar i passar per tots els pinyons per tornar al punt d'inici i donar-li un fort estirada al cable així prevenim que açò passi en marxa doncs l'ajust de cables i fundes sempre produeix aquest efecte.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primer lloc actuem sobre el tensor de la maneta donant una volta i mitja al mateix, això ens permetrà ajustos posteriors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Col·loquem el plat mitjà i el pinyó petit,premem una vegada la maneta per pujar una corona, i si no puja, desenrosquem el tensor 1/2 volta i tornem a provar. Repetim fins aconseguir que canviï al segon pinyó amb decisió.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ens hem passat tensant (desenroscant) ens adonarem perquè pujarà molt bé a corones grans, fins i tot les pujarà de dos en dos però li costarà baixar, en aquest cas caldrà roscar altra 1/2 volta. A mesura que es noti un sincronitzat millor, podem actuar en el tensor en 1/4 de tornada, per a realitzar un ajust més fi.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hi ha mes truc actuar sobre el tensor del canvi, però en els nous canvis de SRAM i Shimano, aquest tensor ha desaparegut, la qual cosa ens obligués a ser més fins ajustant la tensió del cable, ja que només tindrem el tensor de la maneta.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Desviador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Haurem de col·locar la cadena al pinyó gran i plat petit, premem per pujar al mitjà i si no ho fa tibem sobre el tensor de la maneta que és l'únic que tenim, si aquests no és suficient haurem de tornar a tensar el cable ajustant.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s'ha de tenir por a l'hora de realitzar aquests ajustos, utilitzant l'infal·lible mètode encert-error podrem posar la nostra bici a punt i aconseguir que els nostres canvis funcionin a la perfecció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Canvi del cable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Aquest és el material nou que necessitaràs: cables i fundes de fre i canvi, topalls de funda de fre i de canvi, terminals.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400040" cy="3597032"/>
            <wp:effectExtent b="0" l="0" r="0" t="0"/>
            <wp:docPr descr="http://blogs.ciclismoafondo.es/competicion/files/2013/07/FOTO-02.jpg" id="2" name="image1.jpg"/>
            <a:graphic>
              <a:graphicData uri="http://schemas.openxmlformats.org/drawingml/2006/picture">
                <pic:pic>
                  <pic:nvPicPr>
                    <pic:cNvPr descr="http://blogs.ciclismoafondo.es/competicion/files/2013/07/FOTO-02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Treu la cinta del manillar. Posa la cadena al plat i corona petits i talla els quatre cables de fre i canvi.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3- Talla les fundes noves a la mesura de les antigues, comprovant abans que el manillar giri lliurement a banda i banda. Si no és així, afegeix funda.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 No aixafis la circumferència de les fundes o no canviarà o frenarà correctament per tenir massa fregament.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5- Després treure el embellidor, passa els cables de fre i canvi pels seus allotjaments a les manetes. Els cables han de ser nous o no entraran.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6- Greixa lleugerament els cables a les zones on vagin tapats per les fundes.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7- Tensa el cable i estreny els cargols dels presoners. Recorda: palanques de canvi i cadena han d'estar en plat i corona petits.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360" w:lineRule="auto"/>
        <w:ind w:left="72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8- Talla el cable sobrant a una distància adequada i assegura els terminals prement suaument amb les alicates de tall.</w:t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Pablo Carceller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Fitxa8</w:t>
      <w:tab/>
      <w:tab/>
      <w:t xml:space="preserve">INS CONSELL DE CENT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