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 xml:space="preserve">If you want to receive regular updates from CCIJ, please click this box and provide your email address.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xml:space="preserve">. Problem (b) was on a PC using Mozilla Firefox. Problem (c) was, I think, on a PC with Chrome.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 </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I believe this issue is a little more complex and the answers (or lack thereof) to other questions are involved. Requires further investigation.</w:t>
      </w:r>
    </w:p>
    <w:p>
      <w:pPr>
        <w:pStyle w:val="style30"/>
        <w:spacing w:after="240" w:before="0"/>
        <w:contextualSpacing w:val="false"/>
        <w:rPr/>
      </w:pPr>
      <w:r>
        <w:rPr/>
      </w:r>
    </w:p>
    <w:p>
      <w:pPr>
        <w:pStyle w:val="style30"/>
        <w:spacing w:after="240" w:before="0"/>
        <w:contextualSpacing w:val="false"/>
        <w:rPr>
          <w:color w:val="FF3333"/>
        </w:rPr>
      </w:pPr>
      <w:r>
        <w:rPr>
          <w:color w:val="FF3333"/>
        </w:rPr>
        <w:t>Probably due to q8 not being defined in condition function</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