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9A089" w14:textId="5EDD0A85" w:rsidR="00B51471" w:rsidRDefault="00B51471" w:rsidP="00B51471">
      <w:pPr>
        <w:jc w:val="center"/>
        <w:rPr>
          <w:b/>
          <w:bCs/>
          <w:lang w:val="en-US"/>
        </w:rPr>
      </w:pPr>
      <w:r>
        <w:rPr>
          <w:b/>
          <w:bCs/>
          <w:lang w:val="en-US"/>
        </w:rPr>
        <w:t>greenthom - 300536064</w:t>
      </w:r>
    </w:p>
    <w:p w14:paraId="0BE89365" w14:textId="60E970F9" w:rsidR="00B51471" w:rsidRDefault="00B51471" w:rsidP="00B51471">
      <w:pPr>
        <w:jc w:val="center"/>
        <w:rPr>
          <w:b/>
          <w:bCs/>
          <w:lang w:val="en-US"/>
        </w:rPr>
      </w:pPr>
      <w:r>
        <w:rPr>
          <w:b/>
          <w:bCs/>
          <w:lang w:val="en-US"/>
        </w:rPr>
        <w:t>ENGR110 Machine Learning Lab 1</w:t>
      </w:r>
    </w:p>
    <w:p w14:paraId="769FE66E" w14:textId="6F581254" w:rsidR="00B51471" w:rsidRDefault="00B51471" w:rsidP="00B51471">
      <w:pPr>
        <w:jc w:val="center"/>
        <w:rPr>
          <w:b/>
          <w:bCs/>
          <w:lang w:val="en-US"/>
        </w:rPr>
      </w:pPr>
    </w:p>
    <w:p w14:paraId="20C410D6" w14:textId="41F6CE8D" w:rsidR="00B51471" w:rsidRDefault="00B51471" w:rsidP="00B51471">
      <w:pPr>
        <w:rPr>
          <w:b/>
          <w:bCs/>
          <w:lang w:val="en-US"/>
        </w:rPr>
      </w:pPr>
    </w:p>
    <w:p w14:paraId="345EDC61" w14:textId="0B18B27C" w:rsidR="00B51471" w:rsidRDefault="00B51471" w:rsidP="00B51471">
      <w:pPr>
        <w:rPr>
          <w:b/>
          <w:bCs/>
          <w:lang w:val="en-US"/>
        </w:rPr>
      </w:pPr>
      <w:r>
        <w:rPr>
          <w:b/>
          <w:bCs/>
          <w:lang w:val="en-US"/>
        </w:rPr>
        <w:t>Exercise 1:</w:t>
      </w:r>
    </w:p>
    <w:p w14:paraId="4D840900" w14:textId="5D5A298D" w:rsidR="00B51471" w:rsidRDefault="00B51471" w:rsidP="00B51471">
      <w:pPr>
        <w:rPr>
          <w:b/>
          <w:bCs/>
          <w:lang w:val="en-US"/>
        </w:rPr>
      </w:pPr>
    </w:p>
    <w:p w14:paraId="66F8FD48" w14:textId="7919A50B" w:rsidR="00B51471" w:rsidRDefault="00B51471" w:rsidP="00B51471">
      <w:pPr>
        <w:rPr>
          <w:b/>
          <w:bCs/>
          <w:lang w:val="en-US"/>
        </w:rPr>
      </w:pPr>
    </w:p>
    <w:p w14:paraId="67DD9ACB" w14:textId="12253C0E" w:rsidR="00B51471" w:rsidRDefault="00B51471" w:rsidP="00B51471">
      <w:pPr>
        <w:rPr>
          <w:b/>
          <w:bCs/>
          <w:lang w:val="en-US"/>
        </w:rPr>
      </w:pPr>
      <w:r>
        <w:rPr>
          <w:b/>
          <w:bCs/>
          <w:noProof/>
          <w:lang w:val="en-US"/>
        </w:rPr>
        <w:drawing>
          <wp:inline distT="0" distB="0" distL="0" distR="0" wp14:anchorId="397D9018" wp14:editId="210DCC9A">
            <wp:extent cx="375920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759200" cy="3835400"/>
                    </a:xfrm>
                    <a:prstGeom prst="rect">
                      <a:avLst/>
                    </a:prstGeom>
                  </pic:spPr>
                </pic:pic>
              </a:graphicData>
            </a:graphic>
          </wp:inline>
        </w:drawing>
      </w:r>
    </w:p>
    <w:p w14:paraId="76B4A589" w14:textId="0B3F7B39" w:rsidR="00B51471" w:rsidRDefault="00B51471" w:rsidP="00B51471">
      <w:pPr>
        <w:rPr>
          <w:b/>
          <w:bCs/>
          <w:lang w:val="en-US"/>
        </w:rPr>
      </w:pPr>
    </w:p>
    <w:p w14:paraId="1D66F654" w14:textId="1204A5F9" w:rsidR="00B51471" w:rsidRDefault="00B51471" w:rsidP="00B51471">
      <w:pPr>
        <w:rPr>
          <w:b/>
          <w:bCs/>
          <w:lang w:val="en-US"/>
        </w:rPr>
      </w:pPr>
    </w:p>
    <w:p w14:paraId="575FF070" w14:textId="33B56A36" w:rsidR="00B51471" w:rsidRDefault="00B51471" w:rsidP="00B51471">
      <w:pPr>
        <w:rPr>
          <w:b/>
          <w:bCs/>
          <w:lang w:val="en-US"/>
        </w:rPr>
      </w:pPr>
      <w:r>
        <w:rPr>
          <w:b/>
          <w:bCs/>
          <w:lang w:val="en-US"/>
        </w:rPr>
        <w:t xml:space="preserve">Exercise 2: </w:t>
      </w:r>
    </w:p>
    <w:p w14:paraId="51B85DCD" w14:textId="7B381EB4" w:rsidR="00B51471" w:rsidRDefault="00B51471" w:rsidP="00B51471">
      <w:pPr>
        <w:rPr>
          <w:lang w:val="en-US"/>
        </w:rPr>
      </w:pPr>
      <w:r>
        <w:rPr>
          <w:lang w:val="en-US"/>
        </w:rPr>
        <w:t>The combination is determined through the sigmoid function:</w:t>
      </w:r>
    </w:p>
    <w:p w14:paraId="32FEDEB2" w14:textId="77777777" w:rsidR="00B51471" w:rsidRPr="00B51471" w:rsidRDefault="00B51471" w:rsidP="00B51471">
      <w:pPr>
        <w:rPr>
          <w:lang w:val="en-US"/>
        </w:rPr>
      </w:pPr>
    </w:p>
    <w:p w14:paraId="58D07E16" w14:textId="0126F950" w:rsidR="00B51471" w:rsidRDefault="00B51471" w:rsidP="00B51471">
      <w:pPr>
        <w:rPr>
          <w:b/>
          <w:bCs/>
          <w:lang w:val="en-US"/>
        </w:rPr>
      </w:pPr>
      <w:r>
        <w:rPr>
          <w:b/>
          <w:bCs/>
          <w:noProof/>
          <w:lang w:val="en-US"/>
        </w:rPr>
        <w:drawing>
          <wp:inline distT="0" distB="0" distL="0" distR="0" wp14:anchorId="4F371CFF" wp14:editId="5772CC27">
            <wp:extent cx="3327400" cy="46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327400" cy="469900"/>
                    </a:xfrm>
                    <a:prstGeom prst="rect">
                      <a:avLst/>
                    </a:prstGeom>
                  </pic:spPr>
                </pic:pic>
              </a:graphicData>
            </a:graphic>
          </wp:inline>
        </w:drawing>
      </w:r>
    </w:p>
    <w:p w14:paraId="00E4F4AF" w14:textId="0A495FA6" w:rsidR="00B51471" w:rsidRDefault="00B51471" w:rsidP="00B51471">
      <w:pPr>
        <w:rPr>
          <w:b/>
          <w:bCs/>
          <w:lang w:val="en-US"/>
        </w:rPr>
      </w:pPr>
    </w:p>
    <w:p w14:paraId="06821A53" w14:textId="3539C84A" w:rsidR="00B51471" w:rsidRDefault="00B51471" w:rsidP="00B51471">
      <w:pPr>
        <w:rPr>
          <w:b/>
          <w:bCs/>
          <w:lang w:val="en-US"/>
        </w:rPr>
      </w:pPr>
      <w:r>
        <w:rPr>
          <w:b/>
          <w:bCs/>
          <w:lang w:val="en-US"/>
        </w:rPr>
        <w:t>Whatever combination of biases the functions W0 and W1, provide the value that is nearest to zero. These are the ideal values given as this graph is symmetrical</w:t>
      </w:r>
      <w:r w:rsidR="00BF4ECD">
        <w:rPr>
          <w:b/>
          <w:bCs/>
          <w:lang w:val="en-US"/>
        </w:rPr>
        <w:t xml:space="preserve">. In this situation, 0,1 and 1.0 we want to give 1, which means we want a perfect </w:t>
      </w:r>
      <w:r w:rsidR="0072765C">
        <w:rPr>
          <w:b/>
          <w:bCs/>
          <w:lang w:val="en-US"/>
        </w:rPr>
        <w:t>45-degree</w:t>
      </w:r>
      <w:r w:rsidR="00BF4ECD">
        <w:rPr>
          <w:b/>
          <w:bCs/>
          <w:lang w:val="en-US"/>
        </w:rPr>
        <w:t xml:space="preserve"> line which crosses the W0 and W1 values, which leads the bias to shift the sloped line.</w:t>
      </w:r>
    </w:p>
    <w:p w14:paraId="58A7FDD4" w14:textId="3FC197BD" w:rsidR="00BF4ECD" w:rsidRDefault="00BF4ECD" w:rsidP="00B51471">
      <w:pPr>
        <w:rPr>
          <w:b/>
          <w:bCs/>
          <w:lang w:val="en-US"/>
        </w:rPr>
      </w:pPr>
    </w:p>
    <w:p w14:paraId="00E712D1" w14:textId="45F9DB8B" w:rsidR="00BF4ECD" w:rsidRDefault="00BF4ECD" w:rsidP="00B51471">
      <w:pPr>
        <w:rPr>
          <w:b/>
          <w:bCs/>
          <w:lang w:val="en-US"/>
        </w:rPr>
      </w:pPr>
      <w:r>
        <w:rPr>
          <w:b/>
          <w:bCs/>
          <w:lang w:val="en-US"/>
        </w:rPr>
        <w:t xml:space="preserve">Neuron is passed through </w:t>
      </w:r>
      <w:r w:rsidR="0072765C">
        <w:rPr>
          <w:b/>
          <w:bCs/>
          <w:lang w:val="en-US"/>
        </w:rPr>
        <w:t>reference</w:t>
      </w:r>
      <w:r>
        <w:rPr>
          <w:b/>
          <w:bCs/>
          <w:lang w:val="en-US"/>
        </w:rPr>
        <w:t xml:space="preserve">. Since it being a large object </w:t>
      </w:r>
      <w:r w:rsidR="0072765C">
        <w:rPr>
          <w:b/>
          <w:bCs/>
          <w:lang w:val="en-US"/>
        </w:rPr>
        <w:t>composing</w:t>
      </w:r>
      <w:r>
        <w:rPr>
          <w:b/>
          <w:bCs/>
          <w:lang w:val="en-US"/>
        </w:rPr>
        <w:t xml:space="preserve"> a </w:t>
      </w:r>
      <w:r w:rsidR="0072765C">
        <w:rPr>
          <w:b/>
          <w:bCs/>
          <w:lang w:val="en-US"/>
        </w:rPr>
        <w:t>vector</w:t>
      </w:r>
      <w:r>
        <w:rPr>
          <w:b/>
          <w:bCs/>
          <w:lang w:val="en-US"/>
        </w:rPr>
        <w:t xml:space="preserve"> with few other values. Instead of copying the value it is easier to copy the address.</w:t>
      </w:r>
    </w:p>
    <w:p w14:paraId="7F97C33F" w14:textId="7C2A3FEB" w:rsidR="00BF4ECD" w:rsidRDefault="00BF4ECD" w:rsidP="00B51471">
      <w:pPr>
        <w:rPr>
          <w:b/>
          <w:bCs/>
          <w:lang w:val="en-US"/>
        </w:rPr>
      </w:pPr>
    </w:p>
    <w:p w14:paraId="7BE31A45" w14:textId="5273CBAA" w:rsidR="00BF4ECD" w:rsidRDefault="00BF4ECD" w:rsidP="00B51471">
      <w:pPr>
        <w:rPr>
          <w:b/>
          <w:bCs/>
          <w:lang w:val="en-US"/>
        </w:rPr>
      </w:pPr>
    </w:p>
    <w:p w14:paraId="3F5929AD" w14:textId="5AA0A16C" w:rsidR="00BF4ECD" w:rsidRDefault="00BF4ECD" w:rsidP="00B51471">
      <w:pPr>
        <w:rPr>
          <w:b/>
          <w:bCs/>
          <w:lang w:val="en-US"/>
        </w:rPr>
      </w:pPr>
    </w:p>
    <w:p w14:paraId="5F5D8253" w14:textId="215D9F0B" w:rsidR="00BF4ECD" w:rsidRDefault="00BF4ECD" w:rsidP="00B51471">
      <w:pPr>
        <w:rPr>
          <w:b/>
          <w:bCs/>
          <w:lang w:val="en-US"/>
        </w:rPr>
      </w:pPr>
    </w:p>
    <w:p w14:paraId="1FAB2A43" w14:textId="250E0C3F" w:rsidR="00BF4ECD" w:rsidRDefault="00573AB5" w:rsidP="00B51471">
      <w:pPr>
        <w:rPr>
          <w:b/>
          <w:bCs/>
          <w:lang w:val="en-US"/>
        </w:rPr>
      </w:pPr>
      <w:r>
        <w:rPr>
          <w:b/>
          <w:bCs/>
          <w:lang w:val="en-US"/>
        </w:rPr>
        <w:lastRenderedPageBreak/>
        <w:t>Exercise 4</w:t>
      </w:r>
    </w:p>
    <w:p w14:paraId="26F892CC" w14:textId="292461A5" w:rsidR="00573AB5" w:rsidRDefault="00573AB5" w:rsidP="00B51471">
      <w:pPr>
        <w:rPr>
          <w:b/>
          <w:bCs/>
          <w:lang w:val="en-US"/>
        </w:rPr>
      </w:pPr>
    </w:p>
    <w:p w14:paraId="45D02DC1" w14:textId="46DBD055" w:rsidR="00785F25" w:rsidRDefault="00785F25" w:rsidP="00B51471">
      <w:pPr>
        <w:rPr>
          <w:b/>
          <w:bCs/>
          <w:lang w:val="en-US"/>
        </w:rPr>
      </w:pPr>
      <w:r>
        <w:rPr>
          <w:b/>
          <w:bCs/>
          <w:noProof/>
          <w:lang w:val="en-US"/>
        </w:rPr>
        <w:drawing>
          <wp:inline distT="0" distB="0" distL="0" distR="0" wp14:anchorId="79D43088" wp14:editId="2F49A7A1">
            <wp:extent cx="5731510"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04F2F9C6" w14:textId="7864CDE2" w:rsidR="00785F25" w:rsidRDefault="00785F25" w:rsidP="00B51471">
      <w:pPr>
        <w:rPr>
          <w:b/>
          <w:bCs/>
          <w:lang w:val="en-US"/>
        </w:rPr>
      </w:pPr>
    </w:p>
    <w:p w14:paraId="4E3B56B4" w14:textId="37B09226" w:rsidR="00785F25" w:rsidRDefault="00785F25" w:rsidP="00B51471">
      <w:pPr>
        <w:rPr>
          <w:b/>
          <w:bCs/>
          <w:lang w:val="en-US"/>
        </w:rPr>
      </w:pPr>
    </w:p>
    <w:p w14:paraId="0BE37A4C" w14:textId="77777777" w:rsidR="00785F25" w:rsidRDefault="00785F25" w:rsidP="00B51471">
      <w:pPr>
        <w:rPr>
          <w:b/>
          <w:bCs/>
          <w:lang w:val="en-US"/>
        </w:rPr>
      </w:pPr>
    </w:p>
    <w:p w14:paraId="2ED31C75" w14:textId="73F779CF" w:rsidR="00B51471" w:rsidRDefault="00B51471" w:rsidP="00B51471">
      <w:pPr>
        <w:rPr>
          <w:b/>
          <w:bCs/>
          <w:lang w:val="en-US"/>
        </w:rPr>
      </w:pPr>
    </w:p>
    <w:p w14:paraId="7808FB13" w14:textId="0B94F1EE" w:rsidR="00B51471" w:rsidRDefault="00B51471" w:rsidP="00B51471">
      <w:pPr>
        <w:rPr>
          <w:b/>
          <w:bCs/>
          <w:lang w:val="en-US"/>
        </w:rPr>
      </w:pPr>
    </w:p>
    <w:p w14:paraId="6C11EBD5" w14:textId="7E6F7CFD" w:rsidR="00B51471" w:rsidRDefault="00573AB5" w:rsidP="00B51471">
      <w:pPr>
        <w:rPr>
          <w:b/>
          <w:bCs/>
          <w:lang w:val="en-US"/>
        </w:rPr>
      </w:pPr>
      <w:r>
        <w:rPr>
          <w:b/>
          <w:bCs/>
          <w:noProof/>
          <w:lang w:val="en-US"/>
        </w:rPr>
        <w:drawing>
          <wp:inline distT="0" distB="0" distL="0" distR="0" wp14:anchorId="161AEB8D" wp14:editId="0C939FCE">
            <wp:extent cx="3695700" cy="372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695700" cy="3721100"/>
                    </a:xfrm>
                    <a:prstGeom prst="rect">
                      <a:avLst/>
                    </a:prstGeom>
                  </pic:spPr>
                </pic:pic>
              </a:graphicData>
            </a:graphic>
          </wp:inline>
        </w:drawing>
      </w:r>
    </w:p>
    <w:p w14:paraId="0EB62A27" w14:textId="7D7BD475" w:rsidR="00B51471" w:rsidRDefault="00B51471" w:rsidP="00B51471">
      <w:pPr>
        <w:rPr>
          <w:b/>
          <w:bCs/>
          <w:lang w:val="en-US"/>
        </w:rPr>
      </w:pPr>
    </w:p>
    <w:p w14:paraId="129298D9" w14:textId="1666595C" w:rsidR="00B51471" w:rsidRDefault="00B51471" w:rsidP="00B51471">
      <w:pPr>
        <w:rPr>
          <w:b/>
          <w:bCs/>
          <w:lang w:val="en-US"/>
        </w:rPr>
      </w:pPr>
    </w:p>
    <w:p w14:paraId="6F7EE8C0" w14:textId="5CB832F3" w:rsidR="00573AB5" w:rsidRDefault="00573AB5" w:rsidP="00B51471">
      <w:pPr>
        <w:rPr>
          <w:b/>
          <w:bCs/>
          <w:lang w:val="en-US"/>
        </w:rPr>
      </w:pPr>
      <w:r>
        <w:rPr>
          <w:b/>
          <w:bCs/>
          <w:lang w:val="en-US"/>
        </w:rPr>
        <w:lastRenderedPageBreak/>
        <w:t>Exercise 6</w:t>
      </w:r>
    </w:p>
    <w:p w14:paraId="21877EE7" w14:textId="661C2999" w:rsidR="00573AB5" w:rsidRDefault="00573AB5" w:rsidP="00B51471">
      <w:pPr>
        <w:rPr>
          <w:b/>
          <w:bCs/>
          <w:lang w:val="en-US"/>
        </w:rPr>
      </w:pPr>
    </w:p>
    <w:p w14:paraId="6174CFEF" w14:textId="77777777" w:rsidR="00573AB5" w:rsidRPr="00573AB5" w:rsidRDefault="00573AB5" w:rsidP="00B51471">
      <w:pPr>
        <w:rPr>
          <w:b/>
          <w:bCs/>
          <w:lang w:val="en-US"/>
        </w:rPr>
      </w:pPr>
    </w:p>
    <w:p w14:paraId="2ABDD7DA" w14:textId="4B434BEC" w:rsidR="00B51471" w:rsidRDefault="00573AB5" w:rsidP="00B51471">
      <w:pPr>
        <w:rPr>
          <w:b/>
          <w:bCs/>
          <w:lang w:val="en-US"/>
        </w:rPr>
      </w:pPr>
      <w:r>
        <w:rPr>
          <w:b/>
          <w:bCs/>
          <w:noProof/>
          <w:lang w:val="en-US"/>
        </w:rPr>
        <w:drawing>
          <wp:inline distT="0" distB="0" distL="0" distR="0" wp14:anchorId="6FC48661" wp14:editId="34262E76">
            <wp:extent cx="5731510" cy="3626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26485"/>
                    </a:xfrm>
                    <a:prstGeom prst="rect">
                      <a:avLst/>
                    </a:prstGeom>
                  </pic:spPr>
                </pic:pic>
              </a:graphicData>
            </a:graphic>
          </wp:inline>
        </w:drawing>
      </w:r>
    </w:p>
    <w:p w14:paraId="58611601" w14:textId="37D1248F" w:rsidR="00B51471" w:rsidRDefault="00B51471" w:rsidP="00B51471">
      <w:pPr>
        <w:rPr>
          <w:b/>
          <w:bCs/>
          <w:lang w:val="en-US"/>
        </w:rPr>
      </w:pPr>
    </w:p>
    <w:p w14:paraId="6D74448F" w14:textId="5B27B979" w:rsidR="00573AB5" w:rsidRDefault="00573AB5" w:rsidP="00B51471">
      <w:pPr>
        <w:rPr>
          <w:b/>
          <w:bCs/>
          <w:lang w:val="en-US"/>
        </w:rPr>
      </w:pPr>
    </w:p>
    <w:p w14:paraId="02B6B54E" w14:textId="66D924EB" w:rsidR="001B5665" w:rsidRDefault="00573AB5" w:rsidP="00B51471">
      <w:pPr>
        <w:rPr>
          <w:b/>
          <w:bCs/>
          <w:lang w:val="en-US"/>
        </w:rPr>
      </w:pPr>
      <w:r>
        <w:rPr>
          <w:b/>
          <w:bCs/>
          <w:lang w:val="en-US"/>
        </w:rPr>
        <w:t xml:space="preserve">The learning rate </w:t>
      </w:r>
      <w:r w:rsidR="001B5665">
        <w:rPr>
          <w:b/>
          <w:bCs/>
          <w:lang w:val="en-US"/>
        </w:rPr>
        <w:t>is a constant value that the step</w:t>
      </w:r>
      <w:r w:rsidR="00A5413B">
        <w:rPr>
          <w:b/>
          <w:bCs/>
          <w:lang w:val="en-US"/>
        </w:rPr>
        <w:t>/error</w:t>
      </w:r>
      <w:r w:rsidR="001B5665">
        <w:rPr>
          <w:b/>
          <w:bCs/>
          <w:lang w:val="en-US"/>
        </w:rPr>
        <w:t xml:space="preserve"> value is multiplied, which </w:t>
      </w:r>
      <w:r>
        <w:rPr>
          <w:b/>
          <w:bCs/>
          <w:lang w:val="en-US"/>
        </w:rPr>
        <w:t>determines how fast the Neural Net goes downhill trying to reduce the error</w:t>
      </w:r>
      <w:r w:rsidR="001B5665">
        <w:rPr>
          <w:b/>
          <w:bCs/>
          <w:lang w:val="en-US"/>
        </w:rPr>
        <w:t xml:space="preserve">. </w:t>
      </w:r>
      <w:r>
        <w:rPr>
          <w:b/>
          <w:bCs/>
          <w:lang w:val="en-US"/>
        </w:rPr>
        <w:t xml:space="preserve">The error can go up and down during </w:t>
      </w:r>
      <w:r w:rsidR="004A7CC4">
        <w:rPr>
          <w:b/>
          <w:bCs/>
          <w:lang w:val="en-US"/>
        </w:rPr>
        <w:t>training if</w:t>
      </w:r>
      <w:r>
        <w:rPr>
          <w:b/>
          <w:bCs/>
          <w:lang w:val="en-US"/>
        </w:rPr>
        <w:t xml:space="preserve"> the overall trend is moving downwards. </w:t>
      </w:r>
    </w:p>
    <w:p w14:paraId="20DABC3B" w14:textId="77777777" w:rsidR="001B5665" w:rsidRDefault="001B5665" w:rsidP="00B51471">
      <w:pPr>
        <w:rPr>
          <w:b/>
          <w:bCs/>
          <w:lang w:val="en-US"/>
        </w:rPr>
      </w:pPr>
    </w:p>
    <w:p w14:paraId="352A4ABA" w14:textId="77777777" w:rsidR="001B5665" w:rsidRDefault="001B5665" w:rsidP="00B51471">
      <w:pPr>
        <w:rPr>
          <w:b/>
          <w:bCs/>
          <w:lang w:val="en-US"/>
        </w:rPr>
      </w:pPr>
    </w:p>
    <w:p w14:paraId="2ADC17F4" w14:textId="77777777" w:rsidR="00A5413B" w:rsidRDefault="00573AB5" w:rsidP="00B51471">
      <w:pPr>
        <w:rPr>
          <w:b/>
          <w:bCs/>
          <w:lang w:val="en-US"/>
        </w:rPr>
      </w:pPr>
      <w:r>
        <w:rPr>
          <w:b/>
          <w:bCs/>
          <w:lang w:val="en-US"/>
        </w:rPr>
        <w:t>We used 5 different learning rates</w:t>
      </w:r>
      <w:r w:rsidR="00A5413B">
        <w:rPr>
          <w:b/>
          <w:bCs/>
          <w:lang w:val="en-US"/>
        </w:rPr>
        <w:t>:</w:t>
      </w:r>
      <w:r>
        <w:rPr>
          <w:b/>
          <w:bCs/>
          <w:lang w:val="en-US"/>
        </w:rPr>
        <w:t xml:space="preserve"> 0.1, 1.0, 5.0, 10.0, 30.0, </w:t>
      </w:r>
    </w:p>
    <w:p w14:paraId="1BF44FC0" w14:textId="608CF73F" w:rsidR="00A5413B" w:rsidRDefault="00A5413B" w:rsidP="00B51471">
      <w:pPr>
        <w:rPr>
          <w:b/>
          <w:bCs/>
          <w:lang w:val="en-US"/>
        </w:rPr>
      </w:pPr>
    </w:p>
    <w:p w14:paraId="432BDCF6" w14:textId="26089F70" w:rsidR="00A5413B" w:rsidRDefault="00A5413B" w:rsidP="00B51471">
      <w:pPr>
        <w:rPr>
          <w:b/>
          <w:bCs/>
          <w:lang w:val="en-US"/>
        </w:rPr>
      </w:pPr>
      <w:r>
        <w:rPr>
          <w:b/>
          <w:bCs/>
          <w:lang w:val="en-US"/>
        </w:rPr>
        <w:t>We</w:t>
      </w:r>
      <w:r w:rsidR="001B5665">
        <w:rPr>
          <w:b/>
          <w:bCs/>
          <w:lang w:val="en-US"/>
        </w:rPr>
        <w:t xml:space="preserve"> ran searches, saving convergence each time. </w:t>
      </w:r>
      <w:r>
        <w:rPr>
          <w:b/>
          <w:bCs/>
          <w:lang w:val="en-US"/>
        </w:rPr>
        <w:t xml:space="preserve">What reflected through this </w:t>
      </w:r>
      <w:r w:rsidR="0072765C">
        <w:rPr>
          <w:b/>
          <w:bCs/>
          <w:lang w:val="en-US"/>
        </w:rPr>
        <w:t>search</w:t>
      </w:r>
      <w:r>
        <w:rPr>
          <w:b/>
          <w:bCs/>
          <w:lang w:val="en-US"/>
        </w:rPr>
        <w:t xml:space="preserve"> showed that small learning rate resulted in a small step and large learning rate resulted in a large step. If the learning rate was small, the algorithm would step carefully but would take many steps which resulted in too much time to find the result. If the learning rate was too high it would step too far which causes it to be </w:t>
      </w:r>
      <w:r w:rsidR="0072765C">
        <w:rPr>
          <w:b/>
          <w:bCs/>
          <w:lang w:val="en-US"/>
        </w:rPr>
        <w:t>inaccurate but</w:t>
      </w:r>
      <w:r>
        <w:rPr>
          <w:b/>
          <w:bCs/>
          <w:lang w:val="en-US"/>
        </w:rPr>
        <w:t xml:space="preserve"> could take less time to find the result.</w:t>
      </w:r>
    </w:p>
    <w:p w14:paraId="1E978C09" w14:textId="77777777" w:rsidR="00A5413B" w:rsidRDefault="00A5413B" w:rsidP="00B51471">
      <w:pPr>
        <w:rPr>
          <w:b/>
          <w:bCs/>
          <w:lang w:val="en-US"/>
        </w:rPr>
      </w:pPr>
    </w:p>
    <w:p w14:paraId="1E032EB3" w14:textId="584020F6" w:rsidR="00573AB5" w:rsidRDefault="001B5665" w:rsidP="00B51471">
      <w:pPr>
        <w:rPr>
          <w:b/>
          <w:bCs/>
          <w:lang w:val="en-US"/>
        </w:rPr>
      </w:pPr>
      <w:r>
        <w:rPr>
          <w:b/>
          <w:bCs/>
          <w:lang w:val="en-US"/>
        </w:rPr>
        <w:t xml:space="preserve">At learn rate value 0.1 the line has a downward trend </w:t>
      </w:r>
      <w:r w:rsidR="0072765C">
        <w:rPr>
          <w:b/>
          <w:bCs/>
          <w:lang w:val="en-US"/>
        </w:rPr>
        <w:t>but not</w:t>
      </w:r>
      <w:r>
        <w:rPr>
          <w:b/>
          <w:bCs/>
          <w:lang w:val="en-US"/>
        </w:rPr>
        <w:t xml:space="preserve"> very steep. At learn rate 1.0 the line has a downward trend </w:t>
      </w:r>
      <w:r w:rsidR="00A5413B">
        <w:rPr>
          <w:b/>
          <w:bCs/>
          <w:lang w:val="en-US"/>
        </w:rPr>
        <w:t>however</w:t>
      </w:r>
      <w:r>
        <w:rPr>
          <w:b/>
          <w:bCs/>
          <w:lang w:val="en-US"/>
        </w:rPr>
        <w:t xml:space="preserve"> goes down by much more producing an error rate that is much closer to</w:t>
      </w:r>
      <w:r w:rsidR="00A5413B">
        <w:rPr>
          <w:b/>
          <w:bCs/>
          <w:lang w:val="en-US"/>
        </w:rPr>
        <w:t xml:space="preserve"> zero</w:t>
      </w:r>
      <w:r>
        <w:rPr>
          <w:b/>
          <w:bCs/>
          <w:lang w:val="en-US"/>
        </w:rPr>
        <w:t xml:space="preserve">. At learn rate value 5.0, the error is up and down but </w:t>
      </w:r>
      <w:r w:rsidR="00FA4183">
        <w:rPr>
          <w:b/>
          <w:bCs/>
          <w:lang w:val="en-US"/>
        </w:rPr>
        <w:t>results</w:t>
      </w:r>
      <w:r>
        <w:rPr>
          <w:b/>
          <w:bCs/>
          <w:lang w:val="en-US"/>
        </w:rPr>
        <w:t xml:space="preserve"> a final error that is very close to 0. At learn rate value 10.0, the error </w:t>
      </w:r>
      <w:r w:rsidR="00FA4183">
        <w:rPr>
          <w:b/>
          <w:bCs/>
          <w:lang w:val="en-US"/>
        </w:rPr>
        <w:t xml:space="preserve">shows </w:t>
      </w:r>
      <w:r w:rsidR="0072765C">
        <w:rPr>
          <w:b/>
          <w:bCs/>
          <w:lang w:val="en-US"/>
        </w:rPr>
        <w:t>an</w:t>
      </w:r>
      <w:r w:rsidR="00FA4183">
        <w:rPr>
          <w:b/>
          <w:bCs/>
          <w:lang w:val="en-US"/>
        </w:rPr>
        <w:t xml:space="preserve"> unstable</w:t>
      </w:r>
      <w:r>
        <w:rPr>
          <w:b/>
          <w:bCs/>
          <w:lang w:val="en-US"/>
        </w:rPr>
        <w:t xml:space="preserve"> up and down </w:t>
      </w:r>
      <w:r w:rsidR="00FA4183">
        <w:rPr>
          <w:b/>
          <w:bCs/>
          <w:lang w:val="en-US"/>
        </w:rPr>
        <w:t xml:space="preserve">figure </w:t>
      </w:r>
      <w:r>
        <w:rPr>
          <w:b/>
          <w:bCs/>
          <w:lang w:val="en-US"/>
        </w:rPr>
        <w:t>but produces the error closest to zero. Either learn rate 5.0 or 10.0 would be best</w:t>
      </w:r>
      <w:r w:rsidR="00FA4183">
        <w:rPr>
          <w:b/>
          <w:bCs/>
          <w:lang w:val="en-US"/>
        </w:rPr>
        <w:t xml:space="preserve"> to balance out the learning rates, and</w:t>
      </w:r>
      <w:r>
        <w:rPr>
          <w:b/>
          <w:bCs/>
          <w:lang w:val="en-US"/>
        </w:rPr>
        <w:t xml:space="preserve"> despite 10.0 being more volatile, its error value is more </w:t>
      </w:r>
      <w:r w:rsidR="00FA4183">
        <w:rPr>
          <w:b/>
          <w:bCs/>
          <w:lang w:val="en-US"/>
        </w:rPr>
        <w:t>ideal</w:t>
      </w:r>
      <w:r>
        <w:rPr>
          <w:b/>
          <w:bCs/>
          <w:lang w:val="en-US"/>
        </w:rPr>
        <w:t xml:space="preserve">. </w:t>
      </w:r>
    </w:p>
    <w:p w14:paraId="15222D12" w14:textId="77777777" w:rsidR="00573AB5" w:rsidRPr="00B51471" w:rsidRDefault="00573AB5" w:rsidP="00B51471">
      <w:pPr>
        <w:rPr>
          <w:b/>
          <w:bCs/>
          <w:lang w:val="en-US"/>
        </w:rPr>
      </w:pPr>
    </w:p>
    <w:sectPr w:rsidR="00573AB5" w:rsidRPr="00B51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471"/>
    <w:rsid w:val="001B5665"/>
    <w:rsid w:val="004A7CC4"/>
    <w:rsid w:val="00573AB5"/>
    <w:rsid w:val="0072765C"/>
    <w:rsid w:val="00785F25"/>
    <w:rsid w:val="00A5413B"/>
    <w:rsid w:val="00B51471"/>
    <w:rsid w:val="00BF4ECD"/>
    <w:rsid w:val="00FA41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2B846978"/>
  <w15:chartTrackingRefBased/>
  <w15:docId w15:val="{F21BFC48-E0F4-A047-9D32-08A9CB98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6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307</Words>
  <Characters>1755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Green</dc:creator>
  <cp:keywords/>
  <dc:description/>
  <cp:lastModifiedBy>Thomas Green</cp:lastModifiedBy>
  <cp:revision>3</cp:revision>
  <dcterms:created xsi:type="dcterms:W3CDTF">2022-08-08T10:43:00Z</dcterms:created>
  <dcterms:modified xsi:type="dcterms:W3CDTF">2022-08-08T10:46:00Z</dcterms:modified>
</cp:coreProperties>
</file>