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FDAC" w14:textId="77777777" w:rsidR="00D54D7D" w:rsidRDefault="008A45B1">
      <w:pPr>
        <w:pStyle w:val="Heading1"/>
        <w:ind w:left="-5" w:right="1060"/>
      </w:pPr>
      <w:r>
        <w:t xml:space="preserve">COURSEWORK 2 CSC-325 Artificial Intelligence Dr Adam </w:t>
      </w:r>
      <w:proofErr w:type="spellStart"/>
      <w:r>
        <w:t>Wyner</w:t>
      </w:r>
      <w:proofErr w:type="spellEnd"/>
      <w:r>
        <w:t xml:space="preserve"> </w:t>
      </w:r>
    </w:p>
    <w:p w14:paraId="060C7373" w14:textId="77777777" w:rsidR="00D54D7D" w:rsidRDefault="008A45B1">
      <w:pPr>
        <w:spacing w:after="0" w:line="259" w:lineRule="auto"/>
        <w:ind w:left="0" w:firstLine="0"/>
      </w:pPr>
      <w:r>
        <w:rPr>
          <w:b/>
        </w:rPr>
        <w:t xml:space="preserve"> </w:t>
      </w:r>
    </w:p>
    <w:p w14:paraId="26B5AC97" w14:textId="77777777" w:rsidR="00D54D7D" w:rsidRDefault="008A45B1">
      <w:pPr>
        <w:spacing w:after="0" w:line="259" w:lineRule="auto"/>
        <w:ind w:left="0" w:firstLine="0"/>
      </w:pPr>
      <w:r>
        <w:rPr>
          <w:b/>
        </w:rPr>
        <w:t xml:space="preserve"> </w:t>
      </w:r>
    </w:p>
    <w:p w14:paraId="22AADDF8" w14:textId="77777777" w:rsidR="00D54D7D" w:rsidRDefault="008A45B1">
      <w:pPr>
        <w:spacing w:after="0" w:line="259" w:lineRule="auto"/>
        <w:ind w:left="0" w:firstLine="0"/>
      </w:pPr>
      <w:r>
        <w:rPr>
          <w:b/>
        </w:rPr>
        <w:t xml:space="preserve"> </w:t>
      </w:r>
    </w:p>
    <w:p w14:paraId="10124704" w14:textId="77777777" w:rsidR="00D54D7D" w:rsidRDefault="008A45B1">
      <w:pPr>
        <w:pStyle w:val="Heading2"/>
        <w:spacing w:after="5" w:line="250" w:lineRule="auto"/>
        <w:ind w:left="-5" w:right="1060"/>
      </w:pPr>
      <w:r>
        <w:rPr>
          <w:b/>
          <w:i w:val="0"/>
        </w:rPr>
        <w:t xml:space="preserve">15 March 2022 </w:t>
      </w:r>
    </w:p>
    <w:p w14:paraId="283B28B7" w14:textId="77777777" w:rsidR="00D54D7D" w:rsidRDefault="008A45B1">
      <w:pPr>
        <w:spacing w:after="0" w:line="259" w:lineRule="auto"/>
        <w:ind w:left="0" w:firstLine="0"/>
      </w:pPr>
      <w:r>
        <w:rPr>
          <w:b/>
        </w:rPr>
        <w:t xml:space="preserve"> </w:t>
      </w:r>
    </w:p>
    <w:p w14:paraId="0095BA2B" w14:textId="77777777" w:rsidR="00D54D7D" w:rsidRDefault="008A45B1">
      <w:pPr>
        <w:ind w:left="-5" w:right="1060" w:hanging="10"/>
      </w:pPr>
      <w:r>
        <w:rPr>
          <w:b/>
        </w:rPr>
        <w:t xml:space="preserve">Due: Thursday 4 April 2022, 11am. This is a hard deadline and set in relation to other submission deadlines. </w:t>
      </w:r>
    </w:p>
    <w:p w14:paraId="0B13B441" w14:textId="77777777" w:rsidR="00D54D7D" w:rsidRDefault="008A45B1">
      <w:pPr>
        <w:spacing w:after="0" w:line="259" w:lineRule="auto"/>
        <w:ind w:left="0" w:firstLine="0"/>
      </w:pPr>
      <w:r>
        <w:t xml:space="preserve"> </w:t>
      </w:r>
    </w:p>
    <w:p w14:paraId="0DF6D0AC" w14:textId="77777777" w:rsidR="00D54D7D" w:rsidRDefault="008A45B1">
      <w:pPr>
        <w:ind w:left="-6" w:right="231"/>
      </w:pPr>
      <w:r>
        <w:t xml:space="preserve">Read and think through the whole coursework before starting to program. </w:t>
      </w:r>
    </w:p>
    <w:p w14:paraId="50B01829" w14:textId="77777777" w:rsidR="00D54D7D" w:rsidRDefault="008A45B1">
      <w:pPr>
        <w:ind w:left="-6" w:right="231"/>
      </w:pPr>
      <w:r>
        <w:t xml:space="preserve">Follow the instructions fully and accurately. Marks are taken off for wrong or missing answers. </w:t>
      </w:r>
    </w:p>
    <w:p w14:paraId="0E9BAB89" w14:textId="77777777" w:rsidR="00D54D7D" w:rsidRDefault="008A45B1">
      <w:pPr>
        <w:spacing w:after="0" w:line="259" w:lineRule="auto"/>
        <w:ind w:left="0" w:firstLine="0"/>
      </w:pPr>
      <w:r>
        <w:t xml:space="preserve"> </w:t>
      </w:r>
    </w:p>
    <w:p w14:paraId="05105F45" w14:textId="77777777" w:rsidR="00D54D7D" w:rsidRDefault="008A45B1">
      <w:pPr>
        <w:pStyle w:val="Heading1"/>
        <w:ind w:left="-5" w:right="1060"/>
      </w:pPr>
      <w:r>
        <w:t xml:space="preserve">Submitting your coursework </w:t>
      </w:r>
    </w:p>
    <w:p w14:paraId="60238BE4" w14:textId="77777777" w:rsidR="00D54D7D" w:rsidRDefault="008A45B1">
      <w:pPr>
        <w:spacing w:after="0" w:line="259" w:lineRule="auto"/>
        <w:ind w:left="0" w:firstLine="0"/>
      </w:pPr>
      <w:r>
        <w:t xml:space="preserve"> </w:t>
      </w:r>
    </w:p>
    <w:p w14:paraId="4EBAA203" w14:textId="77777777" w:rsidR="00D54D7D" w:rsidRDefault="008A45B1">
      <w:pPr>
        <w:numPr>
          <w:ilvl w:val="0"/>
          <w:numId w:val="1"/>
        </w:numPr>
        <w:ind w:right="231" w:hanging="567"/>
      </w:pPr>
      <w:r>
        <w:t xml:space="preserve">Return your coursework in one zipped file (.zip) that contains your one </w:t>
      </w:r>
      <w:proofErr w:type="spellStart"/>
      <w:r>
        <w:t>Prolog</w:t>
      </w:r>
      <w:proofErr w:type="spellEnd"/>
      <w:r>
        <w:t xml:space="preserve"> file (.pl).  </w:t>
      </w:r>
    </w:p>
    <w:p w14:paraId="68E6346A" w14:textId="77777777" w:rsidR="00D54D7D" w:rsidRDefault="008A45B1">
      <w:pPr>
        <w:tabs>
          <w:tab w:val="center" w:pos="3540"/>
        </w:tabs>
        <w:ind w:left="-15" w:firstLine="0"/>
      </w:pPr>
      <w:r>
        <w:t xml:space="preserve"> </w:t>
      </w:r>
      <w:r>
        <w:tab/>
        <w:t xml:space="preserve">Your filenames must be in the following format, for example: </w:t>
      </w:r>
    </w:p>
    <w:p w14:paraId="6275B2DA" w14:textId="77777777" w:rsidR="00D54D7D" w:rsidRDefault="008A45B1">
      <w:pPr>
        <w:tabs>
          <w:tab w:val="center" w:pos="567"/>
          <w:tab w:val="center" w:pos="4063"/>
        </w:tabs>
        <w:ind w:left="-15" w:firstLine="0"/>
      </w:pPr>
      <w:r>
        <w:t xml:space="preserve"> </w:t>
      </w:r>
      <w:r>
        <w:tab/>
        <w:t xml:space="preserve"> </w:t>
      </w:r>
      <w:r>
        <w:tab/>
        <w:t xml:space="preserve">CSC-325_2021_Coursework2_YOURSTUDENTNUMBER.pl </w:t>
      </w:r>
    </w:p>
    <w:p w14:paraId="585B480F" w14:textId="77777777" w:rsidR="00D54D7D" w:rsidRDefault="008A45B1">
      <w:pPr>
        <w:numPr>
          <w:ilvl w:val="0"/>
          <w:numId w:val="1"/>
        </w:numPr>
        <w:ind w:right="231" w:hanging="567"/>
      </w:pPr>
      <w:r>
        <w:t xml:space="preserve">Submit the coursework file on the Canvas Assignments link. </w:t>
      </w:r>
    </w:p>
    <w:p w14:paraId="40E852BF" w14:textId="77777777" w:rsidR="00D54D7D" w:rsidRDefault="008A45B1">
      <w:pPr>
        <w:numPr>
          <w:ilvl w:val="0"/>
          <w:numId w:val="1"/>
        </w:numPr>
        <w:ind w:right="231" w:hanging="567"/>
      </w:pPr>
      <w:r>
        <w:t xml:space="preserve">The </w:t>
      </w:r>
      <w:proofErr w:type="spellStart"/>
      <w:r>
        <w:t>Prolog</w:t>
      </w:r>
      <w:proofErr w:type="spellEnd"/>
      <w:r>
        <w:t xml:space="preserve"> file should include: </w:t>
      </w:r>
    </w:p>
    <w:p w14:paraId="2BBB476C" w14:textId="77777777" w:rsidR="00D54D7D" w:rsidRDefault="008A45B1">
      <w:pPr>
        <w:numPr>
          <w:ilvl w:val="1"/>
          <w:numId w:val="1"/>
        </w:numPr>
        <w:ind w:right="860" w:hanging="720"/>
      </w:pPr>
      <w:r>
        <w:t xml:space="preserve">All your </w:t>
      </w:r>
      <w:proofErr w:type="spellStart"/>
      <w:r>
        <w:t>Prolog</w:t>
      </w:r>
      <w:proofErr w:type="spellEnd"/>
      <w:r>
        <w:t xml:space="preserve"> code, that is, the grammar rules and the lexicon. </w:t>
      </w:r>
    </w:p>
    <w:p w14:paraId="4AAFD280" w14:textId="77777777" w:rsidR="00D54D7D" w:rsidRDefault="008A45B1">
      <w:pPr>
        <w:tabs>
          <w:tab w:val="center" w:pos="567"/>
          <w:tab w:val="center" w:pos="4358"/>
        </w:tabs>
        <w:ind w:left="-15" w:firstLine="0"/>
      </w:pPr>
      <w:r>
        <w:t xml:space="preserve"> </w:t>
      </w:r>
      <w:r>
        <w:tab/>
        <w:t xml:space="preserve"> </w:t>
      </w:r>
      <w:r>
        <w:tab/>
        <w:t xml:space="preserve">We should be able to execute and query your code to assess </w:t>
      </w:r>
      <w:proofErr w:type="gramStart"/>
      <w:r>
        <w:t>it;</w:t>
      </w:r>
      <w:proofErr w:type="gramEnd"/>
      <w:r>
        <w:t xml:space="preserve"> </w:t>
      </w:r>
    </w:p>
    <w:p w14:paraId="562B514A" w14:textId="77777777" w:rsidR="00D54D7D" w:rsidRDefault="008A45B1">
      <w:pPr>
        <w:numPr>
          <w:ilvl w:val="1"/>
          <w:numId w:val="1"/>
        </w:numPr>
        <w:ind w:right="860" w:hanging="720"/>
      </w:pPr>
      <w:r>
        <w:t xml:space="preserve">In comments, include the input query for each test sentence (below) along   </w:t>
      </w:r>
      <w:r>
        <w:tab/>
        <w:t xml:space="preserve"> </w:t>
      </w:r>
      <w:r>
        <w:tab/>
        <w:t xml:space="preserve">with the output parse. </w:t>
      </w:r>
    </w:p>
    <w:p w14:paraId="56DA6716" w14:textId="77777777" w:rsidR="00D54D7D" w:rsidRDefault="008A45B1">
      <w:pPr>
        <w:numPr>
          <w:ilvl w:val="0"/>
          <w:numId w:val="1"/>
        </w:numPr>
        <w:ind w:right="231" w:hanging="567"/>
      </w:pPr>
      <w:r>
        <w:t xml:space="preserve">While there may be different ways to write the grammar and lexicon, the output must be   </w:t>
      </w:r>
      <w:r>
        <w:tab/>
        <w:t xml:space="preserve">precise and fixed, as the results may be automatically checked. If the output does not match   </w:t>
      </w:r>
      <w:r>
        <w:tab/>
        <w:t xml:space="preserve">the intended output, you be marked down on that output. </w:t>
      </w:r>
    </w:p>
    <w:p w14:paraId="13B1A3B7" w14:textId="77777777" w:rsidR="00D54D7D" w:rsidRDefault="008A45B1">
      <w:pPr>
        <w:spacing w:after="0" w:line="259" w:lineRule="auto"/>
        <w:ind w:left="0" w:firstLine="0"/>
      </w:pPr>
      <w:r>
        <w:t xml:space="preserve"> </w:t>
      </w:r>
    </w:p>
    <w:p w14:paraId="20E26C76" w14:textId="77777777" w:rsidR="00D54D7D" w:rsidRDefault="008A45B1">
      <w:pPr>
        <w:ind w:left="-5" w:right="1060" w:hanging="10"/>
      </w:pPr>
      <w:r>
        <w:rPr>
          <w:b/>
        </w:rPr>
        <w:t xml:space="preserve">Address the following in the coursework. </w:t>
      </w:r>
    </w:p>
    <w:p w14:paraId="2967C190" w14:textId="77777777" w:rsidR="00D54D7D" w:rsidRDefault="008A45B1">
      <w:pPr>
        <w:spacing w:after="0" w:line="259" w:lineRule="auto"/>
        <w:ind w:left="0" w:firstLine="0"/>
      </w:pPr>
      <w:r>
        <w:t xml:space="preserve"> </w:t>
      </w:r>
    </w:p>
    <w:p w14:paraId="0C796ADC" w14:textId="77777777" w:rsidR="00D54D7D" w:rsidRPr="0088729E" w:rsidRDefault="008A45B1">
      <w:pPr>
        <w:numPr>
          <w:ilvl w:val="0"/>
          <w:numId w:val="2"/>
        </w:numPr>
        <w:ind w:right="231" w:hanging="567"/>
        <w:rPr>
          <w:highlight w:val="yellow"/>
        </w:rPr>
      </w:pPr>
      <w:r w:rsidRPr="0088729E">
        <w:rPr>
          <w:highlight w:val="yellow"/>
        </w:rPr>
        <w:t xml:space="preserve">Write a DCG which parses input sentences and outputs a parse. </w:t>
      </w:r>
    </w:p>
    <w:p w14:paraId="29054095" w14:textId="77777777" w:rsidR="00D54D7D" w:rsidRDefault="008A45B1">
      <w:pPr>
        <w:numPr>
          <w:ilvl w:val="0"/>
          <w:numId w:val="2"/>
        </w:numPr>
        <w:ind w:right="231" w:hanging="567"/>
      </w:pPr>
      <w:r>
        <w:t xml:space="preserve">The DCG must parse sentences with the following features, some of which appeared earlier </w:t>
      </w:r>
      <w:proofErr w:type="gramStart"/>
      <w:r>
        <w:t xml:space="preserve">in  </w:t>
      </w:r>
      <w:r>
        <w:tab/>
      </w:r>
      <w:proofErr w:type="gramEnd"/>
      <w:r>
        <w:t xml:space="preserve">lectures or labs, while others are explained further below: </w:t>
      </w:r>
    </w:p>
    <w:p w14:paraId="498B529E" w14:textId="77777777" w:rsidR="00D54D7D" w:rsidRDefault="008A45B1">
      <w:pPr>
        <w:spacing w:after="0" w:line="259" w:lineRule="auto"/>
        <w:ind w:left="0" w:firstLine="0"/>
      </w:pPr>
      <w:r>
        <w:t xml:space="preserve"> </w:t>
      </w:r>
    </w:p>
    <w:p w14:paraId="00ED63F9" w14:textId="77777777" w:rsidR="00D54D7D" w:rsidRPr="0074417D" w:rsidRDefault="008A45B1">
      <w:pPr>
        <w:numPr>
          <w:ilvl w:val="1"/>
          <w:numId w:val="2"/>
        </w:numPr>
        <w:ind w:right="231" w:hanging="720"/>
        <w:rPr>
          <w:highlight w:val="yellow"/>
        </w:rPr>
      </w:pPr>
      <w:r w:rsidRPr="0074417D">
        <w:rPr>
          <w:highlight w:val="yellow"/>
        </w:rPr>
        <w:t xml:space="preserve">Transitive and intransitive verbs </w:t>
      </w:r>
    </w:p>
    <w:p w14:paraId="2E210280" w14:textId="77777777" w:rsidR="00D54D7D" w:rsidRPr="0074417D" w:rsidRDefault="008A45B1">
      <w:pPr>
        <w:numPr>
          <w:ilvl w:val="1"/>
          <w:numId w:val="2"/>
        </w:numPr>
        <w:ind w:right="231" w:hanging="720"/>
        <w:rPr>
          <w:highlight w:val="yellow"/>
        </w:rPr>
      </w:pPr>
      <w:r w:rsidRPr="0074417D">
        <w:rPr>
          <w:highlight w:val="yellow"/>
        </w:rPr>
        <w:t xml:space="preserve">Common nouns </w:t>
      </w:r>
    </w:p>
    <w:p w14:paraId="4369C76F" w14:textId="77777777" w:rsidR="00D54D7D" w:rsidRPr="0074417D" w:rsidRDefault="008A45B1">
      <w:pPr>
        <w:numPr>
          <w:ilvl w:val="1"/>
          <w:numId w:val="2"/>
        </w:numPr>
        <w:ind w:right="231" w:hanging="720"/>
        <w:rPr>
          <w:highlight w:val="yellow"/>
        </w:rPr>
      </w:pPr>
      <w:r w:rsidRPr="0074417D">
        <w:rPr>
          <w:highlight w:val="yellow"/>
        </w:rPr>
        <w:t xml:space="preserve">Determiners (e.g., "a", "the", and "two") </w:t>
      </w:r>
    </w:p>
    <w:p w14:paraId="4C14D7FC" w14:textId="77777777" w:rsidR="00D54D7D" w:rsidRPr="001454D1" w:rsidRDefault="008A45B1">
      <w:pPr>
        <w:numPr>
          <w:ilvl w:val="1"/>
          <w:numId w:val="2"/>
        </w:numPr>
        <w:ind w:right="231" w:hanging="720"/>
        <w:rPr>
          <w:highlight w:val="yellow"/>
        </w:rPr>
      </w:pPr>
      <w:r w:rsidRPr="001454D1">
        <w:rPr>
          <w:highlight w:val="yellow"/>
        </w:rPr>
        <w:t xml:space="preserve">Subject/object singular/plural pronouns (e.g., "he", "him", "I", "we")  </w:t>
      </w:r>
    </w:p>
    <w:p w14:paraId="56AEBADC" w14:textId="77777777" w:rsidR="00D54D7D" w:rsidRPr="009D2DBE" w:rsidRDefault="008A45B1">
      <w:pPr>
        <w:numPr>
          <w:ilvl w:val="1"/>
          <w:numId w:val="2"/>
        </w:numPr>
        <w:ind w:right="231" w:hanging="720"/>
        <w:rPr>
          <w:highlight w:val="yellow"/>
        </w:rPr>
      </w:pPr>
      <w:r w:rsidRPr="009D2DBE">
        <w:rPr>
          <w:highlight w:val="yellow"/>
        </w:rPr>
        <w:t xml:space="preserve">Pronouns with grammatical person (e.g., "I", "you", "she") </w:t>
      </w:r>
    </w:p>
    <w:p w14:paraId="08435B5F" w14:textId="77777777" w:rsidR="00D54D7D" w:rsidRPr="009D2DBE" w:rsidRDefault="008A45B1">
      <w:pPr>
        <w:numPr>
          <w:ilvl w:val="1"/>
          <w:numId w:val="2"/>
        </w:numPr>
        <w:ind w:right="231" w:hanging="720"/>
        <w:rPr>
          <w:highlight w:val="yellow"/>
        </w:rPr>
      </w:pPr>
      <w:r w:rsidRPr="009D2DBE">
        <w:rPr>
          <w:highlight w:val="yellow"/>
        </w:rPr>
        <w:t xml:space="preserve">Singular/plural nouns (e.g., chair/chairs) </w:t>
      </w:r>
    </w:p>
    <w:p w14:paraId="1B151000" w14:textId="77777777" w:rsidR="00D54D7D" w:rsidRPr="009D2DBE" w:rsidRDefault="008A45B1">
      <w:pPr>
        <w:numPr>
          <w:ilvl w:val="1"/>
          <w:numId w:val="2"/>
        </w:numPr>
        <w:ind w:right="231" w:hanging="720"/>
        <w:rPr>
          <w:highlight w:val="yellow"/>
        </w:rPr>
      </w:pPr>
      <w:r w:rsidRPr="009D2DBE">
        <w:rPr>
          <w:highlight w:val="yellow"/>
        </w:rPr>
        <w:t xml:space="preserve">Adjectives and adjectival phrases </w:t>
      </w:r>
    </w:p>
    <w:p w14:paraId="1213843A" w14:textId="77777777" w:rsidR="00D54D7D" w:rsidRPr="009D2DBE" w:rsidRDefault="008A45B1">
      <w:pPr>
        <w:numPr>
          <w:ilvl w:val="1"/>
          <w:numId w:val="2"/>
        </w:numPr>
        <w:ind w:right="231" w:hanging="720"/>
        <w:rPr>
          <w:highlight w:val="yellow"/>
        </w:rPr>
      </w:pPr>
      <w:r w:rsidRPr="009D2DBE">
        <w:rPr>
          <w:highlight w:val="yellow"/>
        </w:rPr>
        <w:t xml:space="preserve">Prepositions and prepositional phrases </w:t>
      </w:r>
    </w:p>
    <w:p w14:paraId="11C46FB4" w14:textId="77777777" w:rsidR="00D54D7D" w:rsidRPr="008432A2" w:rsidRDefault="008A45B1">
      <w:pPr>
        <w:numPr>
          <w:ilvl w:val="1"/>
          <w:numId w:val="2"/>
        </w:numPr>
        <w:ind w:right="231" w:hanging="720"/>
        <w:rPr>
          <w:highlight w:val="yellow"/>
        </w:rPr>
      </w:pPr>
      <w:r w:rsidRPr="008432A2">
        <w:rPr>
          <w:highlight w:val="yellow"/>
        </w:rPr>
        <w:t xml:space="preserve">Subject-verb agreement for person and number </w:t>
      </w:r>
    </w:p>
    <w:p w14:paraId="37FDFC92" w14:textId="77777777" w:rsidR="00D54D7D" w:rsidRPr="008432A2" w:rsidRDefault="008A45B1">
      <w:pPr>
        <w:numPr>
          <w:ilvl w:val="1"/>
          <w:numId w:val="2"/>
        </w:numPr>
        <w:ind w:right="231" w:hanging="720"/>
        <w:rPr>
          <w:highlight w:val="yellow"/>
        </w:rPr>
      </w:pPr>
      <w:r w:rsidRPr="008432A2">
        <w:rPr>
          <w:highlight w:val="yellow"/>
        </w:rPr>
        <w:t xml:space="preserve">Determiner-common noun number agreement </w:t>
      </w:r>
    </w:p>
    <w:p w14:paraId="25CF3F03" w14:textId="77777777" w:rsidR="00D54D7D" w:rsidRPr="00CD2487" w:rsidRDefault="008A45B1">
      <w:pPr>
        <w:numPr>
          <w:ilvl w:val="1"/>
          <w:numId w:val="2"/>
        </w:numPr>
        <w:ind w:right="231" w:hanging="720"/>
        <w:rPr>
          <w:highlight w:val="yellow"/>
        </w:rPr>
      </w:pPr>
      <w:r w:rsidRPr="00CD2487">
        <w:rPr>
          <w:highlight w:val="yellow"/>
        </w:rPr>
        <w:t xml:space="preserve">Animacy agreement between the subject and verb </w:t>
      </w:r>
    </w:p>
    <w:p w14:paraId="1AB124FE" w14:textId="77777777" w:rsidR="00D54D7D" w:rsidRDefault="008A45B1">
      <w:pPr>
        <w:spacing w:after="0" w:line="259" w:lineRule="auto"/>
        <w:ind w:left="0" w:firstLine="0"/>
      </w:pPr>
      <w:r>
        <w:lastRenderedPageBreak/>
        <w:t xml:space="preserve"> </w:t>
      </w:r>
    </w:p>
    <w:p w14:paraId="18E4E204" w14:textId="77777777" w:rsidR="00D54D7D" w:rsidRPr="00F70C9A" w:rsidRDefault="008A45B1">
      <w:pPr>
        <w:numPr>
          <w:ilvl w:val="0"/>
          <w:numId w:val="2"/>
        </w:numPr>
        <w:ind w:right="231" w:hanging="567"/>
        <w:rPr>
          <w:highlight w:val="yellow"/>
        </w:rPr>
      </w:pPr>
      <w:r w:rsidRPr="00F70C9A">
        <w:rPr>
          <w:highlight w:val="yellow"/>
        </w:rPr>
        <w:t xml:space="preserve">The DCG should make use of separate grammar and lexicon. The lexicon must be </w:t>
      </w:r>
      <w:proofErr w:type="gramStart"/>
      <w:r w:rsidRPr="00F70C9A">
        <w:rPr>
          <w:highlight w:val="yellow"/>
        </w:rPr>
        <w:t xml:space="preserve">included  </w:t>
      </w:r>
      <w:r w:rsidRPr="00F70C9A">
        <w:rPr>
          <w:highlight w:val="yellow"/>
        </w:rPr>
        <w:tab/>
      </w:r>
      <w:proofErr w:type="gramEnd"/>
      <w:r w:rsidRPr="00F70C9A">
        <w:rPr>
          <w:highlight w:val="yellow"/>
        </w:rPr>
        <w:t xml:space="preserve">in your code and include all the words and word forms in The Lexicon below as well as additions  </w:t>
      </w:r>
      <w:r w:rsidRPr="00F70C9A">
        <w:rPr>
          <w:highlight w:val="yellow"/>
        </w:rPr>
        <w:tab/>
        <w:t xml:space="preserve">for animacy. </w:t>
      </w:r>
    </w:p>
    <w:p w14:paraId="1FBF80B5" w14:textId="77777777" w:rsidR="00D54D7D" w:rsidRPr="00CD2487" w:rsidRDefault="008A45B1">
      <w:pPr>
        <w:numPr>
          <w:ilvl w:val="0"/>
          <w:numId w:val="2"/>
        </w:numPr>
        <w:ind w:right="231" w:hanging="567"/>
        <w:rPr>
          <w:highlight w:val="yellow"/>
        </w:rPr>
      </w:pPr>
      <w:r w:rsidRPr="00CD2487">
        <w:rPr>
          <w:highlight w:val="yellow"/>
        </w:rPr>
        <w:t xml:space="preserve">The sample outputs (below) should be carefully studied and emulated by the parser. The   </w:t>
      </w:r>
      <w:r w:rsidRPr="00CD2487">
        <w:rPr>
          <w:highlight w:val="yellow"/>
        </w:rPr>
        <w:tab/>
        <w:t xml:space="preserve">categories, e.g., </w:t>
      </w:r>
      <w:proofErr w:type="spellStart"/>
      <w:r w:rsidRPr="00CD2487">
        <w:rPr>
          <w:highlight w:val="yellow"/>
        </w:rPr>
        <w:t>nbar</w:t>
      </w:r>
      <w:proofErr w:type="spellEnd"/>
      <w:r w:rsidRPr="00CD2487">
        <w:rPr>
          <w:highlight w:val="yellow"/>
        </w:rPr>
        <w:t xml:space="preserve">, </w:t>
      </w:r>
      <w:proofErr w:type="spellStart"/>
      <w:r w:rsidRPr="00CD2487">
        <w:rPr>
          <w:highlight w:val="yellow"/>
        </w:rPr>
        <w:t>jp</w:t>
      </w:r>
      <w:proofErr w:type="spellEnd"/>
      <w:r w:rsidRPr="00CD2487">
        <w:rPr>
          <w:highlight w:val="yellow"/>
        </w:rPr>
        <w:t xml:space="preserve">, </w:t>
      </w:r>
      <w:proofErr w:type="spellStart"/>
      <w:r w:rsidRPr="00CD2487">
        <w:rPr>
          <w:highlight w:val="yellow"/>
        </w:rPr>
        <w:t>adj</w:t>
      </w:r>
      <w:proofErr w:type="spellEnd"/>
      <w:r w:rsidRPr="00CD2487">
        <w:rPr>
          <w:highlight w:val="yellow"/>
        </w:rPr>
        <w:t xml:space="preserve">, n, and parsing structure, e.g., </w:t>
      </w:r>
      <w:proofErr w:type="spellStart"/>
      <w:r w:rsidRPr="00CD2487">
        <w:rPr>
          <w:highlight w:val="yellow"/>
        </w:rPr>
        <w:t>nbar</w:t>
      </w:r>
      <w:proofErr w:type="spellEnd"/>
      <w:r w:rsidRPr="00CD2487">
        <w:rPr>
          <w:highlight w:val="yellow"/>
        </w:rPr>
        <w:t>(</w:t>
      </w:r>
      <w:proofErr w:type="spellStart"/>
      <w:r w:rsidRPr="00CD2487">
        <w:rPr>
          <w:highlight w:val="yellow"/>
        </w:rPr>
        <w:t>jp</w:t>
      </w:r>
      <w:proofErr w:type="spellEnd"/>
      <w:r w:rsidRPr="00CD2487">
        <w:rPr>
          <w:highlight w:val="yellow"/>
        </w:rPr>
        <w:t>(</w:t>
      </w:r>
      <w:proofErr w:type="spellStart"/>
      <w:r w:rsidRPr="00CD2487">
        <w:rPr>
          <w:highlight w:val="yellow"/>
        </w:rPr>
        <w:t>adj</w:t>
      </w:r>
      <w:proofErr w:type="spellEnd"/>
      <w:r w:rsidRPr="00CD2487">
        <w:rPr>
          <w:highlight w:val="yellow"/>
        </w:rPr>
        <w:t xml:space="preserve">(tall),  </w:t>
      </w:r>
    </w:p>
    <w:p w14:paraId="10B95DA6" w14:textId="77777777" w:rsidR="00D54D7D" w:rsidRDefault="008A45B1">
      <w:pPr>
        <w:ind w:left="-6" w:right="562"/>
      </w:pPr>
      <w:r w:rsidRPr="00CD2487">
        <w:rPr>
          <w:highlight w:val="yellow"/>
        </w:rPr>
        <w:t xml:space="preserve"> </w:t>
      </w:r>
      <w:r w:rsidRPr="00CD2487">
        <w:rPr>
          <w:highlight w:val="yellow"/>
        </w:rPr>
        <w:tab/>
      </w:r>
      <w:proofErr w:type="spellStart"/>
      <w:r w:rsidRPr="00CD2487">
        <w:rPr>
          <w:highlight w:val="yellow"/>
        </w:rPr>
        <w:t>jp</w:t>
      </w:r>
      <w:proofErr w:type="spellEnd"/>
      <w:r w:rsidRPr="00CD2487">
        <w:rPr>
          <w:highlight w:val="yellow"/>
        </w:rPr>
        <w:t>(</w:t>
      </w:r>
      <w:proofErr w:type="spellStart"/>
      <w:r w:rsidRPr="00CD2487">
        <w:rPr>
          <w:highlight w:val="yellow"/>
        </w:rPr>
        <w:t>adj</w:t>
      </w:r>
      <w:proofErr w:type="spellEnd"/>
      <w:r w:rsidRPr="00CD2487">
        <w:rPr>
          <w:highlight w:val="yellow"/>
        </w:rPr>
        <w:t xml:space="preserve">(young), n(men)))), should appear in the output. Output that misses categories and   </w:t>
      </w:r>
      <w:r w:rsidRPr="00CD2487">
        <w:rPr>
          <w:highlight w:val="yellow"/>
        </w:rPr>
        <w:tab/>
        <w:t>parsing structures will be marked down.</w:t>
      </w:r>
      <w:r>
        <w:t xml:space="preserve"> </w:t>
      </w:r>
    </w:p>
    <w:p w14:paraId="324A5E21" w14:textId="77777777" w:rsidR="00D54D7D" w:rsidRDefault="008A45B1">
      <w:pPr>
        <w:spacing w:after="0" w:line="259" w:lineRule="auto"/>
        <w:ind w:left="0" w:firstLine="0"/>
      </w:pPr>
      <w:r>
        <w:t xml:space="preserve"> </w:t>
      </w:r>
    </w:p>
    <w:p w14:paraId="6A09F3FF" w14:textId="77777777" w:rsidR="00D54D7D" w:rsidRDefault="008A45B1">
      <w:pPr>
        <w:pStyle w:val="Heading1"/>
        <w:ind w:left="-5" w:right="1060"/>
      </w:pPr>
      <w:r>
        <w:t xml:space="preserve">Demonstration of Work </w:t>
      </w:r>
    </w:p>
    <w:p w14:paraId="1AE27FF1" w14:textId="77777777" w:rsidR="00D54D7D" w:rsidRDefault="008A45B1">
      <w:pPr>
        <w:spacing w:after="0" w:line="259" w:lineRule="auto"/>
        <w:ind w:left="0" w:firstLine="0"/>
      </w:pPr>
      <w:r>
        <w:t xml:space="preserve"> </w:t>
      </w:r>
    </w:p>
    <w:p w14:paraId="7E52EF27" w14:textId="77777777" w:rsidR="00D54D7D" w:rsidRDefault="008A45B1">
      <w:pPr>
        <w:ind w:left="-6" w:right="231"/>
      </w:pPr>
      <w:r>
        <w:t xml:space="preserve">To demonstrate that your code works as intended, your code should correctly recognise and give </w:t>
      </w:r>
      <w:proofErr w:type="gramStart"/>
      <w:r>
        <w:t>the  right</w:t>
      </w:r>
      <w:proofErr w:type="gramEnd"/>
      <w:r>
        <w:t xml:space="preserve"> parse trees for the grammatical sentences in the list of </w:t>
      </w:r>
      <w:r>
        <w:rPr>
          <w:b/>
        </w:rPr>
        <w:t>test sentences</w:t>
      </w:r>
      <w:r>
        <w:t xml:space="preserve"> (below) and fail for the  ungrammatical sentences. In the list of test sentences below, an ungrammatical sentence is </w:t>
      </w:r>
      <w:proofErr w:type="gramStart"/>
      <w:r>
        <w:t>indicated  with</w:t>
      </w:r>
      <w:proofErr w:type="gramEnd"/>
      <w:r>
        <w:t xml:space="preserve"> a * next to it, for example, "*the men sees the apples" is ungrammatical. We are not </w:t>
      </w:r>
      <w:proofErr w:type="gramStart"/>
      <w:r>
        <w:t>concerned  with</w:t>
      </w:r>
      <w:proofErr w:type="gramEnd"/>
      <w:r>
        <w:t xml:space="preserve"> capitalisation or punctuation.  For each sentence in the list of test sentences, query your parser; if the sentence is ungrammatical, the output should be </w:t>
      </w:r>
      <w:r>
        <w:rPr>
          <w:i/>
        </w:rPr>
        <w:t>false/fails</w:t>
      </w:r>
      <w:r>
        <w:t xml:space="preserve">; if the sentence is grammatical, the </w:t>
      </w:r>
      <w:proofErr w:type="gramStart"/>
      <w:r>
        <w:t>outputs  should</w:t>
      </w:r>
      <w:proofErr w:type="gramEnd"/>
      <w:r>
        <w:t xml:space="preserve"> be the correct parse. Copy the query and the output (parse or fails/false) into a </w:t>
      </w:r>
      <w:proofErr w:type="gramStart"/>
      <w:r>
        <w:t>commented  section</w:t>
      </w:r>
      <w:proofErr w:type="gramEnd"/>
      <w:r>
        <w:t xml:space="preserve"> of your code. See the emphasised point about sample outputs below.  Testing your parser </w:t>
      </w:r>
      <w:proofErr w:type="gramStart"/>
      <w:r>
        <w:t>with  the</w:t>
      </w:r>
      <w:proofErr w:type="gramEnd"/>
      <w:r>
        <w:t xml:space="preserve"> test sentences is required. However, it would be wise to create further test sentences of your own. </w:t>
      </w:r>
    </w:p>
    <w:p w14:paraId="4EADAA9F" w14:textId="77777777" w:rsidR="00D54D7D" w:rsidRDefault="008A45B1">
      <w:pPr>
        <w:spacing w:after="0" w:line="259" w:lineRule="auto"/>
        <w:ind w:left="0" w:firstLine="0"/>
      </w:pPr>
      <w:r>
        <w:t xml:space="preserve"> </w:t>
      </w:r>
    </w:p>
    <w:p w14:paraId="77776E8C" w14:textId="77777777" w:rsidR="00D54D7D" w:rsidRDefault="008A45B1">
      <w:pPr>
        <w:ind w:left="-6" w:right="231"/>
      </w:pPr>
      <w:r>
        <w:t xml:space="preserve">Generally, if issues or problems arise, report these in a discussion section. </w:t>
      </w:r>
    </w:p>
    <w:p w14:paraId="3BD8FA6E" w14:textId="77777777" w:rsidR="00D54D7D" w:rsidRDefault="008A45B1">
      <w:pPr>
        <w:spacing w:after="0" w:line="259" w:lineRule="auto"/>
        <w:ind w:left="0" w:firstLine="0"/>
      </w:pPr>
      <w:r>
        <w:t xml:space="preserve"> </w:t>
      </w:r>
    </w:p>
    <w:p w14:paraId="0E0C1452" w14:textId="77777777" w:rsidR="00D54D7D" w:rsidRDefault="008A45B1">
      <w:pPr>
        <w:ind w:left="-6" w:right="639"/>
      </w:pPr>
      <w:r>
        <w:t xml:space="preserve">Your grammar should parse every sentence. Some of the sentences show animacy features. </w:t>
      </w:r>
      <w:proofErr w:type="gramStart"/>
      <w:r>
        <w:t>Intuitively,  we</w:t>
      </w:r>
      <w:proofErr w:type="gramEnd"/>
      <w:r>
        <w:t xml:space="preserve"> understand that people are animate (i.e., act under their own volition), while objects such as  apples, chairs, and rooms are inanimate (i.e., do not act under their own volition, but are acted upon). We see in the data that some verbs only allow animate subjects, while other verbs can take </w:t>
      </w:r>
      <w:proofErr w:type="gramStart"/>
      <w:r>
        <w:t>either  animate</w:t>
      </w:r>
      <w:proofErr w:type="gramEnd"/>
      <w:r>
        <w:t xml:space="preserve"> or inanimate subjects. Your lexicon and parser must correctly parse such sentences. Note: you should provide one grammar and one lexicon that parses all the sentences. </w:t>
      </w:r>
    </w:p>
    <w:p w14:paraId="007456C6" w14:textId="77777777" w:rsidR="00D54D7D" w:rsidRDefault="008A45B1">
      <w:pPr>
        <w:spacing w:after="0" w:line="259" w:lineRule="auto"/>
        <w:ind w:left="0" w:firstLine="0"/>
      </w:pPr>
      <w:r>
        <w:t xml:space="preserve"> </w:t>
      </w:r>
    </w:p>
    <w:p w14:paraId="0A319A43" w14:textId="77777777" w:rsidR="00D54D7D" w:rsidRDefault="008A45B1">
      <w:pPr>
        <w:ind w:left="-6" w:right="231"/>
      </w:pPr>
      <w:r>
        <w:t xml:space="preserve">While much of the lexicon is provided below, you will need to augment it with entries that reflect Animacy. </w:t>
      </w:r>
    </w:p>
    <w:p w14:paraId="2BF7B5E3" w14:textId="77777777" w:rsidR="00D54D7D" w:rsidRDefault="008A45B1">
      <w:pPr>
        <w:spacing w:after="0" w:line="259" w:lineRule="auto"/>
        <w:ind w:left="0" w:firstLine="0"/>
      </w:pPr>
      <w:r>
        <w:t xml:space="preserve"> </w:t>
      </w:r>
    </w:p>
    <w:p w14:paraId="5909979F" w14:textId="77777777" w:rsidR="00D54D7D" w:rsidRDefault="008A45B1">
      <w:pPr>
        <w:ind w:left="-6" w:right="231"/>
      </w:pPr>
      <w:r>
        <w:t xml:space="preserve">Points are taken off if there are missing or incorrect parses or if there is no distinct lexicon, i.e. </w:t>
      </w:r>
      <w:proofErr w:type="gramStart"/>
      <w:r>
        <w:t>separate  from</w:t>
      </w:r>
      <w:proofErr w:type="gramEnd"/>
      <w:r>
        <w:t xml:space="preserve"> the grammar (as per the lecture). </w:t>
      </w:r>
    </w:p>
    <w:p w14:paraId="600AA243" w14:textId="77777777" w:rsidR="00D54D7D" w:rsidRDefault="008A45B1">
      <w:pPr>
        <w:spacing w:after="0" w:line="259" w:lineRule="auto"/>
        <w:ind w:left="0" w:firstLine="0"/>
      </w:pPr>
      <w:r>
        <w:t xml:space="preserve"> </w:t>
      </w:r>
    </w:p>
    <w:p w14:paraId="12FFD14A" w14:textId="77777777" w:rsidR="00D54D7D" w:rsidRDefault="008A45B1">
      <w:pPr>
        <w:ind w:left="-6" w:right="231"/>
      </w:pPr>
      <w:r>
        <w:t xml:space="preserve">If a sentence parses, do not provide more than one sample parse of a sentence. Check that it is correct. </w:t>
      </w:r>
    </w:p>
    <w:p w14:paraId="7B0CBB67" w14:textId="77777777" w:rsidR="00D54D7D" w:rsidRDefault="008A45B1">
      <w:pPr>
        <w:spacing w:after="0" w:line="259" w:lineRule="auto"/>
        <w:ind w:left="0" w:firstLine="0"/>
      </w:pPr>
      <w:r>
        <w:t xml:space="preserve"> </w:t>
      </w:r>
    </w:p>
    <w:p w14:paraId="327E4F1C" w14:textId="77777777" w:rsidR="00D54D7D" w:rsidRDefault="008A45B1">
      <w:pPr>
        <w:ind w:left="-6" w:right="231"/>
      </w:pPr>
      <w:r>
        <w:t xml:space="preserve">If you have very long parses, then something is wrong with your grammar. Manually check that </w:t>
      </w:r>
      <w:proofErr w:type="gramStart"/>
      <w:r>
        <w:t>your  parses</w:t>
      </w:r>
      <w:proofErr w:type="gramEnd"/>
      <w:r>
        <w:t xml:space="preserve"> are correct and make sense. </w:t>
      </w:r>
    </w:p>
    <w:p w14:paraId="32ADC635" w14:textId="77777777" w:rsidR="00D54D7D" w:rsidRDefault="008A45B1">
      <w:pPr>
        <w:spacing w:after="0" w:line="259" w:lineRule="auto"/>
        <w:ind w:left="0" w:firstLine="0"/>
      </w:pPr>
      <w:r>
        <w:t xml:space="preserve"> </w:t>
      </w:r>
    </w:p>
    <w:p w14:paraId="4F999B59" w14:textId="77777777" w:rsidR="00D54D7D" w:rsidRDefault="008A45B1">
      <w:pPr>
        <w:ind w:left="-6" w:right="231"/>
      </w:pPr>
      <w:r>
        <w:t xml:space="preserve">The numbering/order of the tests and parses must follow the numbering/order of the test sentences. </w:t>
      </w:r>
    </w:p>
    <w:p w14:paraId="52E972BB" w14:textId="77777777" w:rsidR="00D54D7D" w:rsidRDefault="008A45B1">
      <w:pPr>
        <w:spacing w:after="0" w:line="259" w:lineRule="auto"/>
        <w:ind w:left="567" w:firstLine="0"/>
      </w:pPr>
      <w:r>
        <w:rPr>
          <w:b/>
        </w:rPr>
        <w:t xml:space="preserve"> </w:t>
      </w:r>
      <w:r>
        <w:rPr>
          <w:b/>
        </w:rPr>
        <w:tab/>
        <w:t xml:space="preserve"> </w:t>
      </w:r>
    </w:p>
    <w:p w14:paraId="60E3621F" w14:textId="77777777" w:rsidR="00D54D7D" w:rsidRDefault="008A45B1">
      <w:pPr>
        <w:pStyle w:val="Heading1"/>
        <w:ind w:left="-5" w:right="1060"/>
      </w:pPr>
      <w:r>
        <w:t xml:space="preserve">Test sentences </w:t>
      </w:r>
    </w:p>
    <w:p w14:paraId="0E383893" w14:textId="77777777" w:rsidR="00D54D7D" w:rsidRDefault="008A45B1">
      <w:pPr>
        <w:spacing w:after="0" w:line="259" w:lineRule="auto"/>
        <w:ind w:left="0" w:firstLine="0"/>
      </w:pPr>
      <w:r>
        <w:t xml:space="preserve"> </w:t>
      </w:r>
    </w:p>
    <w:p w14:paraId="1DDF15CD" w14:textId="77777777" w:rsidR="00D54D7D" w:rsidRDefault="008A45B1">
      <w:pPr>
        <w:numPr>
          <w:ilvl w:val="0"/>
          <w:numId w:val="3"/>
        </w:numPr>
        <w:ind w:right="231" w:hanging="567"/>
      </w:pPr>
      <w:r>
        <w:lastRenderedPageBreak/>
        <w:t xml:space="preserve">the woman sees the apples </w:t>
      </w:r>
    </w:p>
    <w:p w14:paraId="12542E5F" w14:textId="77777777" w:rsidR="00D54D7D" w:rsidRDefault="008A45B1">
      <w:pPr>
        <w:numPr>
          <w:ilvl w:val="0"/>
          <w:numId w:val="3"/>
        </w:numPr>
        <w:ind w:right="231" w:hanging="567"/>
      </w:pPr>
      <w:r>
        <w:t xml:space="preserve">a woman knows him </w:t>
      </w:r>
    </w:p>
    <w:p w14:paraId="42839E45" w14:textId="77777777" w:rsidR="00D54D7D" w:rsidRDefault="008A45B1">
      <w:pPr>
        <w:numPr>
          <w:ilvl w:val="0"/>
          <w:numId w:val="3"/>
        </w:numPr>
        <w:ind w:right="231" w:hanging="567"/>
      </w:pPr>
      <w:r>
        <w:t>*</w:t>
      </w:r>
      <w:proofErr w:type="gramStart"/>
      <w:r>
        <w:t>two</w:t>
      </w:r>
      <w:proofErr w:type="gramEnd"/>
      <w:r>
        <w:t xml:space="preserve"> woman hires a man </w:t>
      </w:r>
    </w:p>
    <w:p w14:paraId="4E5B99E7" w14:textId="77777777" w:rsidR="00D54D7D" w:rsidRDefault="008A45B1">
      <w:pPr>
        <w:numPr>
          <w:ilvl w:val="0"/>
          <w:numId w:val="3"/>
        </w:numPr>
        <w:ind w:right="231" w:hanging="567"/>
      </w:pPr>
      <w:r>
        <w:t xml:space="preserve">two women hire a man </w:t>
      </w:r>
    </w:p>
    <w:p w14:paraId="2B2C0EC8" w14:textId="77777777" w:rsidR="00D54D7D" w:rsidRDefault="008A45B1">
      <w:pPr>
        <w:numPr>
          <w:ilvl w:val="0"/>
          <w:numId w:val="3"/>
        </w:numPr>
        <w:ind w:right="231" w:hanging="567"/>
      </w:pPr>
      <w:r>
        <w:t xml:space="preserve">she knows her </w:t>
      </w:r>
    </w:p>
    <w:p w14:paraId="543FDCA8" w14:textId="77777777" w:rsidR="00D54D7D" w:rsidRDefault="008A45B1">
      <w:pPr>
        <w:numPr>
          <w:ilvl w:val="0"/>
          <w:numId w:val="3"/>
        </w:numPr>
        <w:ind w:right="231" w:hanging="567"/>
      </w:pPr>
      <w:r>
        <w:t>*</w:t>
      </w:r>
      <w:proofErr w:type="gramStart"/>
      <w:r>
        <w:t>she</w:t>
      </w:r>
      <w:proofErr w:type="gramEnd"/>
      <w:r>
        <w:t xml:space="preserve"> know the man </w:t>
      </w:r>
    </w:p>
    <w:p w14:paraId="3100F63E" w14:textId="77777777" w:rsidR="00D54D7D" w:rsidRDefault="008A45B1">
      <w:pPr>
        <w:numPr>
          <w:ilvl w:val="0"/>
          <w:numId w:val="3"/>
        </w:numPr>
        <w:ind w:right="231" w:hanging="567"/>
      </w:pPr>
      <w:r>
        <w:t>*</w:t>
      </w:r>
      <w:proofErr w:type="gramStart"/>
      <w:r>
        <w:t>us</w:t>
      </w:r>
      <w:proofErr w:type="gramEnd"/>
      <w:r>
        <w:t xml:space="preserve"> see the apple </w:t>
      </w:r>
    </w:p>
    <w:p w14:paraId="0CF380DE" w14:textId="77777777" w:rsidR="00D54D7D" w:rsidRDefault="008A45B1">
      <w:pPr>
        <w:numPr>
          <w:ilvl w:val="0"/>
          <w:numId w:val="3"/>
        </w:numPr>
        <w:ind w:right="231" w:hanging="567"/>
      </w:pPr>
      <w:r>
        <w:t xml:space="preserve">we see the apple </w:t>
      </w:r>
    </w:p>
    <w:p w14:paraId="74A37E0A" w14:textId="77777777" w:rsidR="00D54D7D" w:rsidRDefault="008A45B1">
      <w:pPr>
        <w:numPr>
          <w:ilvl w:val="0"/>
          <w:numId w:val="3"/>
        </w:numPr>
        <w:ind w:right="231" w:hanging="567"/>
      </w:pPr>
      <w:proofErr w:type="spellStart"/>
      <w:r>
        <w:t>i</w:t>
      </w:r>
      <w:proofErr w:type="spellEnd"/>
      <w:r>
        <w:t xml:space="preserve"> know a short man </w:t>
      </w:r>
    </w:p>
    <w:p w14:paraId="3F274B15" w14:textId="77777777" w:rsidR="00D54D7D" w:rsidRDefault="008A45B1">
      <w:pPr>
        <w:numPr>
          <w:ilvl w:val="0"/>
          <w:numId w:val="3"/>
        </w:numPr>
        <w:ind w:right="231" w:hanging="567"/>
      </w:pPr>
      <w:r>
        <w:t>*</w:t>
      </w:r>
      <w:proofErr w:type="gramStart"/>
      <w:r>
        <w:t>he</w:t>
      </w:r>
      <w:proofErr w:type="gramEnd"/>
      <w:r>
        <w:t xml:space="preserve"> hires they </w:t>
      </w:r>
    </w:p>
    <w:p w14:paraId="61782B6F" w14:textId="77777777" w:rsidR="00D54D7D" w:rsidRDefault="008A45B1">
      <w:pPr>
        <w:numPr>
          <w:ilvl w:val="0"/>
          <w:numId w:val="3"/>
        </w:numPr>
        <w:ind w:right="231" w:hanging="567"/>
      </w:pPr>
      <w:r>
        <w:t xml:space="preserve">two apples fall </w:t>
      </w:r>
    </w:p>
    <w:p w14:paraId="5A27341D" w14:textId="77777777" w:rsidR="00D54D7D" w:rsidRDefault="008A45B1">
      <w:pPr>
        <w:numPr>
          <w:ilvl w:val="0"/>
          <w:numId w:val="3"/>
        </w:numPr>
        <w:ind w:right="231" w:hanging="567"/>
      </w:pPr>
      <w:r>
        <w:t xml:space="preserve">the apple falls </w:t>
      </w:r>
    </w:p>
    <w:p w14:paraId="2D0720DE" w14:textId="77777777" w:rsidR="00D54D7D" w:rsidRDefault="008A45B1">
      <w:pPr>
        <w:numPr>
          <w:ilvl w:val="0"/>
          <w:numId w:val="3"/>
        </w:numPr>
        <w:ind w:right="231" w:hanging="567"/>
      </w:pPr>
      <w:r>
        <w:t xml:space="preserve">the apples fall </w:t>
      </w:r>
    </w:p>
    <w:p w14:paraId="0584A072" w14:textId="77777777" w:rsidR="00D54D7D" w:rsidRDefault="008A45B1">
      <w:pPr>
        <w:numPr>
          <w:ilvl w:val="0"/>
          <w:numId w:val="3"/>
        </w:numPr>
        <w:ind w:right="231" w:hanging="567"/>
      </w:pPr>
      <w:proofErr w:type="spellStart"/>
      <w:r>
        <w:t>i</w:t>
      </w:r>
      <w:proofErr w:type="spellEnd"/>
      <w:r>
        <w:t xml:space="preserve"> sleep </w:t>
      </w:r>
    </w:p>
    <w:p w14:paraId="4C0BE6F1" w14:textId="77777777" w:rsidR="00D54D7D" w:rsidRDefault="008A45B1">
      <w:pPr>
        <w:numPr>
          <w:ilvl w:val="0"/>
          <w:numId w:val="3"/>
        </w:numPr>
        <w:ind w:right="231" w:hanging="567"/>
      </w:pPr>
      <w:r>
        <w:t xml:space="preserve">you sleep </w:t>
      </w:r>
    </w:p>
    <w:p w14:paraId="7FA787DC" w14:textId="77777777" w:rsidR="00D54D7D" w:rsidRDefault="008A45B1">
      <w:pPr>
        <w:numPr>
          <w:ilvl w:val="0"/>
          <w:numId w:val="3"/>
        </w:numPr>
        <w:ind w:right="231" w:hanging="567"/>
      </w:pPr>
      <w:r>
        <w:t xml:space="preserve">she sleeps </w:t>
      </w:r>
    </w:p>
    <w:p w14:paraId="5913FABB" w14:textId="77777777" w:rsidR="00D54D7D" w:rsidRDefault="008A45B1">
      <w:pPr>
        <w:numPr>
          <w:ilvl w:val="0"/>
          <w:numId w:val="3"/>
        </w:numPr>
        <w:ind w:right="231" w:hanging="567"/>
      </w:pPr>
      <w:r>
        <w:t>*</w:t>
      </w:r>
      <w:proofErr w:type="gramStart"/>
      <w:r>
        <w:t>he</w:t>
      </w:r>
      <w:proofErr w:type="gramEnd"/>
      <w:r>
        <w:t xml:space="preserve"> sleep </w:t>
      </w:r>
    </w:p>
    <w:p w14:paraId="6E86C2DB" w14:textId="77777777" w:rsidR="00D54D7D" w:rsidRDefault="008A45B1">
      <w:pPr>
        <w:numPr>
          <w:ilvl w:val="0"/>
          <w:numId w:val="3"/>
        </w:numPr>
        <w:ind w:right="231" w:hanging="567"/>
      </w:pPr>
      <w:r>
        <w:t>*</w:t>
      </w:r>
      <w:proofErr w:type="gramStart"/>
      <w:r>
        <w:t>them</w:t>
      </w:r>
      <w:proofErr w:type="gramEnd"/>
      <w:r>
        <w:t xml:space="preserve"> sleep </w:t>
      </w:r>
    </w:p>
    <w:p w14:paraId="42EE2D1E" w14:textId="77777777" w:rsidR="00D54D7D" w:rsidRDefault="008A45B1">
      <w:pPr>
        <w:numPr>
          <w:ilvl w:val="0"/>
          <w:numId w:val="3"/>
        </w:numPr>
        <w:ind w:right="231" w:hanging="567"/>
      </w:pPr>
      <w:r>
        <w:t xml:space="preserve">*a men sleep </w:t>
      </w:r>
    </w:p>
    <w:p w14:paraId="46459E8E" w14:textId="77777777" w:rsidR="00D54D7D" w:rsidRDefault="008A45B1">
      <w:pPr>
        <w:numPr>
          <w:ilvl w:val="0"/>
          <w:numId w:val="3"/>
        </w:numPr>
        <w:ind w:right="231" w:hanging="567"/>
      </w:pPr>
      <w:r>
        <w:t>*</w:t>
      </w:r>
      <w:proofErr w:type="gramStart"/>
      <w:r>
        <w:t>the</w:t>
      </w:r>
      <w:proofErr w:type="gramEnd"/>
      <w:r>
        <w:t xml:space="preserve"> tall woman sees the red </w:t>
      </w:r>
    </w:p>
    <w:p w14:paraId="77E09270" w14:textId="77777777" w:rsidR="00D54D7D" w:rsidRDefault="008A45B1">
      <w:pPr>
        <w:numPr>
          <w:ilvl w:val="0"/>
          <w:numId w:val="3"/>
        </w:numPr>
        <w:ind w:right="231" w:hanging="567"/>
      </w:pPr>
      <w:r>
        <w:t xml:space="preserve">the young tall man knows the old short woman </w:t>
      </w:r>
    </w:p>
    <w:p w14:paraId="7D5EBF41" w14:textId="77777777" w:rsidR="00D54D7D" w:rsidRDefault="008A45B1">
      <w:pPr>
        <w:numPr>
          <w:ilvl w:val="0"/>
          <w:numId w:val="3"/>
        </w:numPr>
        <w:ind w:right="231" w:hanging="567"/>
      </w:pPr>
      <w:r>
        <w:t xml:space="preserve">*a man tall knows the short woman </w:t>
      </w:r>
    </w:p>
    <w:p w14:paraId="36DC2876" w14:textId="77777777" w:rsidR="00D54D7D" w:rsidRDefault="008A45B1">
      <w:pPr>
        <w:numPr>
          <w:ilvl w:val="0"/>
          <w:numId w:val="3"/>
        </w:numPr>
        <w:ind w:right="231" w:hanging="567"/>
      </w:pPr>
      <w:r>
        <w:t xml:space="preserve">a man on a chair sees a woman in a room </w:t>
      </w:r>
    </w:p>
    <w:p w14:paraId="3708F67B" w14:textId="77777777" w:rsidR="00D54D7D" w:rsidRDefault="008A45B1">
      <w:pPr>
        <w:numPr>
          <w:ilvl w:val="0"/>
          <w:numId w:val="3"/>
        </w:numPr>
        <w:ind w:right="231" w:hanging="567"/>
      </w:pPr>
      <w:r>
        <w:t xml:space="preserve">*a man on a chair sees a woman a room in </w:t>
      </w:r>
    </w:p>
    <w:p w14:paraId="6DE4AEB0" w14:textId="083BE7F2" w:rsidR="00D54D7D" w:rsidRDefault="008A45B1">
      <w:pPr>
        <w:numPr>
          <w:ilvl w:val="0"/>
          <w:numId w:val="3"/>
        </w:numPr>
        <w:ind w:right="231" w:hanging="567"/>
      </w:pPr>
      <w:r>
        <w:t>the tall young woman in a room on the chair in a room in the room sees the red apples under the chair</w:t>
      </w:r>
    </w:p>
    <w:p w14:paraId="790E8640" w14:textId="77777777" w:rsidR="00D54D7D" w:rsidRDefault="008A45B1">
      <w:pPr>
        <w:numPr>
          <w:ilvl w:val="0"/>
          <w:numId w:val="3"/>
        </w:numPr>
        <w:ind w:right="231" w:hanging="567"/>
      </w:pPr>
      <w:r>
        <w:t xml:space="preserve">the woman sees the apples </w:t>
      </w:r>
    </w:p>
    <w:p w14:paraId="3D41503E" w14:textId="77777777" w:rsidR="00D54D7D" w:rsidRDefault="008A45B1">
      <w:pPr>
        <w:numPr>
          <w:ilvl w:val="0"/>
          <w:numId w:val="3"/>
        </w:numPr>
        <w:ind w:right="231" w:hanging="567"/>
      </w:pPr>
      <w:r>
        <w:t xml:space="preserve">a woman knows him </w:t>
      </w:r>
    </w:p>
    <w:p w14:paraId="0DB03245" w14:textId="77777777" w:rsidR="00D54D7D" w:rsidRDefault="008A45B1">
      <w:pPr>
        <w:numPr>
          <w:ilvl w:val="0"/>
          <w:numId w:val="3"/>
        </w:numPr>
        <w:ind w:right="231" w:hanging="567"/>
      </w:pPr>
      <w:r>
        <w:t xml:space="preserve">the man sleeps </w:t>
      </w:r>
    </w:p>
    <w:p w14:paraId="3B852914" w14:textId="77777777" w:rsidR="00D54D7D" w:rsidRDefault="008A45B1">
      <w:pPr>
        <w:numPr>
          <w:ilvl w:val="0"/>
          <w:numId w:val="3"/>
        </w:numPr>
        <w:ind w:right="231" w:hanging="567"/>
      </w:pPr>
      <w:r>
        <w:t>*</w:t>
      </w:r>
      <w:proofErr w:type="gramStart"/>
      <w:r>
        <w:t>the</w:t>
      </w:r>
      <w:proofErr w:type="gramEnd"/>
      <w:r>
        <w:t xml:space="preserve"> room sleeps </w:t>
      </w:r>
    </w:p>
    <w:p w14:paraId="7E85BDF4" w14:textId="77777777" w:rsidR="00D54D7D" w:rsidRDefault="008A45B1">
      <w:pPr>
        <w:numPr>
          <w:ilvl w:val="0"/>
          <w:numId w:val="3"/>
        </w:numPr>
        <w:ind w:right="231" w:hanging="567"/>
      </w:pPr>
      <w:r>
        <w:t>*</w:t>
      </w:r>
      <w:proofErr w:type="gramStart"/>
      <w:r>
        <w:t>the</w:t>
      </w:r>
      <w:proofErr w:type="gramEnd"/>
      <w:r>
        <w:t xml:space="preserve"> apple sees the chair </w:t>
      </w:r>
    </w:p>
    <w:p w14:paraId="6BD523BD" w14:textId="77777777" w:rsidR="00D54D7D" w:rsidRDefault="008A45B1">
      <w:pPr>
        <w:numPr>
          <w:ilvl w:val="0"/>
          <w:numId w:val="3"/>
        </w:numPr>
        <w:ind w:right="231" w:hanging="567"/>
      </w:pPr>
      <w:r>
        <w:t>*</w:t>
      </w:r>
      <w:proofErr w:type="gramStart"/>
      <w:r>
        <w:t>the</w:t>
      </w:r>
      <w:proofErr w:type="gramEnd"/>
      <w:r>
        <w:t xml:space="preserve"> rooms know the man </w:t>
      </w:r>
    </w:p>
    <w:p w14:paraId="6AC8EB4A" w14:textId="77777777" w:rsidR="00D54D7D" w:rsidRDefault="008A45B1">
      <w:pPr>
        <w:numPr>
          <w:ilvl w:val="0"/>
          <w:numId w:val="3"/>
        </w:numPr>
        <w:ind w:right="231" w:hanging="567"/>
      </w:pPr>
      <w:r>
        <w:t xml:space="preserve">the apple falls </w:t>
      </w:r>
    </w:p>
    <w:p w14:paraId="38F769CC" w14:textId="77777777" w:rsidR="00D54D7D" w:rsidRDefault="008A45B1">
      <w:pPr>
        <w:numPr>
          <w:ilvl w:val="0"/>
          <w:numId w:val="3"/>
        </w:numPr>
        <w:ind w:right="231" w:hanging="567"/>
      </w:pPr>
      <w:r>
        <w:t xml:space="preserve">the man falls </w:t>
      </w:r>
    </w:p>
    <w:p w14:paraId="06A290F4" w14:textId="77777777" w:rsidR="00D54D7D" w:rsidRDefault="008A45B1">
      <w:pPr>
        <w:spacing w:after="0" w:line="259" w:lineRule="auto"/>
        <w:ind w:left="0" w:firstLine="0"/>
      </w:pPr>
      <w:r>
        <w:t xml:space="preserve"> </w:t>
      </w:r>
    </w:p>
    <w:p w14:paraId="259F8BF3" w14:textId="77777777" w:rsidR="00D54D7D" w:rsidRDefault="008A45B1">
      <w:pPr>
        <w:spacing w:after="0" w:line="259" w:lineRule="auto"/>
        <w:ind w:left="567" w:firstLine="0"/>
      </w:pPr>
      <w:r>
        <w:t xml:space="preserve"> </w:t>
      </w:r>
      <w:r>
        <w:tab/>
        <w:t xml:space="preserve"> </w:t>
      </w:r>
    </w:p>
    <w:p w14:paraId="74C8C2AA" w14:textId="77777777" w:rsidR="00D54D7D" w:rsidRDefault="008A45B1">
      <w:pPr>
        <w:ind w:left="-5" w:right="1060" w:hanging="10"/>
      </w:pPr>
      <w:r>
        <w:rPr>
          <w:b/>
        </w:rPr>
        <w:t>Sample Outputs (this example highlights the categories and structures):</w:t>
      </w:r>
      <w:r>
        <w:t xml:space="preserve"> </w:t>
      </w:r>
    </w:p>
    <w:p w14:paraId="54E0E858" w14:textId="77777777" w:rsidR="00D54D7D" w:rsidRDefault="008A45B1">
      <w:pPr>
        <w:spacing w:after="0" w:line="259" w:lineRule="auto"/>
        <w:ind w:left="0" w:firstLine="0"/>
      </w:pPr>
      <w:r>
        <w:t xml:space="preserve"> </w:t>
      </w:r>
    </w:p>
    <w:p w14:paraId="533E6A15" w14:textId="77777777" w:rsidR="00D54D7D" w:rsidRDefault="008A45B1">
      <w:pPr>
        <w:ind w:left="-6" w:right="231"/>
      </w:pPr>
      <w:proofErr w:type="gramStart"/>
      <w:r>
        <w:t>?-</w:t>
      </w:r>
      <w:proofErr w:type="gramEnd"/>
      <w:r>
        <w:t xml:space="preserve"> s(Tree,[</w:t>
      </w:r>
      <w:proofErr w:type="spellStart"/>
      <w:r>
        <w:t>she,knows,her</w:t>
      </w:r>
      <w:proofErr w:type="spellEnd"/>
      <w:r>
        <w:t xml:space="preserve">],[]). </w:t>
      </w:r>
    </w:p>
    <w:p w14:paraId="1C7899F9" w14:textId="77777777" w:rsidR="00D54D7D" w:rsidRDefault="008A45B1">
      <w:pPr>
        <w:ind w:left="-6" w:right="231"/>
      </w:pPr>
      <w:r>
        <w:t xml:space="preserve">Tree = s(np(pro(she)), </w:t>
      </w:r>
      <w:proofErr w:type="spellStart"/>
      <w:r>
        <w:t>vp</w:t>
      </w:r>
      <w:proofErr w:type="spellEnd"/>
      <w:r>
        <w:t xml:space="preserve">(v(knows), np(pro(her)))). </w:t>
      </w:r>
    </w:p>
    <w:p w14:paraId="59B79FFA" w14:textId="77777777" w:rsidR="00D54D7D" w:rsidRDefault="008A45B1">
      <w:pPr>
        <w:spacing w:after="0" w:line="259" w:lineRule="auto"/>
        <w:ind w:left="0" w:firstLine="0"/>
      </w:pPr>
      <w:r>
        <w:t xml:space="preserve"> </w:t>
      </w:r>
    </w:p>
    <w:p w14:paraId="74810E56" w14:textId="77777777" w:rsidR="00D54D7D" w:rsidRDefault="008A45B1">
      <w:pPr>
        <w:ind w:left="-6" w:right="231"/>
      </w:pPr>
      <w:proofErr w:type="gramStart"/>
      <w:r>
        <w:t>?-</w:t>
      </w:r>
      <w:proofErr w:type="gramEnd"/>
      <w:r>
        <w:t xml:space="preserve"> s(Tree, [the, woman, on, two, chairs, in, a, room, sees, two, tall, young, men], []). </w:t>
      </w:r>
    </w:p>
    <w:p w14:paraId="160FF540" w14:textId="77777777" w:rsidR="00D54D7D" w:rsidRDefault="008A45B1">
      <w:pPr>
        <w:ind w:left="-6" w:right="231"/>
      </w:pPr>
      <w:r>
        <w:t xml:space="preserve">Tree = s(np(det(the), </w:t>
      </w:r>
      <w:proofErr w:type="spellStart"/>
      <w:r>
        <w:t>nbar</w:t>
      </w:r>
      <w:proofErr w:type="spellEnd"/>
      <w:r>
        <w:t xml:space="preserve">(n(woman)), pp(prep(on), np(det(two), </w:t>
      </w:r>
      <w:proofErr w:type="spellStart"/>
      <w:r>
        <w:t>nbar</w:t>
      </w:r>
      <w:proofErr w:type="spellEnd"/>
      <w:r>
        <w:t>(n(chairs)), pp(prep(in), np(det(a</w:t>
      </w:r>
      <w:proofErr w:type="gramStart"/>
      <w:r>
        <w:t xml:space="preserve">),  </w:t>
      </w:r>
      <w:proofErr w:type="spellStart"/>
      <w:r>
        <w:t>nbar</w:t>
      </w:r>
      <w:proofErr w:type="spellEnd"/>
      <w:proofErr w:type="gramEnd"/>
      <w:r>
        <w:t xml:space="preserve">(n(room))))))), </w:t>
      </w:r>
      <w:proofErr w:type="spellStart"/>
      <w:r>
        <w:t>vp</w:t>
      </w:r>
      <w:proofErr w:type="spellEnd"/>
      <w:r>
        <w:t xml:space="preserve">(v(sees), np(det(two), </w:t>
      </w:r>
      <w:proofErr w:type="spellStart"/>
      <w:r>
        <w:t>nbar</w:t>
      </w:r>
      <w:proofErr w:type="spellEnd"/>
      <w:r>
        <w:t>(</w:t>
      </w:r>
      <w:proofErr w:type="spellStart"/>
      <w:r>
        <w:t>jp</w:t>
      </w:r>
      <w:proofErr w:type="spellEnd"/>
      <w:r>
        <w:t>(</w:t>
      </w:r>
      <w:proofErr w:type="spellStart"/>
      <w:r>
        <w:t>adj</w:t>
      </w:r>
      <w:proofErr w:type="spellEnd"/>
      <w:r>
        <w:t xml:space="preserve">(tall), </w:t>
      </w:r>
      <w:proofErr w:type="spellStart"/>
      <w:r>
        <w:t>jp</w:t>
      </w:r>
      <w:proofErr w:type="spellEnd"/>
      <w:r>
        <w:t>(</w:t>
      </w:r>
      <w:proofErr w:type="spellStart"/>
      <w:r>
        <w:t>adj</w:t>
      </w:r>
      <w:proofErr w:type="spellEnd"/>
      <w:r>
        <w:t xml:space="preserve">(young), n(men))))))) </w:t>
      </w:r>
    </w:p>
    <w:p w14:paraId="7D406366" w14:textId="77777777" w:rsidR="00D54D7D" w:rsidRDefault="008A45B1">
      <w:pPr>
        <w:spacing w:after="0" w:line="259" w:lineRule="auto"/>
        <w:ind w:left="0" w:firstLine="0"/>
      </w:pPr>
      <w:r>
        <w:lastRenderedPageBreak/>
        <w:t xml:space="preserve"> </w:t>
      </w:r>
    </w:p>
    <w:p w14:paraId="2A324760" w14:textId="77777777" w:rsidR="00D54D7D" w:rsidRDefault="008A45B1">
      <w:pPr>
        <w:ind w:left="-6" w:right="231"/>
      </w:pPr>
      <w:r>
        <w:t>The output in this example should be carefully studied and emulated by the parser. The categories, e.g.</w:t>
      </w:r>
      <w:proofErr w:type="gramStart"/>
      <w:r>
        <w:t xml:space="preserve">,  </w:t>
      </w:r>
      <w:proofErr w:type="spellStart"/>
      <w:r>
        <w:t>nbar</w:t>
      </w:r>
      <w:proofErr w:type="spellEnd"/>
      <w:proofErr w:type="gramEnd"/>
      <w:r>
        <w:t xml:space="preserve">, </w:t>
      </w:r>
      <w:proofErr w:type="spellStart"/>
      <w:r>
        <w:t>jp</w:t>
      </w:r>
      <w:proofErr w:type="spellEnd"/>
      <w:r>
        <w:t xml:space="preserve">, </w:t>
      </w:r>
      <w:proofErr w:type="spellStart"/>
      <w:r>
        <w:t>adj</w:t>
      </w:r>
      <w:proofErr w:type="spellEnd"/>
      <w:r>
        <w:t xml:space="preserve">, n, and parsing structure, e.g., </w:t>
      </w:r>
      <w:proofErr w:type="spellStart"/>
      <w:r>
        <w:t>nbar</w:t>
      </w:r>
      <w:proofErr w:type="spellEnd"/>
      <w:r>
        <w:t>(</w:t>
      </w:r>
      <w:proofErr w:type="spellStart"/>
      <w:r>
        <w:t>jp</w:t>
      </w:r>
      <w:proofErr w:type="spellEnd"/>
      <w:r>
        <w:t>(</w:t>
      </w:r>
      <w:proofErr w:type="spellStart"/>
      <w:r>
        <w:t>adj</w:t>
      </w:r>
      <w:proofErr w:type="spellEnd"/>
      <w:r>
        <w:t xml:space="preserve">(tall), </w:t>
      </w:r>
      <w:proofErr w:type="spellStart"/>
      <w:r>
        <w:t>jp</w:t>
      </w:r>
      <w:proofErr w:type="spellEnd"/>
      <w:r>
        <w:t>(</w:t>
      </w:r>
      <w:proofErr w:type="spellStart"/>
      <w:r>
        <w:t>adj</w:t>
      </w:r>
      <w:proofErr w:type="spellEnd"/>
      <w:r>
        <w:t xml:space="preserve">(young), n(men)))), should appear in the  output. Output that misses categories and parsing structures will be marked down. </w:t>
      </w:r>
    </w:p>
    <w:p w14:paraId="65E90983" w14:textId="77777777" w:rsidR="00D54D7D" w:rsidRDefault="008A45B1">
      <w:pPr>
        <w:spacing w:after="0" w:line="259" w:lineRule="auto"/>
        <w:ind w:left="0" w:firstLine="0"/>
      </w:pPr>
      <w:r>
        <w:t xml:space="preserve"> </w:t>
      </w:r>
    </w:p>
    <w:p w14:paraId="381EC60D" w14:textId="77777777" w:rsidR="00D54D7D" w:rsidRDefault="008A45B1">
      <w:pPr>
        <w:ind w:left="-6"/>
      </w:pPr>
      <w:r>
        <w:t xml:space="preserve">Caveat: the grammar you are writing should recognize the relevant sentences (those above and many </w:t>
      </w:r>
      <w:proofErr w:type="gramStart"/>
      <w:r>
        <w:t>others)  and</w:t>
      </w:r>
      <w:proofErr w:type="gramEnd"/>
      <w:r>
        <w:t xml:space="preserve"> fail on others. If you generate more sentences or provide further examples for recognition, you </w:t>
      </w:r>
      <w:proofErr w:type="gramStart"/>
      <w:r>
        <w:t>will  quickly</w:t>
      </w:r>
      <w:proofErr w:type="gramEnd"/>
      <w:r>
        <w:t xml:space="preserve"> see that there are many odd or ungrammatical sentences that this grammar recognises. Writing </w:t>
      </w:r>
      <w:proofErr w:type="gramStart"/>
      <w:r>
        <w:t>a  “</w:t>
      </w:r>
      <w:proofErr w:type="gramEnd"/>
      <w:r>
        <w:t xml:space="preserve">real” grammar for a fragment of natural language must take into account a range of properties, e.g.  ordering of prepositional phrases, pragmatics, etc., which we are not addressing in this exercise. </w:t>
      </w:r>
      <w:proofErr w:type="gramStart"/>
      <w:r>
        <w:t>Going  “</w:t>
      </w:r>
      <w:proofErr w:type="gramEnd"/>
      <w:r>
        <w:t xml:space="preserve">hard core” in the world of computational linguistic parsing and semantic representation means facing  lots of hard, complex, and very interesting issues of natural language. </w:t>
      </w:r>
    </w:p>
    <w:p w14:paraId="0FA0A3F0" w14:textId="77777777" w:rsidR="00D54D7D" w:rsidRDefault="008A45B1">
      <w:pPr>
        <w:spacing w:after="0" w:line="259" w:lineRule="auto"/>
        <w:ind w:left="0" w:firstLine="0"/>
      </w:pPr>
      <w:r>
        <w:t xml:space="preserve"> </w:t>
      </w:r>
    </w:p>
    <w:p w14:paraId="20BDDF0B" w14:textId="77777777" w:rsidR="00D54D7D" w:rsidRDefault="008A45B1">
      <w:pPr>
        <w:ind w:left="-6" w:right="231"/>
      </w:pPr>
      <w:r>
        <w:t xml:space="preserve">Extra recognition: if you are inclined to engage with further discussion, work on other examples, </w:t>
      </w:r>
      <w:proofErr w:type="gramStart"/>
      <w:r>
        <w:t>further  extensions</w:t>
      </w:r>
      <w:proofErr w:type="gramEnd"/>
      <w:r>
        <w:t xml:space="preserve">, or other languages, you are welcome to share it in your file in a discussion section. There </w:t>
      </w:r>
      <w:proofErr w:type="gramStart"/>
      <w:r>
        <w:t>is  no</w:t>
      </w:r>
      <w:proofErr w:type="gramEnd"/>
      <w:r>
        <w:t xml:space="preserve"> additional mark per se. You will get remarks in return from the lecturer. </w:t>
      </w:r>
    </w:p>
    <w:p w14:paraId="2F226CF5" w14:textId="77777777" w:rsidR="00D54D7D" w:rsidRDefault="008A45B1">
      <w:pPr>
        <w:spacing w:after="0" w:line="259" w:lineRule="auto"/>
        <w:ind w:left="0" w:firstLine="0"/>
      </w:pPr>
      <w:r>
        <w:t xml:space="preserve"> </w:t>
      </w:r>
    </w:p>
    <w:p w14:paraId="56BAC32D" w14:textId="77777777" w:rsidR="00D54D7D" w:rsidRDefault="008A45B1">
      <w:pPr>
        <w:pStyle w:val="Heading1"/>
        <w:ind w:left="-5" w:right="1060"/>
      </w:pPr>
      <w:r>
        <w:t xml:space="preserve">Marking Scheme </w:t>
      </w:r>
    </w:p>
    <w:p w14:paraId="55DE7CD3" w14:textId="77777777" w:rsidR="00D54D7D" w:rsidRDefault="008A45B1">
      <w:pPr>
        <w:spacing w:after="0" w:line="259" w:lineRule="auto"/>
        <w:ind w:left="0" w:firstLine="0"/>
      </w:pPr>
      <w:r>
        <w:t xml:space="preserve"> </w:t>
      </w:r>
    </w:p>
    <w:p w14:paraId="53677E92" w14:textId="77777777" w:rsidR="00D54D7D" w:rsidRDefault="008A45B1">
      <w:pPr>
        <w:ind w:left="-6" w:right="231"/>
      </w:pPr>
      <w:r>
        <w:t xml:space="preserve">A total score of 100 broken down as follows: </w:t>
      </w:r>
    </w:p>
    <w:p w14:paraId="446F91A9" w14:textId="77777777" w:rsidR="00D54D7D" w:rsidRDefault="008A45B1">
      <w:pPr>
        <w:spacing w:after="3" w:line="259" w:lineRule="auto"/>
        <w:ind w:left="0" w:firstLine="0"/>
      </w:pPr>
      <w:r>
        <w:t xml:space="preserve"> </w:t>
      </w:r>
    </w:p>
    <w:p w14:paraId="0733EC72" w14:textId="77777777" w:rsidR="00D54D7D" w:rsidRDefault="008A45B1">
      <w:pPr>
        <w:numPr>
          <w:ilvl w:val="0"/>
          <w:numId w:val="4"/>
        </w:numPr>
        <w:ind w:right="231" w:hanging="206"/>
      </w:pPr>
      <w:r>
        <w:t xml:space="preserve">34 marks for the code listing. </w:t>
      </w:r>
    </w:p>
    <w:p w14:paraId="6E02820A" w14:textId="77777777" w:rsidR="00D54D7D" w:rsidRDefault="008A45B1">
      <w:pPr>
        <w:numPr>
          <w:ilvl w:val="0"/>
          <w:numId w:val="4"/>
        </w:numPr>
        <w:ind w:right="231" w:hanging="206"/>
      </w:pPr>
      <w:r>
        <w:t xml:space="preserve">66 marks total for all the correct parse trees (1-33), where 2 marks for each fully correct parse and 1 mark for a partially correct parse. </w:t>
      </w:r>
    </w:p>
    <w:p w14:paraId="7143B569" w14:textId="77777777" w:rsidR="00D54D7D" w:rsidRDefault="008A45B1">
      <w:pPr>
        <w:numPr>
          <w:ilvl w:val="0"/>
          <w:numId w:val="4"/>
        </w:numPr>
        <w:ind w:right="231" w:hanging="206"/>
      </w:pPr>
      <w:r>
        <w:t xml:space="preserve">Marks may be taken off at the discretion of the Lecturer; a comment will explain why. </w:t>
      </w:r>
    </w:p>
    <w:p w14:paraId="4D93800B" w14:textId="77777777" w:rsidR="00D54D7D" w:rsidRDefault="008A45B1">
      <w:pPr>
        <w:spacing w:after="0" w:line="259" w:lineRule="auto"/>
        <w:ind w:left="360" w:firstLine="0"/>
      </w:pPr>
      <w:r>
        <w:t xml:space="preserve"> </w:t>
      </w:r>
    </w:p>
    <w:p w14:paraId="2EA40C6D" w14:textId="77777777" w:rsidR="00D54D7D" w:rsidRDefault="008A45B1">
      <w:pPr>
        <w:pStyle w:val="Heading1"/>
        <w:ind w:left="-5" w:right="1060"/>
      </w:pPr>
      <w:r>
        <w:t xml:space="preserve">Notes on grammatical constructions </w:t>
      </w:r>
    </w:p>
    <w:p w14:paraId="667D70AF" w14:textId="77777777" w:rsidR="00D54D7D" w:rsidRDefault="008A45B1">
      <w:pPr>
        <w:spacing w:after="0" w:line="259" w:lineRule="auto"/>
        <w:ind w:left="0" w:firstLine="0"/>
      </w:pPr>
      <w:r>
        <w:t xml:space="preserve"> </w:t>
      </w:r>
    </w:p>
    <w:p w14:paraId="7558E787" w14:textId="77777777" w:rsidR="00D54D7D" w:rsidRDefault="008A45B1">
      <w:pPr>
        <w:pStyle w:val="Heading2"/>
        <w:ind w:left="-5"/>
      </w:pPr>
      <w:r>
        <w:t xml:space="preserve">Pronouns </w:t>
      </w:r>
    </w:p>
    <w:p w14:paraId="6EB70CD8" w14:textId="77777777" w:rsidR="00D54D7D" w:rsidRDefault="008A45B1">
      <w:pPr>
        <w:spacing w:after="0" w:line="259" w:lineRule="auto"/>
        <w:ind w:left="0" w:firstLine="0"/>
      </w:pPr>
      <w:r>
        <w:t xml:space="preserve"> </w:t>
      </w:r>
    </w:p>
    <w:p w14:paraId="7F749C66" w14:textId="77777777" w:rsidR="00D54D7D" w:rsidRDefault="008A45B1">
      <w:pPr>
        <w:ind w:left="-6"/>
      </w:pPr>
      <w:r>
        <w:t xml:space="preserve">Pronouns (e.g. he/him, I/we) have features such as number (singular/plural) and grammatical </w:t>
      </w:r>
      <w:proofErr w:type="gramStart"/>
      <w:r>
        <w:t>role  (</w:t>
      </w:r>
      <w:proofErr w:type="gramEnd"/>
      <w:r>
        <w:t>subject/object). In addition, pronouns have features such as grammatical person, e.g. first person "</w:t>
      </w:r>
      <w:proofErr w:type="spellStart"/>
      <w:r>
        <w:t>i</w:t>
      </w:r>
      <w:proofErr w:type="spellEnd"/>
      <w:proofErr w:type="gramStart"/>
      <w:r>
        <w:t>",  second</w:t>
      </w:r>
      <w:proofErr w:type="gramEnd"/>
      <w:r>
        <w:t xml:space="preserve"> person "you", third person "she". Grammatical person indicates a closer or more distant </w:t>
      </w:r>
      <w:proofErr w:type="gramStart"/>
      <w:r>
        <w:t>relationship  between</w:t>
      </w:r>
      <w:proofErr w:type="gramEnd"/>
      <w:r>
        <w:t xml:space="preserve"> the speaker of the sentence and other persons: "I see the apple" represents the most personal  statement (first person); "You see the apple" is between the speaker and a person who is immediately  present; and "He sees the apple" is the most distant, as it can relate to a person who is not immediately  present or somehow less ``relevant''. As the examples above show, there is subject-verb agreement </w:t>
      </w:r>
      <w:proofErr w:type="gramStart"/>
      <w:r>
        <w:t>for  number</w:t>
      </w:r>
      <w:proofErr w:type="gramEnd"/>
      <w:r>
        <w:t xml:space="preserve">, grammatical role, and grammatical person. </w:t>
      </w:r>
    </w:p>
    <w:p w14:paraId="37A0DE7B" w14:textId="77777777" w:rsidR="00D54D7D" w:rsidRDefault="008A45B1">
      <w:pPr>
        <w:spacing w:after="0" w:line="259" w:lineRule="auto"/>
        <w:ind w:left="0" w:firstLine="0"/>
      </w:pPr>
      <w:r>
        <w:t xml:space="preserve"> </w:t>
      </w:r>
    </w:p>
    <w:p w14:paraId="3183DE0A" w14:textId="77777777" w:rsidR="00D54D7D" w:rsidRDefault="008A45B1">
      <w:pPr>
        <w:pStyle w:val="Heading2"/>
        <w:ind w:left="-5"/>
      </w:pPr>
      <w:r>
        <w:t xml:space="preserve">Agreement </w:t>
      </w:r>
    </w:p>
    <w:p w14:paraId="2AE9F8CE" w14:textId="77777777" w:rsidR="00D54D7D" w:rsidRDefault="008A45B1">
      <w:pPr>
        <w:spacing w:after="0" w:line="259" w:lineRule="auto"/>
        <w:ind w:left="0" w:firstLine="0"/>
      </w:pPr>
      <w:r>
        <w:t xml:space="preserve"> </w:t>
      </w:r>
    </w:p>
    <w:p w14:paraId="6CFAC223" w14:textId="77777777" w:rsidR="00D54D7D" w:rsidRDefault="008A45B1">
      <w:pPr>
        <w:ind w:left="-6" w:right="231"/>
      </w:pPr>
      <w:r>
        <w:t xml:space="preserve">The exercise shows several forms of agreement. If any are not clear from learning languages, please ask the Lecturer, who will provide a short review. </w:t>
      </w:r>
    </w:p>
    <w:p w14:paraId="6AF6A79B" w14:textId="77777777" w:rsidR="00D54D7D" w:rsidRDefault="008A45B1">
      <w:pPr>
        <w:spacing w:after="0" w:line="259" w:lineRule="auto"/>
        <w:ind w:left="0" w:firstLine="0"/>
      </w:pPr>
      <w:r>
        <w:t xml:space="preserve"> </w:t>
      </w:r>
    </w:p>
    <w:p w14:paraId="1388DEEC" w14:textId="77777777" w:rsidR="00D54D7D" w:rsidRDefault="008A45B1">
      <w:pPr>
        <w:pStyle w:val="Heading2"/>
        <w:ind w:left="-5"/>
      </w:pPr>
      <w:r>
        <w:lastRenderedPageBreak/>
        <w:t xml:space="preserve">Structures for NPs with Adjectives and Prepositional Phrases </w:t>
      </w:r>
    </w:p>
    <w:p w14:paraId="04DCAFB9" w14:textId="77777777" w:rsidR="00D54D7D" w:rsidRDefault="008A45B1">
      <w:pPr>
        <w:spacing w:after="0" w:line="259" w:lineRule="auto"/>
        <w:ind w:left="0" w:firstLine="0"/>
      </w:pPr>
      <w:r>
        <w:t xml:space="preserve"> </w:t>
      </w:r>
    </w:p>
    <w:p w14:paraId="214DF139" w14:textId="77777777" w:rsidR="00D54D7D" w:rsidRDefault="008A45B1">
      <w:pPr>
        <w:ind w:left="-6"/>
      </w:pPr>
      <w:r>
        <w:t xml:space="preserve">For our purposes, an adjective such as tall describes a property of a common noun such a man. The </w:t>
      </w:r>
      <w:proofErr w:type="gramStart"/>
      <w:r>
        <w:t>adjective  precedes</w:t>
      </w:r>
      <w:proofErr w:type="gramEnd"/>
      <w:r>
        <w:t xml:space="preserve"> the noun. For example: the tall man sees the woman is grammatical; the man tall sees the </w:t>
      </w:r>
      <w:proofErr w:type="gramStart"/>
      <w:r>
        <w:t>woman  is</w:t>
      </w:r>
      <w:proofErr w:type="gramEnd"/>
      <w:r>
        <w:t xml:space="preserve"> ungrammatical. You can have any number of adjectives, for example: the tall </w:t>
      </w:r>
      <w:proofErr w:type="spellStart"/>
      <w:r>
        <w:t>tall</w:t>
      </w:r>
      <w:proofErr w:type="spellEnd"/>
      <w:r>
        <w:t xml:space="preserve"> old man sees the </w:t>
      </w:r>
      <w:proofErr w:type="gramStart"/>
      <w:r>
        <w:t>woman;  the</w:t>
      </w:r>
      <w:proofErr w:type="gramEnd"/>
      <w:r>
        <w:t xml:space="preserve"> tall </w:t>
      </w:r>
      <w:proofErr w:type="spellStart"/>
      <w:r>
        <w:t>tall</w:t>
      </w:r>
      <w:proofErr w:type="spellEnd"/>
      <w:r>
        <w:t xml:space="preserve"> old </w:t>
      </w:r>
      <w:proofErr w:type="spellStart"/>
      <w:r>
        <w:t>old</w:t>
      </w:r>
      <w:proofErr w:type="spellEnd"/>
      <w:r>
        <w:t xml:space="preserve"> man sees the woman. </w:t>
      </w:r>
    </w:p>
    <w:p w14:paraId="462BE735" w14:textId="77777777" w:rsidR="00D54D7D" w:rsidRDefault="008A45B1">
      <w:pPr>
        <w:spacing w:after="0" w:line="259" w:lineRule="auto"/>
        <w:ind w:left="0" w:firstLine="0"/>
      </w:pPr>
      <w:r>
        <w:t xml:space="preserve"> </w:t>
      </w:r>
    </w:p>
    <w:p w14:paraId="1D51AB61" w14:textId="77777777" w:rsidR="00D54D7D" w:rsidRDefault="008A45B1">
      <w:pPr>
        <w:ind w:left="-6" w:right="231"/>
      </w:pPr>
      <w:r>
        <w:t xml:space="preserve">For our purposes, a prepositional phrase modifies a noun, and it is made up of a preposition and a </w:t>
      </w:r>
      <w:proofErr w:type="gramStart"/>
      <w:r>
        <w:t>noun  phrase</w:t>
      </w:r>
      <w:proofErr w:type="gramEnd"/>
      <w:r>
        <w:t xml:space="preserve">. The preposition provides information about the relative locations of the nouns i.e., the noun </w:t>
      </w:r>
      <w:proofErr w:type="gramStart"/>
      <w:r>
        <w:t>that  is</w:t>
      </w:r>
      <w:proofErr w:type="gramEnd"/>
      <w:r>
        <w:t xml:space="preserve"> modified and the noun within the prepositional phrase. The prepositional phrase follows the noun </w:t>
      </w:r>
      <w:proofErr w:type="gramStart"/>
      <w:r>
        <w:t>that  it</w:t>
      </w:r>
      <w:proofErr w:type="gramEnd"/>
      <w:r>
        <w:t xml:space="preserve"> modifies: The man in the room sees a woman on a chair. We see the in relation between man and room.  You can have any number of prepositional phrases, for example: the woman in a room on the chair in </w:t>
      </w:r>
      <w:proofErr w:type="gramStart"/>
      <w:r>
        <w:t>a  room</w:t>
      </w:r>
      <w:proofErr w:type="gramEnd"/>
      <w:r>
        <w:t xml:space="preserve"> in the room sees the man. </w:t>
      </w:r>
    </w:p>
    <w:p w14:paraId="61287AE2" w14:textId="77777777" w:rsidR="00D54D7D" w:rsidRDefault="008A45B1">
      <w:pPr>
        <w:spacing w:after="0" w:line="259" w:lineRule="auto"/>
        <w:ind w:left="0" w:firstLine="0"/>
      </w:pPr>
      <w:r>
        <w:t xml:space="preserve"> </w:t>
      </w:r>
    </w:p>
    <w:p w14:paraId="68FF175A" w14:textId="77777777" w:rsidR="00D54D7D" w:rsidRDefault="008A45B1">
      <w:pPr>
        <w:ind w:left="-6" w:right="231"/>
      </w:pPr>
      <w:r>
        <w:t xml:space="preserve">As an adjective or prepositional phrase modifies a noun phrase, it can appear with the noun phrase </w:t>
      </w:r>
      <w:proofErr w:type="gramStart"/>
      <w:r>
        <w:t>in  either</w:t>
      </w:r>
      <w:proofErr w:type="gramEnd"/>
      <w:r>
        <w:t xml:space="preserve"> the subject or the object position. </w:t>
      </w:r>
    </w:p>
    <w:p w14:paraId="1D2FBD13" w14:textId="77777777" w:rsidR="00D54D7D" w:rsidRDefault="008A45B1">
      <w:pPr>
        <w:spacing w:after="0" w:line="259" w:lineRule="auto"/>
        <w:ind w:left="0" w:firstLine="0"/>
      </w:pPr>
      <w:r>
        <w:t xml:space="preserve"> </w:t>
      </w:r>
    </w:p>
    <w:p w14:paraId="4B755286" w14:textId="77777777" w:rsidR="00D54D7D" w:rsidRDefault="008A45B1">
      <w:pPr>
        <w:ind w:left="-6" w:right="231"/>
      </w:pPr>
      <w:r>
        <w:t xml:space="preserve">As a helpful hint about the grammar of adjectives and prepositional phrases in noun phrases, see </w:t>
      </w:r>
      <w:proofErr w:type="gramStart"/>
      <w:r>
        <w:t>the  phrase</w:t>
      </w:r>
      <w:proofErr w:type="gramEnd"/>
      <w:r>
        <w:t xml:space="preserve"> tree for a sample sentence below. It indicates the grammatical structure of the categories </w:t>
      </w:r>
      <w:proofErr w:type="gramStart"/>
      <w:r>
        <w:t>and  phrase</w:t>
      </w:r>
      <w:proofErr w:type="gramEnd"/>
      <w:r>
        <w:t xml:space="preserve"> structure for adjectives and prepositional phrases in noun phrases; though somewhat complicated,  it shows the variety of structures. While the grammatical structure of </w:t>
      </w:r>
      <w:proofErr w:type="spellStart"/>
      <w:r>
        <w:t>jp</w:t>
      </w:r>
      <w:proofErr w:type="spellEnd"/>
      <w:r>
        <w:t xml:space="preserve"> and </w:t>
      </w:r>
      <w:proofErr w:type="spellStart"/>
      <w:r>
        <w:t>nbar</w:t>
      </w:r>
      <w:proofErr w:type="spellEnd"/>
      <w:r>
        <w:t xml:space="preserve"> are unfamiliar, we </w:t>
      </w:r>
      <w:proofErr w:type="gramStart"/>
      <w:r>
        <w:t>can  take</w:t>
      </w:r>
      <w:proofErr w:type="gramEnd"/>
      <w:r>
        <w:t xml:space="preserve"> them as given. Use these categories and phrase structures for your grammar. Given such </w:t>
      </w:r>
      <w:proofErr w:type="gramStart"/>
      <w:r>
        <w:t>input  (</w:t>
      </w:r>
      <w:proofErr w:type="gramEnd"/>
      <w:r>
        <w:t xml:space="preserve">and similar), your parser should produce the same output :. </w:t>
      </w:r>
    </w:p>
    <w:p w14:paraId="6EEBC99A" w14:textId="77777777" w:rsidR="00D54D7D" w:rsidRDefault="008A45B1">
      <w:pPr>
        <w:spacing w:after="0" w:line="259" w:lineRule="auto"/>
        <w:ind w:left="0" w:firstLine="0"/>
      </w:pPr>
      <w:r>
        <w:t xml:space="preserve"> </w:t>
      </w:r>
    </w:p>
    <w:p w14:paraId="66A1FA80" w14:textId="77777777" w:rsidR="00D54D7D" w:rsidRDefault="008A45B1">
      <w:pPr>
        <w:ind w:left="-6" w:right="231"/>
      </w:pPr>
      <w:proofErr w:type="gramStart"/>
      <w:r>
        <w:t>?-</w:t>
      </w:r>
      <w:proofErr w:type="gramEnd"/>
      <w:r>
        <w:t xml:space="preserve"> s(Tree, [the, woman, on, two, chairs, in, a, room, sees, two, tall, young, men], []). </w:t>
      </w:r>
    </w:p>
    <w:p w14:paraId="6F13ED85" w14:textId="77777777" w:rsidR="00D54D7D" w:rsidRDefault="008A45B1">
      <w:pPr>
        <w:ind w:left="-6" w:right="231"/>
      </w:pPr>
      <w:r>
        <w:t xml:space="preserve">Tree = s(np(det(the), </w:t>
      </w:r>
      <w:proofErr w:type="spellStart"/>
      <w:r>
        <w:t>nbar</w:t>
      </w:r>
      <w:proofErr w:type="spellEnd"/>
      <w:r>
        <w:t xml:space="preserve">(n(woman)), pp(prep(on), np(det(two), </w:t>
      </w:r>
      <w:proofErr w:type="spellStart"/>
      <w:r>
        <w:t>nbar</w:t>
      </w:r>
      <w:proofErr w:type="spellEnd"/>
      <w:r>
        <w:t>(n(chairs)), pp(prep(in), np(det(a</w:t>
      </w:r>
      <w:proofErr w:type="gramStart"/>
      <w:r>
        <w:t xml:space="preserve">),  </w:t>
      </w:r>
      <w:proofErr w:type="spellStart"/>
      <w:r>
        <w:t>nbar</w:t>
      </w:r>
      <w:proofErr w:type="spellEnd"/>
      <w:proofErr w:type="gramEnd"/>
      <w:r>
        <w:t xml:space="preserve">(n(room))))))), </w:t>
      </w:r>
      <w:proofErr w:type="spellStart"/>
      <w:r>
        <w:t>vp</w:t>
      </w:r>
      <w:proofErr w:type="spellEnd"/>
      <w:r>
        <w:t xml:space="preserve">(v(sees), np(det(two), </w:t>
      </w:r>
      <w:proofErr w:type="spellStart"/>
      <w:r>
        <w:t>nbar</w:t>
      </w:r>
      <w:proofErr w:type="spellEnd"/>
      <w:r>
        <w:t>(</w:t>
      </w:r>
      <w:proofErr w:type="spellStart"/>
      <w:r>
        <w:t>jp</w:t>
      </w:r>
      <w:proofErr w:type="spellEnd"/>
      <w:r>
        <w:t>(</w:t>
      </w:r>
      <w:proofErr w:type="spellStart"/>
      <w:r>
        <w:t>adj</w:t>
      </w:r>
      <w:proofErr w:type="spellEnd"/>
      <w:r>
        <w:t xml:space="preserve">(tall), </w:t>
      </w:r>
      <w:proofErr w:type="spellStart"/>
      <w:r>
        <w:t>jp</w:t>
      </w:r>
      <w:proofErr w:type="spellEnd"/>
      <w:r>
        <w:t>(</w:t>
      </w:r>
      <w:proofErr w:type="spellStart"/>
      <w:r>
        <w:t>adj</w:t>
      </w:r>
      <w:proofErr w:type="spellEnd"/>
      <w:r>
        <w:t xml:space="preserve">(young), n(men))))))) </w:t>
      </w:r>
    </w:p>
    <w:p w14:paraId="6A8BEC2B" w14:textId="77777777" w:rsidR="00D54D7D" w:rsidRDefault="008A45B1">
      <w:pPr>
        <w:spacing w:after="0" w:line="259" w:lineRule="auto"/>
        <w:ind w:left="0" w:firstLine="0"/>
      </w:pPr>
      <w:r>
        <w:t xml:space="preserve"> </w:t>
      </w:r>
    </w:p>
    <w:p w14:paraId="14F01A58" w14:textId="77777777" w:rsidR="00D54D7D" w:rsidRDefault="008A45B1">
      <w:pPr>
        <w:pStyle w:val="Heading1"/>
        <w:ind w:left="-5" w:right="1060"/>
      </w:pPr>
      <w:r>
        <w:t xml:space="preserve">The Lexicon </w:t>
      </w:r>
    </w:p>
    <w:p w14:paraId="5A2F6AF3" w14:textId="77777777" w:rsidR="00D54D7D" w:rsidRDefault="008A45B1">
      <w:pPr>
        <w:spacing w:after="0" w:line="259" w:lineRule="auto"/>
        <w:ind w:left="0" w:firstLine="0"/>
      </w:pPr>
      <w:r>
        <w:t xml:space="preserve"> </w:t>
      </w:r>
    </w:p>
    <w:p w14:paraId="6826C2F8" w14:textId="77777777" w:rsidR="00D54D7D" w:rsidRDefault="008A45B1">
      <w:pPr>
        <w:ind w:left="-6" w:right="231"/>
      </w:pPr>
      <w:r>
        <w:t xml:space="preserve">The lexicon should include all the following words that appear, where the components of each </w:t>
      </w:r>
      <w:proofErr w:type="gramStart"/>
      <w:r>
        <w:t>lexical  entry</w:t>
      </w:r>
      <w:proofErr w:type="gramEnd"/>
      <w:r>
        <w:t xml:space="preserve"> are as given. This is not the form that your code </w:t>
      </w:r>
      <w:proofErr w:type="gramStart"/>
      <w:r>
        <w:t>requires, but</w:t>
      </w:r>
      <w:proofErr w:type="gramEnd"/>
      <w:r>
        <w:t xml:space="preserve"> is a helpful hint. </w:t>
      </w:r>
    </w:p>
    <w:p w14:paraId="32128401" w14:textId="77777777" w:rsidR="00D54D7D" w:rsidRDefault="008A45B1">
      <w:pPr>
        <w:spacing w:after="0" w:line="259" w:lineRule="auto"/>
        <w:ind w:left="0" w:firstLine="0"/>
      </w:pPr>
      <w:r>
        <w:t xml:space="preserve"> </w:t>
      </w:r>
    </w:p>
    <w:p w14:paraId="0B5EE106" w14:textId="77777777" w:rsidR="00D54D7D" w:rsidRDefault="008A45B1">
      <w:pPr>
        <w:ind w:left="-6" w:right="231"/>
      </w:pPr>
      <w:r>
        <w:t xml:space="preserve">Note: you must add a feature for animacy to the entries in the lexicon. </w:t>
      </w:r>
    </w:p>
    <w:p w14:paraId="51EB61AB" w14:textId="77777777" w:rsidR="00D54D7D" w:rsidRDefault="008A45B1">
      <w:pPr>
        <w:spacing w:after="0" w:line="259" w:lineRule="auto"/>
        <w:ind w:left="0" w:firstLine="0"/>
      </w:pPr>
      <w:r>
        <w:t xml:space="preserve"> </w:t>
      </w:r>
    </w:p>
    <w:p w14:paraId="4E0EC9B1" w14:textId="77777777" w:rsidR="00D54D7D" w:rsidRDefault="008A45B1">
      <w:pPr>
        <w:ind w:left="-6" w:right="231"/>
      </w:pPr>
      <w:r>
        <w:t>word, grammatical category (pronoun), number (singular/plural), grammatical person (1st, 2nd, or 3rd</w:t>
      </w:r>
      <w:proofErr w:type="gramStart"/>
      <w:r>
        <w:t>),  and</w:t>
      </w:r>
      <w:proofErr w:type="gramEnd"/>
      <w:r>
        <w:t xml:space="preserve"> grammatical role (subject or object) </w:t>
      </w:r>
    </w:p>
    <w:p w14:paraId="285C6CB6" w14:textId="77777777" w:rsidR="00D54D7D" w:rsidRDefault="008A45B1">
      <w:pPr>
        <w:spacing w:after="0" w:line="259" w:lineRule="auto"/>
        <w:ind w:left="0" w:firstLine="0"/>
      </w:pPr>
      <w:r>
        <w:t xml:space="preserve"> </w:t>
      </w:r>
    </w:p>
    <w:p w14:paraId="7CC33AAF" w14:textId="77777777" w:rsidR="00D54D7D" w:rsidRDefault="008A45B1">
      <w:pPr>
        <w:ind w:left="-6" w:right="6304"/>
      </w:pPr>
      <w:r>
        <w:t xml:space="preserve">i,pro,singular,1,subject you,pro,singular,2,subject he,pro,singular,3,subject she,pro,singular,3,subject it,pro,singular,3,subject we,pro,plural,1,subject </w:t>
      </w:r>
      <w:r>
        <w:lastRenderedPageBreak/>
        <w:t xml:space="preserve">you,pro,plural,2,subject they,pro,plural,3,subject me,pro,singular,1,object you,pro,singular,2,object him,pro,singular,3,object her,pro,singular,3,object it,pro,singular,3,object us,pro,plural,1,object you,pro,plural,2,object </w:t>
      </w:r>
    </w:p>
    <w:p w14:paraId="68AF5118" w14:textId="77777777" w:rsidR="00D54D7D" w:rsidRDefault="008A45B1">
      <w:pPr>
        <w:ind w:left="-6" w:right="231"/>
      </w:pPr>
      <w:proofErr w:type="gramStart"/>
      <w:r>
        <w:t>them,pro</w:t>
      </w:r>
      <w:proofErr w:type="gramEnd"/>
      <w:r>
        <w:t xml:space="preserve">,plural,3,object </w:t>
      </w:r>
    </w:p>
    <w:p w14:paraId="28C6F9EF" w14:textId="77777777" w:rsidR="00D54D7D" w:rsidRDefault="008A45B1">
      <w:pPr>
        <w:spacing w:after="0" w:line="259" w:lineRule="auto"/>
        <w:ind w:left="0" w:firstLine="0"/>
      </w:pPr>
      <w:r>
        <w:t xml:space="preserve"> </w:t>
      </w:r>
    </w:p>
    <w:p w14:paraId="746F1518" w14:textId="77777777" w:rsidR="00D54D7D" w:rsidRDefault="008A45B1">
      <w:pPr>
        <w:ind w:left="-6" w:right="231"/>
      </w:pPr>
      <w:r>
        <w:t xml:space="preserve">word, grammatical category (verb), number (singular/plural), grammatical person (1st, 2nd, 3rd) </w:t>
      </w:r>
    </w:p>
    <w:p w14:paraId="648940AA" w14:textId="77777777" w:rsidR="00D54D7D" w:rsidRDefault="008A45B1">
      <w:pPr>
        <w:spacing w:after="0" w:line="259" w:lineRule="auto"/>
        <w:ind w:left="0" w:firstLine="0"/>
      </w:pPr>
      <w:r>
        <w:t xml:space="preserve"> </w:t>
      </w:r>
    </w:p>
    <w:p w14:paraId="008298D9" w14:textId="77777777" w:rsidR="00D54D7D" w:rsidRDefault="008A45B1">
      <w:pPr>
        <w:ind w:left="-6" w:right="7583"/>
      </w:pPr>
      <w:r>
        <w:t xml:space="preserve">know,tv,singular,1 know,tv,singular,2 knows,tv,singular,3 </w:t>
      </w:r>
      <w:proofErr w:type="spellStart"/>
      <w:r>
        <w:t>know,tv,plural</w:t>
      </w:r>
      <w:proofErr w:type="spellEnd"/>
      <w:r>
        <w:t xml:space="preserve">,_ see,tv,singular,1 see,tv,singular,2 sees,tv,singular,3 </w:t>
      </w:r>
      <w:proofErr w:type="spellStart"/>
      <w:r>
        <w:t>see,tv,plural</w:t>
      </w:r>
      <w:proofErr w:type="spellEnd"/>
      <w:r>
        <w:t xml:space="preserve">,_ hire,tv,singular,1 hire,tv,singular,2 hires,tv,singular,3 </w:t>
      </w:r>
      <w:proofErr w:type="spellStart"/>
      <w:r>
        <w:t>hire,tv,plural</w:t>
      </w:r>
      <w:proofErr w:type="spellEnd"/>
      <w:r>
        <w:t xml:space="preserve">,_ fall,iv,singular,1 fall,iv,singular,2 falls,iv,singular,3 </w:t>
      </w:r>
      <w:proofErr w:type="spellStart"/>
      <w:r>
        <w:t>fall,iv,plural</w:t>
      </w:r>
      <w:proofErr w:type="spellEnd"/>
      <w:r>
        <w:t xml:space="preserve">,_ sleep,iv,singular,1 sleep,iv,singular,2 sleeps,iv,singular,3 </w:t>
      </w:r>
    </w:p>
    <w:p w14:paraId="2D2E5D34" w14:textId="77777777" w:rsidR="00D54D7D" w:rsidRDefault="008A45B1">
      <w:pPr>
        <w:ind w:left="-6" w:right="231"/>
      </w:pPr>
      <w:proofErr w:type="spellStart"/>
      <w:proofErr w:type="gramStart"/>
      <w:r>
        <w:t>sleep,iv</w:t>
      </w:r>
      <w:proofErr w:type="gramEnd"/>
      <w:r>
        <w:t>,plural</w:t>
      </w:r>
      <w:proofErr w:type="spellEnd"/>
      <w:r>
        <w:t xml:space="preserve">,_ </w:t>
      </w:r>
    </w:p>
    <w:p w14:paraId="66BA5959" w14:textId="77777777" w:rsidR="00D54D7D" w:rsidRDefault="008A45B1">
      <w:pPr>
        <w:spacing w:after="0" w:line="259" w:lineRule="auto"/>
        <w:ind w:left="0" w:firstLine="0"/>
      </w:pPr>
      <w:r>
        <w:t xml:space="preserve"> </w:t>
      </w:r>
    </w:p>
    <w:p w14:paraId="16029F49" w14:textId="77777777" w:rsidR="00D54D7D" w:rsidRDefault="008A45B1">
      <w:pPr>
        <w:ind w:left="-6" w:right="231"/>
      </w:pPr>
      <w:r>
        <w:t xml:space="preserve">word, grammatical category (determiner), number </w:t>
      </w:r>
    </w:p>
    <w:p w14:paraId="7DA57D8C" w14:textId="77777777" w:rsidR="00D54D7D" w:rsidRDefault="008A45B1">
      <w:pPr>
        <w:spacing w:after="0" w:line="259" w:lineRule="auto"/>
        <w:ind w:left="0" w:firstLine="0"/>
      </w:pPr>
      <w:r>
        <w:t xml:space="preserve"> </w:t>
      </w:r>
    </w:p>
    <w:p w14:paraId="50CE4F61" w14:textId="77777777" w:rsidR="00D54D7D" w:rsidRDefault="008A45B1">
      <w:pPr>
        <w:ind w:left="-6" w:right="8387"/>
      </w:pPr>
      <w:proofErr w:type="spellStart"/>
      <w:proofErr w:type="gramStart"/>
      <w:r>
        <w:t>the,det</w:t>
      </w:r>
      <w:proofErr w:type="spellEnd"/>
      <w:proofErr w:type="gramEnd"/>
      <w:r>
        <w:t xml:space="preserve">,_ </w:t>
      </w:r>
      <w:proofErr w:type="spellStart"/>
      <w:r>
        <w:t>a,det,singular</w:t>
      </w:r>
      <w:proofErr w:type="spellEnd"/>
      <w:r>
        <w:t xml:space="preserve"> </w:t>
      </w:r>
    </w:p>
    <w:p w14:paraId="15C82F42" w14:textId="77777777" w:rsidR="00D54D7D" w:rsidRDefault="008A45B1">
      <w:pPr>
        <w:ind w:left="-6" w:right="231"/>
      </w:pPr>
      <w:proofErr w:type="spellStart"/>
      <w:proofErr w:type="gramStart"/>
      <w:r>
        <w:t>two,det</w:t>
      </w:r>
      <w:proofErr w:type="gramEnd"/>
      <w:r>
        <w:t>,plural</w:t>
      </w:r>
      <w:proofErr w:type="spellEnd"/>
      <w:r>
        <w:t xml:space="preserve"> </w:t>
      </w:r>
    </w:p>
    <w:p w14:paraId="3BC9A37C" w14:textId="77777777" w:rsidR="00D54D7D" w:rsidRDefault="008A45B1">
      <w:pPr>
        <w:spacing w:after="0" w:line="259" w:lineRule="auto"/>
        <w:ind w:left="0" w:firstLine="0"/>
      </w:pPr>
      <w:r>
        <w:t xml:space="preserve"> </w:t>
      </w:r>
    </w:p>
    <w:p w14:paraId="4191A1D7" w14:textId="77777777" w:rsidR="00D54D7D" w:rsidRDefault="008A45B1">
      <w:pPr>
        <w:ind w:left="-6" w:right="231"/>
      </w:pPr>
      <w:r>
        <w:t xml:space="preserve">word, grammatical category (noun), number </w:t>
      </w:r>
    </w:p>
    <w:p w14:paraId="0AFA8E20" w14:textId="77777777" w:rsidR="00D54D7D" w:rsidRDefault="008A45B1">
      <w:pPr>
        <w:spacing w:after="0" w:line="259" w:lineRule="auto"/>
        <w:ind w:left="0" w:firstLine="0"/>
      </w:pPr>
      <w:r>
        <w:t xml:space="preserve"> </w:t>
      </w:r>
    </w:p>
    <w:p w14:paraId="492B0D02" w14:textId="77777777" w:rsidR="00D54D7D" w:rsidRDefault="008A45B1">
      <w:pPr>
        <w:ind w:left="-6" w:right="7820"/>
      </w:pPr>
      <w:proofErr w:type="spellStart"/>
      <w:proofErr w:type="gramStart"/>
      <w:r>
        <w:t>man,n</w:t>
      </w:r>
      <w:proofErr w:type="gramEnd"/>
      <w:r>
        <w:t>,singular</w:t>
      </w:r>
      <w:proofErr w:type="spellEnd"/>
      <w:r>
        <w:t xml:space="preserve"> </w:t>
      </w:r>
      <w:proofErr w:type="spellStart"/>
      <w:r>
        <w:t>woman,n,singular</w:t>
      </w:r>
      <w:proofErr w:type="spellEnd"/>
      <w:r>
        <w:t xml:space="preserve"> </w:t>
      </w:r>
      <w:proofErr w:type="spellStart"/>
      <w:r>
        <w:t>apple,n,singular</w:t>
      </w:r>
      <w:proofErr w:type="spellEnd"/>
      <w:r>
        <w:t xml:space="preserve"> </w:t>
      </w:r>
      <w:proofErr w:type="spellStart"/>
      <w:r>
        <w:t>chair,n,singular</w:t>
      </w:r>
      <w:proofErr w:type="spellEnd"/>
      <w:r>
        <w:t xml:space="preserve"> </w:t>
      </w:r>
      <w:proofErr w:type="spellStart"/>
      <w:r>
        <w:t>room,n,singular</w:t>
      </w:r>
      <w:proofErr w:type="spellEnd"/>
      <w:r>
        <w:t xml:space="preserve"> </w:t>
      </w:r>
      <w:proofErr w:type="spellStart"/>
      <w:r>
        <w:t>men,n,plural</w:t>
      </w:r>
      <w:proofErr w:type="spellEnd"/>
      <w:r>
        <w:t xml:space="preserve"> </w:t>
      </w:r>
      <w:proofErr w:type="spellStart"/>
      <w:r>
        <w:t>women,n,plural</w:t>
      </w:r>
      <w:proofErr w:type="spellEnd"/>
      <w:r>
        <w:t xml:space="preserve"> </w:t>
      </w:r>
      <w:proofErr w:type="spellStart"/>
      <w:r>
        <w:lastRenderedPageBreak/>
        <w:t>apples,n,plural</w:t>
      </w:r>
      <w:proofErr w:type="spellEnd"/>
      <w:r>
        <w:t xml:space="preserve"> </w:t>
      </w:r>
      <w:proofErr w:type="spellStart"/>
      <w:r>
        <w:t>chairs,n,plural</w:t>
      </w:r>
      <w:proofErr w:type="spellEnd"/>
      <w:r>
        <w:t xml:space="preserve"> </w:t>
      </w:r>
    </w:p>
    <w:p w14:paraId="139EE616" w14:textId="77777777" w:rsidR="00D54D7D" w:rsidRDefault="008A45B1">
      <w:pPr>
        <w:ind w:left="-6" w:right="231"/>
      </w:pPr>
      <w:proofErr w:type="spellStart"/>
      <w:proofErr w:type="gramStart"/>
      <w:r>
        <w:t>rooms,n</w:t>
      </w:r>
      <w:proofErr w:type="gramEnd"/>
      <w:r>
        <w:t>,plural</w:t>
      </w:r>
      <w:proofErr w:type="spellEnd"/>
      <w:r>
        <w:t xml:space="preserve"> </w:t>
      </w:r>
    </w:p>
    <w:p w14:paraId="51EDA418" w14:textId="77777777" w:rsidR="00D54D7D" w:rsidRDefault="008A45B1">
      <w:pPr>
        <w:spacing w:after="0" w:line="259" w:lineRule="auto"/>
        <w:ind w:left="0" w:firstLine="0"/>
      </w:pPr>
      <w:r>
        <w:t xml:space="preserve"> </w:t>
      </w:r>
    </w:p>
    <w:p w14:paraId="24BD1F36" w14:textId="77777777" w:rsidR="00D54D7D" w:rsidRDefault="008A45B1">
      <w:pPr>
        <w:ind w:left="-6" w:right="231"/>
      </w:pPr>
      <w:r>
        <w:t xml:space="preserve">word, grammatical category (preposition) </w:t>
      </w:r>
    </w:p>
    <w:p w14:paraId="06632314" w14:textId="77777777" w:rsidR="00D54D7D" w:rsidRDefault="008A45B1">
      <w:pPr>
        <w:spacing w:after="0" w:line="259" w:lineRule="auto"/>
        <w:ind w:left="0" w:firstLine="0"/>
      </w:pPr>
      <w:r>
        <w:t xml:space="preserve"> </w:t>
      </w:r>
    </w:p>
    <w:p w14:paraId="24455C2E" w14:textId="77777777" w:rsidR="00D54D7D" w:rsidRDefault="008A45B1">
      <w:pPr>
        <w:ind w:left="-6" w:right="9142"/>
      </w:pPr>
      <w:proofErr w:type="spellStart"/>
      <w:proofErr w:type="gramStart"/>
      <w:r>
        <w:t>on,prep</w:t>
      </w:r>
      <w:proofErr w:type="spellEnd"/>
      <w:proofErr w:type="gramEnd"/>
      <w:r>
        <w:t xml:space="preserve"> </w:t>
      </w:r>
      <w:proofErr w:type="spellStart"/>
      <w:r>
        <w:t>in,prep</w:t>
      </w:r>
      <w:proofErr w:type="spellEnd"/>
      <w:r>
        <w:t xml:space="preserve"> </w:t>
      </w:r>
      <w:proofErr w:type="spellStart"/>
      <w:r>
        <w:t>under,prep</w:t>
      </w:r>
      <w:proofErr w:type="spellEnd"/>
      <w:r>
        <w:t xml:space="preserve"> </w:t>
      </w:r>
    </w:p>
    <w:p w14:paraId="13EE271B" w14:textId="77777777" w:rsidR="00D54D7D" w:rsidRDefault="008A45B1">
      <w:pPr>
        <w:spacing w:after="0" w:line="259" w:lineRule="auto"/>
        <w:ind w:left="0" w:firstLine="0"/>
      </w:pPr>
      <w:r>
        <w:t xml:space="preserve"> </w:t>
      </w:r>
    </w:p>
    <w:p w14:paraId="325EFAD8" w14:textId="77777777" w:rsidR="00D54D7D" w:rsidRDefault="008A45B1">
      <w:pPr>
        <w:ind w:left="-6" w:right="231"/>
      </w:pPr>
      <w:r>
        <w:t xml:space="preserve">word, grammatical category (adjective) </w:t>
      </w:r>
    </w:p>
    <w:p w14:paraId="00CA079D" w14:textId="77777777" w:rsidR="00D54D7D" w:rsidRDefault="008A45B1">
      <w:pPr>
        <w:spacing w:after="0" w:line="259" w:lineRule="auto"/>
        <w:ind w:left="0" w:firstLine="0"/>
      </w:pPr>
      <w:r>
        <w:t xml:space="preserve"> </w:t>
      </w:r>
    </w:p>
    <w:p w14:paraId="6192CF06" w14:textId="77777777" w:rsidR="00D54D7D" w:rsidRDefault="008A45B1">
      <w:pPr>
        <w:ind w:left="-6" w:right="9074"/>
      </w:pPr>
      <w:proofErr w:type="spellStart"/>
      <w:proofErr w:type="gramStart"/>
      <w:r>
        <w:t>old,adj</w:t>
      </w:r>
      <w:proofErr w:type="spellEnd"/>
      <w:proofErr w:type="gramEnd"/>
      <w:r>
        <w:t xml:space="preserve"> </w:t>
      </w:r>
      <w:proofErr w:type="spellStart"/>
      <w:r>
        <w:t>young,adj</w:t>
      </w:r>
      <w:proofErr w:type="spellEnd"/>
      <w:r>
        <w:t xml:space="preserve"> </w:t>
      </w:r>
      <w:proofErr w:type="spellStart"/>
      <w:r>
        <w:t>red,adj</w:t>
      </w:r>
      <w:proofErr w:type="spellEnd"/>
      <w:r>
        <w:t xml:space="preserve"> </w:t>
      </w:r>
      <w:proofErr w:type="spellStart"/>
      <w:r>
        <w:t>short,adj</w:t>
      </w:r>
      <w:proofErr w:type="spellEnd"/>
      <w:r>
        <w:t xml:space="preserve"> </w:t>
      </w:r>
      <w:proofErr w:type="spellStart"/>
      <w:r>
        <w:t>tall,adj</w:t>
      </w:r>
      <w:proofErr w:type="spellEnd"/>
      <w:r>
        <w:t xml:space="preserve"> </w:t>
      </w:r>
    </w:p>
    <w:sectPr w:rsidR="00D54D7D">
      <w:pgSz w:w="11900" w:h="16840"/>
      <w:pgMar w:top="1442" w:right="366" w:bottom="1588" w:left="8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61E"/>
    <w:multiLevelType w:val="hybridMultilevel"/>
    <w:tmpl w:val="D200C01E"/>
    <w:lvl w:ilvl="0" w:tplc="E594E378">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84C0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E4D0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10B39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EE6F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CEEFA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D05DA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AE696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0200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634C28"/>
    <w:multiLevelType w:val="hybridMultilevel"/>
    <w:tmpl w:val="AAEE0808"/>
    <w:lvl w:ilvl="0" w:tplc="8B0A6AD6">
      <w:start w:val="1"/>
      <w:numFmt w:val="upperLetter"/>
      <w:lvlText w:val="%1."/>
      <w:lvlJc w:val="left"/>
      <w:pPr>
        <w:ind w:left="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8EBB4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06F7C2">
      <w:start w:val="1"/>
      <w:numFmt w:val="lowerRoman"/>
      <w:lvlText w:val="%3"/>
      <w:lvlJc w:val="left"/>
      <w:pPr>
        <w:ind w:left="1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0AD638">
      <w:start w:val="1"/>
      <w:numFmt w:val="decimal"/>
      <w:lvlText w:val="%4"/>
      <w:lvlJc w:val="left"/>
      <w:pPr>
        <w:ind w:left="2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706FE8">
      <w:start w:val="1"/>
      <w:numFmt w:val="lowerLetter"/>
      <w:lvlText w:val="%5"/>
      <w:lvlJc w:val="left"/>
      <w:pPr>
        <w:ind w:left="3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06EFF0">
      <w:start w:val="1"/>
      <w:numFmt w:val="lowerRoman"/>
      <w:lvlText w:val="%6"/>
      <w:lvlJc w:val="left"/>
      <w:pPr>
        <w:ind w:left="3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F685E0">
      <w:start w:val="1"/>
      <w:numFmt w:val="decimal"/>
      <w:lvlText w:val="%7"/>
      <w:lvlJc w:val="left"/>
      <w:pPr>
        <w:ind w:left="4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A288DA">
      <w:start w:val="1"/>
      <w:numFmt w:val="lowerLetter"/>
      <w:lvlText w:val="%8"/>
      <w:lvlJc w:val="left"/>
      <w:pPr>
        <w:ind w:left="5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F0C93E">
      <w:start w:val="1"/>
      <w:numFmt w:val="lowerRoman"/>
      <w:lvlText w:val="%9"/>
      <w:lvlJc w:val="left"/>
      <w:pPr>
        <w:ind w:left="5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D96AE3"/>
    <w:multiLevelType w:val="hybridMultilevel"/>
    <w:tmpl w:val="B1384882"/>
    <w:lvl w:ilvl="0" w:tplc="08AAAD80">
      <w:start w:val="1"/>
      <w:numFmt w:val="decimal"/>
      <w:lvlText w:val="%1."/>
      <w:lvlJc w:val="left"/>
      <w:pPr>
        <w:ind w:left="1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A62E0">
      <w:start w:val="1"/>
      <w:numFmt w:val="lowerLetter"/>
      <w:lvlText w:val="%2."/>
      <w:lvlJc w:val="left"/>
      <w:pPr>
        <w:ind w:left="2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D056C6">
      <w:start w:val="1"/>
      <w:numFmt w:val="lowerRoman"/>
      <w:lvlText w:val="%3"/>
      <w:lvlJc w:val="left"/>
      <w:pPr>
        <w:ind w:left="2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40AB80">
      <w:start w:val="1"/>
      <w:numFmt w:val="decimal"/>
      <w:lvlText w:val="%4"/>
      <w:lvlJc w:val="left"/>
      <w:pPr>
        <w:ind w:left="2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305712">
      <w:start w:val="1"/>
      <w:numFmt w:val="lowerLetter"/>
      <w:lvlText w:val="%5"/>
      <w:lvlJc w:val="left"/>
      <w:pPr>
        <w:ind w:left="3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323CA0">
      <w:start w:val="1"/>
      <w:numFmt w:val="lowerRoman"/>
      <w:lvlText w:val="%6"/>
      <w:lvlJc w:val="left"/>
      <w:pPr>
        <w:ind w:left="4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E86C3A">
      <w:start w:val="1"/>
      <w:numFmt w:val="decimal"/>
      <w:lvlText w:val="%7"/>
      <w:lvlJc w:val="left"/>
      <w:pPr>
        <w:ind w:left="5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B63F4A">
      <w:start w:val="1"/>
      <w:numFmt w:val="lowerLetter"/>
      <w:lvlText w:val="%8"/>
      <w:lvlJc w:val="left"/>
      <w:pPr>
        <w:ind w:left="5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B84D40">
      <w:start w:val="1"/>
      <w:numFmt w:val="lowerRoman"/>
      <w:lvlText w:val="%9"/>
      <w:lvlJc w:val="left"/>
      <w:pPr>
        <w:ind w:left="6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C66149"/>
    <w:multiLevelType w:val="hybridMultilevel"/>
    <w:tmpl w:val="FDB48C8C"/>
    <w:lvl w:ilvl="0" w:tplc="5F222FC6">
      <w:start w:val="1"/>
      <w:numFmt w:val="decimal"/>
      <w:lvlText w:val="%1."/>
      <w:lvlJc w:val="left"/>
      <w:pPr>
        <w:ind w:left="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44A0B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BE80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602F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29DC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2641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056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2A1C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A0BC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7D"/>
    <w:rsid w:val="000A403B"/>
    <w:rsid w:val="001454D1"/>
    <w:rsid w:val="003E59A6"/>
    <w:rsid w:val="003E7B5A"/>
    <w:rsid w:val="00685B5C"/>
    <w:rsid w:val="0074417D"/>
    <w:rsid w:val="008432A2"/>
    <w:rsid w:val="0088729E"/>
    <w:rsid w:val="008A45B1"/>
    <w:rsid w:val="009D2DBE"/>
    <w:rsid w:val="00A02ED6"/>
    <w:rsid w:val="00CD2487"/>
    <w:rsid w:val="00D54D7D"/>
    <w:rsid w:val="00F70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EB4E"/>
  <w15:docId w15:val="{2EC10725-8795-4B95-80D1-12E60121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9" w:hanging="9"/>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 w:line="250" w:lineRule="auto"/>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7</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CSC-325Coursework2_v0.docx</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CSC-325Coursework2_v0.docx</dc:title>
  <dc:subject/>
  <dc:creator>HAGAN T. (984078)</dc:creator>
  <cp:keywords/>
  <cp:lastModifiedBy>HAGAN T. (984078)</cp:lastModifiedBy>
  <cp:revision>8</cp:revision>
  <dcterms:created xsi:type="dcterms:W3CDTF">2022-03-30T16:44:00Z</dcterms:created>
  <dcterms:modified xsi:type="dcterms:W3CDTF">2022-04-03T22:19:00Z</dcterms:modified>
</cp:coreProperties>
</file>