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1E306" w14:textId="3F921AC7" w:rsidR="00131D9A" w:rsidRPr="00EA62CF" w:rsidRDefault="00131D9A" w:rsidP="00EA62CF">
      <w:pPr>
        <w:widowControl w:val="0"/>
        <w:autoSpaceDE w:val="0"/>
        <w:autoSpaceDN w:val="0"/>
        <w:adjustRightInd w:val="0"/>
        <w:rPr>
          <w:rFonts w:ascii="Times New Roman" w:hAnsi="Times New Roman" w:cs="Times New Roman"/>
          <w:b/>
        </w:rPr>
      </w:pPr>
      <w:r w:rsidRPr="00EA62CF">
        <w:rPr>
          <w:rFonts w:ascii="Times New Roman" w:hAnsi="Times New Roman" w:cs="Times New Roman"/>
          <w:b/>
        </w:rPr>
        <w:t xml:space="preserve">Lab Assignment </w:t>
      </w:r>
      <w:r w:rsidR="00AD4AEA">
        <w:rPr>
          <w:rFonts w:ascii="Times New Roman" w:hAnsi="Times New Roman" w:cs="Times New Roman"/>
          <w:b/>
        </w:rPr>
        <w:t xml:space="preserve">10 - </w:t>
      </w:r>
      <w:r w:rsidR="00760C81">
        <w:rPr>
          <w:rFonts w:ascii="Times New Roman" w:hAnsi="Times New Roman" w:cs="Times New Roman"/>
          <w:b/>
        </w:rPr>
        <w:t xml:space="preserve">Week </w:t>
      </w:r>
      <w:r w:rsidR="00EE73D6" w:rsidRPr="00EA62CF">
        <w:rPr>
          <w:rFonts w:ascii="Times New Roman" w:hAnsi="Times New Roman" w:cs="Times New Roman"/>
          <w:b/>
        </w:rPr>
        <w:t>1</w:t>
      </w:r>
      <w:r w:rsidR="00760C81">
        <w:rPr>
          <w:rFonts w:ascii="Times New Roman" w:hAnsi="Times New Roman" w:cs="Times New Roman"/>
          <w:b/>
        </w:rPr>
        <w:t>2</w:t>
      </w:r>
    </w:p>
    <w:p w14:paraId="05FAFFFC" w14:textId="77777777" w:rsidR="00131D9A" w:rsidRPr="00EA62CF" w:rsidRDefault="00131D9A" w:rsidP="00EA62CF">
      <w:pPr>
        <w:widowControl w:val="0"/>
        <w:autoSpaceDE w:val="0"/>
        <w:autoSpaceDN w:val="0"/>
        <w:adjustRightInd w:val="0"/>
        <w:rPr>
          <w:rFonts w:ascii="Times New Roman" w:hAnsi="Times New Roman" w:cs="Times New Roman"/>
        </w:rPr>
      </w:pPr>
    </w:p>
    <w:p w14:paraId="093B1648" w14:textId="0E3D6DAB" w:rsidR="00131D9A" w:rsidRPr="00EA62CF" w:rsidRDefault="00131D9A" w:rsidP="00EA62CF">
      <w:pPr>
        <w:widowControl w:val="0"/>
        <w:autoSpaceDE w:val="0"/>
        <w:autoSpaceDN w:val="0"/>
        <w:adjustRightInd w:val="0"/>
        <w:ind w:left="1440" w:hanging="1440"/>
        <w:rPr>
          <w:rFonts w:ascii="Times New Roman" w:hAnsi="Times New Roman" w:cs="Times New Roman"/>
        </w:rPr>
      </w:pPr>
      <w:r w:rsidRPr="00EA62CF">
        <w:rPr>
          <w:rFonts w:ascii="Times New Roman" w:hAnsi="Times New Roman" w:cs="Times New Roman"/>
          <w:b/>
        </w:rPr>
        <w:t>I. Objectives</w:t>
      </w:r>
      <w:r w:rsidRPr="00EA62CF">
        <w:rPr>
          <w:rFonts w:ascii="Times New Roman" w:hAnsi="Times New Roman" w:cs="Times New Roman"/>
        </w:rPr>
        <w:t>:</w:t>
      </w:r>
      <w:r w:rsidRPr="00EA62CF">
        <w:rPr>
          <w:rFonts w:ascii="Times New Roman" w:hAnsi="Times New Roman" w:cs="Times New Roman"/>
        </w:rPr>
        <w:tab/>
      </w:r>
      <w:r w:rsidR="008B53AA" w:rsidRPr="00EA62CF">
        <w:rPr>
          <w:rFonts w:ascii="Times New Roman" w:hAnsi="Times New Roman" w:cs="Times New Roman"/>
        </w:rPr>
        <w:t>The objectives are to explore methods of analyzing panel data and time-series cross-section data. For the latter, you will run traditional fixed-effects and random-effects models, but can also examine models with</w:t>
      </w:r>
      <w:r w:rsidR="008B53AA" w:rsidRPr="00EA62CF">
        <w:rPr>
          <w:rFonts w:ascii="Times New Roman" w:hAnsi="Times New Roman" w:cs="Times New Roman"/>
          <w:color w:val="000000" w:themeColor="text1"/>
        </w:rPr>
        <w:t xml:space="preserve"> lagged dependent variables, and models that attempt to control for serial correlation using feasible generalized least squares.</w:t>
      </w:r>
    </w:p>
    <w:p w14:paraId="3AD27052" w14:textId="77777777" w:rsidR="00131D9A" w:rsidRPr="00EA62CF" w:rsidRDefault="00131D9A" w:rsidP="00EA62CF">
      <w:pPr>
        <w:widowControl w:val="0"/>
        <w:autoSpaceDE w:val="0"/>
        <w:autoSpaceDN w:val="0"/>
        <w:adjustRightInd w:val="0"/>
        <w:ind w:left="1440" w:hanging="1440"/>
        <w:rPr>
          <w:rFonts w:ascii="Times New Roman" w:hAnsi="Times New Roman" w:cs="Times New Roman"/>
        </w:rPr>
      </w:pPr>
    </w:p>
    <w:p w14:paraId="362BBB0D" w14:textId="32D5A584" w:rsidR="00131D9A" w:rsidRPr="00EA62CF" w:rsidRDefault="00131D9A" w:rsidP="00EA62CF">
      <w:pPr>
        <w:widowControl w:val="0"/>
        <w:autoSpaceDE w:val="0"/>
        <w:autoSpaceDN w:val="0"/>
        <w:adjustRightInd w:val="0"/>
        <w:ind w:left="1440" w:hanging="1440"/>
        <w:rPr>
          <w:rFonts w:ascii="Times New Roman" w:hAnsi="Times New Roman" w:cs="Times New Roman"/>
        </w:rPr>
      </w:pPr>
      <w:r w:rsidRPr="00EA62CF">
        <w:rPr>
          <w:rFonts w:ascii="Times New Roman" w:hAnsi="Times New Roman" w:cs="Times New Roman"/>
          <w:b/>
        </w:rPr>
        <w:t>II. Datasets</w:t>
      </w:r>
      <w:r w:rsidRPr="00EA62CF">
        <w:rPr>
          <w:rFonts w:ascii="Times New Roman" w:hAnsi="Times New Roman" w:cs="Times New Roman"/>
        </w:rPr>
        <w:t>:</w:t>
      </w:r>
      <w:r w:rsidRPr="00EA62CF">
        <w:rPr>
          <w:rFonts w:ascii="Times New Roman" w:hAnsi="Times New Roman" w:cs="Times New Roman"/>
        </w:rPr>
        <w:tab/>
      </w:r>
      <w:r w:rsidR="00E40CA3" w:rsidRPr="00EA62CF">
        <w:rPr>
          <w:rFonts w:ascii="Times New Roman" w:hAnsi="Times New Roman" w:cs="Times New Roman"/>
          <w:i/>
        </w:rPr>
        <w:t>f</w:t>
      </w:r>
      <w:r w:rsidR="00EE73D6" w:rsidRPr="00EA62CF">
        <w:rPr>
          <w:rFonts w:ascii="Times New Roman" w:hAnsi="Times New Roman" w:cs="Times New Roman"/>
          <w:i/>
        </w:rPr>
        <w:t>atality</w:t>
      </w:r>
      <w:r w:rsidR="00E40CA3" w:rsidRPr="00EA62CF">
        <w:rPr>
          <w:rFonts w:ascii="Times New Roman" w:hAnsi="Times New Roman" w:cs="Times New Roman"/>
          <w:i/>
        </w:rPr>
        <w:t>.</w:t>
      </w:r>
      <w:r w:rsidR="00EE73D6" w:rsidRPr="00EA62CF">
        <w:rPr>
          <w:rFonts w:ascii="Times New Roman" w:hAnsi="Times New Roman" w:cs="Times New Roman"/>
          <w:i/>
        </w:rPr>
        <w:t>dta</w:t>
      </w:r>
    </w:p>
    <w:p w14:paraId="46B3C394" w14:textId="77777777" w:rsidR="00131D9A" w:rsidRPr="00EA62CF" w:rsidRDefault="00131D9A" w:rsidP="00EA62CF">
      <w:pPr>
        <w:widowControl w:val="0"/>
        <w:autoSpaceDE w:val="0"/>
        <w:autoSpaceDN w:val="0"/>
        <w:adjustRightInd w:val="0"/>
        <w:rPr>
          <w:rFonts w:ascii="Times New Roman" w:hAnsi="Times New Roman" w:cs="Times New Roman"/>
        </w:rPr>
      </w:pPr>
    </w:p>
    <w:p w14:paraId="7962E725" w14:textId="0826B2FE" w:rsidR="00131D9A" w:rsidRPr="00EA62CF" w:rsidRDefault="00131D9A" w:rsidP="00EA62CF">
      <w:pPr>
        <w:widowControl w:val="0"/>
        <w:autoSpaceDE w:val="0"/>
        <w:autoSpaceDN w:val="0"/>
        <w:adjustRightInd w:val="0"/>
        <w:ind w:left="1440" w:hanging="1440"/>
        <w:rPr>
          <w:rFonts w:ascii="Times New Roman" w:hAnsi="Times New Roman" w:cs="Times New Roman"/>
        </w:rPr>
      </w:pPr>
      <w:r w:rsidRPr="00EA62CF">
        <w:rPr>
          <w:rFonts w:ascii="Times New Roman" w:hAnsi="Times New Roman" w:cs="Times New Roman"/>
          <w:b/>
        </w:rPr>
        <w:t>III. Packages</w:t>
      </w:r>
      <w:r w:rsidRPr="00EA62CF">
        <w:rPr>
          <w:rFonts w:ascii="Times New Roman" w:hAnsi="Times New Roman" w:cs="Times New Roman"/>
        </w:rPr>
        <w:t>:</w:t>
      </w:r>
      <w:r w:rsidRPr="00EA62CF">
        <w:rPr>
          <w:rFonts w:ascii="Times New Roman" w:hAnsi="Times New Roman" w:cs="Times New Roman"/>
        </w:rPr>
        <w:tab/>
      </w:r>
      <w:r w:rsidR="00FF503F" w:rsidRPr="00EA62CF">
        <w:rPr>
          <w:rFonts w:ascii="Times New Roman" w:hAnsi="Times New Roman" w:cs="Times New Roman"/>
          <w:i/>
        </w:rPr>
        <w:t>foreign</w:t>
      </w:r>
      <w:r w:rsidR="00FF503F" w:rsidRPr="00EA62CF">
        <w:rPr>
          <w:rFonts w:ascii="Times New Roman" w:hAnsi="Times New Roman" w:cs="Times New Roman"/>
        </w:rPr>
        <w:t xml:space="preserve">, </w:t>
      </w:r>
      <w:r w:rsidR="00FF503F" w:rsidRPr="00EA62CF">
        <w:rPr>
          <w:rFonts w:ascii="Times New Roman" w:hAnsi="Times New Roman" w:cs="Times New Roman"/>
          <w:i/>
        </w:rPr>
        <w:t>lattice</w:t>
      </w:r>
      <w:r w:rsidR="00FF503F" w:rsidRPr="00EA62CF">
        <w:rPr>
          <w:rFonts w:ascii="Times New Roman" w:hAnsi="Times New Roman" w:cs="Times New Roman"/>
        </w:rPr>
        <w:t xml:space="preserve">, </w:t>
      </w:r>
      <w:r w:rsidR="00FF503F" w:rsidRPr="00EA62CF">
        <w:rPr>
          <w:rFonts w:ascii="Times New Roman" w:hAnsi="Times New Roman" w:cs="Times New Roman"/>
          <w:i/>
        </w:rPr>
        <w:t>lmtest</w:t>
      </w:r>
      <w:r w:rsidR="00FF503F" w:rsidRPr="00EA62CF">
        <w:rPr>
          <w:rFonts w:ascii="Times New Roman" w:hAnsi="Times New Roman" w:cs="Times New Roman"/>
        </w:rPr>
        <w:t xml:space="preserve">, </w:t>
      </w:r>
      <w:r w:rsidR="00FF503F" w:rsidRPr="00EA62CF">
        <w:rPr>
          <w:rFonts w:ascii="Times New Roman" w:hAnsi="Times New Roman" w:cs="Times New Roman"/>
          <w:i/>
        </w:rPr>
        <w:t>pcse</w:t>
      </w:r>
      <w:r w:rsidR="00FF503F" w:rsidRPr="00EA62CF">
        <w:rPr>
          <w:rFonts w:ascii="Times New Roman" w:hAnsi="Times New Roman" w:cs="Times New Roman"/>
        </w:rPr>
        <w:t xml:space="preserve">, </w:t>
      </w:r>
      <w:r w:rsidR="00E40CA3" w:rsidRPr="00EA62CF">
        <w:rPr>
          <w:rFonts w:ascii="Times New Roman" w:hAnsi="Times New Roman" w:cs="Times New Roman"/>
          <w:i/>
        </w:rPr>
        <w:t>p</w:t>
      </w:r>
      <w:r w:rsidR="00EE73D6" w:rsidRPr="00EA62CF">
        <w:rPr>
          <w:rFonts w:ascii="Times New Roman" w:hAnsi="Times New Roman" w:cs="Times New Roman"/>
          <w:i/>
        </w:rPr>
        <w:t>lm</w:t>
      </w:r>
      <w:r w:rsidR="00FF503F" w:rsidRPr="00EA62CF">
        <w:rPr>
          <w:rFonts w:ascii="Times New Roman" w:hAnsi="Times New Roman" w:cs="Times New Roman"/>
        </w:rPr>
        <w:t xml:space="preserve">, </w:t>
      </w:r>
      <w:r w:rsidR="00FF503F" w:rsidRPr="00EA62CF">
        <w:rPr>
          <w:rFonts w:ascii="Times New Roman" w:hAnsi="Times New Roman" w:cs="Times New Roman"/>
          <w:i/>
        </w:rPr>
        <w:t>tseries</w:t>
      </w:r>
    </w:p>
    <w:p w14:paraId="624A633C" w14:textId="77777777" w:rsidR="00131D9A" w:rsidRPr="00EA62CF" w:rsidRDefault="00131D9A" w:rsidP="00EA62CF">
      <w:pPr>
        <w:widowControl w:val="0"/>
        <w:autoSpaceDE w:val="0"/>
        <w:autoSpaceDN w:val="0"/>
        <w:adjustRightInd w:val="0"/>
        <w:rPr>
          <w:rFonts w:ascii="Times New Roman" w:hAnsi="Times New Roman" w:cs="Times New Roman"/>
        </w:rPr>
      </w:pPr>
    </w:p>
    <w:p w14:paraId="5ACDEB1B" w14:textId="77777777" w:rsidR="00131D9A" w:rsidRPr="00EA62CF" w:rsidRDefault="00131D9A" w:rsidP="00EA62CF">
      <w:pPr>
        <w:widowControl w:val="0"/>
        <w:autoSpaceDE w:val="0"/>
        <w:autoSpaceDN w:val="0"/>
        <w:adjustRightInd w:val="0"/>
        <w:rPr>
          <w:rFonts w:ascii="Times New Roman" w:hAnsi="Times New Roman" w:cs="Times New Roman"/>
          <w:b/>
        </w:rPr>
      </w:pPr>
      <w:r w:rsidRPr="00EA62CF">
        <w:rPr>
          <w:rFonts w:ascii="Times New Roman" w:hAnsi="Times New Roman" w:cs="Times New Roman"/>
          <w:b/>
        </w:rPr>
        <w:t>IV. Preparation</w:t>
      </w:r>
    </w:p>
    <w:p w14:paraId="1961E2D1" w14:textId="77777777" w:rsidR="006C57E1" w:rsidRDefault="006C57E1" w:rsidP="006C57E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 Open RStudio by double-clicking the icon or selecting RStudio from the Windows Start menu.</w:t>
      </w:r>
    </w:p>
    <w:p w14:paraId="5B4719DB" w14:textId="77777777" w:rsidR="006C57E1" w:rsidRDefault="006C57E1" w:rsidP="006C57E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2) Open the </w:t>
      </w:r>
      <w:r w:rsidRPr="00D32502">
        <w:rPr>
          <w:rFonts w:ascii="Times New Roman" w:hAnsi="Times New Roman" w:cs="Times New Roman"/>
          <w:sz w:val="22"/>
          <w:szCs w:val="22"/>
        </w:rPr>
        <w:t>POLS6481-Spring2021-UH-lab</w:t>
      </w:r>
      <w:r>
        <w:rPr>
          <w:rFonts w:ascii="Times New Roman" w:hAnsi="Times New Roman" w:cs="Times New Roman"/>
          <w:sz w:val="22"/>
          <w:szCs w:val="22"/>
        </w:rPr>
        <w:t xml:space="preserve"> Project and perform a Git pull. </w:t>
      </w:r>
    </w:p>
    <w:p w14:paraId="51B7CDA9" w14:textId="77777777" w:rsidR="006C57E1" w:rsidRPr="00F337B0" w:rsidRDefault="006C57E1" w:rsidP="006C57E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3) If not using Projects, Git, and </w:t>
      </w:r>
      <w:r>
        <w:rPr>
          <w:rFonts w:ascii="Times New Roman" w:hAnsi="Times New Roman" w:cs="Times New Roman"/>
          <w:i/>
          <w:iCs/>
          <w:sz w:val="22"/>
          <w:szCs w:val="22"/>
        </w:rPr>
        <w:t xml:space="preserve">here </w:t>
      </w:r>
      <w:r>
        <w:rPr>
          <w:rFonts w:ascii="Times New Roman" w:hAnsi="Times New Roman" w:cs="Times New Roman"/>
          <w:sz w:val="22"/>
          <w:szCs w:val="22"/>
        </w:rPr>
        <w:t>download files, place in working directory, and make changes as needed.</w:t>
      </w:r>
    </w:p>
    <w:p w14:paraId="1359A3D7" w14:textId="0F034B3F" w:rsidR="006C57E1" w:rsidRDefault="00A36C6F" w:rsidP="006C57E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w:t>
      </w:r>
      <w:r w:rsidR="006C57E1" w:rsidRPr="00CB4969">
        <w:rPr>
          <w:rFonts w:ascii="Times New Roman" w:hAnsi="Times New Roman" w:cs="Times New Roman"/>
          <w:sz w:val="22"/>
          <w:szCs w:val="22"/>
        </w:rPr>
        <w:t xml:space="preserve">) Open the R script by typing </w:t>
      </w:r>
      <w:r w:rsidR="006C57E1" w:rsidRPr="00CB4969">
        <w:rPr>
          <w:rFonts w:ascii="Times New Roman" w:hAnsi="Times New Roman" w:cs="Times New Roman"/>
          <w:i/>
          <w:sz w:val="22"/>
          <w:szCs w:val="22"/>
        </w:rPr>
        <w:t>Ctrl</w:t>
      </w:r>
      <w:r w:rsidR="006C57E1" w:rsidRPr="00CB4969">
        <w:rPr>
          <w:rFonts w:ascii="Times New Roman" w:hAnsi="Times New Roman" w:cs="Times New Roman"/>
          <w:sz w:val="22"/>
          <w:szCs w:val="22"/>
        </w:rPr>
        <w:t>+</w:t>
      </w:r>
      <w:r w:rsidR="006C57E1" w:rsidRPr="00CB4969">
        <w:rPr>
          <w:rFonts w:ascii="Times New Roman" w:hAnsi="Times New Roman" w:cs="Times New Roman"/>
          <w:i/>
          <w:sz w:val="22"/>
          <w:szCs w:val="22"/>
        </w:rPr>
        <w:t>O</w:t>
      </w:r>
      <w:r w:rsidR="006C57E1" w:rsidRPr="00CB4969">
        <w:rPr>
          <w:rFonts w:ascii="Times New Roman" w:hAnsi="Times New Roman" w:cs="Times New Roman"/>
          <w:sz w:val="22"/>
          <w:szCs w:val="22"/>
        </w:rPr>
        <w:t xml:space="preserve"> or by clicking on File in the upper-left corner, using the dropdown menu, and navigating to the script in your working directory.</w:t>
      </w:r>
    </w:p>
    <w:p w14:paraId="5F39465A" w14:textId="233EDDC5" w:rsidR="00131D9A" w:rsidRDefault="00131D9A" w:rsidP="00EA62CF">
      <w:pPr>
        <w:widowControl w:val="0"/>
        <w:autoSpaceDE w:val="0"/>
        <w:autoSpaceDN w:val="0"/>
        <w:adjustRightInd w:val="0"/>
        <w:ind w:left="216" w:hanging="216"/>
        <w:rPr>
          <w:rFonts w:ascii="Times New Roman" w:hAnsi="Times New Roman" w:cs="Times New Roman"/>
        </w:rPr>
      </w:pPr>
      <w:r w:rsidRPr="00EA62CF">
        <w:rPr>
          <w:rFonts w:ascii="Times New Roman" w:hAnsi="Times New Roman" w:cs="Times New Roman"/>
        </w:rPr>
        <w:t xml:space="preserve">5) Open the R script by typing </w:t>
      </w:r>
      <w:r w:rsidRPr="00EA62CF">
        <w:rPr>
          <w:rFonts w:ascii="Times New Roman" w:hAnsi="Times New Roman" w:cs="Times New Roman"/>
          <w:i/>
        </w:rPr>
        <w:t>Ctrl</w:t>
      </w:r>
      <w:r w:rsidRPr="00EA62CF">
        <w:rPr>
          <w:rFonts w:ascii="Times New Roman" w:hAnsi="Times New Roman" w:cs="Times New Roman"/>
        </w:rPr>
        <w:t>+</w:t>
      </w:r>
      <w:r w:rsidRPr="00EA62CF">
        <w:rPr>
          <w:rFonts w:ascii="Times New Roman" w:hAnsi="Times New Roman" w:cs="Times New Roman"/>
          <w:i/>
        </w:rPr>
        <w:t>O</w:t>
      </w:r>
      <w:r w:rsidRPr="00EA62CF">
        <w:rPr>
          <w:rFonts w:ascii="Times New Roman" w:hAnsi="Times New Roman" w:cs="Times New Roman"/>
        </w:rPr>
        <w:t xml:space="preserve"> or by clicking on File in the upper-left corner, using the dropdown menu, and navigating to the script in your working directory.</w:t>
      </w:r>
    </w:p>
    <w:p w14:paraId="3DCE9CCB" w14:textId="7AE6B480" w:rsidR="00A36C6F" w:rsidRDefault="00A36C6F" w:rsidP="00EA62CF">
      <w:pPr>
        <w:widowControl w:val="0"/>
        <w:autoSpaceDE w:val="0"/>
        <w:autoSpaceDN w:val="0"/>
        <w:adjustRightInd w:val="0"/>
        <w:ind w:left="216" w:hanging="216"/>
        <w:rPr>
          <w:rFonts w:ascii="Times New Roman" w:hAnsi="Times New Roman" w:cs="Times New Roman"/>
        </w:rPr>
      </w:pPr>
      <w:r>
        <w:rPr>
          <w:rFonts w:ascii="Times New Roman" w:hAnsi="Times New Roman" w:cs="Times New Roman"/>
        </w:rPr>
        <w:t>6) If you are missing any packages from the script, you should see a message similar to the one in the screenshot below (this screenshot is also available full size in the lab folder). Click install or install any needed packages manually:</w:t>
      </w:r>
    </w:p>
    <w:p w14:paraId="23444786" w14:textId="6A0D8506" w:rsidR="00A36C6F" w:rsidRPr="00EA62CF" w:rsidRDefault="00A36C6F" w:rsidP="00EA62CF">
      <w:pPr>
        <w:widowControl w:val="0"/>
        <w:autoSpaceDE w:val="0"/>
        <w:autoSpaceDN w:val="0"/>
        <w:adjustRightInd w:val="0"/>
        <w:ind w:left="216" w:hanging="216"/>
        <w:rPr>
          <w:rFonts w:ascii="Times New Roman" w:hAnsi="Times New Roman" w:cs="Times New Roman"/>
        </w:rPr>
      </w:pPr>
      <w:r>
        <w:rPr>
          <w:rFonts w:ascii="Times New Roman" w:hAnsi="Times New Roman" w:cs="Times New Roman"/>
          <w:noProof/>
        </w:rPr>
        <w:drawing>
          <wp:inline distT="0" distB="0" distL="0" distR="0" wp14:anchorId="23B51CDC" wp14:editId="584617BE">
            <wp:extent cx="5486400" cy="69469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486400" cy="694690"/>
                    </a:xfrm>
                    <a:prstGeom prst="rect">
                      <a:avLst/>
                    </a:prstGeom>
                  </pic:spPr>
                </pic:pic>
              </a:graphicData>
            </a:graphic>
          </wp:inline>
        </w:drawing>
      </w:r>
    </w:p>
    <w:p w14:paraId="5A1191CF" w14:textId="5E3395F1" w:rsidR="00676E94" w:rsidRPr="00A36C6F" w:rsidRDefault="00676E94" w:rsidP="00EA62CF">
      <w:pPr>
        <w:widowControl w:val="0"/>
        <w:autoSpaceDE w:val="0"/>
        <w:autoSpaceDN w:val="0"/>
        <w:adjustRightInd w:val="0"/>
        <w:ind w:left="216" w:hanging="216"/>
        <w:rPr>
          <w:rFonts w:ascii="Times New Roman" w:hAnsi="Times New Roman" w:cs="Times New Roman"/>
        </w:rPr>
      </w:pPr>
      <w:r w:rsidRPr="00EA62CF">
        <w:rPr>
          <w:rFonts w:ascii="Times New Roman" w:hAnsi="Times New Roman" w:cs="Times New Roman"/>
        </w:rPr>
        <w:t xml:space="preserve">6) Run </w:t>
      </w:r>
      <w:r w:rsidRPr="00EA62CF">
        <w:rPr>
          <w:rFonts w:ascii="Times New Roman" w:hAnsi="Times New Roman" w:cs="Times New Roman"/>
          <w:color w:val="00B050"/>
        </w:rPr>
        <w:t xml:space="preserve">lines </w:t>
      </w:r>
      <w:r w:rsidR="00E936FE">
        <w:rPr>
          <w:rFonts w:ascii="Times New Roman" w:hAnsi="Times New Roman" w:cs="Times New Roman"/>
          <w:color w:val="00B050"/>
        </w:rPr>
        <w:t>1</w:t>
      </w:r>
      <w:r w:rsidRPr="00EA62CF">
        <w:rPr>
          <w:rFonts w:ascii="Times New Roman" w:hAnsi="Times New Roman" w:cs="Times New Roman"/>
          <w:color w:val="00B050"/>
        </w:rPr>
        <w:t>–</w:t>
      </w:r>
      <w:r w:rsidR="00A36C6F">
        <w:rPr>
          <w:rFonts w:ascii="Times New Roman" w:hAnsi="Times New Roman" w:cs="Times New Roman"/>
          <w:color w:val="00B050"/>
        </w:rPr>
        <w:t>7</w:t>
      </w:r>
      <w:r w:rsidRPr="00EA62CF">
        <w:rPr>
          <w:rFonts w:ascii="Times New Roman" w:hAnsi="Times New Roman" w:cs="Times New Roman"/>
        </w:rPr>
        <w:t xml:space="preserve"> in the R script to </w:t>
      </w:r>
      <w:r w:rsidR="00C756E5" w:rsidRPr="00EA62CF">
        <w:rPr>
          <w:rFonts w:ascii="Times New Roman" w:hAnsi="Times New Roman" w:cs="Times New Roman"/>
        </w:rPr>
        <w:t xml:space="preserve">load </w:t>
      </w:r>
      <w:r w:rsidR="0070018D">
        <w:rPr>
          <w:rFonts w:ascii="Times New Roman" w:hAnsi="Times New Roman" w:cs="Times New Roman"/>
        </w:rPr>
        <w:t xml:space="preserve">five </w:t>
      </w:r>
      <w:r w:rsidRPr="00EA62CF">
        <w:rPr>
          <w:rFonts w:ascii="Times New Roman" w:hAnsi="Times New Roman" w:cs="Times New Roman"/>
        </w:rPr>
        <w:t>packages that you will need</w:t>
      </w:r>
      <w:r w:rsidR="00580B9A" w:rsidRPr="00EA62CF">
        <w:rPr>
          <w:rFonts w:ascii="Times New Roman" w:hAnsi="Times New Roman" w:cs="Times New Roman"/>
        </w:rPr>
        <w:t xml:space="preserve">. </w:t>
      </w:r>
      <w:r w:rsidR="00A36C6F">
        <w:rPr>
          <w:rFonts w:ascii="Times New Roman" w:hAnsi="Times New Roman" w:cs="Times New Roman"/>
        </w:rPr>
        <w:t xml:space="preserve">Commands to install packages </w:t>
      </w:r>
      <w:r w:rsidR="00A36C6F">
        <w:rPr>
          <w:rFonts w:ascii="Times New Roman" w:hAnsi="Times New Roman" w:cs="Times New Roman"/>
          <w:i/>
          <w:iCs/>
        </w:rPr>
        <w:t xml:space="preserve">plm </w:t>
      </w:r>
      <w:r w:rsidR="00A36C6F">
        <w:rPr>
          <w:rFonts w:ascii="Times New Roman" w:hAnsi="Times New Roman" w:cs="Times New Roman"/>
        </w:rPr>
        <w:t xml:space="preserve"> and </w:t>
      </w:r>
      <w:r w:rsidR="00A36C6F">
        <w:rPr>
          <w:rFonts w:ascii="Times New Roman" w:hAnsi="Times New Roman" w:cs="Times New Roman"/>
          <w:i/>
          <w:iCs/>
        </w:rPr>
        <w:t>pcse</w:t>
      </w:r>
      <w:r w:rsidR="00A36C6F">
        <w:rPr>
          <w:rFonts w:ascii="Times New Roman" w:hAnsi="Times New Roman" w:cs="Times New Roman"/>
        </w:rPr>
        <w:t xml:space="preserve"> are included in the comments for lines 5 and 7. </w:t>
      </w:r>
    </w:p>
    <w:p w14:paraId="334CE0DC" w14:textId="77777777" w:rsidR="00131D9A" w:rsidRPr="00EA62CF" w:rsidRDefault="00131D9A" w:rsidP="00EA62CF">
      <w:pPr>
        <w:widowControl w:val="0"/>
        <w:autoSpaceDE w:val="0"/>
        <w:autoSpaceDN w:val="0"/>
        <w:adjustRightInd w:val="0"/>
        <w:rPr>
          <w:rFonts w:ascii="Times New Roman" w:hAnsi="Times New Roman" w:cs="Times New Roman"/>
        </w:rPr>
      </w:pPr>
    </w:p>
    <w:p w14:paraId="275B1C8F" w14:textId="1B9F2262" w:rsidR="00131D9A" w:rsidRPr="00EA62CF" w:rsidRDefault="00131D9A" w:rsidP="00EA62CF">
      <w:pPr>
        <w:widowControl w:val="0"/>
        <w:autoSpaceDE w:val="0"/>
        <w:autoSpaceDN w:val="0"/>
        <w:adjustRightInd w:val="0"/>
        <w:rPr>
          <w:rFonts w:ascii="Times New Roman" w:hAnsi="Times New Roman" w:cs="Times New Roman"/>
          <w:b/>
        </w:rPr>
      </w:pPr>
      <w:r w:rsidRPr="00EA62CF">
        <w:rPr>
          <w:rFonts w:ascii="Times New Roman" w:hAnsi="Times New Roman" w:cs="Times New Roman"/>
          <w:b/>
        </w:rPr>
        <w:t xml:space="preserve">V. Instructions for Lab </w:t>
      </w:r>
      <w:r w:rsidR="00EE73D6" w:rsidRPr="00EA62CF">
        <w:rPr>
          <w:rFonts w:ascii="Times New Roman" w:hAnsi="Times New Roman" w:cs="Times New Roman"/>
          <w:b/>
        </w:rPr>
        <w:t>1</w:t>
      </w:r>
      <w:r w:rsidR="00760C81">
        <w:rPr>
          <w:rFonts w:ascii="Times New Roman" w:hAnsi="Times New Roman" w:cs="Times New Roman"/>
          <w:b/>
        </w:rPr>
        <w:t>2</w:t>
      </w:r>
    </w:p>
    <w:p w14:paraId="6D635C1C" w14:textId="77777777" w:rsidR="00131D9A" w:rsidRPr="00EA62CF" w:rsidRDefault="00131D9A" w:rsidP="00EA62CF">
      <w:pPr>
        <w:pStyle w:val="NormalWeb"/>
        <w:spacing w:before="0" w:beforeAutospacing="0" w:after="0" w:afterAutospacing="0"/>
      </w:pPr>
    </w:p>
    <w:p w14:paraId="2CAD0632" w14:textId="77777777" w:rsidR="00E936FE" w:rsidRDefault="008B53AA" w:rsidP="00EA62CF">
      <w:pPr>
        <w:rPr>
          <w:rFonts w:ascii="Times New Roman" w:hAnsi="Times New Roman" w:cs="Times New Roman"/>
        </w:rPr>
      </w:pPr>
      <w:r w:rsidRPr="00EA62CF">
        <w:rPr>
          <w:rFonts w:ascii="Times New Roman" w:hAnsi="Times New Roman" w:cs="Times New Roman"/>
        </w:rPr>
        <w:t xml:space="preserve">The dataset that you will be using is a balanced panel, with traffic fatalities in every year from 1982 through 1988, for 48 states. Because there are so many options for estimating regression models with panel data, it usually is best to start with a focused research question, and then choose the model that will best assist you to answer that question. </w:t>
      </w:r>
    </w:p>
    <w:p w14:paraId="42557FB3" w14:textId="77777777" w:rsidR="00E936FE" w:rsidRDefault="00E936FE" w:rsidP="00EA62CF">
      <w:pPr>
        <w:rPr>
          <w:rFonts w:ascii="Times New Roman" w:hAnsi="Times New Roman" w:cs="Times New Roman"/>
        </w:rPr>
      </w:pPr>
    </w:p>
    <w:p w14:paraId="7D691ED6" w14:textId="4DAD4C14" w:rsidR="008B53AA" w:rsidRPr="00EA62CF" w:rsidRDefault="008B53AA" w:rsidP="00EA62CF">
      <w:pPr>
        <w:rPr>
          <w:rFonts w:ascii="Times New Roman" w:hAnsi="Times New Roman" w:cs="Times New Roman"/>
        </w:rPr>
      </w:pPr>
      <w:r w:rsidRPr="00EA62CF">
        <w:rPr>
          <w:rFonts w:ascii="Times New Roman" w:hAnsi="Times New Roman" w:cs="Times New Roman"/>
        </w:rPr>
        <w:t>Your question will be: Can states reduce drunk driving by raising taxes on beer? This approach to policy-making is called a “</w:t>
      </w:r>
      <w:r w:rsidR="00A36C6F" w:rsidRPr="00EA62CF">
        <w:rPr>
          <w:rFonts w:ascii="Times New Roman" w:hAnsi="Times New Roman" w:cs="Times New Roman"/>
        </w:rPr>
        <w:t>Pigouvian</w:t>
      </w:r>
      <w:r w:rsidRPr="00EA62CF">
        <w:rPr>
          <w:rFonts w:ascii="Times New Roman" w:hAnsi="Times New Roman" w:cs="Times New Roman"/>
        </w:rPr>
        <w:t>” tax, akin to taxing pollution in order to deter polluters.</w:t>
      </w:r>
    </w:p>
    <w:p w14:paraId="65F8A3FE" w14:textId="77777777" w:rsidR="00580B9A" w:rsidRPr="00EA62CF" w:rsidRDefault="00580B9A" w:rsidP="00EA62CF">
      <w:pPr>
        <w:widowControl w:val="0"/>
        <w:autoSpaceDE w:val="0"/>
        <w:autoSpaceDN w:val="0"/>
        <w:adjustRightInd w:val="0"/>
        <w:rPr>
          <w:rFonts w:ascii="Times New Roman" w:hAnsi="Times New Roman" w:cs="Times New Roman"/>
          <w:color w:val="000000" w:themeColor="text1"/>
        </w:rPr>
      </w:pPr>
    </w:p>
    <w:p w14:paraId="3EFAD49F" w14:textId="60F5E82D" w:rsidR="00676E94" w:rsidRPr="00EA62CF" w:rsidRDefault="0070018D" w:rsidP="00EA62CF">
      <w:pPr>
        <w:widowControl w:val="0"/>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L</w:t>
      </w:r>
      <w:r w:rsidR="00676E94" w:rsidRPr="00EA62CF">
        <w:rPr>
          <w:rFonts w:ascii="Times New Roman" w:hAnsi="Times New Roman" w:cs="Times New Roman"/>
          <w:color w:val="000000" w:themeColor="text1"/>
        </w:rPr>
        <w:t>oad the dataset</w:t>
      </w:r>
      <w:r>
        <w:rPr>
          <w:rFonts w:ascii="Times New Roman" w:hAnsi="Times New Roman" w:cs="Times New Roman"/>
          <w:color w:val="000000" w:themeColor="text1"/>
        </w:rPr>
        <w:t xml:space="preserve"> by running </w:t>
      </w:r>
      <w:r w:rsidRPr="0070018D">
        <w:rPr>
          <w:rFonts w:ascii="Times New Roman" w:hAnsi="Times New Roman" w:cs="Times New Roman"/>
          <w:color w:val="00B050"/>
        </w:rPr>
        <w:t>line 9</w:t>
      </w:r>
      <w:r>
        <w:rPr>
          <w:rFonts w:ascii="Times New Roman" w:hAnsi="Times New Roman" w:cs="Times New Roman"/>
          <w:color w:val="000000" w:themeColor="text1"/>
        </w:rPr>
        <w:t xml:space="preserve"> or </w:t>
      </w:r>
      <w:r w:rsidR="00676E94" w:rsidRPr="00EA62CF">
        <w:rPr>
          <w:rFonts w:ascii="Times New Roman" w:hAnsi="Times New Roman" w:cs="Times New Roman"/>
          <w:color w:val="000000" w:themeColor="text1"/>
        </w:rPr>
        <w:t xml:space="preserve">typing the following </w:t>
      </w:r>
      <w:r>
        <w:rPr>
          <w:rFonts w:ascii="Times New Roman" w:hAnsi="Times New Roman" w:cs="Times New Roman"/>
          <w:color w:val="000000" w:themeColor="text1"/>
        </w:rPr>
        <w:t>code</w:t>
      </w:r>
      <w:r w:rsidR="00676E94" w:rsidRPr="00EA62CF">
        <w:rPr>
          <w:rFonts w:ascii="Times New Roman" w:hAnsi="Times New Roman" w:cs="Times New Roman"/>
          <w:color w:val="000000" w:themeColor="text1"/>
        </w:rPr>
        <w:t>, changing the directory if needed:</w:t>
      </w:r>
    </w:p>
    <w:p w14:paraId="37BBB2F3" w14:textId="04FCC9F5" w:rsidR="00676E94" w:rsidRPr="00EA62CF" w:rsidRDefault="00676E94" w:rsidP="00EA62CF">
      <w:pPr>
        <w:widowControl w:val="0"/>
        <w:autoSpaceDE w:val="0"/>
        <w:autoSpaceDN w:val="0"/>
        <w:adjustRightInd w:val="0"/>
        <w:rPr>
          <w:rFonts w:ascii="Times New Roman" w:hAnsi="Times New Roman" w:cs="Times New Roman"/>
          <w:color w:val="0070C0"/>
        </w:rPr>
      </w:pPr>
      <w:r w:rsidRPr="00EA62CF">
        <w:rPr>
          <w:rFonts w:ascii="Times New Roman" w:hAnsi="Times New Roman" w:cs="Times New Roman"/>
          <w:color w:val="000000" w:themeColor="text1"/>
        </w:rPr>
        <w:tab/>
      </w:r>
      <w:r w:rsidRPr="00EA62CF">
        <w:rPr>
          <w:rFonts w:ascii="Times New Roman" w:hAnsi="Times New Roman" w:cs="Times New Roman"/>
          <w:color w:val="FF0000"/>
        </w:rPr>
        <w:t>&gt;</w:t>
      </w:r>
      <w:r w:rsidRPr="00EA62CF">
        <w:rPr>
          <w:rFonts w:ascii="Times New Roman" w:hAnsi="Times New Roman" w:cs="Times New Roman"/>
        </w:rPr>
        <w:t xml:space="preserve"> </w:t>
      </w:r>
      <w:r w:rsidRPr="00EA62CF">
        <w:rPr>
          <w:rFonts w:ascii="Courier New" w:hAnsi="Courier New" w:cs="Times New Roman"/>
          <w:color w:val="0070C0"/>
          <w:sz w:val="22"/>
        </w:rPr>
        <w:t>d</w:t>
      </w:r>
      <w:r w:rsidR="00E40CA3" w:rsidRPr="00EA62CF">
        <w:rPr>
          <w:rFonts w:ascii="Courier New" w:hAnsi="Courier New" w:cs="Times New Roman"/>
          <w:color w:val="0070C0"/>
          <w:sz w:val="22"/>
        </w:rPr>
        <w:t>a</w:t>
      </w:r>
      <w:r w:rsidRPr="00EA62CF">
        <w:rPr>
          <w:rFonts w:ascii="Courier New" w:hAnsi="Courier New" w:cs="Times New Roman"/>
          <w:color w:val="0070C0"/>
          <w:sz w:val="22"/>
        </w:rPr>
        <w:t>ta</w:t>
      </w:r>
      <w:r w:rsidR="00E40CA3" w:rsidRPr="00EA62CF">
        <w:rPr>
          <w:rFonts w:ascii="Courier New" w:hAnsi="Courier New" w:cs="Times New Roman"/>
          <w:color w:val="0070C0"/>
          <w:sz w:val="22"/>
        </w:rPr>
        <w:t xml:space="preserve"> </w:t>
      </w:r>
      <w:r w:rsidRPr="00EA62CF">
        <w:rPr>
          <w:rFonts w:ascii="Courier New" w:hAnsi="Courier New" w:cs="Times New Roman"/>
          <w:color w:val="0070C0"/>
          <w:sz w:val="22"/>
        </w:rPr>
        <w:t>&lt;-</w:t>
      </w:r>
      <w:r w:rsidR="008E4218" w:rsidRPr="00EA62CF">
        <w:rPr>
          <w:rFonts w:ascii="Courier New" w:hAnsi="Courier New" w:cs="Times New Roman"/>
          <w:color w:val="0070C0"/>
          <w:sz w:val="22"/>
        </w:rPr>
        <w:t xml:space="preserve"> </w:t>
      </w:r>
      <w:r w:rsidR="00EE73D6" w:rsidRPr="00EA62CF">
        <w:rPr>
          <w:rFonts w:ascii="Courier New" w:hAnsi="Courier New" w:cs="Times New Roman"/>
          <w:color w:val="0070C0"/>
          <w:sz w:val="22"/>
        </w:rPr>
        <w:t>read</w:t>
      </w:r>
      <w:r w:rsidRPr="00EA62CF">
        <w:rPr>
          <w:rFonts w:ascii="Courier New" w:hAnsi="Courier New" w:cs="Times New Roman"/>
          <w:color w:val="0070C0"/>
          <w:sz w:val="22"/>
        </w:rPr>
        <w:t>.dta("C:/Users/Scott/</w:t>
      </w:r>
      <w:r w:rsidR="00E40CA3" w:rsidRPr="00EA62CF">
        <w:rPr>
          <w:rFonts w:ascii="Courier New" w:hAnsi="Courier New" w:cs="Times New Roman"/>
          <w:color w:val="0070C0"/>
          <w:sz w:val="22"/>
        </w:rPr>
        <w:t>f</w:t>
      </w:r>
      <w:r w:rsidR="00EE73D6" w:rsidRPr="00EA62CF">
        <w:rPr>
          <w:rFonts w:ascii="Courier New" w:hAnsi="Courier New" w:cs="Times New Roman"/>
          <w:color w:val="0070C0"/>
          <w:sz w:val="22"/>
        </w:rPr>
        <w:t>atality</w:t>
      </w:r>
      <w:r w:rsidR="00C756E5" w:rsidRPr="00EA62CF">
        <w:rPr>
          <w:rFonts w:ascii="Courier New" w:hAnsi="Courier New" w:cs="Times New Roman"/>
          <w:color w:val="0070C0"/>
          <w:sz w:val="22"/>
        </w:rPr>
        <w:t>.dta</w:t>
      </w:r>
      <w:r w:rsidRPr="00EA62CF">
        <w:rPr>
          <w:rFonts w:ascii="Courier New" w:hAnsi="Courier New" w:cs="Times New Roman"/>
          <w:color w:val="0070C0"/>
          <w:sz w:val="22"/>
        </w:rPr>
        <w:t>")</w:t>
      </w:r>
    </w:p>
    <w:p w14:paraId="36CCF04A" w14:textId="77A9F1B2" w:rsidR="00676E94" w:rsidRPr="00EA62CF" w:rsidRDefault="00C756E5" w:rsidP="00EA62CF">
      <w:pPr>
        <w:pStyle w:val="NormalWeb"/>
        <w:spacing w:before="0" w:beforeAutospacing="0" w:after="0" w:afterAutospacing="0"/>
      </w:pPr>
      <w:r w:rsidRPr="00EA62CF">
        <w:t xml:space="preserve">The data frame that you will work with is </w:t>
      </w:r>
      <w:r w:rsidR="008B53AA" w:rsidRPr="00EA62CF">
        <w:t xml:space="preserve">simply </w:t>
      </w:r>
      <w:r w:rsidRPr="00EA62CF">
        <w:t xml:space="preserve">named </w:t>
      </w:r>
      <w:r w:rsidRPr="00EA62CF">
        <w:rPr>
          <w:rFonts w:ascii="Courier New" w:hAnsi="Courier New"/>
          <w:color w:val="0070C0"/>
          <w:sz w:val="22"/>
        </w:rPr>
        <w:t>data</w:t>
      </w:r>
      <w:r w:rsidR="001A7162" w:rsidRPr="00EA62CF">
        <w:t>.</w:t>
      </w:r>
    </w:p>
    <w:p w14:paraId="6208063F" w14:textId="77777777" w:rsidR="008B53AA" w:rsidRPr="00EA62CF" w:rsidRDefault="008B53AA" w:rsidP="00EA62CF">
      <w:pPr>
        <w:rPr>
          <w:rFonts w:ascii="Times New Roman" w:hAnsi="Times New Roman" w:cs="Times New Roman"/>
        </w:rPr>
      </w:pPr>
    </w:p>
    <w:p w14:paraId="68E47D85" w14:textId="63517E6E" w:rsidR="008B53AA" w:rsidRPr="00EA62CF" w:rsidRDefault="00FF503F" w:rsidP="00EA62CF">
      <w:pPr>
        <w:rPr>
          <w:rFonts w:ascii="Times New Roman" w:hAnsi="Times New Roman" w:cs="Times New Roman"/>
        </w:rPr>
      </w:pPr>
      <w:r w:rsidRPr="00EA62CF">
        <w:rPr>
          <w:rFonts w:ascii="Times New Roman" w:hAnsi="Times New Roman" w:cs="Times New Roman"/>
        </w:rPr>
        <w:lastRenderedPageBreak/>
        <w:t xml:space="preserve">Run </w:t>
      </w:r>
      <w:r w:rsidRPr="00EA62CF">
        <w:rPr>
          <w:rFonts w:ascii="Times New Roman" w:hAnsi="Times New Roman" w:cs="Times New Roman"/>
          <w:color w:val="00B050"/>
        </w:rPr>
        <w:t>line</w:t>
      </w:r>
      <w:r w:rsidR="008B53AA" w:rsidRPr="00EA62CF">
        <w:rPr>
          <w:rFonts w:ascii="Times New Roman" w:hAnsi="Times New Roman" w:cs="Times New Roman"/>
          <w:color w:val="00B050"/>
        </w:rPr>
        <w:t xml:space="preserve"> 1</w:t>
      </w:r>
      <w:r w:rsidR="0070018D">
        <w:rPr>
          <w:rFonts w:ascii="Times New Roman" w:hAnsi="Times New Roman" w:cs="Times New Roman"/>
          <w:color w:val="00B050"/>
        </w:rPr>
        <w:t>0</w:t>
      </w:r>
      <w:r w:rsidR="008B53AA" w:rsidRPr="00EA62CF">
        <w:rPr>
          <w:rFonts w:ascii="Times New Roman" w:hAnsi="Times New Roman" w:cs="Times New Roman"/>
          <w:color w:val="00B050"/>
        </w:rPr>
        <w:t xml:space="preserve"> </w:t>
      </w:r>
      <w:r w:rsidR="008B53AA" w:rsidRPr="00EA62CF">
        <w:rPr>
          <w:rFonts w:ascii="Times New Roman" w:hAnsi="Times New Roman" w:cs="Times New Roman"/>
        </w:rPr>
        <w:t xml:space="preserve">of the </w:t>
      </w:r>
      <w:r w:rsidRPr="00EA62CF">
        <w:rPr>
          <w:rFonts w:ascii="Times New Roman" w:hAnsi="Times New Roman" w:cs="Times New Roman"/>
        </w:rPr>
        <w:t xml:space="preserve">R script </w:t>
      </w:r>
      <w:r w:rsidR="008B53AA" w:rsidRPr="00EA62CF">
        <w:rPr>
          <w:rFonts w:ascii="Times New Roman" w:hAnsi="Times New Roman" w:cs="Times New Roman"/>
        </w:rPr>
        <w:t xml:space="preserve">to </w:t>
      </w:r>
      <w:r w:rsidRPr="00EA62CF">
        <w:rPr>
          <w:rFonts w:ascii="Times New Roman" w:hAnsi="Times New Roman" w:cs="Times New Roman"/>
        </w:rPr>
        <w:t xml:space="preserve">set </w:t>
      </w:r>
      <w:r w:rsidR="008B53AA" w:rsidRPr="00EA62CF">
        <w:rPr>
          <w:rFonts w:ascii="Times New Roman" w:hAnsi="Times New Roman" w:cs="Times New Roman"/>
        </w:rPr>
        <w:t xml:space="preserve">the data </w:t>
      </w:r>
      <w:r w:rsidRPr="00EA62CF">
        <w:rPr>
          <w:rFonts w:ascii="Times New Roman" w:hAnsi="Times New Roman" w:cs="Times New Roman"/>
        </w:rPr>
        <w:t xml:space="preserve">as panel data, </w:t>
      </w:r>
      <w:r w:rsidR="008B53AA" w:rsidRPr="00EA62CF">
        <w:rPr>
          <w:rFonts w:ascii="Times New Roman" w:hAnsi="Times New Roman" w:cs="Times New Roman"/>
        </w:rPr>
        <w:t xml:space="preserve">telling </w:t>
      </w:r>
      <w:r w:rsidRPr="00EA62CF">
        <w:rPr>
          <w:rFonts w:ascii="Times New Roman" w:hAnsi="Times New Roman" w:cs="Times New Roman"/>
        </w:rPr>
        <w:t>R</w:t>
      </w:r>
      <w:r w:rsidR="008B53AA" w:rsidRPr="00EA62CF">
        <w:rPr>
          <w:rFonts w:ascii="Times New Roman" w:hAnsi="Times New Roman" w:cs="Times New Roman"/>
        </w:rPr>
        <w:t xml:space="preserve"> that the state variable differentiates the cross-sectional entities and that the year variable differentiates the time points</w:t>
      </w:r>
      <w:r w:rsidRPr="00EA62CF">
        <w:rPr>
          <w:rFonts w:ascii="Times New Roman" w:hAnsi="Times New Roman" w:cs="Times New Roman"/>
        </w:rPr>
        <w:t xml:space="preserve">. Run </w:t>
      </w:r>
      <w:r w:rsidRPr="00EA62CF">
        <w:rPr>
          <w:rFonts w:ascii="Times New Roman" w:hAnsi="Times New Roman" w:cs="Times New Roman"/>
          <w:color w:val="00B050"/>
        </w:rPr>
        <w:t>line 1</w:t>
      </w:r>
      <w:r w:rsidR="0070018D">
        <w:rPr>
          <w:rFonts w:ascii="Times New Roman" w:hAnsi="Times New Roman" w:cs="Times New Roman"/>
          <w:color w:val="00B050"/>
        </w:rPr>
        <w:t>1</w:t>
      </w:r>
      <w:r w:rsidRPr="00EA62CF">
        <w:rPr>
          <w:rFonts w:ascii="Times New Roman" w:hAnsi="Times New Roman" w:cs="Times New Roman"/>
          <w:color w:val="00B050"/>
        </w:rPr>
        <w:t xml:space="preserve"> </w:t>
      </w:r>
      <w:r w:rsidR="008B53AA" w:rsidRPr="00EA62CF">
        <w:rPr>
          <w:rFonts w:ascii="Times New Roman" w:hAnsi="Times New Roman" w:cs="Times New Roman"/>
        </w:rPr>
        <w:t xml:space="preserve">to examine the panel data structure. This is a </w:t>
      </w:r>
      <w:r w:rsidR="008B53AA" w:rsidRPr="00EA62CF">
        <w:rPr>
          <w:rFonts w:ascii="Times New Roman" w:hAnsi="Times New Roman" w:cs="Times New Roman"/>
          <w:i/>
        </w:rPr>
        <w:t>balanced panel</w:t>
      </w:r>
      <w:r w:rsidR="008B53AA" w:rsidRPr="00EA62CF">
        <w:rPr>
          <w:rFonts w:ascii="Times New Roman" w:hAnsi="Times New Roman" w:cs="Times New Roman"/>
        </w:rPr>
        <w:t xml:space="preserve"> because it has observations for every state in every year.</w:t>
      </w:r>
    </w:p>
    <w:p w14:paraId="20B040F8" w14:textId="77777777" w:rsidR="008B53AA" w:rsidRPr="00EA62CF" w:rsidRDefault="008B53AA" w:rsidP="00EA62CF">
      <w:pPr>
        <w:rPr>
          <w:rFonts w:ascii="Times New Roman" w:hAnsi="Times New Roman" w:cs="Times New Roman"/>
        </w:rPr>
      </w:pPr>
    </w:p>
    <w:p w14:paraId="141ADEC6" w14:textId="02250017" w:rsidR="00FF503F" w:rsidRPr="00EA62CF" w:rsidRDefault="008B53AA" w:rsidP="00EA62CF">
      <w:pPr>
        <w:rPr>
          <w:rFonts w:ascii="Times New Roman" w:hAnsi="Times New Roman" w:cs="Times New Roman"/>
        </w:rPr>
      </w:pPr>
      <w:r w:rsidRPr="00EA62CF">
        <w:rPr>
          <w:rFonts w:ascii="Times New Roman" w:hAnsi="Times New Roman" w:cs="Times New Roman"/>
        </w:rPr>
        <w:t xml:space="preserve">Run </w:t>
      </w:r>
      <w:r w:rsidRPr="00EA62CF">
        <w:rPr>
          <w:rFonts w:ascii="Times New Roman" w:hAnsi="Times New Roman" w:cs="Times New Roman"/>
          <w:color w:val="00B050"/>
        </w:rPr>
        <w:t xml:space="preserve">line </w:t>
      </w:r>
      <w:r w:rsidR="00FF503F" w:rsidRPr="00EA62CF">
        <w:rPr>
          <w:rFonts w:ascii="Times New Roman" w:hAnsi="Times New Roman" w:cs="Times New Roman"/>
          <w:color w:val="00B050"/>
        </w:rPr>
        <w:t>1</w:t>
      </w:r>
      <w:r w:rsidR="0070018D">
        <w:rPr>
          <w:rFonts w:ascii="Times New Roman" w:hAnsi="Times New Roman" w:cs="Times New Roman"/>
          <w:color w:val="00B050"/>
        </w:rPr>
        <w:t>3</w:t>
      </w:r>
      <w:r w:rsidRPr="00EA62CF">
        <w:rPr>
          <w:rFonts w:ascii="Times New Roman" w:hAnsi="Times New Roman" w:cs="Times New Roman"/>
        </w:rPr>
        <w:t xml:space="preserve"> to create the dependent variable</w:t>
      </w:r>
      <w:r w:rsidR="00FF503F" w:rsidRPr="00EA62CF">
        <w:rPr>
          <w:rFonts w:ascii="Times New Roman" w:hAnsi="Times New Roman" w:cs="Times New Roman"/>
        </w:rPr>
        <w:t xml:space="preserve">, multiplying </w:t>
      </w:r>
      <w:r w:rsidR="0070018D">
        <w:rPr>
          <w:rFonts w:ascii="Times New Roman" w:hAnsi="Times New Roman" w:cs="Times New Roman"/>
        </w:rPr>
        <w:t xml:space="preserve">values of </w:t>
      </w:r>
      <w:r w:rsidR="00FF503F" w:rsidRPr="00EA62CF">
        <w:rPr>
          <w:rFonts w:ascii="Times New Roman" w:hAnsi="Times New Roman" w:cs="Times New Roman"/>
        </w:rPr>
        <w:t xml:space="preserve">the </w:t>
      </w:r>
      <w:r w:rsidR="0070018D">
        <w:rPr>
          <w:rFonts w:ascii="Times New Roman" w:hAnsi="Times New Roman" w:cs="Times New Roman"/>
        </w:rPr>
        <w:t xml:space="preserve">variable </w:t>
      </w:r>
      <w:r w:rsidR="0070018D" w:rsidRPr="0070018D">
        <w:rPr>
          <w:rFonts w:ascii="Times New Roman" w:hAnsi="Times New Roman" w:cs="Times New Roman"/>
          <w:i/>
        </w:rPr>
        <w:t>mrall</w:t>
      </w:r>
      <w:r w:rsidR="0070018D">
        <w:rPr>
          <w:rFonts w:ascii="Times New Roman" w:hAnsi="Times New Roman" w:cs="Times New Roman"/>
        </w:rPr>
        <w:t xml:space="preserve"> </w:t>
      </w:r>
      <w:r w:rsidR="00FF503F" w:rsidRPr="00EA62CF">
        <w:rPr>
          <w:rFonts w:ascii="Times New Roman" w:hAnsi="Times New Roman" w:cs="Times New Roman"/>
        </w:rPr>
        <w:t>by 10,000</w:t>
      </w:r>
      <w:r w:rsidR="0070018D">
        <w:rPr>
          <w:rFonts w:ascii="Times New Roman" w:hAnsi="Times New Roman" w:cs="Times New Roman"/>
        </w:rPr>
        <w:t xml:space="preserve"> to create the variable </w:t>
      </w:r>
      <w:r w:rsidR="0070018D" w:rsidRPr="0070018D">
        <w:rPr>
          <w:rFonts w:ascii="Times New Roman" w:hAnsi="Times New Roman" w:cs="Times New Roman"/>
          <w:i/>
        </w:rPr>
        <w:t>vfrall</w:t>
      </w:r>
      <w:r w:rsidR="00FF503F" w:rsidRPr="00EA62CF">
        <w:rPr>
          <w:rFonts w:ascii="Times New Roman" w:hAnsi="Times New Roman" w:cs="Times New Roman"/>
        </w:rPr>
        <w:t>.</w:t>
      </w:r>
    </w:p>
    <w:p w14:paraId="056DEEE3" w14:textId="77777777" w:rsidR="00FF503F" w:rsidRPr="00EA62CF" w:rsidRDefault="00FF503F" w:rsidP="00EA62CF">
      <w:pPr>
        <w:rPr>
          <w:rFonts w:ascii="Times New Roman" w:hAnsi="Times New Roman" w:cs="Times New Roman"/>
        </w:rPr>
      </w:pPr>
    </w:p>
    <w:p w14:paraId="24B921EB" w14:textId="4F6DFB8E" w:rsidR="008B53AA" w:rsidRDefault="008B53AA" w:rsidP="00EA62CF">
      <w:pPr>
        <w:rPr>
          <w:rFonts w:ascii="Times New Roman" w:hAnsi="Times New Roman" w:cs="Times New Roman"/>
          <w:color w:val="000000" w:themeColor="text1"/>
        </w:rPr>
      </w:pPr>
      <w:r w:rsidRPr="00EA62CF">
        <w:rPr>
          <w:rFonts w:ascii="Times New Roman" w:hAnsi="Times New Roman" w:cs="Times New Roman"/>
        </w:rPr>
        <w:t xml:space="preserve">Run </w:t>
      </w:r>
      <w:r w:rsidRPr="00EA62CF">
        <w:rPr>
          <w:rFonts w:ascii="Times New Roman" w:hAnsi="Times New Roman" w:cs="Times New Roman"/>
          <w:color w:val="00B050"/>
        </w:rPr>
        <w:t>line</w:t>
      </w:r>
      <w:r w:rsidR="00FF503F" w:rsidRPr="00EA62CF">
        <w:rPr>
          <w:rFonts w:ascii="Times New Roman" w:hAnsi="Times New Roman" w:cs="Times New Roman"/>
          <w:color w:val="00B050"/>
        </w:rPr>
        <w:t>s</w:t>
      </w:r>
      <w:r w:rsidRPr="00EA62CF">
        <w:rPr>
          <w:rFonts w:ascii="Times New Roman" w:hAnsi="Times New Roman" w:cs="Times New Roman"/>
          <w:color w:val="00B050"/>
        </w:rPr>
        <w:t xml:space="preserve"> </w:t>
      </w:r>
      <w:r w:rsidR="00FF503F" w:rsidRPr="00EA62CF">
        <w:rPr>
          <w:rFonts w:ascii="Times New Roman" w:hAnsi="Times New Roman" w:cs="Times New Roman"/>
          <w:color w:val="00B050"/>
        </w:rPr>
        <w:t>1</w:t>
      </w:r>
      <w:r w:rsidR="00F774E1" w:rsidRPr="00EA62CF">
        <w:rPr>
          <w:rFonts w:ascii="Times New Roman" w:hAnsi="Times New Roman" w:cs="Times New Roman"/>
          <w:color w:val="00B050"/>
        </w:rPr>
        <w:t>6</w:t>
      </w:r>
      <w:r w:rsidR="00FF503F" w:rsidRPr="00EA62CF">
        <w:rPr>
          <w:rFonts w:ascii="Times New Roman" w:hAnsi="Times New Roman" w:cs="Times New Roman"/>
          <w:color w:val="00B050"/>
        </w:rPr>
        <w:t>–</w:t>
      </w:r>
      <w:r w:rsidR="00F774E1" w:rsidRPr="00EA62CF">
        <w:rPr>
          <w:rFonts w:ascii="Times New Roman" w:hAnsi="Times New Roman" w:cs="Times New Roman"/>
          <w:color w:val="00B050"/>
        </w:rPr>
        <w:t>19</w:t>
      </w:r>
      <w:r w:rsidR="00FF503F" w:rsidRPr="00EA62CF">
        <w:rPr>
          <w:rFonts w:ascii="Times New Roman" w:hAnsi="Times New Roman" w:cs="Times New Roman"/>
        </w:rPr>
        <w:t xml:space="preserve"> </w:t>
      </w:r>
      <w:r w:rsidRPr="00EA62CF">
        <w:rPr>
          <w:rFonts w:ascii="Times New Roman" w:hAnsi="Times New Roman" w:cs="Times New Roman"/>
        </w:rPr>
        <w:t xml:space="preserve">to generate a figure that </w:t>
      </w:r>
      <w:r w:rsidR="00F774E1" w:rsidRPr="00EA62CF">
        <w:rPr>
          <w:rFonts w:ascii="Times New Roman" w:hAnsi="Times New Roman" w:cs="Times New Roman"/>
        </w:rPr>
        <w:t xml:space="preserve">plots </w:t>
      </w:r>
      <w:r w:rsidRPr="00EA62CF">
        <w:rPr>
          <w:rFonts w:ascii="Times New Roman" w:hAnsi="Times New Roman" w:cs="Times New Roman"/>
        </w:rPr>
        <w:t xml:space="preserve">fatality rates </w:t>
      </w:r>
      <w:r w:rsidR="00F774E1" w:rsidRPr="00EA62CF">
        <w:rPr>
          <w:rFonts w:ascii="Times New Roman" w:hAnsi="Times New Roman" w:cs="Times New Roman"/>
        </w:rPr>
        <w:t xml:space="preserve">against </w:t>
      </w:r>
      <w:r w:rsidRPr="00EA62CF">
        <w:rPr>
          <w:rFonts w:ascii="Times New Roman" w:hAnsi="Times New Roman" w:cs="Times New Roman"/>
        </w:rPr>
        <w:t>beer taxes in 1982</w:t>
      </w:r>
      <w:r w:rsidR="00F774E1" w:rsidRPr="00EA62CF">
        <w:rPr>
          <w:rFonts w:ascii="Times New Roman" w:hAnsi="Times New Roman" w:cs="Times New Roman"/>
        </w:rPr>
        <w:t>, including a regression line</w:t>
      </w:r>
      <w:r w:rsidR="00FF503F" w:rsidRPr="00EA62CF">
        <w:rPr>
          <w:rFonts w:ascii="Times New Roman" w:hAnsi="Times New Roman" w:cs="Times New Roman"/>
        </w:rPr>
        <w:t xml:space="preserve">. Next, </w:t>
      </w:r>
      <w:r w:rsidRPr="00EA62CF">
        <w:rPr>
          <w:rFonts w:ascii="Times New Roman" w:hAnsi="Times New Roman" w:cs="Times New Roman"/>
        </w:rPr>
        <w:t xml:space="preserve">run </w:t>
      </w:r>
      <w:r w:rsidRPr="00EA62CF">
        <w:rPr>
          <w:rFonts w:ascii="Times New Roman" w:hAnsi="Times New Roman" w:cs="Times New Roman"/>
          <w:color w:val="00B050"/>
        </w:rPr>
        <w:t>line</w:t>
      </w:r>
      <w:r w:rsidR="00FF503F" w:rsidRPr="00EA62CF">
        <w:rPr>
          <w:rFonts w:ascii="Times New Roman" w:hAnsi="Times New Roman" w:cs="Times New Roman"/>
          <w:color w:val="00B050"/>
        </w:rPr>
        <w:t>s</w:t>
      </w:r>
      <w:r w:rsidRPr="00EA62CF">
        <w:rPr>
          <w:rFonts w:ascii="Times New Roman" w:hAnsi="Times New Roman" w:cs="Times New Roman"/>
          <w:color w:val="00B050"/>
        </w:rPr>
        <w:t xml:space="preserve"> </w:t>
      </w:r>
      <w:r w:rsidR="00FF503F" w:rsidRPr="00EA62CF">
        <w:rPr>
          <w:rFonts w:ascii="Times New Roman" w:hAnsi="Times New Roman" w:cs="Times New Roman"/>
          <w:color w:val="00B050"/>
        </w:rPr>
        <w:t>2</w:t>
      </w:r>
      <w:r w:rsidR="00F774E1" w:rsidRPr="00EA62CF">
        <w:rPr>
          <w:rFonts w:ascii="Times New Roman" w:hAnsi="Times New Roman" w:cs="Times New Roman"/>
          <w:color w:val="00B050"/>
        </w:rPr>
        <w:t>1</w:t>
      </w:r>
      <w:r w:rsidR="00FF503F" w:rsidRPr="00EA62CF">
        <w:rPr>
          <w:rFonts w:ascii="Times New Roman" w:hAnsi="Times New Roman" w:cs="Times New Roman"/>
          <w:color w:val="00B050"/>
        </w:rPr>
        <w:t>–2</w:t>
      </w:r>
      <w:r w:rsidR="00F774E1" w:rsidRPr="00EA62CF">
        <w:rPr>
          <w:rFonts w:ascii="Times New Roman" w:hAnsi="Times New Roman" w:cs="Times New Roman"/>
          <w:color w:val="00B050"/>
        </w:rPr>
        <w:t>4</w:t>
      </w:r>
      <w:r w:rsidR="00FF503F" w:rsidRPr="00EA62CF">
        <w:rPr>
          <w:rFonts w:ascii="Times New Roman" w:hAnsi="Times New Roman" w:cs="Times New Roman"/>
        </w:rPr>
        <w:t xml:space="preserve"> </w:t>
      </w:r>
      <w:r w:rsidRPr="00EA62CF">
        <w:rPr>
          <w:rFonts w:ascii="Times New Roman" w:hAnsi="Times New Roman" w:cs="Times New Roman"/>
        </w:rPr>
        <w:t xml:space="preserve">to generate a figure that </w:t>
      </w:r>
      <w:r w:rsidR="00F774E1" w:rsidRPr="00EA62CF">
        <w:rPr>
          <w:rFonts w:ascii="Times New Roman" w:hAnsi="Times New Roman" w:cs="Times New Roman"/>
        </w:rPr>
        <w:t xml:space="preserve">plots </w:t>
      </w:r>
      <w:r w:rsidRPr="00EA62CF">
        <w:rPr>
          <w:rFonts w:ascii="Times New Roman" w:hAnsi="Times New Roman" w:cs="Times New Roman"/>
        </w:rPr>
        <w:t>fatality rates a</w:t>
      </w:r>
      <w:r w:rsidR="00F774E1" w:rsidRPr="00EA62CF">
        <w:rPr>
          <w:rFonts w:ascii="Times New Roman" w:hAnsi="Times New Roman" w:cs="Times New Roman"/>
        </w:rPr>
        <w:t>gain</w:t>
      </w:r>
      <w:r w:rsidRPr="00EA62CF">
        <w:rPr>
          <w:rFonts w:ascii="Times New Roman" w:hAnsi="Times New Roman" w:cs="Times New Roman"/>
        </w:rPr>
        <w:t>s</w:t>
      </w:r>
      <w:r w:rsidR="00F774E1" w:rsidRPr="00EA62CF">
        <w:rPr>
          <w:rFonts w:ascii="Times New Roman" w:hAnsi="Times New Roman" w:cs="Times New Roman"/>
        </w:rPr>
        <w:t xml:space="preserve">t </w:t>
      </w:r>
      <w:r w:rsidRPr="00EA62CF">
        <w:rPr>
          <w:rFonts w:ascii="Times New Roman" w:hAnsi="Times New Roman" w:cs="Times New Roman"/>
        </w:rPr>
        <w:t xml:space="preserve">beer taxes in 1988. </w:t>
      </w:r>
      <w:r w:rsidR="00376E66" w:rsidRPr="00EA62CF">
        <w:rPr>
          <w:rFonts w:ascii="Times New Roman" w:hAnsi="Times New Roman" w:cs="Times New Roman"/>
        </w:rPr>
        <w:t xml:space="preserve">Note that additional code has been included in </w:t>
      </w:r>
      <w:r w:rsidR="00376E66" w:rsidRPr="00EA62CF">
        <w:rPr>
          <w:rFonts w:ascii="Times New Roman" w:hAnsi="Times New Roman" w:cs="Times New Roman"/>
          <w:color w:val="00B050"/>
        </w:rPr>
        <w:t>line 17</w:t>
      </w:r>
      <w:r w:rsidR="00376E66" w:rsidRPr="00EA62CF">
        <w:rPr>
          <w:rFonts w:ascii="Times New Roman" w:hAnsi="Times New Roman" w:cs="Times New Roman"/>
          <w:color w:val="000000" w:themeColor="text1"/>
        </w:rPr>
        <w:t xml:space="preserve"> and </w:t>
      </w:r>
      <w:r w:rsidR="00376E66" w:rsidRPr="00EA62CF">
        <w:rPr>
          <w:rFonts w:ascii="Times New Roman" w:hAnsi="Times New Roman" w:cs="Times New Roman"/>
          <w:color w:val="00B050"/>
        </w:rPr>
        <w:t>line 22</w:t>
      </w:r>
      <w:r w:rsidR="00376E66" w:rsidRPr="00EA62CF">
        <w:rPr>
          <w:rFonts w:ascii="Times New Roman" w:hAnsi="Times New Roman" w:cs="Times New Roman"/>
          <w:color w:val="000000" w:themeColor="text1"/>
        </w:rPr>
        <w:t xml:space="preserve"> to ensure that the two plots have the same axis dimensions</w:t>
      </w:r>
      <w:r w:rsidR="00E936FE">
        <w:rPr>
          <w:rFonts w:ascii="Times New Roman" w:hAnsi="Times New Roman" w:cs="Times New Roman"/>
          <w:color w:val="000000" w:themeColor="text1"/>
        </w:rPr>
        <w:t xml:space="preserve"> and thus are more directly comparable</w:t>
      </w:r>
      <w:r w:rsidR="00376E66" w:rsidRPr="00EA62CF">
        <w:rPr>
          <w:rFonts w:ascii="Times New Roman" w:hAnsi="Times New Roman" w:cs="Times New Roman"/>
          <w:color w:val="000000" w:themeColor="text1"/>
        </w:rPr>
        <w:t>.</w:t>
      </w:r>
    </w:p>
    <w:p w14:paraId="793C59B4" w14:textId="77777777" w:rsidR="00EA62CF" w:rsidRPr="00EA62CF" w:rsidRDefault="00EA62CF" w:rsidP="00EA62CF">
      <w:pPr>
        <w:rPr>
          <w:rFonts w:ascii="Times New Roman" w:hAnsi="Times New Roman" w:cs="Times New Roman"/>
          <w:color w:val="00B050"/>
        </w:rPr>
      </w:pPr>
    </w:p>
    <w:p w14:paraId="3BE38C2A" w14:textId="7ECCCBF8" w:rsidR="008B53AA" w:rsidRPr="00EA62CF" w:rsidRDefault="008B53AA" w:rsidP="00EA62CF">
      <w:pPr>
        <w:rPr>
          <w:rFonts w:ascii="Times New Roman" w:hAnsi="Times New Roman" w:cs="Times New Roman"/>
        </w:rPr>
      </w:pPr>
      <w:r w:rsidRPr="00EA62CF">
        <w:rPr>
          <w:rFonts w:ascii="Times New Roman" w:hAnsi="Times New Roman" w:cs="Times New Roman"/>
        </w:rPr>
        <w:t>Describe the overall relationship between the level of beer taxes and the number of vehicular fatalities (per 10,000 population). Is the direction of the relationship surprising to you?</w:t>
      </w:r>
      <w:r w:rsidR="000171F2" w:rsidRPr="00EA62CF">
        <w:rPr>
          <w:rFonts w:ascii="Times New Roman" w:hAnsi="Times New Roman" w:cs="Times New Roman"/>
        </w:rPr>
        <w:t xml:space="preserve"> </w:t>
      </w:r>
      <w:r w:rsidRPr="00EA62CF">
        <w:rPr>
          <w:rFonts w:ascii="Times New Roman" w:hAnsi="Times New Roman" w:cs="Times New Roman"/>
        </w:rPr>
        <w:t>(</w:t>
      </w:r>
      <w:r w:rsidRPr="00EA62CF">
        <w:rPr>
          <w:rFonts w:ascii="Times New Roman" w:hAnsi="Times New Roman" w:cs="Times New Roman"/>
          <w:i/>
        </w:rPr>
        <w:t>Hopefully you are surprised and provoke</w:t>
      </w:r>
      <w:r w:rsidR="00376E66" w:rsidRPr="00EA62CF">
        <w:rPr>
          <w:rFonts w:ascii="Times New Roman" w:hAnsi="Times New Roman" w:cs="Times New Roman"/>
          <w:i/>
        </w:rPr>
        <w:t xml:space="preserve">d to think </w:t>
      </w:r>
      <w:r w:rsidRPr="00EA62CF">
        <w:rPr>
          <w:rFonts w:ascii="Times New Roman" w:hAnsi="Times New Roman" w:cs="Times New Roman"/>
          <w:i/>
        </w:rPr>
        <w:t xml:space="preserve">about why cross-sectional policy data presents </w:t>
      </w:r>
      <w:r w:rsidR="000171F2" w:rsidRPr="00EA62CF">
        <w:rPr>
          <w:rFonts w:ascii="Times New Roman" w:hAnsi="Times New Roman" w:cs="Times New Roman"/>
          <w:i/>
        </w:rPr>
        <w:t>challenges</w:t>
      </w:r>
      <w:r w:rsidRPr="00EA62CF">
        <w:rPr>
          <w:rFonts w:ascii="Times New Roman" w:hAnsi="Times New Roman" w:cs="Times New Roman"/>
          <w:i/>
        </w:rPr>
        <w:t xml:space="preserve"> that panel data analysis can address.</w:t>
      </w:r>
      <w:r w:rsidRPr="00EA62CF">
        <w:rPr>
          <w:rFonts w:ascii="Times New Roman" w:hAnsi="Times New Roman" w:cs="Times New Roman"/>
        </w:rPr>
        <w:t>)</w:t>
      </w:r>
    </w:p>
    <w:p w14:paraId="420EDC2A" w14:textId="77777777" w:rsidR="008B53AA" w:rsidRPr="00EA62CF" w:rsidRDefault="008B53AA" w:rsidP="00EA62CF">
      <w:pPr>
        <w:rPr>
          <w:rFonts w:ascii="Times New Roman" w:hAnsi="Times New Roman" w:cs="Times New Roman"/>
          <w:b/>
        </w:rPr>
      </w:pPr>
    </w:p>
    <w:p w14:paraId="0AA71222" w14:textId="7C192BD1" w:rsidR="008B53AA" w:rsidRPr="00EA62CF" w:rsidRDefault="008B53AA" w:rsidP="00EA62CF">
      <w:pPr>
        <w:rPr>
          <w:rFonts w:ascii="Times New Roman" w:hAnsi="Times New Roman" w:cs="Times New Roman"/>
          <w:b/>
        </w:rPr>
      </w:pPr>
      <w:r w:rsidRPr="00EA62CF">
        <w:rPr>
          <w:rFonts w:ascii="Times New Roman" w:hAnsi="Times New Roman" w:cs="Times New Roman"/>
          <w:b/>
        </w:rPr>
        <w:t xml:space="preserve">A. </w:t>
      </w:r>
      <w:r w:rsidR="00760C81">
        <w:rPr>
          <w:rFonts w:ascii="Times New Roman" w:hAnsi="Times New Roman" w:cs="Times New Roman"/>
          <w:b/>
        </w:rPr>
        <w:t xml:space="preserve">Pooled </w:t>
      </w:r>
      <w:r w:rsidRPr="00EA62CF">
        <w:rPr>
          <w:rFonts w:ascii="Times New Roman" w:hAnsi="Times New Roman" w:cs="Times New Roman"/>
          <w:b/>
        </w:rPr>
        <w:t>Cross-Sectional Model</w:t>
      </w:r>
    </w:p>
    <w:p w14:paraId="466F517B" w14:textId="77777777" w:rsidR="008B53AA" w:rsidRPr="00EA62CF" w:rsidRDefault="008B53AA" w:rsidP="00EA62CF">
      <w:pPr>
        <w:rPr>
          <w:rFonts w:ascii="Times New Roman" w:hAnsi="Times New Roman" w:cs="Times New Roman"/>
        </w:rPr>
      </w:pPr>
    </w:p>
    <w:p w14:paraId="3795BF30" w14:textId="51BD26F6" w:rsidR="008B53AA" w:rsidRPr="00EA62CF" w:rsidRDefault="000159FF" w:rsidP="00EA62CF">
      <w:pPr>
        <w:rPr>
          <w:rFonts w:ascii="Times New Roman" w:hAnsi="Times New Roman" w:cs="Times New Roman"/>
        </w:rPr>
      </w:pPr>
      <w:r w:rsidRPr="00EA62CF">
        <w:rPr>
          <w:rFonts w:ascii="Times New Roman" w:hAnsi="Times New Roman" w:cs="Times New Roman"/>
        </w:rPr>
        <w:t xml:space="preserve">The </w:t>
      </w:r>
      <w:r w:rsidR="00760C81">
        <w:rPr>
          <w:rFonts w:ascii="Times New Roman" w:hAnsi="Times New Roman" w:cs="Times New Roman"/>
        </w:rPr>
        <w:t>first</w:t>
      </w:r>
      <w:r w:rsidRPr="00EA62CF">
        <w:rPr>
          <w:rFonts w:ascii="Times New Roman" w:hAnsi="Times New Roman" w:cs="Times New Roman"/>
        </w:rPr>
        <w:t xml:space="preserve"> stage of the analysis will examine all </w:t>
      </w:r>
      <w:r w:rsidR="0070018D">
        <w:rPr>
          <w:rFonts w:ascii="Times New Roman" w:hAnsi="Times New Roman" w:cs="Times New Roman"/>
        </w:rPr>
        <w:t xml:space="preserve">seven </w:t>
      </w:r>
      <w:r w:rsidRPr="00EA62CF">
        <w:rPr>
          <w:rFonts w:ascii="Times New Roman" w:hAnsi="Times New Roman" w:cs="Times New Roman"/>
        </w:rPr>
        <w:t xml:space="preserve">years in the data set (1982 through 1988) and </w:t>
      </w:r>
      <w:r w:rsidR="008B53AA" w:rsidRPr="00EA62CF">
        <w:rPr>
          <w:rFonts w:ascii="Times New Roman" w:hAnsi="Times New Roman" w:cs="Times New Roman"/>
        </w:rPr>
        <w:t xml:space="preserve">add a few control variables. Run </w:t>
      </w:r>
      <w:r w:rsidR="008B53AA" w:rsidRPr="00EA62CF">
        <w:rPr>
          <w:rFonts w:ascii="Times New Roman" w:hAnsi="Times New Roman" w:cs="Times New Roman"/>
          <w:color w:val="00B050"/>
        </w:rPr>
        <w:t xml:space="preserve">line </w:t>
      </w:r>
      <w:r w:rsidR="00760C81">
        <w:rPr>
          <w:rFonts w:ascii="Times New Roman" w:hAnsi="Times New Roman" w:cs="Times New Roman"/>
          <w:color w:val="00B050"/>
        </w:rPr>
        <w:t>27</w:t>
      </w:r>
      <w:r w:rsidR="008B53AA" w:rsidRPr="00EA62CF">
        <w:rPr>
          <w:rFonts w:ascii="Times New Roman" w:hAnsi="Times New Roman" w:cs="Times New Roman"/>
          <w:color w:val="00B050"/>
        </w:rPr>
        <w:t xml:space="preserve"> </w:t>
      </w:r>
      <w:r w:rsidR="008B53AA" w:rsidRPr="00EA62CF">
        <w:rPr>
          <w:rFonts w:ascii="Times New Roman" w:hAnsi="Times New Roman" w:cs="Times New Roman"/>
        </w:rPr>
        <w:t xml:space="preserve">to generate the natural log of real income per capita in the state, and run </w:t>
      </w:r>
      <w:r w:rsidR="008B53AA" w:rsidRPr="00EA62CF">
        <w:rPr>
          <w:rFonts w:ascii="Times New Roman" w:hAnsi="Times New Roman" w:cs="Times New Roman"/>
          <w:color w:val="00B050"/>
        </w:rPr>
        <w:t xml:space="preserve">line </w:t>
      </w:r>
      <w:r w:rsidR="00760C81">
        <w:rPr>
          <w:rFonts w:ascii="Times New Roman" w:hAnsi="Times New Roman" w:cs="Times New Roman"/>
          <w:color w:val="00B050"/>
        </w:rPr>
        <w:t>28</w:t>
      </w:r>
      <w:r w:rsidR="008B53AA" w:rsidRPr="00EA62CF">
        <w:rPr>
          <w:rFonts w:ascii="Times New Roman" w:hAnsi="Times New Roman" w:cs="Times New Roman"/>
          <w:color w:val="00B050"/>
        </w:rPr>
        <w:t xml:space="preserve"> </w:t>
      </w:r>
      <w:r w:rsidR="008B53AA" w:rsidRPr="00EA62CF">
        <w:rPr>
          <w:rFonts w:ascii="Times New Roman" w:hAnsi="Times New Roman" w:cs="Times New Roman"/>
        </w:rPr>
        <w:t>to re-scale average vehicle miles driven per driver.</w:t>
      </w:r>
    </w:p>
    <w:p w14:paraId="7FBA4BEA" w14:textId="77777777" w:rsidR="000159FF" w:rsidRPr="00EA62CF" w:rsidRDefault="000159FF" w:rsidP="00EA62CF">
      <w:pPr>
        <w:rPr>
          <w:rFonts w:ascii="Times New Roman" w:hAnsi="Times New Roman" w:cs="Times New Roman"/>
        </w:rPr>
      </w:pPr>
    </w:p>
    <w:p w14:paraId="06D476AC" w14:textId="29D1D59A" w:rsidR="008B53AA" w:rsidRPr="00EA62CF" w:rsidRDefault="008B53AA" w:rsidP="00EA62CF">
      <w:pPr>
        <w:rPr>
          <w:rFonts w:ascii="Times New Roman" w:hAnsi="Times New Roman" w:cs="Times New Roman"/>
        </w:rPr>
      </w:pPr>
      <w:r w:rsidRPr="00EA62CF">
        <w:rPr>
          <w:rFonts w:ascii="Times New Roman" w:hAnsi="Times New Roman" w:cs="Times New Roman"/>
        </w:rPr>
        <w:t xml:space="preserve">Run </w:t>
      </w:r>
      <w:r w:rsidRPr="00EA62CF">
        <w:rPr>
          <w:rFonts w:ascii="Times New Roman" w:hAnsi="Times New Roman" w:cs="Times New Roman"/>
          <w:color w:val="00B050"/>
        </w:rPr>
        <w:t xml:space="preserve">line </w:t>
      </w:r>
      <w:r w:rsidR="00760C81">
        <w:rPr>
          <w:rFonts w:ascii="Times New Roman" w:hAnsi="Times New Roman" w:cs="Times New Roman"/>
          <w:color w:val="00B050"/>
        </w:rPr>
        <w:t>30</w:t>
      </w:r>
      <w:r w:rsidRPr="00EA62CF">
        <w:rPr>
          <w:rFonts w:ascii="Times New Roman" w:hAnsi="Times New Roman" w:cs="Times New Roman"/>
          <w:color w:val="00B050"/>
        </w:rPr>
        <w:t xml:space="preserve"> </w:t>
      </w:r>
      <w:r w:rsidRPr="00EA62CF">
        <w:rPr>
          <w:rFonts w:ascii="Times New Roman" w:hAnsi="Times New Roman" w:cs="Times New Roman"/>
        </w:rPr>
        <w:t xml:space="preserve">to estimate the regression </w:t>
      </w:r>
      <w:r w:rsidR="000159FF" w:rsidRPr="00EA62CF">
        <w:rPr>
          <w:rFonts w:ascii="Times New Roman" w:hAnsi="Times New Roman" w:cs="Times New Roman"/>
        </w:rPr>
        <w:t xml:space="preserve">of vehicular fatalities on beer taxes, income, and miles driven </w:t>
      </w:r>
      <w:r w:rsidRPr="00EA62CF">
        <w:rPr>
          <w:rFonts w:ascii="Times New Roman" w:hAnsi="Times New Roman" w:cs="Times New Roman"/>
        </w:rPr>
        <w:t xml:space="preserve">for all seven years. </w:t>
      </w:r>
      <w:r w:rsidR="000159FF" w:rsidRPr="00EA62CF">
        <w:rPr>
          <w:rFonts w:ascii="Times New Roman" w:hAnsi="Times New Roman" w:cs="Times New Roman"/>
        </w:rPr>
        <w:t xml:space="preserve">When you run </w:t>
      </w:r>
      <w:r w:rsidR="000159FF" w:rsidRPr="00EA62CF">
        <w:rPr>
          <w:rFonts w:ascii="Times New Roman" w:hAnsi="Times New Roman" w:cs="Times New Roman"/>
          <w:color w:val="00B050"/>
        </w:rPr>
        <w:t xml:space="preserve">line </w:t>
      </w:r>
      <w:r w:rsidR="00760C81">
        <w:rPr>
          <w:rFonts w:ascii="Times New Roman" w:hAnsi="Times New Roman" w:cs="Times New Roman"/>
          <w:color w:val="00B050"/>
        </w:rPr>
        <w:t>31</w:t>
      </w:r>
      <w:r w:rsidR="000159FF" w:rsidRPr="00EA62CF">
        <w:rPr>
          <w:rFonts w:ascii="Times New Roman" w:hAnsi="Times New Roman" w:cs="Times New Roman"/>
          <w:color w:val="00B050"/>
        </w:rPr>
        <w:t xml:space="preserve"> </w:t>
      </w:r>
      <w:r w:rsidR="000159FF" w:rsidRPr="00EA62CF">
        <w:rPr>
          <w:rFonts w:ascii="Times New Roman" w:hAnsi="Times New Roman" w:cs="Times New Roman"/>
        </w:rPr>
        <w:t xml:space="preserve">to display the results you should observe </w:t>
      </w:r>
      <w:r w:rsidRPr="00EA62CF">
        <w:rPr>
          <w:rFonts w:ascii="Times New Roman" w:hAnsi="Times New Roman" w:cs="Times New Roman"/>
        </w:rPr>
        <w:t xml:space="preserve">that higher levels of the beer tax are associated with </w:t>
      </w:r>
      <w:r w:rsidRPr="00EA62CF">
        <w:rPr>
          <w:rFonts w:ascii="Times New Roman" w:hAnsi="Times New Roman" w:cs="Times New Roman"/>
          <w:u w:val="single"/>
        </w:rPr>
        <w:t>higher</w:t>
      </w:r>
      <w:r w:rsidRPr="00EA62CF">
        <w:rPr>
          <w:rFonts w:ascii="Times New Roman" w:hAnsi="Times New Roman" w:cs="Times New Roman"/>
        </w:rPr>
        <w:t xml:space="preserve"> levels of fatalities</w:t>
      </w:r>
      <w:r w:rsidR="000159FF" w:rsidRPr="00EA62CF">
        <w:rPr>
          <w:rFonts w:ascii="Times New Roman" w:hAnsi="Times New Roman" w:cs="Times New Roman"/>
        </w:rPr>
        <w:t xml:space="preserve"> (although not significantly)</w:t>
      </w:r>
      <w:r w:rsidRPr="00EA62CF">
        <w:rPr>
          <w:rFonts w:ascii="Times New Roman" w:hAnsi="Times New Roman" w:cs="Times New Roman"/>
        </w:rPr>
        <w:t>, which contradicts logic and the “differences” results above.</w:t>
      </w:r>
      <w:r w:rsidR="00297E26">
        <w:rPr>
          <w:rFonts w:ascii="Times New Roman" w:hAnsi="Times New Roman" w:cs="Times New Roman"/>
        </w:rPr>
        <w:t xml:space="preserve"> Fill in the coefficients and standard errors in the table on page 6 of this worksheet.</w:t>
      </w:r>
    </w:p>
    <w:p w14:paraId="1408019C" w14:textId="77777777" w:rsidR="000159FF" w:rsidRPr="00EA62CF" w:rsidRDefault="000159FF" w:rsidP="00EA62CF">
      <w:pPr>
        <w:rPr>
          <w:rFonts w:ascii="Times New Roman" w:hAnsi="Times New Roman" w:cs="Times New Roman"/>
        </w:rPr>
      </w:pPr>
    </w:p>
    <w:p w14:paraId="1FD95CFC" w14:textId="188117D0" w:rsidR="008B53AA" w:rsidRPr="00EA62CF" w:rsidRDefault="008B53AA" w:rsidP="00EA62CF">
      <w:pPr>
        <w:rPr>
          <w:rFonts w:ascii="Times New Roman" w:hAnsi="Times New Roman" w:cs="Times New Roman"/>
        </w:rPr>
      </w:pPr>
      <w:r w:rsidRPr="00EA62CF">
        <w:rPr>
          <w:rFonts w:ascii="Times New Roman" w:hAnsi="Times New Roman" w:cs="Times New Roman"/>
        </w:rPr>
        <w:t xml:space="preserve">Run </w:t>
      </w:r>
      <w:r w:rsidRPr="00EA62CF">
        <w:rPr>
          <w:rFonts w:ascii="Times New Roman" w:hAnsi="Times New Roman" w:cs="Times New Roman"/>
          <w:color w:val="00B050"/>
        </w:rPr>
        <w:t xml:space="preserve">line </w:t>
      </w:r>
      <w:r w:rsidR="00760C81">
        <w:rPr>
          <w:rFonts w:ascii="Times New Roman" w:hAnsi="Times New Roman" w:cs="Times New Roman"/>
          <w:color w:val="00B050"/>
        </w:rPr>
        <w:t>33</w:t>
      </w:r>
      <w:r w:rsidR="000159FF" w:rsidRPr="00EA62CF">
        <w:rPr>
          <w:rFonts w:ascii="Times New Roman" w:hAnsi="Times New Roman" w:cs="Times New Roman"/>
          <w:color w:val="00B050"/>
        </w:rPr>
        <w:t xml:space="preserve"> </w:t>
      </w:r>
      <w:r w:rsidR="000159FF" w:rsidRPr="00EA62CF">
        <w:rPr>
          <w:rFonts w:ascii="Times New Roman" w:hAnsi="Times New Roman" w:cs="Times New Roman"/>
        </w:rPr>
        <w:t xml:space="preserve">to generate the lagged value of fatalities, and run </w:t>
      </w:r>
      <w:r w:rsidR="000159FF" w:rsidRPr="00EA62CF">
        <w:rPr>
          <w:rFonts w:ascii="Times New Roman" w:hAnsi="Times New Roman" w:cs="Times New Roman"/>
          <w:color w:val="00B050"/>
        </w:rPr>
        <w:t xml:space="preserve">line </w:t>
      </w:r>
      <w:r w:rsidR="00760C81">
        <w:rPr>
          <w:rFonts w:ascii="Times New Roman" w:hAnsi="Times New Roman" w:cs="Times New Roman"/>
          <w:color w:val="00B050"/>
        </w:rPr>
        <w:t>34</w:t>
      </w:r>
      <w:r w:rsidRPr="00EA62CF">
        <w:rPr>
          <w:rFonts w:ascii="Times New Roman" w:hAnsi="Times New Roman" w:cs="Times New Roman"/>
          <w:color w:val="00B050"/>
        </w:rPr>
        <w:t xml:space="preserve"> </w:t>
      </w:r>
      <w:r w:rsidRPr="00EA62CF">
        <w:rPr>
          <w:rFonts w:ascii="Times New Roman" w:hAnsi="Times New Roman" w:cs="Times New Roman"/>
        </w:rPr>
        <w:t xml:space="preserve">to </w:t>
      </w:r>
      <w:r w:rsidR="00E936FE">
        <w:rPr>
          <w:rFonts w:ascii="Times New Roman" w:hAnsi="Times New Roman" w:cs="Times New Roman"/>
        </w:rPr>
        <w:t xml:space="preserve">add the </w:t>
      </w:r>
      <w:r w:rsidRPr="00EA62CF">
        <w:rPr>
          <w:rFonts w:ascii="Times New Roman" w:hAnsi="Times New Roman" w:cs="Times New Roman"/>
        </w:rPr>
        <w:t>lagged dependent variable</w:t>
      </w:r>
      <w:r w:rsidR="00E936FE">
        <w:rPr>
          <w:rFonts w:ascii="Times New Roman" w:hAnsi="Times New Roman" w:cs="Times New Roman"/>
        </w:rPr>
        <w:t xml:space="preserve"> to the model estimated previously</w:t>
      </w:r>
      <w:r w:rsidR="000159FF" w:rsidRPr="00EA62CF">
        <w:rPr>
          <w:rFonts w:ascii="Times New Roman" w:hAnsi="Times New Roman" w:cs="Times New Roman"/>
        </w:rPr>
        <w:t xml:space="preserve">. While </w:t>
      </w:r>
      <w:r w:rsidRPr="00EA62CF">
        <w:rPr>
          <w:rFonts w:ascii="Times New Roman" w:hAnsi="Times New Roman" w:cs="Times New Roman"/>
        </w:rPr>
        <w:t xml:space="preserve">this </w:t>
      </w:r>
      <w:r w:rsidR="000159FF" w:rsidRPr="00EA62CF">
        <w:rPr>
          <w:rFonts w:ascii="Times New Roman" w:hAnsi="Times New Roman" w:cs="Times New Roman"/>
        </w:rPr>
        <w:t xml:space="preserve">addition </w:t>
      </w:r>
      <w:r w:rsidRPr="00EA62CF">
        <w:rPr>
          <w:rFonts w:ascii="Times New Roman" w:hAnsi="Times New Roman" w:cs="Times New Roman"/>
        </w:rPr>
        <w:t>dramatically improves the model’s R</w:t>
      </w:r>
      <w:r w:rsidRPr="00EA62CF">
        <w:rPr>
          <w:rFonts w:ascii="Times New Roman" w:hAnsi="Times New Roman" w:cs="Times New Roman"/>
          <w:vertAlign w:val="superscript"/>
        </w:rPr>
        <w:t xml:space="preserve">2 </w:t>
      </w:r>
      <w:r w:rsidRPr="00EA62CF">
        <w:rPr>
          <w:rFonts w:ascii="Times New Roman" w:hAnsi="Times New Roman" w:cs="Times New Roman"/>
        </w:rPr>
        <w:t xml:space="preserve">(from .39 to .89), what happens to the effect of beer taxes? </w:t>
      </w:r>
      <w:r w:rsidR="000159FF" w:rsidRPr="00EA62CF">
        <w:rPr>
          <w:rFonts w:ascii="Times New Roman" w:hAnsi="Times New Roman" w:cs="Times New Roman"/>
        </w:rPr>
        <w:t>You should comment on both the coefficient and the standard error…</w:t>
      </w:r>
    </w:p>
    <w:p w14:paraId="70D0E15F" w14:textId="77777777" w:rsidR="008B53AA" w:rsidRPr="00EA62CF" w:rsidRDefault="008B53AA" w:rsidP="00EA62CF">
      <w:pPr>
        <w:rPr>
          <w:rFonts w:ascii="Times New Roman" w:hAnsi="Times New Roman" w:cs="Times New Roman"/>
        </w:rPr>
      </w:pPr>
    </w:p>
    <w:p w14:paraId="23345AD2" w14:textId="2B6470AA" w:rsidR="000159FF" w:rsidRPr="00EA62CF" w:rsidRDefault="008B53AA" w:rsidP="00EA62CF">
      <w:pPr>
        <w:rPr>
          <w:rFonts w:ascii="Times New Roman" w:hAnsi="Times New Roman" w:cs="Times New Roman"/>
        </w:rPr>
      </w:pPr>
      <w:r w:rsidRPr="00EA62CF">
        <w:rPr>
          <w:rFonts w:ascii="Times New Roman" w:hAnsi="Times New Roman" w:cs="Times New Roman"/>
        </w:rPr>
        <w:t xml:space="preserve">Obviously the cross-sectional analysis (with or without the lagged dependent variable) does not get us the </w:t>
      </w:r>
      <w:r w:rsidR="00E936FE">
        <w:rPr>
          <w:rFonts w:ascii="Times New Roman" w:hAnsi="Times New Roman" w:cs="Times New Roman"/>
        </w:rPr>
        <w:t>“</w:t>
      </w:r>
      <w:r w:rsidRPr="00EA62CF">
        <w:rPr>
          <w:rFonts w:ascii="Times New Roman" w:hAnsi="Times New Roman" w:cs="Times New Roman"/>
        </w:rPr>
        <w:t>right</w:t>
      </w:r>
      <w:r w:rsidR="00E936FE">
        <w:rPr>
          <w:rFonts w:ascii="Times New Roman" w:hAnsi="Times New Roman" w:cs="Times New Roman"/>
        </w:rPr>
        <w:t>”</w:t>
      </w:r>
      <w:r w:rsidRPr="00EA62CF">
        <w:rPr>
          <w:rFonts w:ascii="Times New Roman" w:hAnsi="Times New Roman" w:cs="Times New Roman"/>
        </w:rPr>
        <w:t xml:space="preserve"> answer to our question. It’s important to note that beer taxes do not change much over time</w:t>
      </w:r>
      <w:r w:rsidR="000159FF" w:rsidRPr="00EA62CF">
        <w:rPr>
          <w:rFonts w:ascii="Times New Roman" w:hAnsi="Times New Roman" w:cs="Times New Roman"/>
        </w:rPr>
        <w:t xml:space="preserve">. </w:t>
      </w:r>
      <w:r w:rsidR="00E936FE">
        <w:rPr>
          <w:rFonts w:ascii="Times New Roman" w:hAnsi="Times New Roman" w:cs="Times New Roman"/>
        </w:rPr>
        <w:t>To verify this, r</w:t>
      </w:r>
      <w:r w:rsidR="000159FF" w:rsidRPr="00EA62CF">
        <w:rPr>
          <w:rFonts w:ascii="Times New Roman" w:hAnsi="Times New Roman" w:cs="Times New Roman"/>
        </w:rPr>
        <w:t xml:space="preserve">un </w:t>
      </w:r>
      <w:r w:rsidR="000159FF" w:rsidRPr="00EA62CF">
        <w:rPr>
          <w:rFonts w:ascii="Times New Roman" w:hAnsi="Times New Roman" w:cs="Times New Roman"/>
          <w:color w:val="00B050"/>
        </w:rPr>
        <w:t xml:space="preserve">line </w:t>
      </w:r>
      <w:r w:rsidR="00760C81">
        <w:rPr>
          <w:rFonts w:ascii="Times New Roman" w:hAnsi="Times New Roman" w:cs="Times New Roman"/>
          <w:color w:val="00B050"/>
        </w:rPr>
        <w:t>36</w:t>
      </w:r>
      <w:r w:rsidR="000159FF" w:rsidRPr="00EA62CF">
        <w:rPr>
          <w:rFonts w:ascii="Times New Roman" w:hAnsi="Times New Roman" w:cs="Times New Roman"/>
          <w:color w:val="00B050"/>
        </w:rPr>
        <w:t xml:space="preserve"> </w:t>
      </w:r>
      <w:r w:rsidR="000159FF" w:rsidRPr="00EA62CF">
        <w:rPr>
          <w:rFonts w:ascii="Times New Roman" w:hAnsi="Times New Roman" w:cs="Times New Roman"/>
        </w:rPr>
        <w:t xml:space="preserve">to create the lagged value of beer taxes, and run </w:t>
      </w:r>
      <w:r w:rsidR="000159FF" w:rsidRPr="00EA62CF">
        <w:rPr>
          <w:rFonts w:ascii="Times New Roman" w:hAnsi="Times New Roman" w:cs="Times New Roman"/>
          <w:color w:val="00B050"/>
        </w:rPr>
        <w:t xml:space="preserve">line </w:t>
      </w:r>
      <w:r w:rsidR="00760C81">
        <w:rPr>
          <w:rFonts w:ascii="Times New Roman" w:hAnsi="Times New Roman" w:cs="Times New Roman"/>
          <w:color w:val="00B050"/>
        </w:rPr>
        <w:t>37</w:t>
      </w:r>
      <w:r w:rsidRPr="00EA62CF">
        <w:rPr>
          <w:rFonts w:ascii="Times New Roman" w:hAnsi="Times New Roman" w:cs="Times New Roman"/>
        </w:rPr>
        <w:t xml:space="preserve"> to </w:t>
      </w:r>
      <w:r w:rsidR="000159FF" w:rsidRPr="00EA62CF">
        <w:rPr>
          <w:rFonts w:ascii="Times New Roman" w:hAnsi="Times New Roman" w:cs="Times New Roman"/>
        </w:rPr>
        <w:t xml:space="preserve">examine the correlation between beer taxes at </w:t>
      </w:r>
      <w:r w:rsidR="000159FF" w:rsidRPr="00EA62CF">
        <w:rPr>
          <w:rFonts w:ascii="Times New Roman" w:hAnsi="Times New Roman" w:cs="Times New Roman"/>
          <w:i/>
        </w:rPr>
        <w:t>t</w:t>
      </w:r>
      <w:r w:rsidR="000159FF" w:rsidRPr="00EA62CF">
        <w:rPr>
          <w:rFonts w:ascii="Times New Roman" w:hAnsi="Times New Roman" w:cs="Times New Roman"/>
        </w:rPr>
        <w:t xml:space="preserve"> and at </w:t>
      </w:r>
      <w:r w:rsidR="000159FF" w:rsidRPr="00EA62CF">
        <w:rPr>
          <w:rFonts w:ascii="Times New Roman" w:hAnsi="Times New Roman" w:cs="Times New Roman"/>
          <w:i/>
        </w:rPr>
        <w:t>t</w:t>
      </w:r>
      <w:r w:rsidR="000159FF" w:rsidRPr="00EA62CF">
        <w:rPr>
          <w:rFonts w:ascii="Times New Roman" w:hAnsi="Times New Roman" w:cs="Times New Roman"/>
        </w:rPr>
        <w:t xml:space="preserve">–1. </w:t>
      </w:r>
    </w:p>
    <w:p w14:paraId="7DC4C497" w14:textId="77777777" w:rsidR="000159FF" w:rsidRPr="00EA62CF" w:rsidRDefault="000159FF" w:rsidP="00EA62CF">
      <w:pPr>
        <w:rPr>
          <w:rFonts w:ascii="Times New Roman" w:hAnsi="Times New Roman" w:cs="Times New Roman"/>
        </w:rPr>
      </w:pPr>
    </w:p>
    <w:p w14:paraId="1862F1B3" w14:textId="6FFC03A4" w:rsidR="008B53AA" w:rsidRPr="00EA62CF" w:rsidRDefault="000159FF" w:rsidP="00EA62CF">
      <w:pPr>
        <w:rPr>
          <w:rFonts w:ascii="Times New Roman" w:hAnsi="Times New Roman" w:cs="Times New Roman"/>
        </w:rPr>
      </w:pPr>
      <w:r w:rsidRPr="00EA62CF">
        <w:rPr>
          <w:rFonts w:ascii="Times New Roman" w:hAnsi="Times New Roman" w:cs="Times New Roman"/>
        </w:rPr>
        <w:t>One possibility that might explain</w:t>
      </w:r>
      <w:r w:rsidR="008B53AA" w:rsidRPr="00EA62CF">
        <w:rPr>
          <w:rFonts w:ascii="Times New Roman" w:hAnsi="Times New Roman" w:cs="Times New Roman"/>
        </w:rPr>
        <w:t xml:space="preserve"> the counter-intuitive results above</w:t>
      </w:r>
      <w:r w:rsidRPr="00EA62CF">
        <w:rPr>
          <w:rFonts w:ascii="Times New Roman" w:hAnsi="Times New Roman" w:cs="Times New Roman"/>
        </w:rPr>
        <w:t xml:space="preserve"> is that beer taxes are raised in reaction to higher vehicle fatalities</w:t>
      </w:r>
      <w:r w:rsidR="008B53AA" w:rsidRPr="00EA62CF">
        <w:rPr>
          <w:rFonts w:ascii="Times New Roman" w:hAnsi="Times New Roman" w:cs="Times New Roman"/>
        </w:rPr>
        <w:t>.</w:t>
      </w:r>
      <w:r w:rsidR="00282ADC" w:rsidRPr="00EA62CF">
        <w:rPr>
          <w:rFonts w:ascii="Times New Roman" w:hAnsi="Times New Roman" w:cs="Times New Roman"/>
        </w:rPr>
        <w:t xml:space="preserve"> You can examine this possibility by running </w:t>
      </w:r>
      <w:r w:rsidR="00282ADC" w:rsidRPr="00EA62CF">
        <w:rPr>
          <w:rFonts w:ascii="Times New Roman" w:hAnsi="Times New Roman" w:cs="Times New Roman"/>
          <w:color w:val="00B050"/>
        </w:rPr>
        <w:t xml:space="preserve">line </w:t>
      </w:r>
      <w:r w:rsidR="00760C81">
        <w:rPr>
          <w:rFonts w:ascii="Times New Roman" w:hAnsi="Times New Roman" w:cs="Times New Roman"/>
          <w:color w:val="00B050"/>
        </w:rPr>
        <w:t>39</w:t>
      </w:r>
      <w:r w:rsidR="00282ADC" w:rsidRPr="00EA62CF">
        <w:rPr>
          <w:rFonts w:ascii="Times New Roman" w:hAnsi="Times New Roman" w:cs="Times New Roman"/>
        </w:rPr>
        <w:t>. What do you observe?</w:t>
      </w:r>
    </w:p>
    <w:p w14:paraId="26DF20FE" w14:textId="77777777" w:rsidR="008B53AA" w:rsidRPr="00EA62CF" w:rsidRDefault="008B53AA" w:rsidP="00EA62CF">
      <w:pPr>
        <w:rPr>
          <w:rFonts w:ascii="Times New Roman" w:hAnsi="Times New Roman" w:cs="Times New Roman"/>
        </w:rPr>
      </w:pPr>
    </w:p>
    <w:p w14:paraId="59017641" w14:textId="431793A5" w:rsidR="008B53AA" w:rsidRPr="00EA62CF" w:rsidRDefault="00760C81" w:rsidP="00EA62CF">
      <w:pPr>
        <w:rPr>
          <w:rFonts w:ascii="Times New Roman" w:hAnsi="Times New Roman" w:cs="Times New Roman"/>
          <w:b/>
        </w:rPr>
      </w:pPr>
      <w:r>
        <w:rPr>
          <w:rFonts w:ascii="Times New Roman" w:hAnsi="Times New Roman" w:cs="Times New Roman"/>
          <w:b/>
        </w:rPr>
        <w:lastRenderedPageBreak/>
        <w:t>B</w:t>
      </w:r>
      <w:r w:rsidR="008B53AA" w:rsidRPr="00EA62CF">
        <w:rPr>
          <w:rFonts w:ascii="Times New Roman" w:hAnsi="Times New Roman" w:cs="Times New Roman"/>
          <w:b/>
        </w:rPr>
        <w:t>. Fixed Effects Model</w:t>
      </w:r>
    </w:p>
    <w:p w14:paraId="28228E7B" w14:textId="77777777" w:rsidR="008B53AA" w:rsidRPr="00EA62CF" w:rsidRDefault="008B53AA" w:rsidP="00EA62CF">
      <w:pPr>
        <w:rPr>
          <w:rFonts w:ascii="Times New Roman" w:hAnsi="Times New Roman" w:cs="Times New Roman"/>
        </w:rPr>
      </w:pPr>
    </w:p>
    <w:p w14:paraId="10D69A26" w14:textId="5B5F3B93" w:rsidR="00282ADC" w:rsidRPr="00EA62CF" w:rsidRDefault="00282ADC" w:rsidP="00EA62CF">
      <w:pPr>
        <w:rPr>
          <w:rFonts w:ascii="Times New Roman" w:hAnsi="Times New Roman" w:cs="Times New Roman"/>
        </w:rPr>
      </w:pPr>
      <w:r w:rsidRPr="00EA62CF">
        <w:rPr>
          <w:rFonts w:ascii="Times New Roman" w:hAnsi="Times New Roman" w:cs="Times New Roman"/>
        </w:rPr>
        <w:t>The ‘fixed effects’ model can be conceived of as allowing the intercept to shift for each cross-sectional unit. In this example, this means estimating a separate intercept for each state, which is constant across the seven years in the model. This is one way of handling unobserved heterogeneity, i.e., a</w:t>
      </w:r>
      <w:r w:rsidR="002C4F04" w:rsidRPr="00EA62CF">
        <w:rPr>
          <w:rFonts w:ascii="Times New Roman" w:hAnsi="Times New Roman" w:cs="Times New Roman"/>
        </w:rPr>
        <w:t>n unexplained yet consistent</w:t>
      </w:r>
      <w:r w:rsidRPr="00EA62CF">
        <w:rPr>
          <w:rFonts w:ascii="Times New Roman" w:hAnsi="Times New Roman" w:cs="Times New Roman"/>
        </w:rPr>
        <w:t xml:space="preserve"> difference in vehicular fatalities across states.</w:t>
      </w:r>
    </w:p>
    <w:p w14:paraId="13E44FA4" w14:textId="77777777" w:rsidR="00282ADC" w:rsidRPr="00EA62CF" w:rsidRDefault="00282ADC" w:rsidP="00EA62CF">
      <w:pPr>
        <w:rPr>
          <w:rFonts w:ascii="Times New Roman" w:hAnsi="Times New Roman" w:cs="Times New Roman"/>
        </w:rPr>
      </w:pPr>
    </w:p>
    <w:p w14:paraId="50C0C99E" w14:textId="49F42EDC" w:rsidR="008B53AA" w:rsidRPr="00EA62CF" w:rsidRDefault="008B53AA" w:rsidP="00EA62CF">
      <w:pPr>
        <w:rPr>
          <w:rFonts w:ascii="Times New Roman" w:hAnsi="Times New Roman" w:cs="Times New Roman"/>
        </w:rPr>
      </w:pPr>
      <w:r w:rsidRPr="00EA62CF">
        <w:rPr>
          <w:rFonts w:ascii="Times New Roman" w:hAnsi="Times New Roman" w:cs="Times New Roman"/>
        </w:rPr>
        <w:t xml:space="preserve">We are going to run the fixed effects model </w:t>
      </w:r>
      <w:r w:rsidR="002C4F04" w:rsidRPr="00EA62CF">
        <w:rPr>
          <w:rFonts w:ascii="Times New Roman" w:hAnsi="Times New Roman" w:cs="Times New Roman"/>
        </w:rPr>
        <w:t xml:space="preserve">two </w:t>
      </w:r>
      <w:r w:rsidRPr="00EA62CF">
        <w:rPr>
          <w:rFonts w:ascii="Times New Roman" w:hAnsi="Times New Roman" w:cs="Times New Roman"/>
        </w:rPr>
        <w:t>ways:</w:t>
      </w:r>
    </w:p>
    <w:p w14:paraId="37B687C3" w14:textId="77777777" w:rsidR="002C4F04" w:rsidRPr="00EA62CF" w:rsidRDefault="002C4F04" w:rsidP="00EA62CF">
      <w:pPr>
        <w:rPr>
          <w:rFonts w:ascii="Times New Roman" w:hAnsi="Times New Roman" w:cs="Times New Roman"/>
        </w:rPr>
      </w:pPr>
    </w:p>
    <w:p w14:paraId="0C6DDA15" w14:textId="3FB45D23" w:rsidR="00E94A6F" w:rsidRPr="00EA62CF" w:rsidRDefault="008B53AA" w:rsidP="00EA62CF">
      <w:pPr>
        <w:pStyle w:val="ListParagraph"/>
        <w:numPr>
          <w:ilvl w:val="0"/>
          <w:numId w:val="3"/>
        </w:numPr>
        <w:ind w:left="360"/>
        <w:rPr>
          <w:rFonts w:ascii="Times New Roman" w:hAnsi="Times New Roman" w:cs="Times New Roman"/>
        </w:rPr>
      </w:pPr>
      <w:r w:rsidRPr="00EA62CF">
        <w:rPr>
          <w:rFonts w:ascii="Times New Roman" w:hAnsi="Times New Roman" w:cs="Times New Roman"/>
        </w:rPr>
        <w:t xml:space="preserve">Run </w:t>
      </w:r>
      <w:r w:rsidRPr="00EA62CF">
        <w:rPr>
          <w:rFonts w:ascii="Times New Roman" w:hAnsi="Times New Roman" w:cs="Times New Roman"/>
          <w:color w:val="00B050"/>
        </w:rPr>
        <w:t>line</w:t>
      </w:r>
      <w:r w:rsidR="00282ADC" w:rsidRPr="00EA62CF">
        <w:rPr>
          <w:rFonts w:ascii="Times New Roman" w:hAnsi="Times New Roman" w:cs="Times New Roman"/>
          <w:color w:val="00B050"/>
        </w:rPr>
        <w:t>s</w:t>
      </w:r>
      <w:r w:rsidRPr="00EA62CF">
        <w:rPr>
          <w:rFonts w:ascii="Times New Roman" w:hAnsi="Times New Roman" w:cs="Times New Roman"/>
          <w:color w:val="00B050"/>
        </w:rPr>
        <w:t xml:space="preserve"> </w:t>
      </w:r>
      <w:r w:rsidR="00760C81">
        <w:rPr>
          <w:rFonts w:ascii="Times New Roman" w:hAnsi="Times New Roman" w:cs="Times New Roman"/>
          <w:color w:val="00B050"/>
        </w:rPr>
        <w:t>42</w:t>
      </w:r>
      <w:r w:rsidR="00282ADC" w:rsidRPr="00EA62CF">
        <w:rPr>
          <w:rFonts w:ascii="Times New Roman" w:hAnsi="Times New Roman" w:cs="Times New Roman"/>
          <w:color w:val="00B050"/>
        </w:rPr>
        <w:sym w:font="Symbol" w:char="F02D"/>
      </w:r>
      <w:r w:rsidR="00760C81">
        <w:rPr>
          <w:rFonts w:ascii="Times New Roman" w:hAnsi="Times New Roman" w:cs="Times New Roman"/>
          <w:color w:val="00B050"/>
        </w:rPr>
        <w:t>43</w:t>
      </w:r>
      <w:r w:rsidRPr="00EA62CF">
        <w:rPr>
          <w:rFonts w:ascii="Times New Roman" w:hAnsi="Times New Roman" w:cs="Times New Roman"/>
        </w:rPr>
        <w:t xml:space="preserve"> to estimate the </w:t>
      </w:r>
      <w:r w:rsidR="00282ADC" w:rsidRPr="00EA62CF">
        <w:rPr>
          <w:rFonts w:ascii="Times New Roman" w:hAnsi="Times New Roman" w:cs="Times New Roman"/>
        </w:rPr>
        <w:t xml:space="preserve">fixed-effects </w:t>
      </w:r>
      <w:r w:rsidRPr="00EA62CF">
        <w:rPr>
          <w:rFonts w:ascii="Times New Roman" w:hAnsi="Times New Roman" w:cs="Times New Roman"/>
        </w:rPr>
        <w:t xml:space="preserve">regression </w:t>
      </w:r>
      <w:r w:rsidR="00282ADC" w:rsidRPr="00EA62CF">
        <w:rPr>
          <w:rFonts w:ascii="Times New Roman" w:hAnsi="Times New Roman" w:cs="Times New Roman"/>
        </w:rPr>
        <w:t xml:space="preserve">using the </w:t>
      </w:r>
      <w:r w:rsidR="00282ADC" w:rsidRPr="00EA62CF">
        <w:rPr>
          <w:rFonts w:ascii="Courier New" w:hAnsi="Courier New" w:cs="Times New Roman"/>
          <w:color w:val="0070C0"/>
          <w:sz w:val="22"/>
        </w:rPr>
        <w:t>factor()</w:t>
      </w:r>
      <w:r w:rsidR="00282ADC" w:rsidRPr="00EA62CF">
        <w:rPr>
          <w:rFonts w:ascii="Times New Roman" w:hAnsi="Times New Roman" w:cs="Times New Roman"/>
        </w:rPr>
        <w:t xml:space="preserve"> command. </w:t>
      </w:r>
      <w:r w:rsidRPr="00EA62CF">
        <w:rPr>
          <w:rFonts w:ascii="Times New Roman" w:hAnsi="Times New Roman" w:cs="Times New Roman"/>
        </w:rPr>
        <w:t>This model includes dummy variables for every state</w:t>
      </w:r>
      <w:r w:rsidR="00282ADC" w:rsidRPr="00EA62CF">
        <w:rPr>
          <w:rFonts w:ascii="Times New Roman" w:hAnsi="Times New Roman" w:cs="Times New Roman"/>
        </w:rPr>
        <w:t>, which are shown in the model summary, which is why this is called</w:t>
      </w:r>
      <w:r w:rsidRPr="00EA62CF">
        <w:rPr>
          <w:rFonts w:ascii="Times New Roman" w:hAnsi="Times New Roman" w:cs="Times New Roman"/>
        </w:rPr>
        <w:t xml:space="preserve"> </w:t>
      </w:r>
      <w:r w:rsidR="00282ADC" w:rsidRPr="00EA62CF">
        <w:rPr>
          <w:rFonts w:ascii="Times New Roman" w:hAnsi="Times New Roman" w:cs="Times New Roman"/>
        </w:rPr>
        <w:t>the least squares dummy variables (LSDV) model. R automatically dropped the first state in the list (AK, or Alaska) in order to ensure we don’t fall into the “dummy variable trap.”</w:t>
      </w:r>
    </w:p>
    <w:p w14:paraId="0F039070" w14:textId="78B1A53D" w:rsidR="008B53AA" w:rsidRPr="00EA62CF" w:rsidRDefault="008B53AA" w:rsidP="00EA62CF">
      <w:pPr>
        <w:ind w:left="360" w:firstLine="360"/>
        <w:rPr>
          <w:rFonts w:ascii="Times New Roman" w:hAnsi="Times New Roman" w:cs="Times New Roman"/>
        </w:rPr>
      </w:pPr>
      <w:r w:rsidRPr="00EA62CF">
        <w:rPr>
          <w:rFonts w:ascii="Times New Roman" w:hAnsi="Times New Roman" w:cs="Times New Roman"/>
        </w:rPr>
        <w:t xml:space="preserve">The model does </w:t>
      </w:r>
      <w:r w:rsidR="00282ADC" w:rsidRPr="00EA62CF">
        <w:rPr>
          <w:rFonts w:ascii="Times New Roman" w:hAnsi="Times New Roman" w:cs="Times New Roman"/>
        </w:rPr>
        <w:t xml:space="preserve">not </w:t>
      </w:r>
      <w:r w:rsidRPr="00EA62CF">
        <w:rPr>
          <w:rFonts w:ascii="Times New Roman" w:hAnsi="Times New Roman" w:cs="Times New Roman"/>
        </w:rPr>
        <w:t xml:space="preserve">provide an </w:t>
      </w:r>
      <w:r w:rsidRPr="00EA62CF">
        <w:rPr>
          <w:rFonts w:ascii="Times New Roman" w:hAnsi="Times New Roman" w:cs="Times New Roman"/>
          <w:i/>
        </w:rPr>
        <w:t>F</w:t>
      </w:r>
      <w:r w:rsidRPr="00EA62CF">
        <w:rPr>
          <w:rFonts w:ascii="Times New Roman" w:hAnsi="Times New Roman" w:cs="Times New Roman"/>
        </w:rPr>
        <w:t xml:space="preserve"> test of their joint significance, </w:t>
      </w:r>
      <w:r w:rsidR="00282ADC" w:rsidRPr="00EA62CF">
        <w:rPr>
          <w:rFonts w:ascii="Times New Roman" w:hAnsi="Times New Roman" w:cs="Times New Roman"/>
        </w:rPr>
        <w:t xml:space="preserve">although you could compute one; the best way would be to compare the </w:t>
      </w:r>
      <w:r w:rsidR="00282ADC" w:rsidRPr="00EA62CF">
        <w:rPr>
          <w:rFonts w:ascii="Times New Roman" w:hAnsi="Times New Roman" w:cs="Times New Roman"/>
          <w:i/>
        </w:rPr>
        <w:t>R</w:t>
      </w:r>
      <w:r w:rsidR="00282ADC" w:rsidRPr="00EA62CF">
        <w:rPr>
          <w:rFonts w:ascii="Times New Roman" w:hAnsi="Times New Roman" w:cs="Times New Roman"/>
          <w:vertAlign w:val="superscript"/>
        </w:rPr>
        <w:t>2</w:t>
      </w:r>
      <w:r w:rsidR="00282ADC" w:rsidRPr="00EA62CF">
        <w:rPr>
          <w:rFonts w:ascii="Times New Roman" w:hAnsi="Times New Roman" w:cs="Times New Roman"/>
        </w:rPr>
        <w:t xml:space="preserve"> (which is sky-high) to the </w:t>
      </w:r>
      <w:r w:rsidR="00282ADC" w:rsidRPr="00EA62CF">
        <w:rPr>
          <w:rFonts w:ascii="Times New Roman" w:hAnsi="Times New Roman" w:cs="Times New Roman"/>
          <w:i/>
        </w:rPr>
        <w:t>R</w:t>
      </w:r>
      <w:r w:rsidR="00282ADC" w:rsidRPr="00EA62CF">
        <w:rPr>
          <w:rFonts w:ascii="Times New Roman" w:hAnsi="Times New Roman" w:cs="Times New Roman"/>
          <w:vertAlign w:val="superscript"/>
        </w:rPr>
        <w:t>2</w:t>
      </w:r>
      <w:r w:rsidR="00282ADC" w:rsidRPr="00EA62CF">
        <w:rPr>
          <w:rFonts w:ascii="Times New Roman" w:hAnsi="Times New Roman" w:cs="Times New Roman"/>
        </w:rPr>
        <w:t xml:space="preserve"> of line 58. The </w:t>
      </w:r>
      <w:r w:rsidR="00282ADC" w:rsidRPr="00EA62CF">
        <w:rPr>
          <w:rFonts w:ascii="Times New Roman" w:hAnsi="Times New Roman" w:cs="Times New Roman"/>
          <w:i/>
        </w:rPr>
        <w:t>F</w:t>
      </w:r>
      <w:r w:rsidR="00282ADC" w:rsidRPr="00EA62CF">
        <w:rPr>
          <w:rFonts w:ascii="Times New Roman" w:hAnsi="Times New Roman" w:cs="Times New Roman"/>
        </w:rPr>
        <w:t xml:space="preserve"> test will have 47 numerator degrees of freedom</w:t>
      </w:r>
      <w:r w:rsidR="0023287F" w:rsidRPr="00EA62CF">
        <w:rPr>
          <w:rFonts w:ascii="Times New Roman" w:hAnsi="Times New Roman" w:cs="Times New Roman"/>
        </w:rPr>
        <w:t xml:space="preserve"> </w:t>
      </w:r>
      <w:r w:rsidR="0078593F">
        <w:rPr>
          <w:rFonts w:ascii="Times New Roman" w:hAnsi="Times New Roman" w:cs="Times New Roman"/>
        </w:rPr>
        <w:t xml:space="preserve">(one for each cross-sectional unit) </w:t>
      </w:r>
      <w:r w:rsidR="0023287F" w:rsidRPr="00EA62CF">
        <w:rPr>
          <w:rFonts w:ascii="Times New Roman" w:hAnsi="Times New Roman" w:cs="Times New Roman"/>
        </w:rPr>
        <w:t>and 285 denominator degrees of freedom (336 observations, minus 47 dummies, minus 4 coefficients estimated</w:t>
      </w:r>
      <w:r w:rsidR="0078593F">
        <w:rPr>
          <w:rFonts w:ascii="Times New Roman" w:hAnsi="Times New Roman" w:cs="Times New Roman"/>
        </w:rPr>
        <w:t xml:space="preserve"> - </w:t>
      </w:r>
      <w:r w:rsidR="0023287F" w:rsidRPr="00EA62CF">
        <w:rPr>
          <w:rFonts w:ascii="Times New Roman" w:hAnsi="Times New Roman" w:cs="Times New Roman"/>
        </w:rPr>
        <w:t>including the intercept)</w:t>
      </w:r>
      <w:r w:rsidRPr="00EA62CF">
        <w:rPr>
          <w:rFonts w:ascii="Times New Roman" w:hAnsi="Times New Roman" w:cs="Times New Roman"/>
        </w:rPr>
        <w:t>.</w:t>
      </w:r>
      <w:r w:rsidR="00EA62CF">
        <w:rPr>
          <w:rFonts w:ascii="Times New Roman" w:hAnsi="Times New Roman" w:cs="Times New Roman"/>
        </w:rPr>
        <w:t xml:space="preserve"> You can perform such a test using the </w:t>
      </w:r>
      <w:r w:rsidR="00EA62CF">
        <w:rPr>
          <w:rFonts w:ascii="Courier New" w:hAnsi="Courier New" w:cs="Times New Roman"/>
          <w:color w:val="0070C0"/>
          <w:sz w:val="22"/>
        </w:rPr>
        <w:t>anova</w:t>
      </w:r>
      <w:r w:rsidR="00EA62CF" w:rsidRPr="00EA62CF">
        <w:rPr>
          <w:rFonts w:ascii="Courier New" w:hAnsi="Courier New" w:cs="Times New Roman"/>
          <w:color w:val="0070C0"/>
          <w:sz w:val="22"/>
        </w:rPr>
        <w:t>()</w:t>
      </w:r>
      <w:r w:rsidR="00EA62CF">
        <w:rPr>
          <w:rFonts w:ascii="Times New Roman" w:hAnsi="Times New Roman" w:cs="Times New Roman"/>
        </w:rPr>
        <w:t xml:space="preserve"> command as shown in </w:t>
      </w:r>
      <w:r w:rsidR="00EA62CF" w:rsidRPr="00EA62CF">
        <w:rPr>
          <w:rFonts w:ascii="Times New Roman" w:hAnsi="Times New Roman" w:cs="Times New Roman"/>
          <w:color w:val="00B050"/>
        </w:rPr>
        <w:t xml:space="preserve">line </w:t>
      </w:r>
      <w:r w:rsidR="00760C81">
        <w:rPr>
          <w:rFonts w:ascii="Times New Roman" w:hAnsi="Times New Roman" w:cs="Times New Roman"/>
          <w:color w:val="00B050"/>
        </w:rPr>
        <w:t>44</w:t>
      </w:r>
      <w:r w:rsidR="00EA62CF">
        <w:rPr>
          <w:rFonts w:ascii="Times New Roman" w:hAnsi="Times New Roman" w:cs="Times New Roman"/>
        </w:rPr>
        <w:t>.</w:t>
      </w:r>
      <w:r w:rsidR="0078593F">
        <w:rPr>
          <w:rFonts w:ascii="Times New Roman" w:hAnsi="Times New Roman" w:cs="Times New Roman"/>
        </w:rPr>
        <w:t xml:space="preserve"> </w:t>
      </w:r>
      <w:r w:rsidR="0078593F" w:rsidRPr="00EA62CF">
        <w:rPr>
          <w:rFonts w:ascii="Times New Roman" w:hAnsi="Times New Roman" w:cs="Times New Roman"/>
        </w:rPr>
        <w:t xml:space="preserve">The F statistic is 35.77, which has a highly significant </w:t>
      </w:r>
      <w:r w:rsidR="0078593F" w:rsidRPr="00EA62CF">
        <w:rPr>
          <w:rFonts w:ascii="Times New Roman" w:hAnsi="Times New Roman" w:cs="Times New Roman"/>
          <w:i/>
        </w:rPr>
        <w:t>p</w:t>
      </w:r>
      <w:r w:rsidR="0078593F" w:rsidRPr="00EA62CF">
        <w:rPr>
          <w:rFonts w:ascii="Times New Roman" w:hAnsi="Times New Roman" w:cs="Times New Roman"/>
        </w:rPr>
        <w:t xml:space="preserve"> value</w:t>
      </w:r>
      <w:r w:rsidR="0078593F">
        <w:rPr>
          <w:rFonts w:ascii="Times New Roman" w:hAnsi="Times New Roman" w:cs="Times New Roman"/>
        </w:rPr>
        <w:t xml:space="preserve">, indicating that </w:t>
      </w:r>
      <w:r w:rsidR="0078593F" w:rsidRPr="00EA62CF">
        <w:rPr>
          <w:rFonts w:ascii="Times New Roman" w:hAnsi="Times New Roman" w:cs="Times New Roman"/>
        </w:rPr>
        <w:t>the 47 cross-sectional unit dummy variables</w:t>
      </w:r>
      <w:r w:rsidR="0078593F">
        <w:rPr>
          <w:rFonts w:ascii="Times New Roman" w:hAnsi="Times New Roman" w:cs="Times New Roman"/>
        </w:rPr>
        <w:t xml:space="preserve"> are jointly significant</w:t>
      </w:r>
      <w:r w:rsidR="0078593F" w:rsidRPr="00EA62CF">
        <w:rPr>
          <w:rFonts w:ascii="Times New Roman" w:hAnsi="Times New Roman" w:cs="Times New Roman"/>
        </w:rPr>
        <w:t>.</w:t>
      </w:r>
    </w:p>
    <w:p w14:paraId="4F2BA251" w14:textId="77777777" w:rsidR="00E94A6F" w:rsidRPr="00EA62CF" w:rsidRDefault="00E94A6F" w:rsidP="00EA62CF">
      <w:pPr>
        <w:ind w:left="360" w:firstLine="360"/>
        <w:rPr>
          <w:rFonts w:ascii="Times New Roman" w:hAnsi="Times New Roman" w:cs="Times New Roman"/>
        </w:rPr>
      </w:pPr>
    </w:p>
    <w:p w14:paraId="16C8CA98" w14:textId="4CA62E38" w:rsidR="008B53AA" w:rsidRPr="00EA62CF" w:rsidRDefault="008B53AA" w:rsidP="00EA62CF">
      <w:pPr>
        <w:pStyle w:val="ListParagraph"/>
        <w:numPr>
          <w:ilvl w:val="0"/>
          <w:numId w:val="3"/>
        </w:numPr>
        <w:ind w:left="360"/>
        <w:rPr>
          <w:rFonts w:ascii="Times New Roman" w:hAnsi="Times New Roman" w:cs="Times New Roman"/>
        </w:rPr>
      </w:pPr>
      <w:r w:rsidRPr="00EA62CF">
        <w:rPr>
          <w:rFonts w:ascii="Times New Roman" w:hAnsi="Times New Roman" w:cs="Times New Roman"/>
        </w:rPr>
        <w:t xml:space="preserve">Run </w:t>
      </w:r>
      <w:r w:rsidRPr="00EA62CF">
        <w:rPr>
          <w:rFonts w:ascii="Times New Roman" w:hAnsi="Times New Roman" w:cs="Times New Roman"/>
          <w:color w:val="00B050"/>
        </w:rPr>
        <w:t>line</w:t>
      </w:r>
      <w:r w:rsidR="00282ADC" w:rsidRPr="00EA62CF">
        <w:rPr>
          <w:rFonts w:ascii="Times New Roman" w:hAnsi="Times New Roman" w:cs="Times New Roman"/>
          <w:color w:val="00B050"/>
        </w:rPr>
        <w:t>s</w:t>
      </w:r>
      <w:r w:rsidRPr="00EA62CF">
        <w:rPr>
          <w:rFonts w:ascii="Times New Roman" w:hAnsi="Times New Roman" w:cs="Times New Roman"/>
          <w:color w:val="00B050"/>
        </w:rPr>
        <w:t xml:space="preserve"> </w:t>
      </w:r>
      <w:r w:rsidR="00EA62CF">
        <w:rPr>
          <w:rFonts w:ascii="Times New Roman" w:hAnsi="Times New Roman" w:cs="Times New Roman"/>
          <w:color w:val="00B050"/>
        </w:rPr>
        <w:t>4</w:t>
      </w:r>
      <w:r w:rsidR="00F067CA">
        <w:rPr>
          <w:rFonts w:ascii="Times New Roman" w:hAnsi="Times New Roman" w:cs="Times New Roman"/>
          <w:color w:val="00B050"/>
        </w:rPr>
        <w:t>6</w:t>
      </w:r>
      <w:r w:rsidR="00282ADC" w:rsidRPr="00EA62CF">
        <w:rPr>
          <w:rFonts w:ascii="Times New Roman" w:hAnsi="Times New Roman" w:cs="Times New Roman"/>
          <w:color w:val="00B050"/>
        </w:rPr>
        <w:t>–</w:t>
      </w:r>
      <w:r w:rsidR="00F067CA">
        <w:rPr>
          <w:rFonts w:ascii="Times New Roman" w:hAnsi="Times New Roman" w:cs="Times New Roman"/>
          <w:color w:val="00B050"/>
        </w:rPr>
        <w:t>4</w:t>
      </w:r>
      <w:r w:rsidR="00282ADC" w:rsidRPr="00EA62CF">
        <w:rPr>
          <w:rFonts w:ascii="Times New Roman" w:hAnsi="Times New Roman" w:cs="Times New Roman"/>
          <w:color w:val="00B050"/>
        </w:rPr>
        <w:t>7</w:t>
      </w:r>
      <w:r w:rsidR="00282ADC" w:rsidRPr="00EA62CF">
        <w:rPr>
          <w:rFonts w:ascii="Times New Roman" w:hAnsi="Times New Roman" w:cs="Times New Roman"/>
        </w:rPr>
        <w:t xml:space="preserve"> </w:t>
      </w:r>
      <w:r w:rsidRPr="00EA62CF">
        <w:rPr>
          <w:rFonts w:ascii="Times New Roman" w:hAnsi="Times New Roman" w:cs="Times New Roman"/>
        </w:rPr>
        <w:t xml:space="preserve">to </w:t>
      </w:r>
      <w:r w:rsidR="00282ADC" w:rsidRPr="00EA62CF">
        <w:rPr>
          <w:rFonts w:ascii="Times New Roman" w:hAnsi="Times New Roman" w:cs="Times New Roman"/>
        </w:rPr>
        <w:t xml:space="preserve">use the </w:t>
      </w:r>
      <w:r w:rsidR="00282ADC" w:rsidRPr="00EA62CF">
        <w:rPr>
          <w:rFonts w:ascii="Times New Roman" w:hAnsi="Times New Roman" w:cs="Times New Roman"/>
          <w:i/>
        </w:rPr>
        <w:t xml:space="preserve">plm </w:t>
      </w:r>
      <w:r w:rsidR="00282ADC" w:rsidRPr="00EA62CF">
        <w:rPr>
          <w:rFonts w:ascii="Times New Roman" w:hAnsi="Times New Roman" w:cs="Times New Roman"/>
        </w:rPr>
        <w:t xml:space="preserve">package to </w:t>
      </w:r>
      <w:r w:rsidRPr="00EA62CF">
        <w:rPr>
          <w:rFonts w:ascii="Times New Roman" w:hAnsi="Times New Roman" w:cs="Times New Roman"/>
        </w:rPr>
        <w:t>estimate</w:t>
      </w:r>
      <w:r w:rsidR="00282ADC" w:rsidRPr="00EA62CF">
        <w:rPr>
          <w:rFonts w:ascii="Times New Roman" w:hAnsi="Times New Roman" w:cs="Times New Roman"/>
        </w:rPr>
        <w:t xml:space="preserve"> the “within” model</w:t>
      </w:r>
      <w:r w:rsidRPr="00EA62CF">
        <w:rPr>
          <w:rFonts w:ascii="Times New Roman" w:hAnsi="Times New Roman" w:cs="Times New Roman"/>
        </w:rPr>
        <w:t xml:space="preserve">. </w:t>
      </w:r>
      <w:r w:rsidR="002C4F04" w:rsidRPr="00EA62CF">
        <w:rPr>
          <w:rFonts w:ascii="Times New Roman" w:hAnsi="Times New Roman" w:cs="Times New Roman"/>
        </w:rPr>
        <w:t xml:space="preserve">The “within” estimator regresses deviations from the average value of the dependent variable (within each state) on deviations from the average values of each independent variable (within each state). </w:t>
      </w:r>
      <w:r w:rsidR="00E94A6F" w:rsidRPr="00EA62CF">
        <w:rPr>
          <w:rFonts w:ascii="Times New Roman" w:hAnsi="Times New Roman" w:cs="Times New Roman"/>
        </w:rPr>
        <w:t xml:space="preserve">You should notice that the coefficients and standard errors for </w:t>
      </w:r>
      <w:r w:rsidR="00E94A6F" w:rsidRPr="00EA62CF">
        <w:rPr>
          <w:rFonts w:ascii="Times New Roman" w:hAnsi="Times New Roman" w:cs="Times New Roman"/>
          <w:i/>
        </w:rPr>
        <w:t>beertax</w:t>
      </w:r>
      <w:r w:rsidR="00E94A6F" w:rsidRPr="00EA62CF">
        <w:rPr>
          <w:rFonts w:ascii="Times New Roman" w:hAnsi="Times New Roman" w:cs="Times New Roman"/>
        </w:rPr>
        <w:t xml:space="preserve">, </w:t>
      </w:r>
      <w:r w:rsidR="00E94A6F" w:rsidRPr="00EA62CF">
        <w:rPr>
          <w:rFonts w:ascii="Times New Roman" w:hAnsi="Times New Roman" w:cs="Times New Roman"/>
          <w:i/>
        </w:rPr>
        <w:t>lincperc</w:t>
      </w:r>
      <w:r w:rsidR="00E94A6F" w:rsidRPr="00EA62CF">
        <w:rPr>
          <w:rFonts w:ascii="Times New Roman" w:hAnsi="Times New Roman" w:cs="Times New Roman"/>
        </w:rPr>
        <w:t xml:space="preserve">, and </w:t>
      </w:r>
      <w:r w:rsidR="00E94A6F" w:rsidRPr="00EA62CF">
        <w:rPr>
          <w:rFonts w:ascii="Times New Roman" w:hAnsi="Times New Roman" w:cs="Times New Roman"/>
          <w:i/>
        </w:rPr>
        <w:t>vmilespd</w:t>
      </w:r>
      <w:r w:rsidR="00E94A6F" w:rsidRPr="00EA62CF">
        <w:rPr>
          <w:rFonts w:ascii="Times New Roman" w:hAnsi="Times New Roman" w:cs="Times New Roman"/>
        </w:rPr>
        <w:t xml:space="preserve"> are all identical to the result of a). </w:t>
      </w:r>
    </w:p>
    <w:p w14:paraId="3010DBA6" w14:textId="2C640343" w:rsidR="008B53AA" w:rsidRPr="00EA62CF" w:rsidRDefault="00E94A6F" w:rsidP="00EA62CF">
      <w:pPr>
        <w:pStyle w:val="ListParagraph"/>
        <w:ind w:left="360" w:firstLine="360"/>
        <w:rPr>
          <w:rFonts w:ascii="Times New Roman" w:hAnsi="Times New Roman" w:cs="Times New Roman"/>
        </w:rPr>
      </w:pPr>
      <w:r w:rsidRPr="00EA62CF">
        <w:rPr>
          <w:rFonts w:ascii="Times New Roman" w:hAnsi="Times New Roman" w:cs="Times New Roman"/>
        </w:rPr>
        <w:t xml:space="preserve">Run </w:t>
      </w:r>
      <w:r w:rsidRPr="00EA62CF">
        <w:rPr>
          <w:rFonts w:ascii="Times New Roman" w:hAnsi="Times New Roman" w:cs="Times New Roman"/>
          <w:color w:val="00B050"/>
        </w:rPr>
        <w:t xml:space="preserve">line </w:t>
      </w:r>
      <w:r w:rsidR="00F067CA">
        <w:rPr>
          <w:rFonts w:ascii="Times New Roman" w:hAnsi="Times New Roman" w:cs="Times New Roman"/>
          <w:color w:val="00B050"/>
        </w:rPr>
        <w:t>48</w:t>
      </w:r>
      <w:r w:rsidRPr="00EA62CF">
        <w:rPr>
          <w:rFonts w:ascii="Times New Roman" w:hAnsi="Times New Roman" w:cs="Times New Roman"/>
          <w:color w:val="00B050"/>
        </w:rPr>
        <w:t xml:space="preserve"> </w:t>
      </w:r>
      <w:r w:rsidRPr="00EA62CF">
        <w:rPr>
          <w:rFonts w:ascii="Times New Roman" w:hAnsi="Times New Roman" w:cs="Times New Roman"/>
        </w:rPr>
        <w:t xml:space="preserve">to </w:t>
      </w:r>
      <w:r w:rsidR="00EA62CF">
        <w:rPr>
          <w:rFonts w:ascii="Times New Roman" w:hAnsi="Times New Roman" w:cs="Times New Roman"/>
        </w:rPr>
        <w:t xml:space="preserve">carry out </w:t>
      </w:r>
      <w:r w:rsidR="0023287F" w:rsidRPr="00EA62CF">
        <w:rPr>
          <w:rFonts w:ascii="Times New Roman" w:hAnsi="Times New Roman" w:cs="Times New Roman"/>
        </w:rPr>
        <w:t>a</w:t>
      </w:r>
      <w:r w:rsidR="0078593F">
        <w:rPr>
          <w:rFonts w:ascii="Times New Roman" w:hAnsi="Times New Roman" w:cs="Times New Roman"/>
        </w:rPr>
        <w:t xml:space="preserve"> Breusch-Pagan </w:t>
      </w:r>
      <w:r w:rsidR="0023287F" w:rsidRPr="00EA62CF">
        <w:rPr>
          <w:rFonts w:ascii="Times New Roman" w:hAnsi="Times New Roman" w:cs="Times New Roman"/>
        </w:rPr>
        <w:t>test</w:t>
      </w:r>
      <w:r w:rsidR="00781D4A">
        <w:rPr>
          <w:rFonts w:ascii="Times New Roman" w:hAnsi="Times New Roman" w:cs="Times New Roman"/>
        </w:rPr>
        <w:t>, which is a Lagrange multiplier test (yielding a chi-square statistic) of heteroskedasticity</w:t>
      </w:r>
      <w:r w:rsidR="0078593F">
        <w:rPr>
          <w:rFonts w:ascii="Times New Roman" w:hAnsi="Times New Roman" w:cs="Times New Roman"/>
        </w:rPr>
        <w:t xml:space="preserve">. </w:t>
      </w:r>
      <w:r w:rsidR="007342A8">
        <w:rPr>
          <w:rFonts w:ascii="Times New Roman" w:hAnsi="Times New Roman" w:cs="Times New Roman"/>
        </w:rPr>
        <w:t xml:space="preserve">When we were using cross-section data, this test was carried out with the </w:t>
      </w:r>
      <w:r w:rsidR="007342A8" w:rsidRPr="007342A8">
        <w:rPr>
          <w:rFonts w:ascii="Courier New" w:hAnsi="Courier New" w:cs="Times New Roman"/>
          <w:color w:val="0070C0"/>
          <w:sz w:val="22"/>
        </w:rPr>
        <w:t>bptest()</w:t>
      </w:r>
      <w:r w:rsidR="007342A8">
        <w:rPr>
          <w:rFonts w:ascii="Times New Roman" w:hAnsi="Times New Roman" w:cs="Times New Roman"/>
        </w:rPr>
        <w:t xml:space="preserve"> command in the </w:t>
      </w:r>
      <w:r w:rsidR="007342A8" w:rsidRPr="007342A8">
        <w:rPr>
          <w:rFonts w:ascii="Times New Roman" w:hAnsi="Times New Roman" w:cs="Times New Roman"/>
          <w:i/>
        </w:rPr>
        <w:t>lmtest</w:t>
      </w:r>
      <w:r w:rsidR="007342A8">
        <w:rPr>
          <w:rFonts w:ascii="Times New Roman" w:hAnsi="Times New Roman" w:cs="Times New Roman"/>
        </w:rPr>
        <w:t xml:space="preserve"> package.</w:t>
      </w:r>
      <w:r w:rsidR="0023287F" w:rsidRPr="00EA62CF">
        <w:rPr>
          <w:rFonts w:ascii="Times New Roman" w:hAnsi="Times New Roman" w:cs="Times New Roman"/>
        </w:rPr>
        <w:t xml:space="preserve"> </w:t>
      </w:r>
    </w:p>
    <w:p w14:paraId="6C1A1BBF" w14:textId="77777777" w:rsidR="00E94A6F" w:rsidRPr="00EA62CF" w:rsidRDefault="00E94A6F" w:rsidP="00EA62CF">
      <w:pPr>
        <w:pStyle w:val="ListParagraph"/>
        <w:ind w:left="360" w:firstLine="360"/>
        <w:rPr>
          <w:rFonts w:ascii="Times New Roman" w:hAnsi="Times New Roman" w:cs="Times New Roman"/>
        </w:rPr>
      </w:pPr>
    </w:p>
    <w:p w14:paraId="7C6F551A" w14:textId="3EA46FBB" w:rsidR="008B53AA" w:rsidRPr="00EA62CF" w:rsidRDefault="00D45373" w:rsidP="00EA62CF">
      <w:pPr>
        <w:ind w:firstLine="288"/>
        <w:rPr>
          <w:rFonts w:ascii="Times New Roman" w:hAnsi="Times New Roman" w:cs="Times New Roman"/>
          <w:color w:val="000000" w:themeColor="text1"/>
        </w:rPr>
      </w:pPr>
      <w:r w:rsidRPr="00EA62CF">
        <w:rPr>
          <w:rFonts w:ascii="Times New Roman" w:hAnsi="Times New Roman" w:cs="Times New Roman"/>
        </w:rPr>
        <w:t xml:space="preserve">Run </w:t>
      </w:r>
      <w:r w:rsidRPr="00EA62CF">
        <w:rPr>
          <w:rFonts w:ascii="Times New Roman" w:hAnsi="Times New Roman" w:cs="Times New Roman"/>
          <w:color w:val="00B050"/>
        </w:rPr>
        <w:t xml:space="preserve">lines </w:t>
      </w:r>
      <w:r w:rsidR="00F067CA">
        <w:rPr>
          <w:rFonts w:ascii="Times New Roman" w:hAnsi="Times New Roman" w:cs="Times New Roman"/>
          <w:color w:val="00B050"/>
        </w:rPr>
        <w:t>50</w:t>
      </w:r>
      <w:r w:rsidRPr="00EA62CF">
        <w:rPr>
          <w:rFonts w:ascii="Times New Roman" w:hAnsi="Times New Roman" w:cs="Times New Roman"/>
          <w:color w:val="00B050"/>
        </w:rPr>
        <w:t>–</w:t>
      </w:r>
      <w:r w:rsidR="00F067CA">
        <w:rPr>
          <w:rFonts w:ascii="Times New Roman" w:hAnsi="Times New Roman" w:cs="Times New Roman"/>
          <w:color w:val="00B050"/>
        </w:rPr>
        <w:t>51</w:t>
      </w:r>
      <w:r w:rsidRPr="00EA62CF">
        <w:rPr>
          <w:rFonts w:ascii="Times New Roman" w:hAnsi="Times New Roman" w:cs="Times New Roman"/>
        </w:rPr>
        <w:t xml:space="preserve"> to estimate </w:t>
      </w:r>
      <w:r w:rsidR="00BF224C" w:rsidRPr="00EA62CF">
        <w:rPr>
          <w:rFonts w:ascii="Times New Roman" w:hAnsi="Times New Roman" w:cs="Times New Roman"/>
        </w:rPr>
        <w:t xml:space="preserve">the </w:t>
      </w:r>
      <w:r w:rsidR="00781D4A">
        <w:rPr>
          <w:rFonts w:ascii="Times New Roman" w:hAnsi="Times New Roman" w:cs="Times New Roman"/>
        </w:rPr>
        <w:t>“</w:t>
      </w:r>
      <w:r w:rsidRPr="00EA62CF">
        <w:rPr>
          <w:rFonts w:ascii="Times New Roman" w:hAnsi="Times New Roman" w:cs="Times New Roman"/>
        </w:rPr>
        <w:t>pooling</w:t>
      </w:r>
      <w:r w:rsidR="00781D4A">
        <w:rPr>
          <w:rFonts w:ascii="Times New Roman" w:hAnsi="Times New Roman" w:cs="Times New Roman"/>
        </w:rPr>
        <w:t>”</w:t>
      </w:r>
      <w:r w:rsidRPr="00EA62CF">
        <w:rPr>
          <w:rFonts w:ascii="Times New Roman" w:hAnsi="Times New Roman" w:cs="Times New Roman"/>
        </w:rPr>
        <w:t xml:space="preserve"> model</w:t>
      </w:r>
      <w:r w:rsidR="00BF224C" w:rsidRPr="00EA62CF">
        <w:rPr>
          <w:rFonts w:ascii="Times New Roman" w:hAnsi="Times New Roman" w:cs="Times New Roman"/>
          <w:color w:val="000000" w:themeColor="text1"/>
        </w:rPr>
        <w:t xml:space="preserve">, which is simply the static model applied to panel data. </w:t>
      </w:r>
      <w:r w:rsidR="005D7500">
        <w:rPr>
          <w:rFonts w:ascii="Times New Roman" w:hAnsi="Times New Roman" w:cs="Times New Roman"/>
          <w:color w:val="000000" w:themeColor="text1"/>
        </w:rPr>
        <w:t xml:space="preserve">(You can type </w:t>
      </w:r>
      <w:r w:rsidR="005D7500">
        <w:rPr>
          <w:rFonts w:ascii="Courier New" w:hAnsi="Courier New" w:cs="Times New Roman"/>
          <w:color w:val="0070C0"/>
          <w:sz w:val="22"/>
        </w:rPr>
        <w:t>summary(base</w:t>
      </w:r>
      <w:r w:rsidR="005D7500" w:rsidRPr="007342A8">
        <w:rPr>
          <w:rFonts w:ascii="Courier New" w:hAnsi="Courier New" w:cs="Times New Roman"/>
          <w:color w:val="0070C0"/>
          <w:sz w:val="22"/>
        </w:rPr>
        <w:t>)</w:t>
      </w:r>
      <w:r w:rsidR="005D7500">
        <w:rPr>
          <w:rFonts w:ascii="Times New Roman" w:hAnsi="Times New Roman" w:cs="Times New Roman"/>
          <w:color w:val="000000" w:themeColor="text1"/>
        </w:rPr>
        <w:t xml:space="preserve"> to verify this.) </w:t>
      </w:r>
      <w:r w:rsidR="00BF224C" w:rsidRPr="00EA62CF">
        <w:rPr>
          <w:rFonts w:ascii="Times New Roman" w:hAnsi="Times New Roman" w:cs="Times New Roman"/>
          <w:color w:val="000000" w:themeColor="text1"/>
        </w:rPr>
        <w:t>R</w:t>
      </w:r>
      <w:r w:rsidR="008B53AA" w:rsidRPr="00EA62CF">
        <w:rPr>
          <w:rFonts w:ascii="Times New Roman" w:hAnsi="Times New Roman" w:cs="Times New Roman"/>
          <w:color w:val="000000" w:themeColor="text1"/>
        </w:rPr>
        <w:t xml:space="preserve">un </w:t>
      </w:r>
      <w:r w:rsidR="008B53AA" w:rsidRPr="00EA62CF">
        <w:rPr>
          <w:rFonts w:ascii="Times New Roman" w:hAnsi="Times New Roman" w:cs="Times New Roman"/>
          <w:color w:val="00B050"/>
        </w:rPr>
        <w:t xml:space="preserve">line </w:t>
      </w:r>
      <w:r w:rsidR="00F067CA">
        <w:rPr>
          <w:rFonts w:ascii="Times New Roman" w:hAnsi="Times New Roman" w:cs="Times New Roman"/>
          <w:color w:val="00B050"/>
        </w:rPr>
        <w:t>52</w:t>
      </w:r>
      <w:r w:rsidR="008B53AA" w:rsidRPr="00EA62CF">
        <w:rPr>
          <w:rFonts w:ascii="Times New Roman" w:hAnsi="Times New Roman" w:cs="Times New Roman"/>
          <w:color w:val="00B050"/>
        </w:rPr>
        <w:t xml:space="preserve"> </w:t>
      </w:r>
      <w:r w:rsidR="008B53AA" w:rsidRPr="00EA62CF">
        <w:rPr>
          <w:rFonts w:ascii="Times New Roman" w:hAnsi="Times New Roman" w:cs="Times New Roman"/>
          <w:color w:val="000000" w:themeColor="text1"/>
        </w:rPr>
        <w:t xml:space="preserve">to </w:t>
      </w:r>
      <w:r w:rsidRPr="00EA62CF">
        <w:rPr>
          <w:rFonts w:ascii="Times New Roman" w:hAnsi="Times New Roman" w:cs="Times New Roman"/>
          <w:color w:val="000000" w:themeColor="text1"/>
        </w:rPr>
        <w:t xml:space="preserve">display the </w:t>
      </w:r>
      <w:r w:rsidR="008B53AA" w:rsidRPr="00EA62CF">
        <w:rPr>
          <w:rFonts w:ascii="Times New Roman" w:hAnsi="Times New Roman" w:cs="Times New Roman"/>
          <w:color w:val="000000" w:themeColor="text1"/>
        </w:rPr>
        <w:t>result</w:t>
      </w:r>
      <w:r w:rsidRPr="00EA62CF">
        <w:rPr>
          <w:rFonts w:ascii="Times New Roman" w:hAnsi="Times New Roman" w:cs="Times New Roman"/>
          <w:color w:val="000000" w:themeColor="text1"/>
        </w:rPr>
        <w:t xml:space="preserve"> of a test</w:t>
      </w:r>
      <w:r w:rsidR="0023287F" w:rsidRPr="00EA62CF">
        <w:rPr>
          <w:rFonts w:ascii="Times New Roman" w:hAnsi="Times New Roman" w:cs="Times New Roman"/>
          <w:color w:val="000000" w:themeColor="text1"/>
        </w:rPr>
        <w:t xml:space="preserve"> of the joint significance of the 47 cross-sectional unit dummy variables. </w:t>
      </w:r>
      <w:r w:rsidR="0078593F">
        <w:rPr>
          <w:rFonts w:ascii="Times New Roman" w:hAnsi="Times New Roman" w:cs="Times New Roman"/>
          <w:color w:val="000000" w:themeColor="text1"/>
        </w:rPr>
        <w:t>This is simply another way to get to the same result that you had after</w:t>
      </w:r>
      <w:r w:rsidR="00F067CA">
        <w:rPr>
          <w:rFonts w:ascii="Times New Roman" w:hAnsi="Times New Roman" w:cs="Times New Roman"/>
          <w:color w:val="000000" w:themeColor="text1"/>
        </w:rPr>
        <w:t xml:space="preserve"> running</w:t>
      </w:r>
      <w:r w:rsidR="0078593F">
        <w:rPr>
          <w:rFonts w:ascii="Times New Roman" w:hAnsi="Times New Roman" w:cs="Times New Roman"/>
          <w:color w:val="000000" w:themeColor="text1"/>
        </w:rPr>
        <w:t xml:space="preserve"> </w:t>
      </w:r>
      <w:r w:rsidR="0078593F" w:rsidRPr="0078593F">
        <w:rPr>
          <w:rFonts w:ascii="Times New Roman" w:hAnsi="Times New Roman" w:cs="Times New Roman"/>
          <w:color w:val="00B050"/>
        </w:rPr>
        <w:t xml:space="preserve">line </w:t>
      </w:r>
      <w:r w:rsidR="00F067CA">
        <w:rPr>
          <w:rFonts w:ascii="Times New Roman" w:hAnsi="Times New Roman" w:cs="Times New Roman"/>
          <w:color w:val="00B050"/>
        </w:rPr>
        <w:t>44</w:t>
      </w:r>
      <w:r w:rsidR="0023287F" w:rsidRPr="00EA62CF">
        <w:rPr>
          <w:rFonts w:ascii="Times New Roman" w:hAnsi="Times New Roman" w:cs="Times New Roman"/>
          <w:color w:val="000000" w:themeColor="text1"/>
        </w:rPr>
        <w:t xml:space="preserve">. </w:t>
      </w:r>
    </w:p>
    <w:p w14:paraId="59CF1183" w14:textId="77777777" w:rsidR="00BF224C" w:rsidRPr="00EA62CF" w:rsidRDefault="00BF224C" w:rsidP="00EA62CF">
      <w:pPr>
        <w:ind w:firstLine="288"/>
        <w:rPr>
          <w:rFonts w:ascii="Times New Roman" w:hAnsi="Times New Roman" w:cs="Times New Roman"/>
          <w:color w:val="000000" w:themeColor="text1"/>
        </w:rPr>
      </w:pPr>
    </w:p>
    <w:p w14:paraId="77DFC593" w14:textId="0CBD786A" w:rsidR="00BF224C" w:rsidRPr="00EA62CF" w:rsidRDefault="005D7500" w:rsidP="00EA62CF">
      <w:pPr>
        <w:ind w:firstLine="288"/>
        <w:rPr>
          <w:rFonts w:ascii="Times New Roman" w:hAnsi="Times New Roman" w:cs="Times New Roman"/>
          <w:color w:val="000000" w:themeColor="text1"/>
        </w:rPr>
      </w:pPr>
      <w:r>
        <w:rPr>
          <w:rFonts w:ascii="Times New Roman" w:hAnsi="Times New Roman" w:cs="Times New Roman"/>
        </w:rPr>
        <w:t xml:space="preserve">Aside: </w:t>
      </w:r>
      <w:r w:rsidR="00BF224C" w:rsidRPr="00EA62CF">
        <w:rPr>
          <w:rFonts w:ascii="Times New Roman" w:hAnsi="Times New Roman" w:cs="Times New Roman"/>
        </w:rPr>
        <w:t>We have not used the between</w:t>
      </w:r>
      <w:r w:rsidR="007342A8">
        <w:rPr>
          <w:rFonts w:ascii="Times New Roman" w:hAnsi="Times New Roman" w:cs="Times New Roman"/>
        </w:rPr>
        <w:t>-groups</w:t>
      </w:r>
      <w:r w:rsidR="00BF224C" w:rsidRPr="00EA62CF">
        <w:rPr>
          <w:rFonts w:ascii="Times New Roman" w:hAnsi="Times New Roman" w:cs="Times New Roman"/>
        </w:rPr>
        <w:t xml:space="preserve"> estimator, which regresses the average value of the dependent variable in each state on the average values of each independent variable in each </w:t>
      </w:r>
      <w:r w:rsidR="007342A8">
        <w:rPr>
          <w:rFonts w:ascii="Times New Roman" w:hAnsi="Times New Roman" w:cs="Times New Roman"/>
        </w:rPr>
        <w:t xml:space="preserve">group / </w:t>
      </w:r>
      <w:r w:rsidR="00BF224C" w:rsidRPr="00EA62CF">
        <w:rPr>
          <w:rFonts w:ascii="Times New Roman" w:hAnsi="Times New Roman" w:cs="Times New Roman"/>
        </w:rPr>
        <w:t>state</w:t>
      </w:r>
      <w:r w:rsidR="00BF224C" w:rsidRPr="00EA62CF">
        <w:rPr>
          <w:rFonts w:ascii="Times New Roman" w:hAnsi="Times New Roman" w:cs="Times New Roman"/>
          <w:color w:val="000000" w:themeColor="text1"/>
        </w:rPr>
        <w:t xml:space="preserve">. If you replaced </w:t>
      </w:r>
      <w:r w:rsidR="007342A8" w:rsidRPr="007342A8">
        <w:rPr>
          <w:rFonts w:ascii="Times New Roman" w:hAnsi="Times New Roman" w:cs="Times New Roman"/>
          <w:color w:val="000000" w:themeColor="text1"/>
        </w:rPr>
        <w:t>"pooling"</w:t>
      </w:r>
      <w:r w:rsidR="007342A8">
        <w:rPr>
          <w:rFonts w:ascii="Times New Roman" w:hAnsi="Times New Roman" w:cs="Times New Roman"/>
          <w:color w:val="000000" w:themeColor="text1"/>
        </w:rPr>
        <w:t xml:space="preserve"> </w:t>
      </w:r>
      <w:r w:rsidR="00BF224C" w:rsidRPr="00EA62CF">
        <w:rPr>
          <w:rFonts w:ascii="Times New Roman" w:hAnsi="Times New Roman" w:cs="Times New Roman"/>
          <w:color w:val="000000" w:themeColor="text1"/>
        </w:rPr>
        <w:t xml:space="preserve">with </w:t>
      </w:r>
      <w:r w:rsidR="007342A8" w:rsidRPr="007342A8">
        <w:rPr>
          <w:rFonts w:ascii="Times New Roman" w:hAnsi="Times New Roman" w:cs="Times New Roman"/>
          <w:color w:val="000000" w:themeColor="text1"/>
        </w:rPr>
        <w:t>"</w:t>
      </w:r>
      <w:r w:rsidR="007342A8">
        <w:rPr>
          <w:rFonts w:ascii="Times New Roman" w:hAnsi="Times New Roman" w:cs="Times New Roman"/>
          <w:color w:val="000000" w:themeColor="text1"/>
        </w:rPr>
        <w:t>between</w:t>
      </w:r>
      <w:r w:rsidR="007342A8" w:rsidRPr="007342A8">
        <w:rPr>
          <w:rFonts w:ascii="Times New Roman" w:hAnsi="Times New Roman" w:cs="Times New Roman"/>
          <w:color w:val="000000" w:themeColor="text1"/>
        </w:rPr>
        <w:t>"</w:t>
      </w:r>
      <w:r w:rsidR="007342A8">
        <w:rPr>
          <w:rFonts w:ascii="Times New Roman" w:hAnsi="Times New Roman" w:cs="Times New Roman"/>
          <w:color w:val="000000" w:themeColor="text1"/>
        </w:rPr>
        <w:t xml:space="preserve"> </w:t>
      </w:r>
      <w:r w:rsidR="00BF224C" w:rsidRPr="00EA62CF">
        <w:rPr>
          <w:rFonts w:ascii="Times New Roman" w:hAnsi="Times New Roman" w:cs="Times New Roman"/>
          <w:color w:val="000000" w:themeColor="text1"/>
        </w:rPr>
        <w:t xml:space="preserve">in </w:t>
      </w:r>
      <w:r w:rsidR="00BF224C" w:rsidRPr="00EA62CF">
        <w:rPr>
          <w:rFonts w:ascii="Times New Roman" w:hAnsi="Times New Roman" w:cs="Times New Roman"/>
          <w:color w:val="00B050"/>
        </w:rPr>
        <w:t xml:space="preserve">line </w:t>
      </w:r>
      <w:r w:rsidR="00F067CA">
        <w:rPr>
          <w:rFonts w:ascii="Times New Roman" w:hAnsi="Times New Roman" w:cs="Times New Roman"/>
          <w:color w:val="00B050"/>
        </w:rPr>
        <w:t>50</w:t>
      </w:r>
      <w:r w:rsidR="00BF224C" w:rsidRPr="00EA62CF">
        <w:rPr>
          <w:rFonts w:ascii="Times New Roman" w:hAnsi="Times New Roman" w:cs="Times New Roman"/>
          <w:color w:val="000000" w:themeColor="text1"/>
        </w:rPr>
        <w:t>, then you would run the between estimator.</w:t>
      </w:r>
      <w:r w:rsidR="00EA62CF">
        <w:rPr>
          <w:rFonts w:ascii="Times New Roman" w:hAnsi="Times New Roman" w:cs="Times New Roman"/>
          <w:color w:val="000000" w:themeColor="text1"/>
        </w:rPr>
        <w:t xml:space="preserve"> </w:t>
      </w:r>
      <w:r w:rsidR="00EA62CF" w:rsidRPr="00EA62CF">
        <w:rPr>
          <w:rFonts w:ascii="Times New Roman" w:hAnsi="Times New Roman" w:cs="Times New Roman"/>
          <w:color w:val="000000" w:themeColor="text1"/>
        </w:rPr>
        <w:t xml:space="preserve">If you replaced </w:t>
      </w:r>
      <w:r w:rsidR="007342A8" w:rsidRPr="007342A8">
        <w:rPr>
          <w:rFonts w:ascii="Times New Roman" w:hAnsi="Times New Roman" w:cs="Times New Roman"/>
          <w:color w:val="000000" w:themeColor="text1"/>
        </w:rPr>
        <w:t>"pooling"</w:t>
      </w:r>
      <w:r w:rsidR="00EA62CF" w:rsidRPr="00EA62CF">
        <w:rPr>
          <w:rFonts w:ascii="Times New Roman" w:hAnsi="Times New Roman" w:cs="Times New Roman"/>
          <w:color w:val="000000" w:themeColor="text1"/>
        </w:rPr>
        <w:t xml:space="preserve"> with </w:t>
      </w:r>
      <w:r w:rsidR="007342A8" w:rsidRPr="007342A8">
        <w:rPr>
          <w:rFonts w:ascii="Times New Roman" w:hAnsi="Times New Roman" w:cs="Times New Roman"/>
          <w:color w:val="000000" w:themeColor="text1"/>
        </w:rPr>
        <w:t>"</w:t>
      </w:r>
      <w:r w:rsidR="007342A8">
        <w:rPr>
          <w:rFonts w:ascii="Times New Roman" w:hAnsi="Times New Roman" w:cs="Times New Roman"/>
          <w:color w:val="000000" w:themeColor="text1"/>
        </w:rPr>
        <w:t>fd</w:t>
      </w:r>
      <w:r w:rsidR="007342A8" w:rsidRPr="007342A8">
        <w:rPr>
          <w:rFonts w:ascii="Times New Roman" w:hAnsi="Times New Roman" w:cs="Times New Roman"/>
          <w:color w:val="000000" w:themeColor="text1"/>
        </w:rPr>
        <w:t>"</w:t>
      </w:r>
      <w:r w:rsidR="00EA62CF" w:rsidRPr="00EA62CF">
        <w:rPr>
          <w:rFonts w:ascii="Times New Roman" w:hAnsi="Times New Roman" w:cs="Times New Roman"/>
          <w:color w:val="000000" w:themeColor="text1"/>
        </w:rPr>
        <w:t xml:space="preserve"> in </w:t>
      </w:r>
      <w:r w:rsidR="00EA62CF" w:rsidRPr="00EA62CF">
        <w:rPr>
          <w:rFonts w:ascii="Times New Roman" w:hAnsi="Times New Roman" w:cs="Times New Roman"/>
          <w:color w:val="00B050"/>
        </w:rPr>
        <w:t xml:space="preserve">line </w:t>
      </w:r>
      <w:r w:rsidR="00F067CA">
        <w:rPr>
          <w:rFonts w:ascii="Times New Roman" w:hAnsi="Times New Roman" w:cs="Times New Roman"/>
          <w:color w:val="00B050"/>
        </w:rPr>
        <w:t>50</w:t>
      </w:r>
      <w:r w:rsidR="00EA62CF" w:rsidRPr="00EA62CF">
        <w:rPr>
          <w:rFonts w:ascii="Times New Roman" w:hAnsi="Times New Roman" w:cs="Times New Roman"/>
          <w:color w:val="000000" w:themeColor="text1"/>
        </w:rPr>
        <w:t xml:space="preserve">, then you would run the </w:t>
      </w:r>
      <w:r w:rsidR="00EA62CF">
        <w:rPr>
          <w:rFonts w:ascii="Times New Roman" w:hAnsi="Times New Roman" w:cs="Times New Roman"/>
          <w:color w:val="000000" w:themeColor="text1"/>
        </w:rPr>
        <w:t xml:space="preserve">first-difference </w:t>
      </w:r>
      <w:r w:rsidR="00EA62CF" w:rsidRPr="00EA62CF">
        <w:rPr>
          <w:rFonts w:ascii="Times New Roman" w:hAnsi="Times New Roman" w:cs="Times New Roman"/>
          <w:color w:val="000000" w:themeColor="text1"/>
        </w:rPr>
        <w:t>estimator</w:t>
      </w:r>
      <w:r w:rsidR="00EA62CF">
        <w:rPr>
          <w:rFonts w:ascii="Times New Roman" w:hAnsi="Times New Roman" w:cs="Times New Roman"/>
          <w:color w:val="000000" w:themeColor="text1"/>
        </w:rPr>
        <w:t xml:space="preserve">, </w:t>
      </w:r>
      <w:r w:rsidR="007342A8">
        <w:rPr>
          <w:rFonts w:ascii="Times New Roman" w:hAnsi="Times New Roman" w:cs="Times New Roman"/>
          <w:color w:val="000000" w:themeColor="text1"/>
        </w:rPr>
        <w:t xml:space="preserve">but this </w:t>
      </w:r>
      <w:r w:rsidR="00EA62CF">
        <w:rPr>
          <w:rFonts w:ascii="Times New Roman" w:hAnsi="Times New Roman" w:cs="Times New Roman"/>
          <w:color w:val="000000" w:themeColor="text1"/>
        </w:rPr>
        <w:t>is rarely justified in time-series cross-sectional analysis</w:t>
      </w:r>
      <w:r w:rsidR="00EA62CF" w:rsidRPr="00EA62CF">
        <w:rPr>
          <w:rFonts w:ascii="Times New Roman" w:hAnsi="Times New Roman" w:cs="Times New Roman"/>
          <w:color w:val="000000" w:themeColor="text1"/>
        </w:rPr>
        <w:t>.</w:t>
      </w:r>
    </w:p>
    <w:p w14:paraId="5620B377" w14:textId="70831582" w:rsidR="008B53AA" w:rsidRPr="00EA62CF" w:rsidRDefault="008B53AA" w:rsidP="00EA62CF">
      <w:pPr>
        <w:ind w:firstLine="288"/>
        <w:rPr>
          <w:rFonts w:ascii="Times New Roman" w:hAnsi="Times New Roman" w:cs="Times New Roman"/>
        </w:rPr>
      </w:pPr>
    </w:p>
    <w:p w14:paraId="3B3837F6" w14:textId="1B506244" w:rsidR="008B53AA" w:rsidRPr="00EA62CF" w:rsidRDefault="00F067CA" w:rsidP="00EA62CF">
      <w:pPr>
        <w:rPr>
          <w:rFonts w:ascii="Times New Roman" w:hAnsi="Times New Roman" w:cs="Times New Roman"/>
          <w:b/>
        </w:rPr>
      </w:pPr>
      <w:r>
        <w:rPr>
          <w:rFonts w:ascii="Times New Roman" w:hAnsi="Times New Roman" w:cs="Times New Roman"/>
          <w:b/>
        </w:rPr>
        <w:t>C</w:t>
      </w:r>
      <w:r w:rsidR="008B53AA" w:rsidRPr="00EA62CF">
        <w:rPr>
          <w:rFonts w:ascii="Times New Roman" w:hAnsi="Times New Roman" w:cs="Times New Roman"/>
          <w:b/>
        </w:rPr>
        <w:t>. Random Effects Model</w:t>
      </w:r>
    </w:p>
    <w:p w14:paraId="76C7B400" w14:textId="77777777" w:rsidR="008B53AA" w:rsidRPr="00EA62CF" w:rsidRDefault="008B53AA" w:rsidP="00EA62CF">
      <w:pPr>
        <w:rPr>
          <w:rFonts w:ascii="Times New Roman" w:hAnsi="Times New Roman" w:cs="Times New Roman"/>
        </w:rPr>
      </w:pPr>
    </w:p>
    <w:p w14:paraId="3BF2524B" w14:textId="358A03B1" w:rsidR="00EA62CF" w:rsidRPr="00EA62CF" w:rsidRDefault="00EA62CF" w:rsidP="00EA62CF">
      <w:pPr>
        <w:rPr>
          <w:rFonts w:ascii="Times New Roman" w:hAnsi="Times New Roman" w:cs="Times New Roman"/>
        </w:rPr>
      </w:pPr>
      <w:r w:rsidRPr="00EA62CF">
        <w:rPr>
          <w:rFonts w:ascii="Times New Roman" w:hAnsi="Times New Roman" w:cs="Times New Roman"/>
        </w:rPr>
        <w:t>The key random effects assumption is that the correlation between the fixed effects and the included regressors (</w:t>
      </w:r>
      <w:r w:rsidRPr="007342A8">
        <w:rPr>
          <w:rFonts w:ascii="Times New Roman" w:hAnsi="Times New Roman" w:cs="Times New Roman"/>
          <w:i/>
        </w:rPr>
        <w:t>beertax</w:t>
      </w:r>
      <w:r w:rsidRPr="00EA62CF">
        <w:rPr>
          <w:rFonts w:ascii="Times New Roman" w:hAnsi="Times New Roman" w:cs="Times New Roman"/>
        </w:rPr>
        <w:t xml:space="preserve">, </w:t>
      </w:r>
      <w:r w:rsidRPr="007342A8">
        <w:rPr>
          <w:rFonts w:ascii="Times New Roman" w:hAnsi="Times New Roman" w:cs="Times New Roman"/>
          <w:i/>
        </w:rPr>
        <w:t>lincperc</w:t>
      </w:r>
      <w:r w:rsidRPr="00EA62CF">
        <w:rPr>
          <w:rFonts w:ascii="Times New Roman" w:hAnsi="Times New Roman" w:cs="Times New Roman"/>
        </w:rPr>
        <w:t xml:space="preserve">, and </w:t>
      </w:r>
      <w:r w:rsidRPr="007342A8">
        <w:rPr>
          <w:rFonts w:ascii="Times New Roman" w:hAnsi="Times New Roman" w:cs="Times New Roman"/>
          <w:i/>
        </w:rPr>
        <w:t>vmilespd</w:t>
      </w:r>
      <w:r w:rsidRPr="00EA62CF">
        <w:rPr>
          <w:rFonts w:ascii="Times New Roman" w:hAnsi="Times New Roman" w:cs="Times New Roman"/>
        </w:rPr>
        <w:t>) is equal to zero; the fixed effects model should provide you with information about whether such an assumption would be appropriate</w:t>
      </w:r>
      <w:r w:rsidR="007342A8">
        <w:rPr>
          <w:rFonts w:ascii="Times New Roman" w:hAnsi="Times New Roman" w:cs="Times New Roman"/>
        </w:rPr>
        <w:t xml:space="preserve"> – however I’m not able to find this information in R!</w:t>
      </w:r>
      <w:r w:rsidRPr="00EA62CF">
        <w:rPr>
          <w:rFonts w:ascii="Times New Roman" w:hAnsi="Times New Roman" w:cs="Times New Roman"/>
        </w:rPr>
        <w:t xml:space="preserve"> In this example, the assumption is not appropriate</w:t>
      </w:r>
      <w:r w:rsidR="007342A8">
        <w:rPr>
          <w:rFonts w:ascii="Times New Roman" w:hAnsi="Times New Roman" w:cs="Times New Roman"/>
        </w:rPr>
        <w:t xml:space="preserve"> – I recall from working these problems in Stata – </w:t>
      </w:r>
      <w:r w:rsidRPr="00EA62CF">
        <w:rPr>
          <w:rFonts w:ascii="Times New Roman" w:hAnsi="Times New Roman" w:cs="Times New Roman"/>
        </w:rPr>
        <w:t>however we will estimate the random effects model for practice.</w:t>
      </w:r>
    </w:p>
    <w:p w14:paraId="5A4BDF10" w14:textId="77777777" w:rsidR="00EA62CF" w:rsidRPr="00EA62CF" w:rsidRDefault="00EA62CF" w:rsidP="00EA62CF">
      <w:pPr>
        <w:rPr>
          <w:rFonts w:ascii="Times New Roman" w:hAnsi="Times New Roman" w:cs="Times New Roman"/>
        </w:rPr>
      </w:pPr>
    </w:p>
    <w:p w14:paraId="5823A380" w14:textId="68C85433" w:rsidR="008B53AA" w:rsidRPr="00EA62CF" w:rsidRDefault="008B53AA" w:rsidP="00EA62CF">
      <w:pPr>
        <w:rPr>
          <w:rFonts w:ascii="Times New Roman" w:hAnsi="Times New Roman" w:cs="Times New Roman"/>
        </w:rPr>
      </w:pPr>
      <w:r w:rsidRPr="00EA62CF">
        <w:rPr>
          <w:rFonts w:ascii="Times New Roman" w:hAnsi="Times New Roman" w:cs="Times New Roman"/>
        </w:rPr>
        <w:t xml:space="preserve">Run </w:t>
      </w:r>
      <w:r w:rsidRPr="00EA62CF">
        <w:rPr>
          <w:rFonts w:ascii="Times New Roman" w:hAnsi="Times New Roman" w:cs="Times New Roman"/>
          <w:color w:val="00B050"/>
        </w:rPr>
        <w:t xml:space="preserve">lines </w:t>
      </w:r>
      <w:r w:rsidR="00F067CA">
        <w:rPr>
          <w:rFonts w:ascii="Times New Roman" w:hAnsi="Times New Roman" w:cs="Times New Roman"/>
          <w:color w:val="00B050"/>
        </w:rPr>
        <w:t>55</w:t>
      </w:r>
      <w:r w:rsidRPr="00EA62CF">
        <w:rPr>
          <w:rFonts w:ascii="Times New Roman" w:hAnsi="Times New Roman" w:cs="Times New Roman"/>
          <w:color w:val="00B050"/>
        </w:rPr>
        <w:t>–</w:t>
      </w:r>
      <w:r w:rsidR="00F067CA">
        <w:rPr>
          <w:rFonts w:ascii="Times New Roman" w:hAnsi="Times New Roman" w:cs="Times New Roman"/>
          <w:color w:val="00B050"/>
        </w:rPr>
        <w:t>56</w:t>
      </w:r>
      <w:r w:rsidRPr="00EA62CF">
        <w:rPr>
          <w:rFonts w:ascii="Times New Roman" w:hAnsi="Times New Roman" w:cs="Times New Roman"/>
        </w:rPr>
        <w:t xml:space="preserve"> to estimate the random effects model</w:t>
      </w:r>
      <w:r w:rsidR="00D45373" w:rsidRPr="00EA62CF">
        <w:rPr>
          <w:rFonts w:ascii="Times New Roman" w:hAnsi="Times New Roman" w:cs="Times New Roman"/>
        </w:rPr>
        <w:t xml:space="preserve">. </w:t>
      </w:r>
      <w:r w:rsidRPr="00EA62CF">
        <w:rPr>
          <w:rFonts w:ascii="Times New Roman" w:hAnsi="Times New Roman" w:cs="Times New Roman"/>
        </w:rPr>
        <w:t xml:space="preserve">Note that you </w:t>
      </w:r>
      <w:r w:rsidR="00D45373" w:rsidRPr="00EA62CF">
        <w:rPr>
          <w:rFonts w:ascii="Times New Roman" w:hAnsi="Times New Roman" w:cs="Times New Roman"/>
        </w:rPr>
        <w:t xml:space="preserve">can </w:t>
      </w:r>
      <w:r w:rsidRPr="00EA62CF">
        <w:rPr>
          <w:rFonts w:ascii="Times New Roman" w:hAnsi="Times New Roman" w:cs="Times New Roman"/>
        </w:rPr>
        <w:t>include variables that do not vary over time in a state</w:t>
      </w:r>
      <w:r w:rsidR="00D45373" w:rsidRPr="00EA62CF">
        <w:rPr>
          <w:rFonts w:ascii="Times New Roman" w:hAnsi="Times New Roman" w:cs="Times New Roman"/>
        </w:rPr>
        <w:t xml:space="preserve"> with random effects models</w:t>
      </w:r>
      <w:r w:rsidRPr="00EA62CF">
        <w:rPr>
          <w:rFonts w:ascii="Times New Roman" w:hAnsi="Times New Roman" w:cs="Times New Roman"/>
        </w:rPr>
        <w:t>. For instance, if you thought Southern and Midwestern states were distinct from coastal states, then a random effects model would allow you to add dummy variables for regions.</w:t>
      </w:r>
      <w:r w:rsidR="00D45373" w:rsidRPr="00EA62CF">
        <w:rPr>
          <w:rFonts w:ascii="Times New Roman" w:hAnsi="Times New Roman" w:cs="Times New Roman"/>
        </w:rPr>
        <w:t xml:space="preserve"> Variables such as these are dropped automatically from fixed effects models, because they are perfectly multicollinear with a subset of the dummies / intercept shifts.</w:t>
      </w:r>
    </w:p>
    <w:p w14:paraId="50ED489D" w14:textId="77777777" w:rsidR="00D45373" w:rsidRPr="00EA62CF" w:rsidRDefault="00D45373" w:rsidP="00EA62CF">
      <w:pPr>
        <w:pStyle w:val="ListParagraph"/>
        <w:ind w:left="0"/>
        <w:rPr>
          <w:rFonts w:ascii="Times New Roman" w:hAnsi="Times New Roman" w:cs="Times New Roman"/>
        </w:rPr>
      </w:pPr>
    </w:p>
    <w:p w14:paraId="32C311AD" w14:textId="77777777" w:rsidR="00297E26" w:rsidRDefault="008B53AA" w:rsidP="00EA62CF">
      <w:pPr>
        <w:pStyle w:val="ListParagraph"/>
        <w:ind w:left="0"/>
        <w:rPr>
          <w:rFonts w:ascii="Times New Roman" w:hAnsi="Times New Roman" w:cs="Times New Roman"/>
        </w:rPr>
      </w:pPr>
      <w:r w:rsidRPr="00EA62CF">
        <w:rPr>
          <w:rFonts w:ascii="Times New Roman" w:hAnsi="Times New Roman" w:cs="Times New Roman"/>
        </w:rPr>
        <w:t xml:space="preserve">Compare the coefficients on </w:t>
      </w:r>
      <w:r w:rsidRPr="00781D4A">
        <w:rPr>
          <w:rFonts w:ascii="Times New Roman" w:hAnsi="Times New Roman" w:cs="Times New Roman"/>
          <w:i/>
        </w:rPr>
        <w:t>beertax</w:t>
      </w:r>
      <w:r w:rsidRPr="00EA62CF">
        <w:rPr>
          <w:rFonts w:ascii="Times New Roman" w:hAnsi="Times New Roman" w:cs="Times New Roman"/>
        </w:rPr>
        <w:t xml:space="preserve"> in the fixed-effects and random-effects models</w:t>
      </w:r>
      <w:r w:rsidR="00297E26">
        <w:rPr>
          <w:rFonts w:ascii="Times New Roman" w:hAnsi="Times New Roman" w:cs="Times New Roman"/>
        </w:rPr>
        <w:t xml:space="preserve">, and make sure to fill in both sets of coefficients (and standard errors) in the table on page 6. </w:t>
      </w:r>
    </w:p>
    <w:p w14:paraId="46D51E6E" w14:textId="77777777" w:rsidR="00297E26" w:rsidRDefault="00297E26" w:rsidP="00EA62CF">
      <w:pPr>
        <w:pStyle w:val="ListParagraph"/>
        <w:ind w:left="0"/>
        <w:rPr>
          <w:rFonts w:ascii="Times New Roman" w:hAnsi="Times New Roman" w:cs="Times New Roman"/>
        </w:rPr>
      </w:pPr>
    </w:p>
    <w:p w14:paraId="523E47A4" w14:textId="30A65F82" w:rsidR="008D2338" w:rsidRPr="00EA62CF" w:rsidRDefault="00297E26" w:rsidP="00297E26">
      <w:pPr>
        <w:pStyle w:val="ListParagraph"/>
        <w:ind w:left="0"/>
        <w:rPr>
          <w:rFonts w:ascii="Times New Roman" w:hAnsi="Times New Roman" w:cs="Times New Roman"/>
        </w:rPr>
      </w:pPr>
      <w:r>
        <w:rPr>
          <w:rFonts w:ascii="Times New Roman" w:hAnsi="Times New Roman" w:cs="Times New Roman"/>
        </w:rPr>
        <w:t xml:space="preserve">In the </w:t>
      </w:r>
      <w:r w:rsidR="008F23A9">
        <w:rPr>
          <w:rFonts w:ascii="Times New Roman" w:hAnsi="Times New Roman" w:cs="Times New Roman"/>
        </w:rPr>
        <w:t>next-to-</w:t>
      </w:r>
      <w:r>
        <w:rPr>
          <w:rFonts w:ascii="Times New Roman" w:hAnsi="Times New Roman" w:cs="Times New Roman"/>
        </w:rPr>
        <w:t xml:space="preserve">last line of the table on page 6, also write down the value of </w:t>
      </w:r>
      <w:r>
        <w:rPr>
          <w:rFonts w:ascii="Times New Roman" w:hAnsi="Times New Roman" w:cs="Times New Roman"/>
          <w:i/>
        </w:rPr>
        <w:t>theta</w:t>
      </w:r>
      <w:r>
        <w:rPr>
          <w:rFonts w:ascii="Times New Roman" w:hAnsi="Times New Roman" w:cs="Times New Roman"/>
        </w:rPr>
        <w:t xml:space="preserve"> (</w:t>
      </w:r>
      <w:r>
        <w:rPr>
          <w:rFonts w:ascii="Times New Roman" w:hAnsi="Times New Roman" w:cs="Times New Roman"/>
        </w:rPr>
        <w:sym w:font="Symbol" w:char="F071"/>
      </w:r>
      <w:r>
        <w:rPr>
          <w:rFonts w:ascii="Times New Roman" w:hAnsi="Times New Roman" w:cs="Times New Roman"/>
        </w:rPr>
        <w:t>) which we will discuss in class</w:t>
      </w:r>
      <w:r w:rsidR="008B53AA" w:rsidRPr="00EA62CF">
        <w:rPr>
          <w:rFonts w:ascii="Times New Roman" w:hAnsi="Times New Roman" w:cs="Times New Roman"/>
        </w:rPr>
        <w:t xml:space="preserve">. </w:t>
      </w:r>
      <w:r>
        <w:rPr>
          <w:rFonts w:ascii="Times New Roman" w:hAnsi="Times New Roman" w:cs="Times New Roman"/>
        </w:rPr>
        <w:t>W</w:t>
      </w:r>
      <w:r w:rsidR="008D2338" w:rsidRPr="00EA62CF">
        <w:rPr>
          <w:rFonts w:ascii="Times New Roman" w:hAnsi="Times New Roman" w:cs="Times New Roman"/>
        </w:rPr>
        <w:t xml:space="preserve">hen </w:t>
      </w:r>
      <w:r w:rsidR="008D2338" w:rsidRPr="00297E26">
        <w:rPr>
          <w:rFonts w:ascii="Times New Roman" w:hAnsi="Times New Roman" w:cs="Times New Roman"/>
          <w:i/>
        </w:rPr>
        <w:t>theta</w:t>
      </w:r>
      <w:r w:rsidR="008D2338" w:rsidRPr="00EA62CF">
        <w:rPr>
          <w:rFonts w:ascii="Times New Roman" w:hAnsi="Times New Roman" w:cs="Times New Roman"/>
        </w:rPr>
        <w:t xml:space="preserve"> is close to 0, the random effects model is close to a pooled cross-section model; when </w:t>
      </w:r>
      <w:r w:rsidR="008D2338" w:rsidRPr="00297E26">
        <w:rPr>
          <w:rFonts w:ascii="Times New Roman" w:hAnsi="Times New Roman" w:cs="Times New Roman"/>
          <w:i/>
        </w:rPr>
        <w:t>theta</w:t>
      </w:r>
      <w:r w:rsidR="008D2338" w:rsidRPr="00EA62CF">
        <w:rPr>
          <w:rFonts w:ascii="Times New Roman" w:hAnsi="Times New Roman" w:cs="Times New Roman"/>
        </w:rPr>
        <w:t xml:space="preserve"> is close to 1, the random effects model is close to a fixed effects model. </w:t>
      </w:r>
      <w:r w:rsidR="0023287F" w:rsidRPr="00EA62CF">
        <w:rPr>
          <w:rFonts w:ascii="Times New Roman" w:hAnsi="Times New Roman" w:cs="Times New Roman"/>
        </w:rPr>
        <w:t>What value does R report for this model?</w:t>
      </w:r>
    </w:p>
    <w:p w14:paraId="53E10285" w14:textId="77777777" w:rsidR="008D2338" w:rsidRPr="00EA62CF" w:rsidRDefault="008D2338" w:rsidP="00EA62CF">
      <w:pPr>
        <w:rPr>
          <w:rFonts w:ascii="Times New Roman" w:hAnsi="Times New Roman" w:cs="Times New Roman"/>
        </w:rPr>
      </w:pPr>
    </w:p>
    <w:p w14:paraId="59485CE8" w14:textId="5D2207EE" w:rsidR="008B53AA" w:rsidRPr="00EA62CF" w:rsidRDefault="008B53AA" w:rsidP="00EA62CF">
      <w:pPr>
        <w:rPr>
          <w:rFonts w:ascii="Times New Roman" w:hAnsi="Times New Roman" w:cs="Times New Roman"/>
        </w:rPr>
      </w:pPr>
      <w:r w:rsidRPr="00EA62CF">
        <w:rPr>
          <w:rFonts w:ascii="Times New Roman" w:hAnsi="Times New Roman" w:cs="Times New Roman"/>
        </w:rPr>
        <w:t xml:space="preserve">Run </w:t>
      </w:r>
      <w:r w:rsidRPr="00EA62CF">
        <w:rPr>
          <w:rFonts w:ascii="Times New Roman" w:hAnsi="Times New Roman" w:cs="Times New Roman"/>
          <w:color w:val="00B050"/>
        </w:rPr>
        <w:t>line</w:t>
      </w:r>
      <w:r w:rsidR="00D45373" w:rsidRPr="00EA62CF">
        <w:rPr>
          <w:rFonts w:ascii="Times New Roman" w:hAnsi="Times New Roman" w:cs="Times New Roman"/>
          <w:color w:val="00B050"/>
        </w:rPr>
        <w:t xml:space="preserve"> </w:t>
      </w:r>
      <w:r w:rsidR="00F067CA">
        <w:rPr>
          <w:rFonts w:ascii="Times New Roman" w:hAnsi="Times New Roman" w:cs="Times New Roman"/>
          <w:color w:val="00B050"/>
        </w:rPr>
        <w:t>57</w:t>
      </w:r>
      <w:r w:rsidR="00D45373" w:rsidRPr="00EA62CF">
        <w:rPr>
          <w:rFonts w:ascii="Times New Roman" w:hAnsi="Times New Roman" w:cs="Times New Roman"/>
          <w:color w:val="00B050"/>
        </w:rPr>
        <w:t xml:space="preserve"> </w:t>
      </w:r>
      <w:r w:rsidRPr="00EA62CF">
        <w:rPr>
          <w:rFonts w:ascii="Times New Roman" w:hAnsi="Times New Roman" w:cs="Times New Roman"/>
        </w:rPr>
        <w:t xml:space="preserve">to conduct the Hausman test, which </w:t>
      </w:r>
      <w:r w:rsidR="008F23A9">
        <w:rPr>
          <w:rFonts w:ascii="Times New Roman" w:hAnsi="Times New Roman" w:cs="Times New Roman"/>
        </w:rPr>
        <w:t xml:space="preserve">helps </w:t>
      </w:r>
      <w:r w:rsidRPr="00EA62CF">
        <w:rPr>
          <w:rFonts w:ascii="Times New Roman" w:hAnsi="Times New Roman" w:cs="Times New Roman"/>
        </w:rPr>
        <w:t xml:space="preserve">us to choose between fixed and random effects. Under the null hypothesis, the random effects estimator is efficient, and both the fixed- and random-effects are consistent (so the estimates should not differ systematically). Under the alternative hypothesis, the random effects estimator is inconsistent; fixed effects are preferred if we reject the null hypothesis. </w:t>
      </w:r>
      <w:r w:rsidR="0023287F" w:rsidRPr="00EA62CF">
        <w:rPr>
          <w:rFonts w:ascii="Times New Roman" w:hAnsi="Times New Roman" w:cs="Times New Roman"/>
        </w:rPr>
        <w:t xml:space="preserve">A low </w:t>
      </w:r>
      <w:r w:rsidR="0023287F" w:rsidRPr="00EA62CF">
        <w:rPr>
          <w:rFonts w:ascii="Times New Roman" w:hAnsi="Times New Roman" w:cs="Times New Roman"/>
          <w:i/>
        </w:rPr>
        <w:t xml:space="preserve">p </w:t>
      </w:r>
      <w:r w:rsidR="0023287F" w:rsidRPr="00EA62CF">
        <w:rPr>
          <w:rFonts w:ascii="Times New Roman" w:hAnsi="Times New Roman" w:cs="Times New Roman"/>
        </w:rPr>
        <w:t xml:space="preserve">value indicates rejecting the null hypothesis in favor of the alternative hypothesis. </w:t>
      </w:r>
      <w:r w:rsidRPr="00EA62CF">
        <w:rPr>
          <w:rFonts w:ascii="Times New Roman" w:hAnsi="Times New Roman" w:cs="Times New Roman"/>
        </w:rPr>
        <w:t xml:space="preserve">What </w:t>
      </w:r>
      <w:r w:rsidR="0023287F" w:rsidRPr="00EA62CF">
        <w:rPr>
          <w:rFonts w:ascii="Times New Roman" w:hAnsi="Times New Roman" w:cs="Times New Roman"/>
        </w:rPr>
        <w:t xml:space="preserve">is the value of </w:t>
      </w:r>
      <w:r w:rsidR="0023287F" w:rsidRPr="00EA62CF">
        <w:rPr>
          <w:rFonts w:ascii="Times New Roman" w:hAnsi="Times New Roman" w:cs="Times New Roman"/>
          <w:i/>
        </w:rPr>
        <w:t xml:space="preserve">p </w:t>
      </w:r>
      <w:r w:rsidR="0023287F" w:rsidRPr="00EA62CF">
        <w:rPr>
          <w:rFonts w:ascii="Times New Roman" w:hAnsi="Times New Roman" w:cs="Times New Roman"/>
        </w:rPr>
        <w:t xml:space="preserve">here? What </w:t>
      </w:r>
      <w:r w:rsidRPr="00EA62CF">
        <w:rPr>
          <w:rFonts w:ascii="Times New Roman" w:hAnsi="Times New Roman" w:cs="Times New Roman"/>
        </w:rPr>
        <w:t>do we conclude from this test</w:t>
      </w:r>
      <w:r w:rsidR="0023287F" w:rsidRPr="00EA62CF">
        <w:rPr>
          <w:rFonts w:ascii="Times New Roman" w:hAnsi="Times New Roman" w:cs="Times New Roman"/>
        </w:rPr>
        <w:t>: fixed- or random- effects</w:t>
      </w:r>
      <w:r w:rsidRPr="00EA62CF">
        <w:rPr>
          <w:rFonts w:ascii="Times New Roman" w:hAnsi="Times New Roman" w:cs="Times New Roman"/>
        </w:rPr>
        <w:t>?</w:t>
      </w:r>
    </w:p>
    <w:p w14:paraId="48211AE7" w14:textId="77777777" w:rsidR="008B53AA" w:rsidRPr="00EA62CF" w:rsidRDefault="008B53AA" w:rsidP="00EA62CF">
      <w:pPr>
        <w:rPr>
          <w:rFonts w:ascii="Times New Roman" w:hAnsi="Times New Roman" w:cs="Times New Roman"/>
        </w:rPr>
      </w:pPr>
    </w:p>
    <w:p w14:paraId="01FC09BA" w14:textId="53E4DDF1" w:rsidR="008B53AA" w:rsidRPr="00EA62CF" w:rsidRDefault="00F067CA" w:rsidP="00EA62CF">
      <w:pPr>
        <w:rPr>
          <w:rFonts w:ascii="Times New Roman" w:hAnsi="Times New Roman" w:cs="Times New Roman"/>
          <w:b/>
        </w:rPr>
      </w:pPr>
      <w:r>
        <w:rPr>
          <w:rFonts w:ascii="Times New Roman" w:hAnsi="Times New Roman" w:cs="Times New Roman"/>
          <w:b/>
        </w:rPr>
        <w:t>D</w:t>
      </w:r>
      <w:r w:rsidR="008B53AA" w:rsidRPr="00EA62CF">
        <w:rPr>
          <w:rFonts w:ascii="Times New Roman" w:hAnsi="Times New Roman" w:cs="Times New Roman"/>
          <w:b/>
        </w:rPr>
        <w:t>. Other Models</w:t>
      </w:r>
    </w:p>
    <w:p w14:paraId="3D0DD3A0" w14:textId="77777777" w:rsidR="008B53AA" w:rsidRPr="00EA62CF" w:rsidRDefault="008B53AA" w:rsidP="00EA62CF">
      <w:pPr>
        <w:rPr>
          <w:rFonts w:ascii="Times New Roman" w:hAnsi="Times New Roman" w:cs="Times New Roman"/>
        </w:rPr>
      </w:pPr>
    </w:p>
    <w:p w14:paraId="7B4C4B41" w14:textId="6DBB5A72" w:rsidR="004A11D0" w:rsidRPr="004A11D0" w:rsidRDefault="008B53AA" w:rsidP="00EA62CF">
      <w:pPr>
        <w:rPr>
          <w:rFonts w:ascii="Times New Roman" w:hAnsi="Times New Roman" w:cs="Times New Roman"/>
        </w:rPr>
      </w:pPr>
      <w:r w:rsidRPr="00EA62CF">
        <w:rPr>
          <w:rFonts w:ascii="Times New Roman" w:hAnsi="Times New Roman" w:cs="Times New Roman"/>
        </w:rPr>
        <w:t>In a very famous article, “What to do and not to do with time-series cross-section data,” Beck and Katz criticize Feasible GLS estimators, and introduce “panel-corrected standard errors.”</w:t>
      </w:r>
      <w:r w:rsidR="004A11D0">
        <w:rPr>
          <w:rFonts w:ascii="Times New Roman" w:hAnsi="Times New Roman" w:cs="Times New Roman"/>
        </w:rPr>
        <w:t xml:space="preserve"> </w:t>
      </w:r>
      <w:r w:rsidR="004A11D0" w:rsidRPr="004A11D0">
        <w:rPr>
          <w:rFonts w:ascii="Times New Roman" w:hAnsi="Times New Roman" w:cs="Times New Roman"/>
          <w:color w:val="00B050"/>
        </w:rPr>
        <w:t>Line</w:t>
      </w:r>
      <w:r w:rsidR="00F067CA">
        <w:rPr>
          <w:rFonts w:ascii="Times New Roman" w:hAnsi="Times New Roman" w:cs="Times New Roman"/>
          <w:color w:val="00B050"/>
        </w:rPr>
        <w:t>s</w:t>
      </w:r>
      <w:r w:rsidR="004A11D0" w:rsidRPr="004A11D0">
        <w:rPr>
          <w:rFonts w:ascii="Times New Roman" w:hAnsi="Times New Roman" w:cs="Times New Roman"/>
          <w:color w:val="00B050"/>
        </w:rPr>
        <w:t xml:space="preserve"> </w:t>
      </w:r>
      <w:r w:rsidR="00F067CA">
        <w:rPr>
          <w:rFonts w:ascii="Times New Roman" w:hAnsi="Times New Roman" w:cs="Times New Roman"/>
          <w:color w:val="00B050"/>
        </w:rPr>
        <w:t>60</w:t>
      </w:r>
      <w:r w:rsidR="004A11D0">
        <w:rPr>
          <w:rFonts w:ascii="Times New Roman" w:hAnsi="Times New Roman" w:cs="Times New Roman"/>
        </w:rPr>
        <w:t xml:space="preserve"> and </w:t>
      </w:r>
      <w:r w:rsidR="00F067CA">
        <w:rPr>
          <w:rFonts w:ascii="Times New Roman" w:hAnsi="Times New Roman" w:cs="Times New Roman"/>
          <w:color w:val="00B050"/>
        </w:rPr>
        <w:t>61</w:t>
      </w:r>
      <w:r w:rsidR="004A11D0">
        <w:rPr>
          <w:rFonts w:ascii="Times New Roman" w:hAnsi="Times New Roman" w:cs="Times New Roman"/>
        </w:rPr>
        <w:t xml:space="preserve"> show you versions of the model with panel-corrected standard errors using the </w:t>
      </w:r>
      <w:r w:rsidR="004A11D0" w:rsidRPr="004A11D0">
        <w:rPr>
          <w:rFonts w:ascii="Times New Roman" w:hAnsi="Times New Roman" w:cs="Times New Roman"/>
          <w:i/>
        </w:rPr>
        <w:t>pcse</w:t>
      </w:r>
      <w:r w:rsidR="004A11D0">
        <w:rPr>
          <w:rFonts w:ascii="Times New Roman" w:hAnsi="Times New Roman" w:cs="Times New Roman"/>
        </w:rPr>
        <w:t xml:space="preserve"> package; note that the input must be an </w:t>
      </w:r>
      <w:r w:rsidR="004A11D0">
        <w:rPr>
          <w:rFonts w:ascii="Times New Roman" w:hAnsi="Times New Roman" w:cs="Times New Roman"/>
          <w:i/>
        </w:rPr>
        <w:t>lm</w:t>
      </w:r>
      <w:r w:rsidR="004A11D0">
        <w:rPr>
          <w:rFonts w:ascii="Times New Roman" w:hAnsi="Times New Roman" w:cs="Times New Roman"/>
        </w:rPr>
        <w:t xml:space="preserve"> object, so we could use the model </w:t>
      </w:r>
      <w:r w:rsidR="004A11D0">
        <w:rPr>
          <w:rFonts w:ascii="Times New Roman" w:hAnsi="Times New Roman" w:cs="Times New Roman"/>
          <w:i/>
        </w:rPr>
        <w:t>fixed1</w:t>
      </w:r>
      <w:r w:rsidR="004A11D0">
        <w:rPr>
          <w:rFonts w:ascii="Times New Roman" w:hAnsi="Times New Roman" w:cs="Times New Roman"/>
        </w:rPr>
        <w:t xml:space="preserve"> (which was LSDV) or </w:t>
      </w:r>
      <w:r w:rsidR="004A11D0">
        <w:rPr>
          <w:rFonts w:ascii="Times New Roman" w:hAnsi="Times New Roman" w:cs="Times New Roman"/>
          <w:i/>
        </w:rPr>
        <w:t>base</w:t>
      </w:r>
      <w:r w:rsidR="004A11D0">
        <w:rPr>
          <w:rFonts w:ascii="Times New Roman" w:hAnsi="Times New Roman" w:cs="Times New Roman"/>
        </w:rPr>
        <w:t xml:space="preserve"> (which was simple OLS). I recommend running the latter line of code because with fewer variables, the results will be much easier to inspect. The </w:t>
      </w:r>
      <w:r w:rsidR="004A11D0">
        <w:rPr>
          <w:rFonts w:ascii="Times New Roman" w:hAnsi="Times New Roman" w:cs="Times New Roman"/>
          <w:i/>
        </w:rPr>
        <w:t>pcse</w:t>
      </w:r>
      <w:r w:rsidR="004A11D0">
        <w:rPr>
          <w:rFonts w:ascii="Times New Roman" w:hAnsi="Times New Roman" w:cs="Times New Roman"/>
        </w:rPr>
        <w:t xml:space="preserve"> command gives you the variance-covariance matrix of the estimators, the panel-corrected standard errors, the estimated coefficients (which are identical to what the model summary reported) and the t-statistics, recomputed using the panel corrected s.e.</w:t>
      </w:r>
    </w:p>
    <w:p w14:paraId="6B243FB0" w14:textId="77777777" w:rsidR="004A11D0" w:rsidRDefault="004A11D0" w:rsidP="00EA62CF">
      <w:pPr>
        <w:rPr>
          <w:rFonts w:ascii="Times New Roman" w:hAnsi="Times New Roman" w:cs="Times New Roman"/>
        </w:rPr>
      </w:pPr>
    </w:p>
    <w:p w14:paraId="567C7DAA" w14:textId="0A7DF6DF" w:rsidR="008B53AA" w:rsidRPr="00EA62CF" w:rsidRDefault="008B53AA" w:rsidP="00EA62CF">
      <w:pPr>
        <w:rPr>
          <w:rFonts w:ascii="Times New Roman" w:hAnsi="Times New Roman" w:cs="Times New Roman"/>
        </w:rPr>
      </w:pPr>
      <w:r w:rsidRPr="004A11D0">
        <w:rPr>
          <w:rFonts w:ascii="Times New Roman" w:hAnsi="Times New Roman" w:cs="Times New Roman"/>
          <w:color w:val="00B050"/>
        </w:rPr>
        <w:lastRenderedPageBreak/>
        <w:t xml:space="preserve">Lines </w:t>
      </w:r>
      <w:r w:rsidR="00F067CA">
        <w:rPr>
          <w:rFonts w:ascii="Times New Roman" w:hAnsi="Times New Roman" w:cs="Times New Roman"/>
          <w:color w:val="00B050"/>
        </w:rPr>
        <w:t>63</w:t>
      </w:r>
      <w:r w:rsidRPr="004A11D0">
        <w:rPr>
          <w:rFonts w:ascii="Times New Roman" w:hAnsi="Times New Roman" w:cs="Times New Roman"/>
          <w:color w:val="00B050"/>
        </w:rPr>
        <w:t>−</w:t>
      </w:r>
      <w:r w:rsidR="00F067CA">
        <w:rPr>
          <w:rFonts w:ascii="Times New Roman" w:hAnsi="Times New Roman" w:cs="Times New Roman"/>
          <w:color w:val="00B050"/>
        </w:rPr>
        <w:t>65</w:t>
      </w:r>
      <w:r w:rsidRPr="004A11D0">
        <w:rPr>
          <w:rFonts w:ascii="Times New Roman" w:hAnsi="Times New Roman" w:cs="Times New Roman"/>
          <w:color w:val="00B050"/>
        </w:rPr>
        <w:t xml:space="preserve"> </w:t>
      </w:r>
      <w:r w:rsidRPr="00EA62CF">
        <w:rPr>
          <w:rFonts w:ascii="Times New Roman" w:hAnsi="Times New Roman" w:cs="Times New Roman"/>
        </w:rPr>
        <w:t xml:space="preserve">show you </w:t>
      </w:r>
      <w:r w:rsidR="00E65C36" w:rsidRPr="00EA62CF">
        <w:rPr>
          <w:rFonts w:ascii="Times New Roman" w:hAnsi="Times New Roman" w:cs="Times New Roman"/>
        </w:rPr>
        <w:t>a version</w:t>
      </w:r>
      <w:r w:rsidRPr="00EA62CF">
        <w:rPr>
          <w:rFonts w:ascii="Times New Roman" w:hAnsi="Times New Roman" w:cs="Times New Roman"/>
        </w:rPr>
        <w:t xml:space="preserve"> of the GLS estimator </w:t>
      </w:r>
      <w:r w:rsidR="00E65C36" w:rsidRPr="00EA62CF">
        <w:rPr>
          <w:rFonts w:ascii="Times New Roman" w:hAnsi="Times New Roman" w:cs="Times New Roman"/>
        </w:rPr>
        <w:t xml:space="preserve">using the </w:t>
      </w:r>
      <w:r w:rsidR="00E65C36" w:rsidRPr="00EA62CF">
        <w:rPr>
          <w:rFonts w:ascii="Times New Roman" w:hAnsi="Times New Roman" w:cs="Times New Roman"/>
          <w:i/>
        </w:rPr>
        <w:t>pggls</w:t>
      </w:r>
      <w:r w:rsidR="00E65C36" w:rsidRPr="00EA62CF">
        <w:rPr>
          <w:rFonts w:ascii="Times New Roman" w:hAnsi="Times New Roman" w:cs="Times New Roman"/>
        </w:rPr>
        <w:t xml:space="preserve"> package.</w:t>
      </w:r>
      <w:r w:rsidRPr="00EA62CF">
        <w:rPr>
          <w:rFonts w:ascii="Times New Roman" w:hAnsi="Times New Roman" w:cs="Times New Roman"/>
        </w:rPr>
        <w:t xml:space="preserve"> </w:t>
      </w:r>
      <w:r w:rsidR="004A11D0">
        <w:rPr>
          <w:rFonts w:ascii="Times New Roman" w:hAnsi="Times New Roman" w:cs="Times New Roman"/>
        </w:rPr>
        <w:t>This was popular a few decades ago, but now it seems that scholars prefer other methods.</w:t>
      </w:r>
    </w:p>
    <w:p w14:paraId="76DE4164" w14:textId="77777777" w:rsidR="00E65C36" w:rsidRDefault="00E65C36" w:rsidP="00EA62CF">
      <w:pPr>
        <w:rPr>
          <w:rFonts w:ascii="Times New Roman" w:hAnsi="Times New Roman" w:cs="Times New Roman"/>
        </w:rPr>
      </w:pPr>
    </w:p>
    <w:p w14:paraId="66C0B67D" w14:textId="3365C5F5" w:rsidR="004A11D0" w:rsidRPr="004A11D0" w:rsidRDefault="008B53AA" w:rsidP="00EA62CF">
      <w:pPr>
        <w:rPr>
          <w:rFonts w:ascii="Times New Roman" w:hAnsi="Times New Roman" w:cs="Times New Roman"/>
        </w:rPr>
      </w:pPr>
      <w:r w:rsidRPr="00EA62CF">
        <w:rPr>
          <w:rFonts w:ascii="Times New Roman" w:hAnsi="Times New Roman" w:cs="Times New Roman"/>
        </w:rPr>
        <w:t>Be</w:t>
      </w:r>
      <w:r w:rsidR="00E65C36" w:rsidRPr="00EA62CF">
        <w:rPr>
          <w:rFonts w:ascii="Times New Roman" w:hAnsi="Times New Roman" w:cs="Times New Roman"/>
        </w:rPr>
        <w:t>fore you exit,</w:t>
      </w:r>
      <w:r w:rsidRPr="00EA62CF">
        <w:rPr>
          <w:rFonts w:ascii="Times New Roman" w:hAnsi="Times New Roman" w:cs="Times New Roman"/>
        </w:rPr>
        <w:t xml:space="preserve"> </w:t>
      </w:r>
      <w:r w:rsidR="004A11D0" w:rsidRPr="004A11D0">
        <w:rPr>
          <w:rFonts w:ascii="Times New Roman" w:hAnsi="Times New Roman" w:cs="Times New Roman"/>
          <w:color w:val="00B050"/>
        </w:rPr>
        <w:t>line 6</w:t>
      </w:r>
      <w:r w:rsidR="00F067CA">
        <w:rPr>
          <w:rFonts w:ascii="Times New Roman" w:hAnsi="Times New Roman" w:cs="Times New Roman"/>
          <w:color w:val="00B050"/>
        </w:rPr>
        <w:t>8</w:t>
      </w:r>
      <w:r w:rsidR="004A11D0">
        <w:rPr>
          <w:rFonts w:ascii="Times New Roman" w:hAnsi="Times New Roman" w:cs="Times New Roman"/>
        </w:rPr>
        <w:t xml:space="preserve"> adds another package, </w:t>
      </w:r>
      <w:r w:rsidR="004A11D0">
        <w:rPr>
          <w:rFonts w:ascii="Times New Roman" w:hAnsi="Times New Roman" w:cs="Times New Roman"/>
          <w:i/>
        </w:rPr>
        <w:t>lattice</w:t>
      </w:r>
      <w:r w:rsidR="004A11D0">
        <w:rPr>
          <w:rFonts w:ascii="Times New Roman" w:hAnsi="Times New Roman" w:cs="Times New Roman"/>
        </w:rPr>
        <w:t xml:space="preserve">, which allows you to generate some interesting plots. </w:t>
      </w:r>
      <w:r w:rsidR="00A304B7">
        <w:rPr>
          <w:rFonts w:ascii="Times New Roman" w:hAnsi="Times New Roman" w:cs="Times New Roman"/>
        </w:rPr>
        <w:t xml:space="preserve">(The installation command is in the comments for Line 68). </w:t>
      </w:r>
      <w:r w:rsidR="004A11D0">
        <w:rPr>
          <w:rFonts w:ascii="Times New Roman" w:hAnsi="Times New Roman" w:cs="Times New Roman"/>
        </w:rPr>
        <w:t xml:space="preserve">In </w:t>
      </w:r>
      <w:r w:rsidR="004A11D0" w:rsidRPr="004A11D0">
        <w:rPr>
          <w:rFonts w:ascii="Times New Roman" w:hAnsi="Times New Roman" w:cs="Times New Roman"/>
          <w:color w:val="00B050"/>
        </w:rPr>
        <w:t xml:space="preserve">line </w:t>
      </w:r>
      <w:r w:rsidR="00F067CA">
        <w:rPr>
          <w:rFonts w:ascii="Times New Roman" w:hAnsi="Times New Roman" w:cs="Times New Roman"/>
          <w:color w:val="00B050"/>
        </w:rPr>
        <w:t>6</w:t>
      </w:r>
      <w:r w:rsidR="004A11D0" w:rsidRPr="004A11D0">
        <w:rPr>
          <w:rFonts w:ascii="Times New Roman" w:hAnsi="Times New Roman" w:cs="Times New Roman"/>
          <w:color w:val="00B050"/>
        </w:rPr>
        <w:t>9</w:t>
      </w:r>
      <w:r w:rsidR="004A11D0">
        <w:rPr>
          <w:rFonts w:ascii="Times New Roman" w:hAnsi="Times New Roman" w:cs="Times New Roman"/>
        </w:rPr>
        <w:t>, you can plot the dependent variable over time, for each cross-sectional unit (state) independently. This can allow you to see whether the cross-sectional units tend to move together over time, in which case you might wish to include fixed- or random-effects for time units (which is not difficult, but is unnecessary here) instead of or in addition to cross-sectional units.</w:t>
      </w:r>
    </w:p>
    <w:p w14:paraId="4CB864E0" w14:textId="77777777" w:rsidR="004A11D0" w:rsidRDefault="004A11D0" w:rsidP="00EA62CF">
      <w:pPr>
        <w:rPr>
          <w:rFonts w:ascii="Times New Roman" w:hAnsi="Times New Roman" w:cs="Times New Roman"/>
        </w:rPr>
      </w:pPr>
    </w:p>
    <w:p w14:paraId="0466179F" w14:textId="63E469B6" w:rsidR="00F51CA2" w:rsidRPr="00EA62CF" w:rsidRDefault="00F51CA2" w:rsidP="00EA62CF">
      <w:pPr>
        <w:rPr>
          <w:rFonts w:ascii="Times New Roman" w:hAnsi="Times New Roman" w:cs="Times New Roman"/>
        </w:rPr>
      </w:pPr>
      <w:r w:rsidRPr="00EA62CF">
        <w:rPr>
          <w:rFonts w:ascii="Times New Roman" w:hAnsi="Times New Roman" w:cs="Times New Roman"/>
        </w:rPr>
        <w:t xml:space="preserve">To clear the </w:t>
      </w:r>
      <w:r w:rsidRPr="00EA62CF">
        <w:rPr>
          <w:rFonts w:ascii="Times New Roman" w:hAnsi="Times New Roman" w:cs="Times New Roman"/>
          <w:b/>
        </w:rPr>
        <w:t>Environment</w:t>
      </w:r>
      <w:r w:rsidRPr="00EA62CF">
        <w:rPr>
          <w:rFonts w:ascii="Times New Roman" w:hAnsi="Times New Roman" w:cs="Times New Roman"/>
        </w:rPr>
        <w:t xml:space="preserve">, type </w:t>
      </w:r>
      <w:r w:rsidRPr="00EA62CF">
        <w:rPr>
          <w:rFonts w:ascii="Times New Roman" w:hAnsi="Times New Roman" w:cs="Times New Roman"/>
          <w:color w:val="0070C0"/>
        </w:rPr>
        <w:t>rm(list=ls())</w:t>
      </w:r>
      <w:r w:rsidRPr="00EA62CF">
        <w:rPr>
          <w:rFonts w:ascii="Times New Roman" w:hAnsi="Times New Roman" w:cs="Times New Roman"/>
        </w:rPr>
        <w:t xml:space="preserve"> or click on the broom icon.</w:t>
      </w:r>
      <w:r w:rsidR="00E65C36" w:rsidRPr="00EA62CF">
        <w:rPr>
          <w:rFonts w:ascii="Times New Roman" w:hAnsi="Times New Roman" w:cs="Times New Roman"/>
        </w:rPr>
        <w:t xml:space="preserve"> </w:t>
      </w:r>
      <w:r w:rsidRPr="00EA62CF">
        <w:rPr>
          <w:rFonts w:ascii="Times New Roman" w:hAnsi="Times New Roman" w:cs="Times New Roman"/>
        </w:rPr>
        <w:t xml:space="preserve">To clear the </w:t>
      </w:r>
      <w:r w:rsidRPr="00EA62CF">
        <w:rPr>
          <w:rFonts w:ascii="Times New Roman" w:hAnsi="Times New Roman" w:cs="Times New Roman"/>
          <w:b/>
        </w:rPr>
        <w:t>Console</w:t>
      </w:r>
      <w:r w:rsidRPr="00EA62CF">
        <w:rPr>
          <w:rFonts w:ascii="Times New Roman" w:hAnsi="Times New Roman" w:cs="Times New Roman"/>
        </w:rPr>
        <w:t xml:space="preserve"> window, type Ctrl-</w:t>
      </w:r>
      <w:r w:rsidRPr="00EA62CF">
        <w:rPr>
          <w:rFonts w:ascii="Times New Roman" w:hAnsi="Times New Roman" w:cs="Times New Roman"/>
          <w:i/>
        </w:rPr>
        <w:t>l</w:t>
      </w:r>
    </w:p>
    <w:p w14:paraId="5C26E1ED" w14:textId="4FE36C91" w:rsidR="00297E26" w:rsidRDefault="00297E26">
      <w:pPr>
        <w:rPr>
          <w:rFonts w:ascii="Times New Roman" w:hAnsi="Times New Roman" w:cs="Times New Roman"/>
        </w:rPr>
      </w:pPr>
      <w:r>
        <w:rPr>
          <w:rFonts w:ascii="Times New Roman" w:hAnsi="Times New Roman" w:cs="Times New Roman"/>
        </w:rPr>
        <w:br w:type="page"/>
      </w:r>
    </w:p>
    <w:p w14:paraId="62C8D9CE" w14:textId="77777777" w:rsidR="00F51CA2" w:rsidRDefault="00F51CA2" w:rsidP="00EA62CF">
      <w:pPr>
        <w:widowControl w:val="0"/>
        <w:autoSpaceDE w:val="0"/>
        <w:autoSpaceDN w:val="0"/>
        <w:adjustRightInd w:val="0"/>
        <w:rPr>
          <w:rFonts w:ascii="Times New Roman" w:hAnsi="Times New Roman" w:cs="Times New Roman"/>
        </w:rPr>
      </w:pPr>
    </w:p>
    <w:p w14:paraId="380902F5" w14:textId="411D9015" w:rsidR="00297E26" w:rsidRDefault="00297E26" w:rsidP="00EA62CF">
      <w:pPr>
        <w:widowControl w:val="0"/>
        <w:autoSpaceDE w:val="0"/>
        <w:autoSpaceDN w:val="0"/>
        <w:adjustRightInd w:val="0"/>
        <w:rPr>
          <w:rFonts w:ascii="Times New Roman" w:hAnsi="Times New Roman" w:cs="Times New Roman"/>
        </w:rPr>
      </w:pPr>
      <w:r>
        <w:rPr>
          <w:rFonts w:ascii="Times New Roman" w:hAnsi="Times New Roman" w:cs="Times New Roman"/>
        </w:rPr>
        <w:t>Regression coefficients and standard error</w:t>
      </w:r>
    </w:p>
    <w:p w14:paraId="4528965F" w14:textId="77777777" w:rsidR="00297E26" w:rsidRDefault="00297E26" w:rsidP="00EA62CF">
      <w:pPr>
        <w:widowControl w:val="0"/>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1771"/>
        <w:gridCol w:w="1771"/>
        <w:gridCol w:w="1771"/>
        <w:gridCol w:w="1771"/>
        <w:gridCol w:w="1772"/>
      </w:tblGrid>
      <w:tr w:rsidR="00297E26" w14:paraId="370231B3" w14:textId="77777777" w:rsidTr="00297E26">
        <w:tc>
          <w:tcPr>
            <w:tcW w:w="1771" w:type="dxa"/>
          </w:tcPr>
          <w:p w14:paraId="39CF3C7B" w14:textId="77777777" w:rsidR="00297E26" w:rsidRDefault="00297E26" w:rsidP="00EA62CF">
            <w:pPr>
              <w:widowControl w:val="0"/>
              <w:autoSpaceDE w:val="0"/>
              <w:autoSpaceDN w:val="0"/>
              <w:adjustRightInd w:val="0"/>
              <w:rPr>
                <w:rFonts w:ascii="Times New Roman" w:hAnsi="Times New Roman" w:cs="Times New Roman"/>
              </w:rPr>
            </w:pPr>
          </w:p>
        </w:tc>
        <w:tc>
          <w:tcPr>
            <w:tcW w:w="1771" w:type="dxa"/>
          </w:tcPr>
          <w:p w14:paraId="1AB1706E" w14:textId="77777777"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Static model</w:t>
            </w:r>
          </w:p>
          <w:p w14:paraId="5E4FFBDF" w14:textId="1A7C4727" w:rsidR="00297E26" w:rsidRDefault="00297E26" w:rsidP="00297E26">
            <w:pPr>
              <w:widowControl w:val="0"/>
              <w:autoSpaceDE w:val="0"/>
              <w:autoSpaceDN w:val="0"/>
              <w:adjustRightInd w:val="0"/>
              <w:jc w:val="center"/>
              <w:rPr>
                <w:rFonts w:ascii="Times New Roman" w:hAnsi="Times New Roman" w:cs="Times New Roman"/>
              </w:rPr>
            </w:pPr>
            <w:r w:rsidRPr="00297E26">
              <w:rPr>
                <w:rFonts w:ascii="Times New Roman" w:hAnsi="Times New Roman" w:cs="Times New Roman"/>
                <w:color w:val="00B050"/>
              </w:rPr>
              <w:t>line 59</w:t>
            </w:r>
            <w:r>
              <w:rPr>
                <w:rFonts w:ascii="Times New Roman" w:hAnsi="Times New Roman" w:cs="Times New Roman"/>
                <w:color w:val="00B050"/>
              </w:rPr>
              <w:t xml:space="preserve"> / 80</w:t>
            </w:r>
          </w:p>
        </w:tc>
        <w:tc>
          <w:tcPr>
            <w:tcW w:w="1771" w:type="dxa"/>
          </w:tcPr>
          <w:p w14:paraId="4465B6B5" w14:textId="6CF1FCCD"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Lagged y</w:t>
            </w:r>
          </w:p>
          <w:p w14:paraId="3D7E74E6" w14:textId="59613252" w:rsidR="00297E26" w:rsidRDefault="00297E26" w:rsidP="00297E26">
            <w:pPr>
              <w:widowControl w:val="0"/>
              <w:autoSpaceDE w:val="0"/>
              <w:autoSpaceDN w:val="0"/>
              <w:adjustRightInd w:val="0"/>
              <w:jc w:val="center"/>
              <w:rPr>
                <w:rFonts w:ascii="Times New Roman" w:hAnsi="Times New Roman" w:cs="Times New Roman"/>
              </w:rPr>
            </w:pPr>
            <w:r w:rsidRPr="00297E26">
              <w:rPr>
                <w:rFonts w:ascii="Times New Roman" w:hAnsi="Times New Roman" w:cs="Times New Roman"/>
                <w:color w:val="00B050"/>
              </w:rPr>
              <w:t>line 62</w:t>
            </w:r>
          </w:p>
        </w:tc>
        <w:tc>
          <w:tcPr>
            <w:tcW w:w="1771" w:type="dxa"/>
          </w:tcPr>
          <w:p w14:paraId="4FE7CFED" w14:textId="5F13D18D"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Fixed Effects</w:t>
            </w:r>
          </w:p>
          <w:p w14:paraId="3757820F" w14:textId="36FB842F" w:rsidR="00297E26" w:rsidRDefault="00297E26" w:rsidP="00297E26">
            <w:pPr>
              <w:widowControl w:val="0"/>
              <w:autoSpaceDE w:val="0"/>
              <w:autoSpaceDN w:val="0"/>
              <w:adjustRightInd w:val="0"/>
              <w:jc w:val="center"/>
              <w:rPr>
                <w:rFonts w:ascii="Times New Roman" w:hAnsi="Times New Roman" w:cs="Times New Roman"/>
              </w:rPr>
            </w:pPr>
            <w:r w:rsidRPr="00297E26">
              <w:rPr>
                <w:rFonts w:ascii="Times New Roman" w:hAnsi="Times New Roman" w:cs="Times New Roman"/>
                <w:color w:val="00B050"/>
              </w:rPr>
              <w:t>line</w:t>
            </w:r>
            <w:r>
              <w:rPr>
                <w:rFonts w:ascii="Times New Roman" w:hAnsi="Times New Roman" w:cs="Times New Roman"/>
                <w:color w:val="00B050"/>
              </w:rPr>
              <w:t xml:space="preserve"> 72</w:t>
            </w:r>
            <w:r w:rsidRPr="00297E26">
              <w:rPr>
                <w:rFonts w:ascii="Times New Roman" w:hAnsi="Times New Roman" w:cs="Times New Roman"/>
                <w:color w:val="00B050"/>
              </w:rPr>
              <w:t xml:space="preserve"> /</w:t>
            </w:r>
            <w:r>
              <w:rPr>
                <w:rFonts w:ascii="Times New Roman" w:hAnsi="Times New Roman" w:cs="Times New Roman"/>
                <w:color w:val="00B050"/>
              </w:rPr>
              <w:t xml:space="preserve"> 76</w:t>
            </w:r>
          </w:p>
        </w:tc>
        <w:tc>
          <w:tcPr>
            <w:tcW w:w="1772" w:type="dxa"/>
          </w:tcPr>
          <w:p w14:paraId="13F13CAC" w14:textId="77777777"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Random Effects</w:t>
            </w:r>
          </w:p>
          <w:p w14:paraId="33253F82" w14:textId="115CC3E8" w:rsidR="00297E26" w:rsidRDefault="00297E26" w:rsidP="00297E26">
            <w:pPr>
              <w:widowControl w:val="0"/>
              <w:autoSpaceDE w:val="0"/>
              <w:autoSpaceDN w:val="0"/>
              <w:adjustRightInd w:val="0"/>
              <w:jc w:val="center"/>
              <w:rPr>
                <w:rFonts w:ascii="Times New Roman" w:hAnsi="Times New Roman" w:cs="Times New Roman"/>
              </w:rPr>
            </w:pPr>
            <w:r w:rsidRPr="00297E26">
              <w:rPr>
                <w:rFonts w:ascii="Times New Roman" w:hAnsi="Times New Roman" w:cs="Times New Roman"/>
                <w:color w:val="00B050"/>
              </w:rPr>
              <w:t xml:space="preserve">line </w:t>
            </w:r>
            <w:r>
              <w:rPr>
                <w:rFonts w:ascii="Times New Roman" w:hAnsi="Times New Roman" w:cs="Times New Roman"/>
                <w:color w:val="00B050"/>
              </w:rPr>
              <w:t>85</w:t>
            </w:r>
          </w:p>
        </w:tc>
      </w:tr>
      <w:tr w:rsidR="00297E26" w14:paraId="278984C7" w14:textId="77777777" w:rsidTr="00297E26">
        <w:tc>
          <w:tcPr>
            <w:tcW w:w="1771" w:type="dxa"/>
          </w:tcPr>
          <w:p w14:paraId="73FA8375" w14:textId="6C921391" w:rsidR="00297E26" w:rsidRDefault="00297E26" w:rsidP="00EA62CF">
            <w:pPr>
              <w:widowControl w:val="0"/>
              <w:autoSpaceDE w:val="0"/>
              <w:autoSpaceDN w:val="0"/>
              <w:adjustRightInd w:val="0"/>
              <w:rPr>
                <w:rFonts w:ascii="Times New Roman" w:hAnsi="Times New Roman" w:cs="Times New Roman"/>
              </w:rPr>
            </w:pPr>
            <w:r>
              <w:rPr>
                <w:rFonts w:ascii="Times New Roman" w:hAnsi="Times New Roman" w:cs="Times New Roman"/>
              </w:rPr>
              <w:t>Intercept</w:t>
            </w:r>
          </w:p>
          <w:p w14:paraId="6A3960D7" w14:textId="0B20A3D2" w:rsidR="00297E26" w:rsidRDefault="00297E26" w:rsidP="00EA62CF">
            <w:pPr>
              <w:widowControl w:val="0"/>
              <w:autoSpaceDE w:val="0"/>
              <w:autoSpaceDN w:val="0"/>
              <w:adjustRightInd w:val="0"/>
              <w:rPr>
                <w:rFonts w:ascii="Times New Roman" w:hAnsi="Times New Roman" w:cs="Times New Roman"/>
              </w:rPr>
            </w:pPr>
          </w:p>
        </w:tc>
        <w:tc>
          <w:tcPr>
            <w:tcW w:w="1771" w:type="dxa"/>
          </w:tcPr>
          <w:p w14:paraId="3B058974" w14:textId="77777777" w:rsidR="00297E26" w:rsidRDefault="00297E26" w:rsidP="00297E26">
            <w:pPr>
              <w:widowControl w:val="0"/>
              <w:autoSpaceDE w:val="0"/>
              <w:autoSpaceDN w:val="0"/>
              <w:adjustRightInd w:val="0"/>
              <w:jc w:val="center"/>
              <w:rPr>
                <w:rFonts w:ascii="Times New Roman" w:hAnsi="Times New Roman" w:cs="Times New Roman"/>
              </w:rPr>
            </w:pPr>
          </w:p>
          <w:p w14:paraId="3644F684" w14:textId="528AAD34"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sidR="00BE0CF2">
              <w:rPr>
                <w:rFonts w:ascii="Times New Roman" w:hAnsi="Times New Roman" w:cs="Times New Roman"/>
              </w:rPr>
              <w:t xml:space="preserve">    </w:t>
            </w:r>
            <w:r>
              <w:rPr>
                <w:rFonts w:ascii="Times New Roman" w:hAnsi="Times New Roman" w:cs="Times New Roman"/>
              </w:rPr>
              <w:t xml:space="preserve"> )</w:t>
            </w:r>
          </w:p>
        </w:tc>
        <w:tc>
          <w:tcPr>
            <w:tcW w:w="1771" w:type="dxa"/>
          </w:tcPr>
          <w:p w14:paraId="7A156A5A" w14:textId="77777777" w:rsidR="00297E26" w:rsidRDefault="00297E26" w:rsidP="00297E26">
            <w:pPr>
              <w:widowControl w:val="0"/>
              <w:autoSpaceDE w:val="0"/>
              <w:autoSpaceDN w:val="0"/>
              <w:adjustRightInd w:val="0"/>
              <w:jc w:val="center"/>
              <w:rPr>
                <w:rFonts w:ascii="Times New Roman" w:hAnsi="Times New Roman" w:cs="Times New Roman"/>
              </w:rPr>
            </w:pPr>
          </w:p>
          <w:p w14:paraId="0EB1FAB3" w14:textId="05DB2A57"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sidR="00BE0CF2">
              <w:rPr>
                <w:rFonts w:ascii="Times New Roman" w:hAnsi="Times New Roman" w:cs="Times New Roman"/>
              </w:rPr>
              <w:t xml:space="preserve">    </w:t>
            </w:r>
            <w:r>
              <w:rPr>
                <w:rFonts w:ascii="Times New Roman" w:hAnsi="Times New Roman" w:cs="Times New Roman"/>
              </w:rPr>
              <w:t xml:space="preserve">  )</w:t>
            </w:r>
          </w:p>
        </w:tc>
        <w:tc>
          <w:tcPr>
            <w:tcW w:w="1771" w:type="dxa"/>
          </w:tcPr>
          <w:p w14:paraId="748C4A77" w14:textId="77777777" w:rsidR="00297E26" w:rsidRDefault="00297E26" w:rsidP="00297E26">
            <w:pPr>
              <w:widowControl w:val="0"/>
              <w:autoSpaceDE w:val="0"/>
              <w:autoSpaceDN w:val="0"/>
              <w:adjustRightInd w:val="0"/>
              <w:jc w:val="center"/>
              <w:rPr>
                <w:rFonts w:ascii="Times New Roman" w:hAnsi="Times New Roman" w:cs="Times New Roman"/>
              </w:rPr>
            </w:pPr>
          </w:p>
          <w:p w14:paraId="5CEB6936" w14:textId="20176E18"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sidR="00BE0CF2">
              <w:rPr>
                <w:rFonts w:ascii="Times New Roman" w:hAnsi="Times New Roman" w:cs="Times New Roman"/>
              </w:rPr>
              <w:t xml:space="preserve">    </w:t>
            </w:r>
            <w:r>
              <w:rPr>
                <w:rFonts w:ascii="Times New Roman" w:hAnsi="Times New Roman" w:cs="Times New Roman"/>
              </w:rPr>
              <w:t xml:space="preserve">   )</w:t>
            </w:r>
          </w:p>
        </w:tc>
        <w:tc>
          <w:tcPr>
            <w:tcW w:w="1772" w:type="dxa"/>
          </w:tcPr>
          <w:p w14:paraId="3FFAB37C" w14:textId="77777777" w:rsidR="00297E26" w:rsidRDefault="00297E26" w:rsidP="00297E26">
            <w:pPr>
              <w:widowControl w:val="0"/>
              <w:autoSpaceDE w:val="0"/>
              <w:autoSpaceDN w:val="0"/>
              <w:adjustRightInd w:val="0"/>
              <w:jc w:val="center"/>
              <w:rPr>
                <w:rFonts w:ascii="Times New Roman" w:hAnsi="Times New Roman" w:cs="Times New Roman"/>
              </w:rPr>
            </w:pPr>
          </w:p>
          <w:p w14:paraId="4E3021B2" w14:textId="54A409B6"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sidR="00BE0CF2">
              <w:rPr>
                <w:rFonts w:ascii="Times New Roman" w:hAnsi="Times New Roman" w:cs="Times New Roman"/>
              </w:rPr>
              <w:t xml:space="preserve">    </w:t>
            </w:r>
            <w:r>
              <w:rPr>
                <w:rFonts w:ascii="Times New Roman" w:hAnsi="Times New Roman" w:cs="Times New Roman"/>
              </w:rPr>
              <w:t xml:space="preserve">   )</w:t>
            </w:r>
          </w:p>
        </w:tc>
      </w:tr>
      <w:tr w:rsidR="00297E26" w14:paraId="0D7F728C" w14:textId="77777777" w:rsidTr="00297E26">
        <w:tc>
          <w:tcPr>
            <w:tcW w:w="1771" w:type="dxa"/>
          </w:tcPr>
          <w:p w14:paraId="61B79B56" w14:textId="188FC8F0" w:rsidR="00297E26" w:rsidRDefault="00297E26" w:rsidP="00EA62CF">
            <w:pPr>
              <w:widowControl w:val="0"/>
              <w:autoSpaceDE w:val="0"/>
              <w:autoSpaceDN w:val="0"/>
              <w:adjustRightInd w:val="0"/>
              <w:rPr>
                <w:rFonts w:ascii="Times New Roman" w:hAnsi="Times New Roman" w:cs="Times New Roman"/>
              </w:rPr>
            </w:pPr>
            <w:r>
              <w:rPr>
                <w:rFonts w:ascii="Times New Roman" w:hAnsi="Times New Roman" w:cs="Times New Roman"/>
              </w:rPr>
              <w:t>Beer tax</w:t>
            </w:r>
          </w:p>
        </w:tc>
        <w:tc>
          <w:tcPr>
            <w:tcW w:w="1771" w:type="dxa"/>
          </w:tcPr>
          <w:p w14:paraId="20C9B22D" w14:textId="77777777" w:rsidR="00297E26" w:rsidRDefault="00297E26" w:rsidP="00297E26">
            <w:pPr>
              <w:widowControl w:val="0"/>
              <w:autoSpaceDE w:val="0"/>
              <w:autoSpaceDN w:val="0"/>
              <w:adjustRightInd w:val="0"/>
              <w:jc w:val="center"/>
              <w:rPr>
                <w:rFonts w:ascii="Times New Roman" w:hAnsi="Times New Roman" w:cs="Times New Roman"/>
              </w:rPr>
            </w:pPr>
          </w:p>
          <w:p w14:paraId="5BCF124D" w14:textId="2D23903D"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sidR="00BE0CF2">
              <w:rPr>
                <w:rFonts w:ascii="Times New Roman" w:hAnsi="Times New Roman" w:cs="Times New Roman"/>
              </w:rPr>
              <w:t xml:space="preserve">    </w:t>
            </w:r>
            <w:r>
              <w:rPr>
                <w:rFonts w:ascii="Times New Roman" w:hAnsi="Times New Roman" w:cs="Times New Roman"/>
              </w:rPr>
              <w:t xml:space="preserve">   )</w:t>
            </w:r>
          </w:p>
        </w:tc>
        <w:tc>
          <w:tcPr>
            <w:tcW w:w="1771" w:type="dxa"/>
          </w:tcPr>
          <w:p w14:paraId="1F183408" w14:textId="77777777" w:rsidR="00297E26" w:rsidRDefault="00297E26" w:rsidP="00297E26">
            <w:pPr>
              <w:widowControl w:val="0"/>
              <w:autoSpaceDE w:val="0"/>
              <w:autoSpaceDN w:val="0"/>
              <w:adjustRightInd w:val="0"/>
              <w:jc w:val="center"/>
              <w:rPr>
                <w:rFonts w:ascii="Times New Roman" w:hAnsi="Times New Roman" w:cs="Times New Roman"/>
              </w:rPr>
            </w:pPr>
          </w:p>
          <w:p w14:paraId="31FDE891" w14:textId="43F3FD82"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sidR="00BE0CF2">
              <w:rPr>
                <w:rFonts w:ascii="Times New Roman" w:hAnsi="Times New Roman" w:cs="Times New Roman"/>
              </w:rPr>
              <w:t xml:space="preserve">    </w:t>
            </w:r>
            <w:r>
              <w:rPr>
                <w:rFonts w:ascii="Times New Roman" w:hAnsi="Times New Roman" w:cs="Times New Roman"/>
              </w:rPr>
              <w:t xml:space="preserve">   )</w:t>
            </w:r>
          </w:p>
        </w:tc>
        <w:tc>
          <w:tcPr>
            <w:tcW w:w="1771" w:type="dxa"/>
          </w:tcPr>
          <w:p w14:paraId="53EAACBE" w14:textId="77777777" w:rsidR="00297E26" w:rsidRDefault="00297E26" w:rsidP="00297E26">
            <w:pPr>
              <w:widowControl w:val="0"/>
              <w:autoSpaceDE w:val="0"/>
              <w:autoSpaceDN w:val="0"/>
              <w:adjustRightInd w:val="0"/>
              <w:jc w:val="center"/>
              <w:rPr>
                <w:rFonts w:ascii="Times New Roman" w:hAnsi="Times New Roman" w:cs="Times New Roman"/>
              </w:rPr>
            </w:pPr>
          </w:p>
          <w:p w14:paraId="74CFDF49" w14:textId="3DE7493D"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sidR="00BE0CF2">
              <w:rPr>
                <w:rFonts w:ascii="Times New Roman" w:hAnsi="Times New Roman" w:cs="Times New Roman"/>
              </w:rPr>
              <w:t xml:space="preserve">    </w:t>
            </w:r>
            <w:r>
              <w:rPr>
                <w:rFonts w:ascii="Times New Roman" w:hAnsi="Times New Roman" w:cs="Times New Roman"/>
              </w:rPr>
              <w:t xml:space="preserve">   )</w:t>
            </w:r>
          </w:p>
        </w:tc>
        <w:tc>
          <w:tcPr>
            <w:tcW w:w="1772" w:type="dxa"/>
          </w:tcPr>
          <w:p w14:paraId="7EEB5722" w14:textId="77777777" w:rsidR="00297E26" w:rsidRDefault="00297E26" w:rsidP="00297E26">
            <w:pPr>
              <w:widowControl w:val="0"/>
              <w:autoSpaceDE w:val="0"/>
              <w:autoSpaceDN w:val="0"/>
              <w:adjustRightInd w:val="0"/>
              <w:jc w:val="center"/>
              <w:rPr>
                <w:rFonts w:ascii="Times New Roman" w:hAnsi="Times New Roman" w:cs="Times New Roman"/>
              </w:rPr>
            </w:pPr>
          </w:p>
          <w:p w14:paraId="65B5E0D7" w14:textId="34156C13"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sidR="00BE0CF2">
              <w:rPr>
                <w:rFonts w:ascii="Times New Roman" w:hAnsi="Times New Roman" w:cs="Times New Roman"/>
              </w:rPr>
              <w:t xml:space="preserve">    </w:t>
            </w:r>
            <w:r>
              <w:rPr>
                <w:rFonts w:ascii="Times New Roman" w:hAnsi="Times New Roman" w:cs="Times New Roman"/>
              </w:rPr>
              <w:t xml:space="preserve">    )</w:t>
            </w:r>
          </w:p>
        </w:tc>
      </w:tr>
      <w:tr w:rsidR="00297E26" w14:paraId="70861A50" w14:textId="77777777" w:rsidTr="00297E26">
        <w:tc>
          <w:tcPr>
            <w:tcW w:w="1771" w:type="dxa"/>
          </w:tcPr>
          <w:p w14:paraId="6D5A218D" w14:textId="5F1C5F40" w:rsidR="00297E26" w:rsidRDefault="00297E26" w:rsidP="00EA62CF">
            <w:pPr>
              <w:widowControl w:val="0"/>
              <w:autoSpaceDE w:val="0"/>
              <w:autoSpaceDN w:val="0"/>
              <w:adjustRightInd w:val="0"/>
              <w:rPr>
                <w:rFonts w:ascii="Times New Roman" w:hAnsi="Times New Roman" w:cs="Times New Roman"/>
              </w:rPr>
            </w:pPr>
            <w:r>
              <w:rPr>
                <w:rFonts w:ascii="Times New Roman" w:hAnsi="Times New Roman" w:cs="Times New Roman"/>
              </w:rPr>
              <w:t>Income</w:t>
            </w:r>
          </w:p>
        </w:tc>
        <w:tc>
          <w:tcPr>
            <w:tcW w:w="1771" w:type="dxa"/>
          </w:tcPr>
          <w:p w14:paraId="4CFC4EF5" w14:textId="77777777" w:rsidR="00297E26" w:rsidRDefault="00297E26" w:rsidP="00297E26">
            <w:pPr>
              <w:widowControl w:val="0"/>
              <w:autoSpaceDE w:val="0"/>
              <w:autoSpaceDN w:val="0"/>
              <w:adjustRightInd w:val="0"/>
              <w:jc w:val="center"/>
              <w:rPr>
                <w:rFonts w:ascii="Times New Roman" w:hAnsi="Times New Roman" w:cs="Times New Roman"/>
              </w:rPr>
            </w:pPr>
          </w:p>
          <w:p w14:paraId="35C5FD02" w14:textId="486140A9"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sidR="00BE0CF2">
              <w:rPr>
                <w:rFonts w:ascii="Times New Roman" w:hAnsi="Times New Roman" w:cs="Times New Roman"/>
              </w:rPr>
              <w:t xml:space="preserve">    </w:t>
            </w:r>
            <w:r>
              <w:rPr>
                <w:rFonts w:ascii="Times New Roman" w:hAnsi="Times New Roman" w:cs="Times New Roman"/>
              </w:rPr>
              <w:t xml:space="preserve">   )</w:t>
            </w:r>
          </w:p>
        </w:tc>
        <w:tc>
          <w:tcPr>
            <w:tcW w:w="1771" w:type="dxa"/>
          </w:tcPr>
          <w:p w14:paraId="17965666" w14:textId="77777777" w:rsidR="00297E26" w:rsidRDefault="00297E26" w:rsidP="00297E26">
            <w:pPr>
              <w:widowControl w:val="0"/>
              <w:autoSpaceDE w:val="0"/>
              <w:autoSpaceDN w:val="0"/>
              <w:adjustRightInd w:val="0"/>
              <w:jc w:val="center"/>
              <w:rPr>
                <w:rFonts w:ascii="Times New Roman" w:hAnsi="Times New Roman" w:cs="Times New Roman"/>
              </w:rPr>
            </w:pPr>
          </w:p>
          <w:p w14:paraId="07880707" w14:textId="02513D05"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sidR="00BE0CF2">
              <w:rPr>
                <w:rFonts w:ascii="Times New Roman" w:hAnsi="Times New Roman" w:cs="Times New Roman"/>
              </w:rPr>
              <w:t xml:space="preserve">    </w:t>
            </w:r>
            <w:r>
              <w:rPr>
                <w:rFonts w:ascii="Times New Roman" w:hAnsi="Times New Roman" w:cs="Times New Roman"/>
              </w:rPr>
              <w:t xml:space="preserve">  )</w:t>
            </w:r>
          </w:p>
        </w:tc>
        <w:tc>
          <w:tcPr>
            <w:tcW w:w="1771" w:type="dxa"/>
          </w:tcPr>
          <w:p w14:paraId="14F59650" w14:textId="77777777" w:rsidR="00297E26" w:rsidRDefault="00297E26" w:rsidP="00297E26">
            <w:pPr>
              <w:widowControl w:val="0"/>
              <w:autoSpaceDE w:val="0"/>
              <w:autoSpaceDN w:val="0"/>
              <w:adjustRightInd w:val="0"/>
              <w:jc w:val="center"/>
              <w:rPr>
                <w:rFonts w:ascii="Times New Roman" w:hAnsi="Times New Roman" w:cs="Times New Roman"/>
              </w:rPr>
            </w:pPr>
          </w:p>
          <w:p w14:paraId="08824E18" w14:textId="6CF17DAD"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sidR="00BE0CF2">
              <w:rPr>
                <w:rFonts w:ascii="Times New Roman" w:hAnsi="Times New Roman" w:cs="Times New Roman"/>
              </w:rPr>
              <w:t xml:space="preserve">    </w:t>
            </w:r>
            <w:r>
              <w:rPr>
                <w:rFonts w:ascii="Times New Roman" w:hAnsi="Times New Roman" w:cs="Times New Roman"/>
              </w:rPr>
              <w:t xml:space="preserve">   )</w:t>
            </w:r>
          </w:p>
        </w:tc>
        <w:tc>
          <w:tcPr>
            <w:tcW w:w="1772" w:type="dxa"/>
          </w:tcPr>
          <w:p w14:paraId="6F35E11B" w14:textId="77777777" w:rsidR="00297E26" w:rsidRDefault="00297E26" w:rsidP="00297E26">
            <w:pPr>
              <w:widowControl w:val="0"/>
              <w:autoSpaceDE w:val="0"/>
              <w:autoSpaceDN w:val="0"/>
              <w:adjustRightInd w:val="0"/>
              <w:jc w:val="center"/>
              <w:rPr>
                <w:rFonts w:ascii="Times New Roman" w:hAnsi="Times New Roman" w:cs="Times New Roman"/>
              </w:rPr>
            </w:pPr>
          </w:p>
          <w:p w14:paraId="09FAAB31" w14:textId="34DFF064"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sidR="00BE0CF2">
              <w:rPr>
                <w:rFonts w:ascii="Times New Roman" w:hAnsi="Times New Roman" w:cs="Times New Roman"/>
              </w:rPr>
              <w:t xml:space="preserve">    </w:t>
            </w:r>
            <w:r>
              <w:rPr>
                <w:rFonts w:ascii="Times New Roman" w:hAnsi="Times New Roman" w:cs="Times New Roman"/>
              </w:rPr>
              <w:t xml:space="preserve">   )</w:t>
            </w:r>
          </w:p>
        </w:tc>
      </w:tr>
      <w:tr w:rsidR="00297E26" w14:paraId="5486CFA6" w14:textId="77777777" w:rsidTr="00297E26">
        <w:tc>
          <w:tcPr>
            <w:tcW w:w="1771" w:type="dxa"/>
          </w:tcPr>
          <w:p w14:paraId="63AC7302" w14:textId="5E7EFFB4" w:rsidR="00297E26" w:rsidRDefault="00297E26" w:rsidP="00EA62CF">
            <w:pPr>
              <w:widowControl w:val="0"/>
              <w:autoSpaceDE w:val="0"/>
              <w:autoSpaceDN w:val="0"/>
              <w:adjustRightInd w:val="0"/>
              <w:rPr>
                <w:rFonts w:ascii="Times New Roman" w:hAnsi="Times New Roman" w:cs="Times New Roman"/>
              </w:rPr>
            </w:pPr>
            <w:r>
              <w:rPr>
                <w:rFonts w:ascii="Times New Roman" w:hAnsi="Times New Roman" w:cs="Times New Roman"/>
              </w:rPr>
              <w:t>Miles</w:t>
            </w:r>
          </w:p>
        </w:tc>
        <w:tc>
          <w:tcPr>
            <w:tcW w:w="1771" w:type="dxa"/>
          </w:tcPr>
          <w:p w14:paraId="4029CA8E" w14:textId="77777777" w:rsidR="00297E26" w:rsidRDefault="00297E26" w:rsidP="00297E26">
            <w:pPr>
              <w:widowControl w:val="0"/>
              <w:autoSpaceDE w:val="0"/>
              <w:autoSpaceDN w:val="0"/>
              <w:adjustRightInd w:val="0"/>
              <w:jc w:val="center"/>
              <w:rPr>
                <w:rFonts w:ascii="Times New Roman" w:hAnsi="Times New Roman" w:cs="Times New Roman"/>
              </w:rPr>
            </w:pPr>
          </w:p>
          <w:p w14:paraId="69C50EFB" w14:textId="55FA7EB1"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sidR="00BE0CF2">
              <w:rPr>
                <w:rFonts w:ascii="Times New Roman" w:hAnsi="Times New Roman" w:cs="Times New Roman"/>
              </w:rPr>
              <w:t xml:space="preserve">    </w:t>
            </w:r>
            <w:r>
              <w:rPr>
                <w:rFonts w:ascii="Times New Roman" w:hAnsi="Times New Roman" w:cs="Times New Roman"/>
              </w:rPr>
              <w:t xml:space="preserve">    )</w:t>
            </w:r>
          </w:p>
        </w:tc>
        <w:tc>
          <w:tcPr>
            <w:tcW w:w="1771" w:type="dxa"/>
          </w:tcPr>
          <w:p w14:paraId="4C5755BF" w14:textId="77777777" w:rsidR="00297E26" w:rsidRDefault="00297E26" w:rsidP="00297E26">
            <w:pPr>
              <w:widowControl w:val="0"/>
              <w:autoSpaceDE w:val="0"/>
              <w:autoSpaceDN w:val="0"/>
              <w:adjustRightInd w:val="0"/>
              <w:jc w:val="center"/>
              <w:rPr>
                <w:rFonts w:ascii="Times New Roman" w:hAnsi="Times New Roman" w:cs="Times New Roman"/>
              </w:rPr>
            </w:pPr>
          </w:p>
          <w:p w14:paraId="47DCABAB" w14:textId="019EA5AA"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sidR="00BE0CF2">
              <w:rPr>
                <w:rFonts w:ascii="Times New Roman" w:hAnsi="Times New Roman" w:cs="Times New Roman"/>
              </w:rPr>
              <w:t xml:space="preserve">    </w:t>
            </w:r>
            <w:r>
              <w:rPr>
                <w:rFonts w:ascii="Times New Roman" w:hAnsi="Times New Roman" w:cs="Times New Roman"/>
              </w:rPr>
              <w:t xml:space="preserve">   )</w:t>
            </w:r>
          </w:p>
        </w:tc>
        <w:tc>
          <w:tcPr>
            <w:tcW w:w="1771" w:type="dxa"/>
          </w:tcPr>
          <w:p w14:paraId="4BBEB652" w14:textId="77777777" w:rsidR="00297E26" w:rsidRDefault="00297E26" w:rsidP="00297E26">
            <w:pPr>
              <w:widowControl w:val="0"/>
              <w:autoSpaceDE w:val="0"/>
              <w:autoSpaceDN w:val="0"/>
              <w:adjustRightInd w:val="0"/>
              <w:jc w:val="center"/>
              <w:rPr>
                <w:rFonts w:ascii="Times New Roman" w:hAnsi="Times New Roman" w:cs="Times New Roman"/>
              </w:rPr>
            </w:pPr>
          </w:p>
          <w:p w14:paraId="77B29BF4" w14:textId="076F51DC"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sidR="00BE0CF2">
              <w:rPr>
                <w:rFonts w:ascii="Times New Roman" w:hAnsi="Times New Roman" w:cs="Times New Roman"/>
              </w:rPr>
              <w:t xml:space="preserve">    </w:t>
            </w:r>
            <w:r>
              <w:rPr>
                <w:rFonts w:ascii="Times New Roman" w:hAnsi="Times New Roman" w:cs="Times New Roman"/>
              </w:rPr>
              <w:t xml:space="preserve">   )</w:t>
            </w:r>
          </w:p>
        </w:tc>
        <w:tc>
          <w:tcPr>
            <w:tcW w:w="1772" w:type="dxa"/>
          </w:tcPr>
          <w:p w14:paraId="6E60360C" w14:textId="77777777" w:rsidR="00297E26" w:rsidRDefault="00297E26" w:rsidP="00297E26">
            <w:pPr>
              <w:widowControl w:val="0"/>
              <w:autoSpaceDE w:val="0"/>
              <w:autoSpaceDN w:val="0"/>
              <w:adjustRightInd w:val="0"/>
              <w:jc w:val="center"/>
              <w:rPr>
                <w:rFonts w:ascii="Times New Roman" w:hAnsi="Times New Roman" w:cs="Times New Roman"/>
              </w:rPr>
            </w:pPr>
          </w:p>
          <w:p w14:paraId="1A15E1DE" w14:textId="0E15FDDA"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sidR="00BE0CF2">
              <w:rPr>
                <w:rFonts w:ascii="Times New Roman" w:hAnsi="Times New Roman" w:cs="Times New Roman"/>
              </w:rPr>
              <w:t xml:space="preserve">    </w:t>
            </w:r>
            <w:r>
              <w:rPr>
                <w:rFonts w:ascii="Times New Roman" w:hAnsi="Times New Roman" w:cs="Times New Roman"/>
              </w:rPr>
              <w:t xml:space="preserve">  )</w:t>
            </w:r>
          </w:p>
        </w:tc>
      </w:tr>
      <w:tr w:rsidR="00297E26" w14:paraId="2C766F0D" w14:textId="77777777" w:rsidTr="00297E26">
        <w:tc>
          <w:tcPr>
            <w:tcW w:w="1771" w:type="dxa"/>
          </w:tcPr>
          <w:p w14:paraId="52D8F084" w14:textId="57530971" w:rsidR="00297E26" w:rsidRPr="00297E26" w:rsidRDefault="00297E26" w:rsidP="00EA62CF">
            <w:pPr>
              <w:widowControl w:val="0"/>
              <w:autoSpaceDE w:val="0"/>
              <w:autoSpaceDN w:val="0"/>
              <w:adjustRightInd w:val="0"/>
              <w:rPr>
                <w:rFonts w:ascii="Times New Roman" w:hAnsi="Times New Roman" w:cs="Times New Roman"/>
                <w:vertAlign w:val="subscript"/>
              </w:rPr>
            </w:pPr>
            <w:r>
              <w:rPr>
                <w:rFonts w:ascii="Times New Roman" w:hAnsi="Times New Roman" w:cs="Times New Roman"/>
              </w:rPr>
              <w:t>y</w:t>
            </w:r>
            <w:r>
              <w:rPr>
                <w:rFonts w:ascii="Times New Roman" w:hAnsi="Times New Roman" w:cs="Times New Roman"/>
                <w:vertAlign w:val="subscript"/>
              </w:rPr>
              <w:t>t-1</w:t>
            </w:r>
          </w:p>
        </w:tc>
        <w:tc>
          <w:tcPr>
            <w:tcW w:w="1771" w:type="dxa"/>
          </w:tcPr>
          <w:p w14:paraId="678FD04B" w14:textId="7D7F365F" w:rsidR="00297E26" w:rsidRDefault="00297E26" w:rsidP="00297E26">
            <w:pPr>
              <w:widowControl w:val="0"/>
              <w:autoSpaceDE w:val="0"/>
              <w:autoSpaceDN w:val="0"/>
              <w:adjustRightInd w:val="0"/>
              <w:jc w:val="center"/>
              <w:rPr>
                <w:rFonts w:ascii="Times New Roman" w:hAnsi="Times New Roman" w:cs="Times New Roman"/>
              </w:rPr>
            </w:pPr>
          </w:p>
        </w:tc>
        <w:tc>
          <w:tcPr>
            <w:tcW w:w="1771" w:type="dxa"/>
          </w:tcPr>
          <w:p w14:paraId="0979BCCC" w14:textId="77777777" w:rsidR="00297E26" w:rsidRDefault="00297E26" w:rsidP="00D237B9">
            <w:pPr>
              <w:widowControl w:val="0"/>
              <w:autoSpaceDE w:val="0"/>
              <w:autoSpaceDN w:val="0"/>
              <w:adjustRightInd w:val="0"/>
              <w:jc w:val="center"/>
              <w:rPr>
                <w:rFonts w:ascii="Times New Roman" w:hAnsi="Times New Roman" w:cs="Times New Roman"/>
              </w:rPr>
            </w:pPr>
          </w:p>
          <w:p w14:paraId="1336AD02" w14:textId="3E460AC1" w:rsidR="00297E26" w:rsidRDefault="00297E26" w:rsidP="00297E2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sidR="00BE0CF2">
              <w:rPr>
                <w:rFonts w:ascii="Times New Roman" w:hAnsi="Times New Roman" w:cs="Times New Roman"/>
              </w:rPr>
              <w:t xml:space="preserve">    </w:t>
            </w:r>
            <w:r>
              <w:rPr>
                <w:rFonts w:ascii="Times New Roman" w:hAnsi="Times New Roman" w:cs="Times New Roman"/>
              </w:rPr>
              <w:t xml:space="preserve">   )</w:t>
            </w:r>
          </w:p>
        </w:tc>
        <w:tc>
          <w:tcPr>
            <w:tcW w:w="1771" w:type="dxa"/>
          </w:tcPr>
          <w:p w14:paraId="3397DE73" w14:textId="77777777" w:rsidR="00297E26" w:rsidRDefault="00297E26" w:rsidP="00297E26">
            <w:pPr>
              <w:widowControl w:val="0"/>
              <w:autoSpaceDE w:val="0"/>
              <w:autoSpaceDN w:val="0"/>
              <w:adjustRightInd w:val="0"/>
              <w:jc w:val="center"/>
              <w:rPr>
                <w:rFonts w:ascii="Times New Roman" w:hAnsi="Times New Roman" w:cs="Times New Roman"/>
              </w:rPr>
            </w:pPr>
          </w:p>
        </w:tc>
        <w:tc>
          <w:tcPr>
            <w:tcW w:w="1772" w:type="dxa"/>
          </w:tcPr>
          <w:p w14:paraId="643DA882" w14:textId="77777777" w:rsidR="00297E26" w:rsidRDefault="00297E26" w:rsidP="00297E26">
            <w:pPr>
              <w:widowControl w:val="0"/>
              <w:autoSpaceDE w:val="0"/>
              <w:autoSpaceDN w:val="0"/>
              <w:adjustRightInd w:val="0"/>
              <w:jc w:val="center"/>
              <w:rPr>
                <w:rFonts w:ascii="Times New Roman" w:hAnsi="Times New Roman" w:cs="Times New Roman"/>
              </w:rPr>
            </w:pPr>
          </w:p>
        </w:tc>
      </w:tr>
      <w:tr w:rsidR="00297E26" w14:paraId="784913F9" w14:textId="77777777" w:rsidTr="00297E26">
        <w:tc>
          <w:tcPr>
            <w:tcW w:w="1771" w:type="dxa"/>
          </w:tcPr>
          <w:p w14:paraId="568F07CF" w14:textId="77CC5B60" w:rsidR="00297E26" w:rsidRPr="00297E26" w:rsidRDefault="00297E26" w:rsidP="00EA62CF">
            <w:pPr>
              <w:widowControl w:val="0"/>
              <w:autoSpaceDE w:val="0"/>
              <w:autoSpaceDN w:val="0"/>
              <w:adjustRightInd w:val="0"/>
              <w:rPr>
                <w:rFonts w:ascii="Times New Roman" w:hAnsi="Times New Roman" w:cs="Times New Roman"/>
                <w:vertAlign w:val="superscript"/>
              </w:rPr>
            </w:pPr>
            <w:r>
              <w:rPr>
                <w:rFonts w:ascii="Times New Roman" w:hAnsi="Times New Roman" w:cs="Times New Roman"/>
              </w:rPr>
              <w:t>R</w:t>
            </w:r>
            <w:r>
              <w:rPr>
                <w:rFonts w:ascii="Times New Roman" w:hAnsi="Times New Roman" w:cs="Times New Roman"/>
                <w:vertAlign w:val="superscript"/>
              </w:rPr>
              <w:t>2</w:t>
            </w:r>
          </w:p>
        </w:tc>
        <w:tc>
          <w:tcPr>
            <w:tcW w:w="1771" w:type="dxa"/>
          </w:tcPr>
          <w:p w14:paraId="482B71FB" w14:textId="77777777" w:rsidR="00297E26" w:rsidRDefault="00297E26" w:rsidP="00297E26">
            <w:pPr>
              <w:widowControl w:val="0"/>
              <w:autoSpaceDE w:val="0"/>
              <w:autoSpaceDN w:val="0"/>
              <w:adjustRightInd w:val="0"/>
              <w:jc w:val="center"/>
              <w:rPr>
                <w:rFonts w:ascii="Times New Roman" w:hAnsi="Times New Roman" w:cs="Times New Roman"/>
              </w:rPr>
            </w:pPr>
          </w:p>
        </w:tc>
        <w:tc>
          <w:tcPr>
            <w:tcW w:w="1771" w:type="dxa"/>
          </w:tcPr>
          <w:p w14:paraId="45C08599" w14:textId="77777777" w:rsidR="00297E26" w:rsidRDefault="00297E26" w:rsidP="00297E26">
            <w:pPr>
              <w:widowControl w:val="0"/>
              <w:autoSpaceDE w:val="0"/>
              <w:autoSpaceDN w:val="0"/>
              <w:adjustRightInd w:val="0"/>
              <w:jc w:val="center"/>
              <w:rPr>
                <w:rFonts w:ascii="Times New Roman" w:hAnsi="Times New Roman" w:cs="Times New Roman"/>
              </w:rPr>
            </w:pPr>
          </w:p>
        </w:tc>
        <w:tc>
          <w:tcPr>
            <w:tcW w:w="1771" w:type="dxa"/>
          </w:tcPr>
          <w:p w14:paraId="05D20924" w14:textId="77777777" w:rsidR="00297E26" w:rsidRDefault="00297E26" w:rsidP="00297E26">
            <w:pPr>
              <w:widowControl w:val="0"/>
              <w:autoSpaceDE w:val="0"/>
              <w:autoSpaceDN w:val="0"/>
              <w:adjustRightInd w:val="0"/>
              <w:jc w:val="center"/>
              <w:rPr>
                <w:rFonts w:ascii="Times New Roman" w:hAnsi="Times New Roman" w:cs="Times New Roman"/>
              </w:rPr>
            </w:pPr>
          </w:p>
        </w:tc>
        <w:tc>
          <w:tcPr>
            <w:tcW w:w="1772" w:type="dxa"/>
          </w:tcPr>
          <w:p w14:paraId="65B55349" w14:textId="77777777" w:rsidR="00297E26" w:rsidRDefault="00297E26" w:rsidP="00297E26">
            <w:pPr>
              <w:widowControl w:val="0"/>
              <w:autoSpaceDE w:val="0"/>
              <w:autoSpaceDN w:val="0"/>
              <w:adjustRightInd w:val="0"/>
              <w:jc w:val="center"/>
              <w:rPr>
                <w:rFonts w:ascii="Times New Roman" w:hAnsi="Times New Roman" w:cs="Times New Roman"/>
              </w:rPr>
            </w:pPr>
          </w:p>
        </w:tc>
      </w:tr>
      <w:tr w:rsidR="00297E26" w14:paraId="034C2198" w14:textId="77777777" w:rsidTr="00297E26">
        <w:tc>
          <w:tcPr>
            <w:tcW w:w="1771" w:type="dxa"/>
          </w:tcPr>
          <w:p w14:paraId="26902C59" w14:textId="77777777" w:rsidR="00297E26" w:rsidRDefault="00297E26" w:rsidP="00EA62CF">
            <w:pPr>
              <w:widowControl w:val="0"/>
              <w:autoSpaceDE w:val="0"/>
              <w:autoSpaceDN w:val="0"/>
              <w:adjustRightInd w:val="0"/>
              <w:rPr>
                <w:rFonts w:ascii="Times New Roman" w:hAnsi="Times New Roman" w:cs="Times New Roman"/>
              </w:rPr>
            </w:pPr>
          </w:p>
        </w:tc>
        <w:tc>
          <w:tcPr>
            <w:tcW w:w="1771" w:type="dxa"/>
          </w:tcPr>
          <w:p w14:paraId="04021399" w14:textId="77777777" w:rsidR="00297E26" w:rsidRDefault="00297E26" w:rsidP="00297E26">
            <w:pPr>
              <w:widowControl w:val="0"/>
              <w:autoSpaceDE w:val="0"/>
              <w:autoSpaceDN w:val="0"/>
              <w:adjustRightInd w:val="0"/>
              <w:jc w:val="center"/>
              <w:rPr>
                <w:rFonts w:ascii="Times New Roman" w:hAnsi="Times New Roman" w:cs="Times New Roman"/>
              </w:rPr>
            </w:pPr>
          </w:p>
        </w:tc>
        <w:tc>
          <w:tcPr>
            <w:tcW w:w="1771" w:type="dxa"/>
          </w:tcPr>
          <w:p w14:paraId="5EB69013" w14:textId="77777777" w:rsidR="00297E26" w:rsidRDefault="00297E26" w:rsidP="00297E26">
            <w:pPr>
              <w:widowControl w:val="0"/>
              <w:autoSpaceDE w:val="0"/>
              <w:autoSpaceDN w:val="0"/>
              <w:adjustRightInd w:val="0"/>
              <w:jc w:val="center"/>
              <w:rPr>
                <w:rFonts w:ascii="Times New Roman" w:hAnsi="Times New Roman" w:cs="Times New Roman"/>
              </w:rPr>
            </w:pPr>
          </w:p>
        </w:tc>
        <w:tc>
          <w:tcPr>
            <w:tcW w:w="1771" w:type="dxa"/>
          </w:tcPr>
          <w:p w14:paraId="1CC20B49" w14:textId="77777777" w:rsidR="00297E26" w:rsidRDefault="00297E26" w:rsidP="00297E26">
            <w:pPr>
              <w:widowControl w:val="0"/>
              <w:autoSpaceDE w:val="0"/>
              <w:autoSpaceDN w:val="0"/>
              <w:adjustRightInd w:val="0"/>
              <w:jc w:val="center"/>
              <w:rPr>
                <w:rFonts w:ascii="Times New Roman" w:hAnsi="Times New Roman" w:cs="Times New Roman"/>
              </w:rPr>
            </w:pPr>
          </w:p>
        </w:tc>
        <w:tc>
          <w:tcPr>
            <w:tcW w:w="1772" w:type="dxa"/>
          </w:tcPr>
          <w:p w14:paraId="5B37B5F3" w14:textId="2ED451D5" w:rsidR="00297E26" w:rsidRDefault="00297E26" w:rsidP="00297E26">
            <w:pPr>
              <w:widowControl w:val="0"/>
              <w:autoSpaceDE w:val="0"/>
              <w:autoSpaceDN w:val="0"/>
              <w:adjustRightInd w:val="0"/>
              <w:rPr>
                <w:rFonts w:ascii="Times New Roman" w:hAnsi="Times New Roman" w:cs="Times New Roman"/>
              </w:rPr>
            </w:pPr>
            <w:r w:rsidRPr="00297E26">
              <w:rPr>
                <w:rFonts w:ascii="Times New Roman" w:hAnsi="Times New Roman" w:cs="Times New Roman"/>
                <w:i/>
              </w:rPr>
              <w:t>theta</w:t>
            </w:r>
            <w:r>
              <w:rPr>
                <w:rFonts w:ascii="Times New Roman" w:hAnsi="Times New Roman" w:cs="Times New Roman"/>
              </w:rPr>
              <w:t xml:space="preserve"> = </w:t>
            </w:r>
          </w:p>
        </w:tc>
      </w:tr>
      <w:tr w:rsidR="008F23A9" w14:paraId="72A5F377" w14:textId="77777777" w:rsidTr="006A411B">
        <w:tc>
          <w:tcPr>
            <w:tcW w:w="1771" w:type="dxa"/>
          </w:tcPr>
          <w:p w14:paraId="25DCC619" w14:textId="77777777" w:rsidR="008F23A9" w:rsidRDefault="008F23A9" w:rsidP="00EA62CF">
            <w:pPr>
              <w:widowControl w:val="0"/>
              <w:autoSpaceDE w:val="0"/>
              <w:autoSpaceDN w:val="0"/>
              <w:adjustRightInd w:val="0"/>
              <w:rPr>
                <w:rFonts w:ascii="Times New Roman" w:hAnsi="Times New Roman" w:cs="Times New Roman"/>
              </w:rPr>
            </w:pPr>
          </w:p>
        </w:tc>
        <w:tc>
          <w:tcPr>
            <w:tcW w:w="1771" w:type="dxa"/>
          </w:tcPr>
          <w:p w14:paraId="21A885B9" w14:textId="77777777" w:rsidR="008F23A9" w:rsidRDefault="008F23A9" w:rsidP="00297E26">
            <w:pPr>
              <w:widowControl w:val="0"/>
              <w:autoSpaceDE w:val="0"/>
              <w:autoSpaceDN w:val="0"/>
              <w:adjustRightInd w:val="0"/>
              <w:jc w:val="center"/>
              <w:rPr>
                <w:rFonts w:ascii="Times New Roman" w:hAnsi="Times New Roman" w:cs="Times New Roman"/>
              </w:rPr>
            </w:pPr>
          </w:p>
        </w:tc>
        <w:tc>
          <w:tcPr>
            <w:tcW w:w="1771" w:type="dxa"/>
          </w:tcPr>
          <w:p w14:paraId="591EDF79" w14:textId="77777777" w:rsidR="008F23A9" w:rsidRDefault="008F23A9" w:rsidP="00297E26">
            <w:pPr>
              <w:widowControl w:val="0"/>
              <w:autoSpaceDE w:val="0"/>
              <w:autoSpaceDN w:val="0"/>
              <w:adjustRightInd w:val="0"/>
              <w:jc w:val="center"/>
              <w:rPr>
                <w:rFonts w:ascii="Times New Roman" w:hAnsi="Times New Roman" w:cs="Times New Roman"/>
              </w:rPr>
            </w:pPr>
          </w:p>
        </w:tc>
        <w:tc>
          <w:tcPr>
            <w:tcW w:w="3543" w:type="dxa"/>
            <w:gridSpan w:val="2"/>
          </w:tcPr>
          <w:p w14:paraId="11BBE9DD" w14:textId="77777777" w:rsidR="008F23A9" w:rsidRDefault="008F23A9" w:rsidP="008F23A9">
            <w:pPr>
              <w:widowControl w:val="0"/>
              <w:autoSpaceDE w:val="0"/>
              <w:autoSpaceDN w:val="0"/>
              <w:adjustRightInd w:val="0"/>
              <w:rPr>
                <w:rFonts w:ascii="Times New Roman" w:hAnsi="Times New Roman" w:cs="Times New Roman"/>
              </w:rPr>
            </w:pPr>
            <w:r>
              <w:rPr>
                <w:rFonts w:ascii="Times New Roman" w:hAnsi="Times New Roman" w:cs="Times New Roman"/>
                <w:i/>
              </w:rPr>
              <w:t>Hausman test</w:t>
            </w:r>
            <w:r>
              <w:rPr>
                <w:rFonts w:ascii="Times New Roman" w:hAnsi="Times New Roman" w:cs="Times New Roman"/>
              </w:rPr>
              <w:t xml:space="preserve">: </w:t>
            </w:r>
            <w:r>
              <w:rPr>
                <w:rFonts w:ascii="Times New Roman" w:hAnsi="Times New Roman" w:cs="Times New Roman"/>
              </w:rPr>
              <w:sym w:font="Symbol" w:char="F063"/>
            </w:r>
            <w:r>
              <w:rPr>
                <w:rFonts w:ascii="Times New Roman" w:hAnsi="Times New Roman" w:cs="Times New Roman"/>
                <w:vertAlign w:val="superscript"/>
              </w:rPr>
              <w:t>2</w:t>
            </w:r>
            <w:r>
              <w:rPr>
                <w:rFonts w:ascii="Times New Roman" w:hAnsi="Times New Roman" w:cs="Times New Roman"/>
              </w:rPr>
              <w:t xml:space="preserve"> = </w:t>
            </w:r>
          </w:p>
          <w:p w14:paraId="379F3AF7" w14:textId="224D2C64" w:rsidR="008F23A9" w:rsidRPr="008F23A9" w:rsidRDefault="008F23A9" w:rsidP="008F23A9">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 </w:t>
            </w:r>
          </w:p>
        </w:tc>
      </w:tr>
    </w:tbl>
    <w:p w14:paraId="262D39BE" w14:textId="710787B1" w:rsidR="00297E26" w:rsidRPr="00EA62CF" w:rsidRDefault="00297E26" w:rsidP="00EA62CF">
      <w:pPr>
        <w:widowControl w:val="0"/>
        <w:autoSpaceDE w:val="0"/>
        <w:autoSpaceDN w:val="0"/>
        <w:adjustRightInd w:val="0"/>
        <w:rPr>
          <w:rFonts w:ascii="Times New Roman" w:hAnsi="Times New Roman" w:cs="Times New Roman"/>
        </w:rPr>
      </w:pPr>
    </w:p>
    <w:sectPr w:rsidR="00297E26" w:rsidRPr="00EA62CF" w:rsidSect="00C80C0B">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A0C4B" w14:textId="77777777" w:rsidR="00C6730E" w:rsidRDefault="00C6730E" w:rsidP="00131D9A">
      <w:r>
        <w:separator/>
      </w:r>
    </w:p>
  </w:endnote>
  <w:endnote w:type="continuationSeparator" w:id="0">
    <w:p w14:paraId="070B661C" w14:textId="77777777" w:rsidR="00C6730E" w:rsidRDefault="00C6730E" w:rsidP="0013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37D9C" w14:textId="77777777" w:rsidR="00131D9A" w:rsidRPr="00256AC3" w:rsidRDefault="00131D9A" w:rsidP="00131D9A">
    <w:pPr>
      <w:pStyle w:val="Footer"/>
      <w:jc w:val="center"/>
    </w:pPr>
    <w:r>
      <w:t xml:space="preserve">Lab written by Scott Basinger, </w:t>
    </w:r>
    <w:r w:rsidRPr="00256AC3">
      <w:rPr>
        <w:i/>
      </w:rPr>
      <w:t>sjbasinger@uh.edu</w:t>
    </w:r>
  </w:p>
  <w:p w14:paraId="6A56C07E" w14:textId="77777777" w:rsidR="00131D9A" w:rsidRDefault="00131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BCDB1" w14:textId="77777777" w:rsidR="00C6730E" w:rsidRDefault="00C6730E" w:rsidP="00131D9A">
      <w:r>
        <w:separator/>
      </w:r>
    </w:p>
  </w:footnote>
  <w:footnote w:type="continuationSeparator" w:id="0">
    <w:p w14:paraId="45DEE876" w14:textId="77777777" w:rsidR="00C6730E" w:rsidRDefault="00C6730E" w:rsidP="00131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19DF4" w14:textId="68CF5C69"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1</w:t>
    </w:r>
    <w:r w:rsidRPr="003A6881">
      <w:rPr>
        <w:rFonts w:ascii="Times New Roman" w:hAnsi="Times New Roman" w:cs="Times New Roman"/>
        <w:b/>
        <w:sz w:val="22"/>
        <w:szCs w:val="22"/>
      </w:rPr>
      <w:t xml:space="preserve">, </w:t>
    </w:r>
    <w:r>
      <w:rPr>
        <w:rFonts w:ascii="Times New Roman" w:hAnsi="Times New Roman" w:cs="Times New Roman"/>
        <w:b/>
        <w:sz w:val="22"/>
        <w:szCs w:val="22"/>
      </w:rPr>
      <w:t>Spring 20</w:t>
    </w:r>
    <w:r w:rsidR="00760C81">
      <w:rPr>
        <w:rFonts w:ascii="Times New Roman" w:hAnsi="Times New Roman" w:cs="Times New Roman"/>
        <w:b/>
        <w:sz w:val="22"/>
        <w:szCs w:val="22"/>
      </w:rPr>
      <w:t>2</w:t>
    </w:r>
    <w:r>
      <w:rPr>
        <w:rFonts w:ascii="Times New Roman" w:hAnsi="Times New Roman" w:cs="Times New Roman"/>
        <w:b/>
        <w:sz w:val="22"/>
        <w:szCs w:val="22"/>
      </w:rPr>
      <w:t>1</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xml:space="preserve">Lab assistant: </w:t>
    </w:r>
    <w:r w:rsidR="00760C81">
      <w:rPr>
        <w:rFonts w:ascii="Times New Roman" w:hAnsi="Times New Roman" w:cs="Times New Roman"/>
        <w:sz w:val="22"/>
        <w:szCs w:val="22"/>
      </w:rPr>
      <w:t>Tom Hanna</w:t>
    </w:r>
  </w:p>
  <w:p w14:paraId="3E5086F6" w14:textId="77777777" w:rsidR="00131D9A" w:rsidRDefault="00131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92819"/>
    <w:multiLevelType w:val="hybridMultilevel"/>
    <w:tmpl w:val="C41CF7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6232608"/>
    <w:multiLevelType w:val="hybridMultilevel"/>
    <w:tmpl w:val="64C2D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7157B0"/>
    <w:multiLevelType w:val="hybridMultilevel"/>
    <w:tmpl w:val="745C64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7EE0CA6"/>
    <w:multiLevelType w:val="hybridMultilevel"/>
    <w:tmpl w:val="008C6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881"/>
    <w:rsid w:val="00013E97"/>
    <w:rsid w:val="000159FF"/>
    <w:rsid w:val="000171F2"/>
    <w:rsid w:val="00037A61"/>
    <w:rsid w:val="000A75B5"/>
    <w:rsid w:val="000D1825"/>
    <w:rsid w:val="00131D9A"/>
    <w:rsid w:val="00192557"/>
    <w:rsid w:val="00195497"/>
    <w:rsid w:val="001A7162"/>
    <w:rsid w:val="001C4D0F"/>
    <w:rsid w:val="00217023"/>
    <w:rsid w:val="0023287F"/>
    <w:rsid w:val="0024554F"/>
    <w:rsid w:val="00271E9C"/>
    <w:rsid w:val="00273C49"/>
    <w:rsid w:val="00275783"/>
    <w:rsid w:val="002774C2"/>
    <w:rsid w:val="00282ADC"/>
    <w:rsid w:val="00297E26"/>
    <w:rsid w:val="002C4F04"/>
    <w:rsid w:val="002E0FAD"/>
    <w:rsid w:val="002E50D8"/>
    <w:rsid w:val="00305B70"/>
    <w:rsid w:val="00326C85"/>
    <w:rsid w:val="00376E66"/>
    <w:rsid w:val="003A6881"/>
    <w:rsid w:val="003C152F"/>
    <w:rsid w:val="00404608"/>
    <w:rsid w:val="0041240D"/>
    <w:rsid w:val="00422FFB"/>
    <w:rsid w:val="004A11D0"/>
    <w:rsid w:val="004A1E6D"/>
    <w:rsid w:val="004D4A43"/>
    <w:rsid w:val="004D6365"/>
    <w:rsid w:val="00531BB6"/>
    <w:rsid w:val="00570FAA"/>
    <w:rsid w:val="00580B9A"/>
    <w:rsid w:val="0058478D"/>
    <w:rsid w:val="005D7500"/>
    <w:rsid w:val="005E4D40"/>
    <w:rsid w:val="00601B04"/>
    <w:rsid w:val="00643B5E"/>
    <w:rsid w:val="00676E94"/>
    <w:rsid w:val="00690B51"/>
    <w:rsid w:val="006C57E1"/>
    <w:rsid w:val="0070018D"/>
    <w:rsid w:val="007342A8"/>
    <w:rsid w:val="0073579B"/>
    <w:rsid w:val="00745BD5"/>
    <w:rsid w:val="00760C81"/>
    <w:rsid w:val="00781D4A"/>
    <w:rsid w:val="0078593F"/>
    <w:rsid w:val="00785CA3"/>
    <w:rsid w:val="007B62E7"/>
    <w:rsid w:val="007C4DD2"/>
    <w:rsid w:val="007D59B4"/>
    <w:rsid w:val="007D7C28"/>
    <w:rsid w:val="007F1D45"/>
    <w:rsid w:val="0087039F"/>
    <w:rsid w:val="00871243"/>
    <w:rsid w:val="008B53AA"/>
    <w:rsid w:val="008D2338"/>
    <w:rsid w:val="008E4218"/>
    <w:rsid w:val="008F23A9"/>
    <w:rsid w:val="0098763B"/>
    <w:rsid w:val="00A2020D"/>
    <w:rsid w:val="00A304B7"/>
    <w:rsid w:val="00A36C6F"/>
    <w:rsid w:val="00A84EAC"/>
    <w:rsid w:val="00AA770B"/>
    <w:rsid w:val="00AC36D2"/>
    <w:rsid w:val="00AD4AEA"/>
    <w:rsid w:val="00AE5C63"/>
    <w:rsid w:val="00B070E3"/>
    <w:rsid w:val="00B50FBA"/>
    <w:rsid w:val="00B56A60"/>
    <w:rsid w:val="00B818F7"/>
    <w:rsid w:val="00B83DB8"/>
    <w:rsid w:val="00BD01ED"/>
    <w:rsid w:val="00BE0CF2"/>
    <w:rsid w:val="00BF224C"/>
    <w:rsid w:val="00C25C3B"/>
    <w:rsid w:val="00C47629"/>
    <w:rsid w:val="00C6730E"/>
    <w:rsid w:val="00C71870"/>
    <w:rsid w:val="00C756E5"/>
    <w:rsid w:val="00C80C0B"/>
    <w:rsid w:val="00CC3708"/>
    <w:rsid w:val="00CD4DF4"/>
    <w:rsid w:val="00D25C4A"/>
    <w:rsid w:val="00D45373"/>
    <w:rsid w:val="00DA4836"/>
    <w:rsid w:val="00DF617C"/>
    <w:rsid w:val="00E24D09"/>
    <w:rsid w:val="00E40CA3"/>
    <w:rsid w:val="00E41379"/>
    <w:rsid w:val="00E65C36"/>
    <w:rsid w:val="00E936FE"/>
    <w:rsid w:val="00E94A6F"/>
    <w:rsid w:val="00EA5AD7"/>
    <w:rsid w:val="00EA62CF"/>
    <w:rsid w:val="00ED3C09"/>
    <w:rsid w:val="00EE5B2E"/>
    <w:rsid w:val="00EE73D6"/>
    <w:rsid w:val="00F067CA"/>
    <w:rsid w:val="00F23E73"/>
    <w:rsid w:val="00F51CA2"/>
    <w:rsid w:val="00F56BD5"/>
    <w:rsid w:val="00F774E1"/>
    <w:rsid w:val="00FF50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A940F"/>
  <w14:defaultImageDpi w14:val="300"/>
  <w15:docId w15:val="{CFE4DD7E-3584-4127-A70C-0B46163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NormalWeb">
    <w:name w:val="Normal (Web)"/>
    <w:basedOn w:val="Normal"/>
    <w:uiPriority w:val="99"/>
    <w:unhideWhenUsed/>
    <w:rsid w:val="00131D9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31D9A"/>
    <w:pPr>
      <w:tabs>
        <w:tab w:val="center" w:pos="4680"/>
        <w:tab w:val="right" w:pos="9360"/>
      </w:tabs>
    </w:pPr>
  </w:style>
  <w:style w:type="character" w:customStyle="1" w:styleId="HeaderChar">
    <w:name w:val="Header Char"/>
    <w:basedOn w:val="DefaultParagraphFont"/>
    <w:link w:val="Header"/>
    <w:uiPriority w:val="99"/>
    <w:rsid w:val="00131D9A"/>
  </w:style>
  <w:style w:type="paragraph" w:styleId="Footer">
    <w:name w:val="footer"/>
    <w:basedOn w:val="Normal"/>
    <w:link w:val="FooterChar"/>
    <w:uiPriority w:val="99"/>
    <w:unhideWhenUsed/>
    <w:rsid w:val="00131D9A"/>
    <w:pPr>
      <w:tabs>
        <w:tab w:val="center" w:pos="4680"/>
        <w:tab w:val="right" w:pos="9360"/>
      </w:tabs>
    </w:pPr>
  </w:style>
  <w:style w:type="character" w:customStyle="1" w:styleId="FooterChar">
    <w:name w:val="Footer Char"/>
    <w:basedOn w:val="DefaultParagraphFont"/>
    <w:link w:val="Footer"/>
    <w:uiPriority w:val="99"/>
    <w:rsid w:val="00131D9A"/>
  </w:style>
  <w:style w:type="paragraph" w:styleId="ListParagraph">
    <w:name w:val="List Paragraph"/>
    <w:basedOn w:val="Normal"/>
    <w:uiPriority w:val="34"/>
    <w:qFormat/>
    <w:rsid w:val="00EA5AD7"/>
    <w:pPr>
      <w:ind w:left="720"/>
      <w:contextualSpacing/>
    </w:pPr>
  </w:style>
  <w:style w:type="table" w:styleId="TableGrid">
    <w:name w:val="Table Grid"/>
    <w:basedOn w:val="TableNormal"/>
    <w:uiPriority w:val="59"/>
    <w:rsid w:val="00F5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618897">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1230307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1</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Tom Hanna</cp:lastModifiedBy>
  <cp:revision>27</cp:revision>
  <dcterms:created xsi:type="dcterms:W3CDTF">2016-02-10T15:43:00Z</dcterms:created>
  <dcterms:modified xsi:type="dcterms:W3CDTF">2021-04-26T00:13:00Z</dcterms:modified>
</cp:coreProperties>
</file>