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3C" w:rsidRDefault="006E637F">
      <w:bookmarkStart w:id="0" w:name="_GoBack"/>
      <w:bookmarkEnd w:id="0"/>
      <w:r>
        <w:t>Data Science Lecture 4</w:t>
      </w:r>
    </w:p>
    <w:p w:rsidR="006E637F" w:rsidRDefault="006E637F"/>
    <w:p w:rsidR="006E637F" w:rsidRDefault="006E637F" w:rsidP="006E637F">
      <w:pPr>
        <w:pStyle w:val="NoSpacing"/>
      </w:pPr>
      <w:r>
        <w:t>Domains of ML</w:t>
      </w:r>
    </w:p>
    <w:p w:rsidR="006E637F" w:rsidRDefault="006E637F" w:rsidP="006E637F">
      <w:pPr>
        <w:pStyle w:val="NoSpacing"/>
        <w:numPr>
          <w:ilvl w:val="0"/>
          <w:numId w:val="1"/>
        </w:numPr>
      </w:pPr>
      <w:r>
        <w:t>Supervised – give solution for a subset of the data</w:t>
      </w:r>
    </w:p>
    <w:p w:rsidR="006E637F" w:rsidRDefault="006E637F" w:rsidP="006E637F">
      <w:pPr>
        <w:pStyle w:val="NoSpacing"/>
        <w:numPr>
          <w:ilvl w:val="0"/>
          <w:numId w:val="1"/>
        </w:numPr>
      </w:pPr>
      <w:r>
        <w:t>Unsupervised –</w:t>
      </w:r>
    </w:p>
    <w:p w:rsidR="006E637F" w:rsidRDefault="006E637F" w:rsidP="006E637F">
      <w:pPr>
        <w:pStyle w:val="NoSpacing"/>
      </w:pPr>
    </w:p>
    <w:p w:rsidR="006E637F" w:rsidRDefault="006E637F" w:rsidP="006E637F">
      <w:pPr>
        <w:pStyle w:val="NoSpacing"/>
      </w:pPr>
      <w:r>
        <w:t>From Slides:</w:t>
      </w:r>
    </w:p>
    <w:p w:rsidR="006E637F" w:rsidRDefault="006E637F" w:rsidP="006E637F">
      <w:pPr>
        <w:pStyle w:val="NoSpacing"/>
      </w:pPr>
      <w:r>
        <w:rPr>
          <w:noProof/>
        </w:rPr>
        <w:drawing>
          <wp:inline distT="0" distB="0" distL="0" distR="0" wp14:anchorId="78CB071D" wp14:editId="448E4DBE">
            <wp:extent cx="59436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9050"/>
                    </a:xfrm>
                    <a:prstGeom prst="rect">
                      <a:avLst/>
                    </a:prstGeom>
                  </pic:spPr>
                </pic:pic>
              </a:graphicData>
            </a:graphic>
          </wp:inline>
        </w:drawing>
      </w:r>
    </w:p>
    <w:p w:rsidR="006E637F" w:rsidRDefault="006E637F" w:rsidP="006E637F">
      <w:pPr>
        <w:pStyle w:val="NoSpacing"/>
      </w:pPr>
    </w:p>
    <w:p w:rsidR="006E637F" w:rsidRDefault="00497253" w:rsidP="006E637F">
      <w:pPr>
        <w:pStyle w:val="NoSpacing"/>
      </w:pPr>
      <w:proofErr w:type="spellStart"/>
      <w:r>
        <w:t>Overfitting</w:t>
      </w:r>
      <w:proofErr w:type="spellEnd"/>
      <w:r>
        <w:t xml:space="preserve"> – pushing the training error rate to zero.</w:t>
      </w:r>
    </w:p>
    <w:p w:rsidR="006140FD" w:rsidRDefault="006140FD" w:rsidP="006E637F">
      <w:pPr>
        <w:pStyle w:val="NoSpacing"/>
      </w:pPr>
    </w:p>
    <w:p w:rsidR="006140FD" w:rsidRDefault="006140FD" w:rsidP="006E637F">
      <w:pPr>
        <w:pStyle w:val="NoSpacing"/>
      </w:pPr>
      <w:r>
        <w:t xml:space="preserve">Cross validation – taking </w:t>
      </w:r>
      <w:r w:rsidR="00BB1BF2">
        <w:t xml:space="preserve">the same ratio of testing and training and just switching it around. We have to make sure that we don’t reiterate with the same records. That is, we split the dataset into N distinct groups and test with each. </w:t>
      </w:r>
    </w:p>
    <w:p w:rsidR="006E637F" w:rsidRDefault="006E637F" w:rsidP="006E637F">
      <w:pPr>
        <w:pStyle w:val="NoSpacing"/>
      </w:pPr>
    </w:p>
    <w:sectPr w:rsidR="006E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25385"/>
    <w:multiLevelType w:val="hybridMultilevel"/>
    <w:tmpl w:val="9664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7F"/>
    <w:rsid w:val="00090591"/>
    <w:rsid w:val="00497253"/>
    <w:rsid w:val="00597E3C"/>
    <w:rsid w:val="006140FD"/>
    <w:rsid w:val="006E637F"/>
    <w:rsid w:val="00BB1BF2"/>
    <w:rsid w:val="00C20DDB"/>
    <w:rsid w:val="00E56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E6A87-322B-4B45-870A-EDB52D1E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2014-10-16T01:53:00Z</dcterms:created>
  <dcterms:modified xsi:type="dcterms:W3CDTF">2014-10-21T01:38:00Z</dcterms:modified>
</cp:coreProperties>
</file>