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94C" w:rsidRPr="00551885" w:rsidRDefault="00C2135C" w:rsidP="00551885">
      <w:pPr>
        <w:pStyle w:val="Titel"/>
      </w:pPr>
      <w:bookmarkStart w:id="0" w:name="artscape-gtpi-generic-technical-project-"/>
      <w:bookmarkEnd w:id="0"/>
      <w:proofErr w:type="spellStart"/>
      <w:proofErr w:type="gramStart"/>
      <w:r w:rsidRPr="00551885">
        <w:t>artScape</w:t>
      </w:r>
      <w:proofErr w:type="spellEnd"/>
      <w:proofErr w:type="gramEnd"/>
      <w:r w:rsidRPr="00551885">
        <w:t xml:space="preserve"> GTPI (Generic Technical Project Issues)</w:t>
      </w:r>
    </w:p>
    <w:p w:rsidR="00E6794C" w:rsidRPr="00551885" w:rsidRDefault="00C2135C" w:rsidP="00551885">
      <w:pPr>
        <w:pStyle w:val="Untertitel"/>
      </w:pPr>
      <w:bookmarkStart w:id="1" w:name="situation-vor-dem-projekt"/>
      <w:bookmarkEnd w:id="1"/>
      <w:r w:rsidRPr="00551885">
        <w:t xml:space="preserve">Situation </w:t>
      </w:r>
      <w:proofErr w:type="spellStart"/>
      <w:r w:rsidRPr="00551885">
        <w:t>vor</w:t>
      </w:r>
      <w:proofErr w:type="spellEnd"/>
      <w:r w:rsidRPr="00551885">
        <w:t xml:space="preserve"> </w:t>
      </w:r>
      <w:proofErr w:type="spellStart"/>
      <w:r w:rsidRPr="00551885">
        <w:t>dem</w:t>
      </w:r>
      <w:proofErr w:type="spellEnd"/>
      <w:r w:rsidRPr="00551885">
        <w:t xml:space="preserve"> </w:t>
      </w:r>
      <w:proofErr w:type="spellStart"/>
      <w:r w:rsidRPr="00551885">
        <w:t>Projekt</w:t>
      </w:r>
      <w:proofErr w:type="spellEnd"/>
    </w:p>
    <w:p w:rsidR="00E6794C" w:rsidRPr="00551885" w:rsidRDefault="00C2135C">
      <w:pPr>
        <w:pStyle w:val="berschrift3"/>
      </w:pPr>
      <w:bookmarkStart w:id="2" w:name="business"/>
      <w:bookmarkEnd w:id="2"/>
      <w:r w:rsidRPr="00551885">
        <w:t>Business</w:t>
      </w:r>
    </w:p>
    <w:p w:rsidR="00E6794C" w:rsidRPr="00551885" w:rsidRDefault="00C2135C">
      <w:pPr>
        <w:pStyle w:val="berschrift4"/>
      </w:pPr>
      <w:bookmarkStart w:id="3" w:name="prozesse"/>
      <w:bookmarkEnd w:id="3"/>
      <w:proofErr w:type="spellStart"/>
      <w:r w:rsidRPr="00551885">
        <w:t>Prozesse</w:t>
      </w:r>
      <w:proofErr w:type="spellEnd"/>
    </w:p>
    <w:p w:rsidR="00E6794C" w:rsidRPr="00551885" w:rsidRDefault="00C2135C">
      <w:pPr>
        <w:pStyle w:val="berschrift4"/>
      </w:pPr>
      <w:bookmarkStart w:id="4" w:name="leistungen-am-kunden"/>
      <w:bookmarkEnd w:id="4"/>
      <w:proofErr w:type="spellStart"/>
      <w:r w:rsidRPr="00551885">
        <w:t>Leistungen</w:t>
      </w:r>
      <w:proofErr w:type="spellEnd"/>
      <w:r w:rsidRPr="00551885">
        <w:t xml:space="preserve"> am </w:t>
      </w:r>
      <w:proofErr w:type="spellStart"/>
      <w:r w:rsidRPr="00551885">
        <w:t>Kunden</w:t>
      </w:r>
      <w:bookmarkStart w:id="5" w:name="_GoBack"/>
      <w:bookmarkEnd w:id="5"/>
      <w:proofErr w:type="spellEnd"/>
    </w:p>
    <w:p w:rsidR="00E6794C" w:rsidRPr="00551885" w:rsidRDefault="00C2135C">
      <w:pPr>
        <w:pStyle w:val="berschrift4"/>
      </w:pPr>
      <w:bookmarkStart w:id="6" w:name="menschen"/>
      <w:bookmarkEnd w:id="6"/>
      <w:r w:rsidRPr="00551885">
        <w:t>M</w:t>
      </w:r>
      <w:r w:rsidRPr="00551885">
        <w:t>enschen</w:t>
      </w:r>
    </w:p>
    <w:p w:rsidR="00E6794C" w:rsidRPr="00551885" w:rsidRDefault="00C2135C">
      <w:pPr>
        <w:pStyle w:val="berschrift5"/>
      </w:pPr>
      <w:bookmarkStart w:id="7" w:name="kunden"/>
      <w:bookmarkEnd w:id="7"/>
      <w:proofErr w:type="spellStart"/>
      <w:r w:rsidRPr="00551885">
        <w:t>Kunden</w:t>
      </w:r>
      <w:proofErr w:type="spellEnd"/>
    </w:p>
    <w:p w:rsidR="00E6794C" w:rsidRPr="00551885" w:rsidRDefault="00C2135C">
      <w:pPr>
        <w:pStyle w:val="berschrift5"/>
      </w:pPr>
      <w:bookmarkStart w:id="8" w:name="verantwotungen"/>
      <w:bookmarkEnd w:id="8"/>
      <w:proofErr w:type="spellStart"/>
      <w:r w:rsidRPr="00551885">
        <w:t>Verantwotungen</w:t>
      </w:r>
      <w:proofErr w:type="spellEnd"/>
    </w:p>
    <w:p w:rsidR="00E6794C" w:rsidRPr="00551885" w:rsidRDefault="00C2135C">
      <w:pPr>
        <w:pStyle w:val="berschrift5"/>
      </w:pPr>
      <w:bookmarkStart w:id="9" w:name="user"/>
      <w:bookmarkEnd w:id="9"/>
      <w:r w:rsidRPr="00551885">
        <w:t>User</w:t>
      </w:r>
    </w:p>
    <w:p w:rsidR="00E6794C" w:rsidRPr="00551885" w:rsidRDefault="00C2135C">
      <w:pPr>
        <w:pStyle w:val="berschrift5"/>
      </w:pPr>
      <w:bookmarkStart w:id="10" w:name="stakeholder"/>
      <w:bookmarkEnd w:id="10"/>
      <w:r w:rsidRPr="00551885">
        <w:t>"Stakeholder"</w:t>
      </w:r>
    </w:p>
    <w:p w:rsidR="00E6794C" w:rsidRPr="00551885" w:rsidRDefault="00C2135C">
      <w:pPr>
        <w:pStyle w:val="berschrift3"/>
      </w:pPr>
      <w:bookmarkStart w:id="11" w:name="it-betrieb"/>
      <w:bookmarkEnd w:id="11"/>
      <w:r w:rsidRPr="00551885">
        <w:t xml:space="preserve">IT </w:t>
      </w:r>
      <w:proofErr w:type="spellStart"/>
      <w:r w:rsidRPr="00551885">
        <w:t>Betrieb</w:t>
      </w:r>
      <w:proofErr w:type="spellEnd"/>
    </w:p>
    <w:p w:rsidR="00E6794C" w:rsidRPr="00551885" w:rsidRDefault="00C2135C">
      <w:pPr>
        <w:pStyle w:val="berschrift4"/>
      </w:pPr>
      <w:bookmarkStart w:id="12" w:name="technik"/>
      <w:bookmarkEnd w:id="12"/>
      <w:proofErr w:type="spellStart"/>
      <w:r w:rsidRPr="00551885">
        <w:t>Technik</w:t>
      </w:r>
      <w:proofErr w:type="spellEnd"/>
    </w:p>
    <w:p w:rsidR="00E6794C" w:rsidRPr="00551885" w:rsidRDefault="00C2135C">
      <w:pPr>
        <w:pStyle w:val="berschrift4"/>
      </w:pPr>
      <w:bookmarkStart w:id="13" w:name="systeme"/>
      <w:bookmarkEnd w:id="13"/>
      <w:proofErr w:type="spellStart"/>
      <w:r w:rsidRPr="00551885">
        <w:t>Systeme</w:t>
      </w:r>
      <w:proofErr w:type="spellEnd"/>
    </w:p>
    <w:p w:rsidR="00E6794C" w:rsidRPr="00551885" w:rsidRDefault="00C2135C">
      <w:pPr>
        <w:pStyle w:val="berschrift5"/>
      </w:pPr>
      <w:bookmarkStart w:id="14" w:name="datenschnittstellen"/>
      <w:bookmarkEnd w:id="14"/>
      <w:proofErr w:type="spellStart"/>
      <w:r w:rsidRPr="00551885">
        <w:t>DatenSchnittstellen</w:t>
      </w:r>
      <w:proofErr w:type="spellEnd"/>
    </w:p>
    <w:p w:rsidR="00E6794C" w:rsidRPr="00551885" w:rsidRDefault="00C2135C">
      <w:pPr>
        <w:pStyle w:val="berschrift5"/>
      </w:pPr>
      <w:bookmarkStart w:id="15" w:name="datenmodelle"/>
      <w:bookmarkEnd w:id="15"/>
      <w:proofErr w:type="spellStart"/>
      <w:r w:rsidRPr="00551885">
        <w:t>Datenmodelle</w:t>
      </w:r>
      <w:proofErr w:type="spellEnd"/>
    </w:p>
    <w:p w:rsidR="00E6794C" w:rsidRPr="00551885" w:rsidRDefault="00C2135C">
      <w:pPr>
        <w:pStyle w:val="berschrift4"/>
      </w:pPr>
      <w:bookmarkStart w:id="16" w:name="userrollenfuntionen"/>
      <w:bookmarkEnd w:id="16"/>
      <w:r w:rsidRPr="00551885">
        <w:t>User/</w:t>
      </w:r>
      <w:proofErr w:type="spellStart"/>
      <w:r w:rsidRPr="00551885">
        <w:t>Rollen</w:t>
      </w:r>
      <w:proofErr w:type="spellEnd"/>
      <w:r w:rsidRPr="00551885">
        <w:t>/</w:t>
      </w:r>
      <w:proofErr w:type="spellStart"/>
      <w:r w:rsidRPr="00551885">
        <w:t>Funtionen</w:t>
      </w:r>
      <w:proofErr w:type="spellEnd"/>
    </w:p>
    <w:p w:rsidR="00E6794C" w:rsidRPr="00551885" w:rsidRDefault="00C2135C">
      <w:pPr>
        <w:pStyle w:val="berschrift2"/>
      </w:pPr>
      <w:bookmarkStart w:id="17" w:name="projektbeschrieb"/>
      <w:bookmarkEnd w:id="17"/>
      <w:proofErr w:type="spellStart"/>
      <w:r w:rsidRPr="00551885">
        <w:t>Projektbeschrieb</w:t>
      </w:r>
      <w:proofErr w:type="spellEnd"/>
    </w:p>
    <w:p w:rsidR="00E6794C" w:rsidRPr="00551885" w:rsidRDefault="00C2135C">
      <w:pPr>
        <w:pStyle w:val="berschrift3"/>
      </w:pPr>
      <w:bookmarkStart w:id="18" w:name="formale-dokumente"/>
      <w:bookmarkEnd w:id="18"/>
      <w:proofErr w:type="spellStart"/>
      <w:r w:rsidRPr="00551885">
        <w:t>Formale</w:t>
      </w:r>
      <w:proofErr w:type="spellEnd"/>
      <w:r w:rsidRPr="00551885">
        <w:t xml:space="preserve"> </w:t>
      </w:r>
      <w:proofErr w:type="spellStart"/>
      <w:r w:rsidRPr="00551885">
        <w:t>Dokumente</w:t>
      </w:r>
      <w:proofErr w:type="spellEnd"/>
    </w:p>
    <w:p w:rsidR="00E6794C" w:rsidRPr="00551885" w:rsidRDefault="00C2135C">
      <w:pPr>
        <w:pStyle w:val="berschrift4"/>
      </w:pPr>
      <w:bookmarkStart w:id="19" w:name="elevator-speech"/>
      <w:bookmarkEnd w:id="19"/>
      <w:r w:rsidRPr="00551885">
        <w:t>Elevator Speech</w:t>
      </w:r>
    </w:p>
    <w:p w:rsidR="00E6794C" w:rsidRPr="00551885" w:rsidRDefault="00C2135C">
      <w:pPr>
        <w:pStyle w:val="berschrift4"/>
      </w:pPr>
      <w:bookmarkStart w:id="20" w:name="projektantrag"/>
      <w:bookmarkEnd w:id="20"/>
      <w:proofErr w:type="spellStart"/>
      <w:r w:rsidRPr="00551885">
        <w:t>Projektantrag</w:t>
      </w:r>
      <w:proofErr w:type="spellEnd"/>
    </w:p>
    <w:p w:rsidR="00E6794C" w:rsidRPr="00551885" w:rsidRDefault="00C2135C">
      <w:pPr>
        <w:pStyle w:val="berschrift4"/>
      </w:pPr>
      <w:bookmarkStart w:id="21" w:name="projektcharter"/>
      <w:bookmarkEnd w:id="21"/>
      <w:proofErr w:type="spellStart"/>
      <w:r w:rsidRPr="00551885">
        <w:t>Projektcharter</w:t>
      </w:r>
      <w:proofErr w:type="spellEnd"/>
    </w:p>
    <w:p w:rsidR="00E6794C" w:rsidRPr="00551885" w:rsidRDefault="00C2135C">
      <w:pPr>
        <w:pStyle w:val="berschrift3"/>
      </w:pPr>
      <w:bookmarkStart w:id="22" w:name="upfront-thinking-re"/>
      <w:bookmarkEnd w:id="22"/>
      <w:r w:rsidRPr="00551885">
        <w:t>Upfront Thinking (RE)</w:t>
      </w:r>
    </w:p>
    <w:p w:rsidR="00E6794C" w:rsidRPr="00551885" w:rsidRDefault="00C2135C">
      <w:pPr>
        <w:pStyle w:val="berschrift3"/>
      </w:pPr>
      <w:bookmarkStart w:id="23" w:name="stakeholder-rasci-im-projekt"/>
      <w:bookmarkEnd w:id="23"/>
      <w:r w:rsidRPr="00551885">
        <w:t xml:space="preserve">Stakeholder (RASCI) </w:t>
      </w:r>
      <w:proofErr w:type="spellStart"/>
      <w:r w:rsidRPr="00551885">
        <w:t>im</w:t>
      </w:r>
      <w:proofErr w:type="spellEnd"/>
      <w:r w:rsidRPr="00551885">
        <w:t xml:space="preserve"> </w:t>
      </w:r>
      <w:proofErr w:type="spellStart"/>
      <w:r w:rsidRPr="00551885">
        <w:t>Projekt</w:t>
      </w:r>
      <w:proofErr w:type="spellEnd"/>
    </w:p>
    <w:p w:rsidR="00E6794C" w:rsidRPr="00551885" w:rsidRDefault="00C2135C">
      <w:pPr>
        <w:pStyle w:val="berschrift3"/>
      </w:pPr>
      <w:bookmarkStart w:id="24" w:name="finanzen"/>
      <w:bookmarkEnd w:id="24"/>
      <w:proofErr w:type="spellStart"/>
      <w:r w:rsidRPr="00551885">
        <w:t>Finanzen</w:t>
      </w:r>
      <w:proofErr w:type="spellEnd"/>
    </w:p>
    <w:p w:rsidR="00E6794C" w:rsidRPr="00551885" w:rsidRDefault="00C2135C">
      <w:pPr>
        <w:pStyle w:val="berschrift3"/>
      </w:pPr>
      <w:bookmarkStart w:id="25" w:name="controllingsetup"/>
      <w:bookmarkEnd w:id="25"/>
      <w:proofErr w:type="spellStart"/>
      <w:r w:rsidRPr="00551885">
        <w:lastRenderedPageBreak/>
        <w:t>Controllingsetup</w:t>
      </w:r>
      <w:proofErr w:type="spellEnd"/>
    </w:p>
    <w:p w:rsidR="00E6794C" w:rsidRPr="00551885" w:rsidRDefault="00C2135C">
      <w:pPr>
        <w:pStyle w:val="berschrift2"/>
      </w:pPr>
      <w:bookmarkStart w:id="26" w:name="procedere"/>
      <w:bookmarkEnd w:id="26"/>
      <w:proofErr w:type="spellStart"/>
      <w:r w:rsidRPr="00551885">
        <w:t>Procedere</w:t>
      </w:r>
      <w:proofErr w:type="spellEnd"/>
    </w:p>
    <w:p w:rsidR="00E6794C" w:rsidRPr="00551885" w:rsidRDefault="00C2135C">
      <w:pPr>
        <w:pStyle w:val="berschrift3"/>
      </w:pPr>
      <w:bookmarkStart w:id="27" w:name="datenmigration-von-altsystem"/>
      <w:bookmarkEnd w:id="27"/>
      <w:proofErr w:type="spellStart"/>
      <w:r w:rsidRPr="00551885">
        <w:t>Datenmigration</w:t>
      </w:r>
      <w:proofErr w:type="spellEnd"/>
      <w:r w:rsidRPr="00551885">
        <w:t xml:space="preserve"> von </w:t>
      </w:r>
      <w:proofErr w:type="spellStart"/>
      <w:r w:rsidRPr="00551885">
        <w:t>Altsystem</w:t>
      </w:r>
      <w:proofErr w:type="spellEnd"/>
    </w:p>
    <w:p w:rsidR="00E6794C" w:rsidRPr="00551885" w:rsidRDefault="00C2135C">
      <w:pPr>
        <w:pStyle w:val="berschrift3"/>
      </w:pPr>
      <w:bookmarkStart w:id="28" w:name="userschulung"/>
      <w:bookmarkEnd w:id="28"/>
      <w:proofErr w:type="spellStart"/>
      <w:r w:rsidRPr="00551885">
        <w:t>Userschulung</w:t>
      </w:r>
      <w:proofErr w:type="spellEnd"/>
    </w:p>
    <w:p w:rsidR="00E6794C" w:rsidRPr="00551885" w:rsidRDefault="00C2135C">
      <w:pPr>
        <w:pStyle w:val="berschrift3"/>
      </w:pPr>
      <w:bookmarkStart w:id="29" w:name="abnahme"/>
      <w:bookmarkEnd w:id="29"/>
      <w:proofErr w:type="spellStart"/>
      <w:r w:rsidRPr="00551885">
        <w:t>Abnahme</w:t>
      </w:r>
      <w:proofErr w:type="spellEnd"/>
    </w:p>
    <w:p w:rsidR="00E6794C" w:rsidRPr="00551885" w:rsidRDefault="00C2135C">
      <w:pPr>
        <w:pStyle w:val="berschrift3"/>
      </w:pPr>
      <w:bookmarkStart w:id="30" w:name="systemtechnischer-setup"/>
      <w:bookmarkEnd w:id="30"/>
      <w:proofErr w:type="spellStart"/>
      <w:r w:rsidRPr="00551885">
        <w:t>Systemtechnischer</w:t>
      </w:r>
      <w:proofErr w:type="spellEnd"/>
      <w:r w:rsidRPr="00551885">
        <w:t xml:space="preserve"> Setup</w:t>
      </w:r>
    </w:p>
    <w:p w:rsidR="00E6794C" w:rsidRPr="00551885" w:rsidRDefault="00C2135C">
      <w:pPr>
        <w:pStyle w:val="berschrift4"/>
      </w:pPr>
      <w:bookmarkStart w:id="31" w:name="server"/>
      <w:bookmarkEnd w:id="31"/>
      <w:r w:rsidRPr="00551885">
        <w:t>Server</w:t>
      </w:r>
    </w:p>
    <w:p w:rsidR="00E6794C" w:rsidRPr="00551885" w:rsidRDefault="00C2135C">
      <w:pPr>
        <w:pStyle w:val="berschrift4"/>
      </w:pPr>
      <w:bookmarkStart w:id="32" w:name="clientinstallation"/>
      <w:bookmarkEnd w:id="32"/>
      <w:proofErr w:type="spellStart"/>
      <w:r w:rsidRPr="00551885">
        <w:t>Clientinstallation</w:t>
      </w:r>
      <w:proofErr w:type="spellEnd"/>
    </w:p>
    <w:p w:rsidR="00E6794C" w:rsidRPr="00551885" w:rsidRDefault="00C2135C">
      <w:pPr>
        <w:pStyle w:val="berschrift4"/>
      </w:pPr>
      <w:bookmarkStart w:id="33" w:name="switch"/>
      <w:bookmarkEnd w:id="33"/>
      <w:r w:rsidRPr="00551885">
        <w:t>Switch</w:t>
      </w:r>
    </w:p>
    <w:p w:rsidR="00E6794C" w:rsidRPr="00551885" w:rsidRDefault="00C2135C">
      <w:pPr>
        <w:pStyle w:val="berschrift3"/>
      </w:pPr>
      <w:bookmarkStart w:id="34" w:name="switchover"/>
      <w:bookmarkEnd w:id="34"/>
      <w:r w:rsidRPr="00551885">
        <w:t>Switchover</w:t>
      </w:r>
    </w:p>
    <w:p w:rsidR="00E6794C" w:rsidRPr="00551885" w:rsidRDefault="00C2135C">
      <w:pPr>
        <w:pStyle w:val="berschrift4"/>
      </w:pPr>
      <w:bookmarkStart w:id="35" w:name="schnittstellen"/>
      <w:bookmarkEnd w:id="35"/>
      <w:proofErr w:type="spellStart"/>
      <w:r w:rsidRPr="00551885">
        <w:t>Schnittstellen</w:t>
      </w:r>
      <w:proofErr w:type="spellEnd"/>
    </w:p>
    <w:p w:rsidR="00E6794C" w:rsidRPr="00551885" w:rsidRDefault="00C2135C">
      <w:pPr>
        <w:pStyle w:val="berschrift4"/>
      </w:pPr>
      <w:bookmarkStart w:id="36" w:name="clients"/>
      <w:bookmarkEnd w:id="36"/>
      <w:r w:rsidRPr="00551885">
        <w:t>Clients</w:t>
      </w:r>
    </w:p>
    <w:p w:rsidR="00E6794C" w:rsidRPr="00551885" w:rsidRDefault="00C2135C">
      <w:pPr>
        <w:pStyle w:val="berschrift2"/>
      </w:pPr>
      <w:bookmarkStart w:id="37" w:name="design-neue-lösung"/>
      <w:bookmarkEnd w:id="37"/>
      <w:r w:rsidRPr="00551885">
        <w:t xml:space="preserve">Design / </w:t>
      </w:r>
      <w:proofErr w:type="spellStart"/>
      <w:r w:rsidRPr="00551885">
        <w:t>neue</w:t>
      </w:r>
      <w:proofErr w:type="spellEnd"/>
      <w:r w:rsidRPr="00551885">
        <w:t xml:space="preserve"> </w:t>
      </w:r>
      <w:proofErr w:type="spellStart"/>
      <w:r w:rsidRPr="00551885">
        <w:t>Lösung</w:t>
      </w:r>
      <w:proofErr w:type="spellEnd"/>
    </w:p>
    <w:p w:rsidR="00E6794C" w:rsidRPr="00551885" w:rsidRDefault="00C2135C">
      <w:pPr>
        <w:pStyle w:val="berschrift3"/>
      </w:pPr>
      <w:bookmarkStart w:id="38" w:name="daten"/>
      <w:bookmarkEnd w:id="38"/>
      <w:proofErr w:type="spellStart"/>
      <w:r w:rsidRPr="00551885">
        <w:t>Daten</w:t>
      </w:r>
      <w:proofErr w:type="spellEnd"/>
    </w:p>
    <w:p w:rsidR="00E6794C" w:rsidRPr="00551885" w:rsidRDefault="00C2135C">
      <w:pPr>
        <w:pStyle w:val="berschrift4"/>
      </w:pPr>
      <w:bookmarkStart w:id="39" w:name="datenschnittstellen-1"/>
      <w:bookmarkEnd w:id="39"/>
      <w:proofErr w:type="spellStart"/>
      <w:r w:rsidRPr="00551885">
        <w:t>Datenschnittstellen</w:t>
      </w:r>
      <w:proofErr w:type="spellEnd"/>
    </w:p>
    <w:p w:rsidR="00E6794C" w:rsidRPr="00551885" w:rsidRDefault="00C2135C">
      <w:pPr>
        <w:pStyle w:val="berschrift3"/>
      </w:pPr>
      <w:bookmarkStart w:id="40" w:name="physik"/>
      <w:bookmarkEnd w:id="40"/>
      <w:proofErr w:type="spellStart"/>
      <w:r w:rsidRPr="00551885">
        <w:t>Physik</w:t>
      </w:r>
      <w:proofErr w:type="spellEnd"/>
    </w:p>
    <w:p w:rsidR="00E6794C" w:rsidRPr="00551885" w:rsidRDefault="00C2135C">
      <w:pPr>
        <w:pStyle w:val="berschrift4"/>
      </w:pPr>
      <w:bookmarkStart w:id="41" w:name="clientlösung"/>
      <w:bookmarkEnd w:id="41"/>
      <w:proofErr w:type="spellStart"/>
      <w:r w:rsidRPr="00551885">
        <w:t>Clientlösung</w:t>
      </w:r>
      <w:proofErr w:type="spellEnd"/>
    </w:p>
    <w:p w:rsidR="00E6794C" w:rsidRPr="00551885" w:rsidRDefault="00C2135C">
      <w:pPr>
        <w:pStyle w:val="berschrift5"/>
      </w:pPr>
      <w:bookmarkStart w:id="42" w:name="ops"/>
      <w:bookmarkEnd w:id="42"/>
      <w:r w:rsidRPr="00551885">
        <w:t>OPS</w:t>
      </w:r>
    </w:p>
    <w:p w:rsidR="00E6794C" w:rsidRPr="00551885" w:rsidRDefault="00C2135C">
      <w:bookmarkStart w:id="43" w:name="update-procedere"/>
      <w:bookmarkEnd w:id="43"/>
      <w:r w:rsidRPr="00551885">
        <w:t xml:space="preserve">Update </w:t>
      </w:r>
      <w:proofErr w:type="spellStart"/>
      <w:r w:rsidRPr="00551885">
        <w:t>Procedere</w:t>
      </w:r>
      <w:proofErr w:type="spellEnd"/>
    </w:p>
    <w:p w:rsidR="00E6794C" w:rsidRPr="00551885" w:rsidRDefault="00C2135C">
      <w:pPr>
        <w:pStyle w:val="berschrift4"/>
      </w:pPr>
      <w:bookmarkStart w:id="44" w:name="server-1"/>
      <w:bookmarkEnd w:id="44"/>
      <w:r w:rsidRPr="00551885">
        <w:t>Server</w:t>
      </w:r>
    </w:p>
    <w:p w:rsidR="00E6794C" w:rsidRPr="00551885" w:rsidRDefault="00C2135C">
      <w:pPr>
        <w:pStyle w:val="berschrift5"/>
      </w:pPr>
      <w:bookmarkStart w:id="45" w:name="ops-1"/>
      <w:bookmarkEnd w:id="45"/>
      <w:r w:rsidRPr="00551885">
        <w:t>OPS</w:t>
      </w:r>
    </w:p>
    <w:p w:rsidR="00E6794C" w:rsidRPr="00551885" w:rsidRDefault="00C2135C">
      <w:bookmarkStart w:id="46" w:name="update-procedere-1"/>
      <w:bookmarkEnd w:id="46"/>
      <w:r w:rsidRPr="00551885">
        <w:t xml:space="preserve">Update </w:t>
      </w:r>
      <w:proofErr w:type="spellStart"/>
      <w:r w:rsidRPr="00551885">
        <w:t>Procedere</w:t>
      </w:r>
      <w:proofErr w:type="spellEnd"/>
    </w:p>
    <w:p w:rsidR="00E6794C" w:rsidRDefault="00C2135C">
      <w:pPr>
        <w:pStyle w:val="berschrift3"/>
      </w:pPr>
      <w:bookmarkStart w:id="47" w:name="it-prozesse"/>
      <w:bookmarkEnd w:id="47"/>
      <w:r>
        <w:lastRenderedPageBreak/>
        <w:t xml:space="preserve">IT </w:t>
      </w:r>
      <w:proofErr w:type="spellStart"/>
      <w:r>
        <w:t>Prozesse</w:t>
      </w:r>
      <w:proofErr w:type="spellEnd"/>
    </w:p>
    <w:p w:rsidR="00E6794C" w:rsidRDefault="00C2135C">
      <w:pPr>
        <w:pStyle w:val="berschrift4"/>
      </w:pPr>
      <w:bookmarkStart w:id="48" w:name="supportprozess"/>
      <w:bookmarkEnd w:id="48"/>
      <w:r>
        <w:t>Supportprozess</w:t>
      </w:r>
    </w:p>
    <w:p w:rsidR="00E6794C" w:rsidRDefault="00C2135C">
      <w:pPr>
        <w:pStyle w:val="berschrift3"/>
      </w:pPr>
      <w:bookmarkStart w:id="49" w:name="business-1"/>
      <w:bookmarkEnd w:id="49"/>
      <w:r>
        <w:t>Business</w:t>
      </w:r>
    </w:p>
    <w:p w:rsidR="00E6794C" w:rsidRDefault="00C2135C">
      <w:pPr>
        <w:pStyle w:val="berschrift4"/>
      </w:pPr>
      <w:bookmarkStart w:id="50" w:name="prozesse-1"/>
      <w:bookmarkEnd w:id="50"/>
      <w:r>
        <w:t>Prozesse</w:t>
      </w:r>
    </w:p>
    <w:p w:rsidR="00E6794C" w:rsidRDefault="00C2135C">
      <w:pPr>
        <w:pStyle w:val="berschrift5"/>
      </w:pPr>
      <w:bookmarkStart w:id="51" w:name="prozessschnittstellen"/>
      <w:bookmarkEnd w:id="51"/>
      <w:r>
        <w:t>Prozessschnittstellen</w:t>
      </w:r>
    </w:p>
    <w:p w:rsidR="00E6794C" w:rsidRDefault="00C2135C">
      <w:pPr>
        <w:pStyle w:val="berschrift4"/>
      </w:pPr>
      <w:bookmarkStart w:id="52" w:name="menschen-1"/>
      <w:bookmarkEnd w:id="52"/>
      <w:r>
        <w:t>Menschen</w:t>
      </w:r>
    </w:p>
    <w:p w:rsidR="00E6794C" w:rsidRDefault="00C2135C">
      <w:pPr>
        <w:pStyle w:val="berschrift5"/>
      </w:pPr>
      <w:bookmarkStart w:id="53" w:name="stakeholder-1"/>
      <w:bookmarkEnd w:id="53"/>
      <w:r>
        <w:t>Stakeholder</w:t>
      </w:r>
    </w:p>
    <w:p w:rsidR="00E6794C" w:rsidRDefault="00C2135C">
      <w:bookmarkStart w:id="54" w:name="rasci"/>
      <w:bookmarkEnd w:id="54"/>
      <w:r>
        <w:t>RASCI</w:t>
      </w:r>
    </w:p>
    <w:p w:rsidR="00E6794C" w:rsidRDefault="00C2135C">
      <w:pPr>
        <w:pStyle w:val="berschrift3"/>
      </w:pPr>
      <w:bookmarkStart w:id="55" w:name="betriebskonzept"/>
      <w:bookmarkEnd w:id="55"/>
      <w:r>
        <w:t>Betriebskonzept</w:t>
      </w:r>
    </w:p>
    <w:p w:rsidR="00E6794C" w:rsidRDefault="00C2135C">
      <w:pPr>
        <w:pStyle w:val="berschrift4"/>
      </w:pPr>
      <w:bookmarkStart w:id="56" w:name="userrollenfunktionen"/>
      <w:bookmarkEnd w:id="56"/>
      <w:r>
        <w:t>User/Rollen/Funktionen</w:t>
      </w:r>
    </w:p>
    <w:p w:rsidR="00E6794C" w:rsidRDefault="00C2135C">
      <w:pPr>
        <w:pStyle w:val="berschrift4"/>
      </w:pPr>
      <w:bookmarkStart w:id="57" w:name="schulung"/>
      <w:bookmarkEnd w:id="57"/>
      <w:r>
        <w:t>Schulung</w:t>
      </w:r>
    </w:p>
    <w:p w:rsidR="00E6794C" w:rsidRDefault="00C2135C">
      <w:pPr>
        <w:pStyle w:val="berschrift4"/>
      </w:pPr>
      <w:bookmarkStart w:id="58" w:name="support"/>
      <w:bookmarkEnd w:id="58"/>
      <w:r>
        <w:t>Support</w:t>
      </w:r>
    </w:p>
    <w:p w:rsidR="00E6794C" w:rsidRDefault="00C2135C">
      <w:pPr>
        <w:pStyle w:val="berschrift4"/>
      </w:pPr>
      <w:bookmarkStart w:id="59" w:name="entscheidungsgewalt"/>
      <w:bookmarkEnd w:id="59"/>
      <w:r>
        <w:t>Entscheidungsgewalt</w:t>
      </w:r>
    </w:p>
    <w:sectPr w:rsidR="00E6794C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35C" w:rsidRDefault="00C2135C">
      <w:pPr>
        <w:spacing w:after="0"/>
      </w:pPr>
      <w:r>
        <w:separator/>
      </w:r>
    </w:p>
  </w:endnote>
  <w:endnote w:type="continuationSeparator" w:id="0">
    <w:p w:rsidR="00C2135C" w:rsidRDefault="00C213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35C" w:rsidRDefault="00C2135C">
      <w:r>
        <w:separator/>
      </w:r>
    </w:p>
  </w:footnote>
  <w:footnote w:type="continuationSeparator" w:id="0">
    <w:p w:rsidR="00C2135C" w:rsidRDefault="00C21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6646C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2425676"/>
    <w:multiLevelType w:val="multilevel"/>
    <w:tmpl w:val="6A1669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D68D7"/>
    <w:rsid w:val="004E29B3"/>
    <w:rsid w:val="00551885"/>
    <w:rsid w:val="00590D07"/>
    <w:rsid w:val="00784D58"/>
    <w:rsid w:val="008D6863"/>
    <w:rsid w:val="00B86B75"/>
    <w:rsid w:val="00BC48D5"/>
    <w:rsid w:val="00C2135C"/>
    <w:rsid w:val="00C36279"/>
    <w:rsid w:val="00E315A3"/>
    <w:rsid w:val="00E679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4F0E947.dotm</Template>
  <TotalTime>0</TotalTime>
  <Pages>3</Pages>
  <Words>115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Luzerner Kantonsspital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Thomas Hottinger</cp:lastModifiedBy>
  <cp:revision>2</cp:revision>
  <dcterms:created xsi:type="dcterms:W3CDTF">2017-01-25T08:21:00Z</dcterms:created>
  <dcterms:modified xsi:type="dcterms:W3CDTF">2017-02-07T15:32:00Z</dcterms:modified>
</cp:coreProperties>
</file>