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GROUP READING GUIDE</w:t>
      </w:r>
    </w:p>
    <w:p>
      <w:r>
        <w:rPr>
          <w:rFonts w:ascii="Arial" w:hAnsi="Arial"/>
          <w:i/>
          <w:color w:val="646464"/>
          <w:sz w:val="22"/>
        </w:rPr>
        <w:t>[LESSON TITLE — Town Hall Circle]</w:t>
      </w:r>
    </w:p>
    <w:p>
      <w:r>
        <w:rPr>
          <w:rFonts w:ascii="Arial" w:hAnsi="Arial"/>
          <w:b w:val="0"/>
          <w:i w:val="0"/>
          <w:sz w:val="22"/>
        </w:rPr>
        <w:t>Group Members: _______________________________________________</w:t>
      </w:r>
    </w:p>
    <w:p>
      <w:r>
        <w:rPr>
          <w:rFonts w:ascii="Arial" w:hAnsi="Arial"/>
          <w:b w:val="0"/>
          <w:i w:val="0"/>
          <w:sz w:val="22"/>
        </w:rPr>
        <w:t>Reading Assigned: ___________________________________________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sz w:val="28"/>
        </w:rPr>
        <w:t>1. Understanding Your Reading</w:t>
      </w:r>
    </w:p>
    <w:p>
      <w:r>
        <w:rPr>
          <w:rFonts w:ascii="Arial" w:hAnsi="Arial"/>
          <w:b w:val="0"/>
          <w:i w:val="0"/>
          <w:sz w:val="22"/>
        </w:rPr>
        <w:t>What is this reading about? Summarize in 2-3 sentences.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b w:val="0"/>
          <w:i w:val="0"/>
          <w:sz w:val="22"/>
        </w:rPr>
        <w:t>What are the main facts presented?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b w:val="0"/>
          <w:i w:val="0"/>
          <w:sz w:val="22"/>
        </w:rPr>
        <w:t>What opinions or arguments does this perspective offer?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sz w:val="28"/>
        </w:rPr>
        <w:t>2. Preparing Your Summary</w:t>
      </w:r>
    </w:p>
    <w:p>
      <w:r>
        <w:rPr>
          <w:rFonts w:ascii="Arial" w:hAnsi="Arial"/>
          <w:b/>
          <w:i w:val="0"/>
          <w:sz w:val="22"/>
        </w:rPr>
        <w:t>Your representative will share a FACTS-ONLY summary. No opinions yet!</w:t>
      </w:r>
    </w:p>
    <w:p>
      <w:r>
        <w:rPr>
          <w:rFonts w:ascii="Arial" w:hAnsi="Arial"/>
          <w:b w:val="0"/>
          <w:i w:val="0"/>
          <w:sz w:val="22"/>
        </w:rPr>
        <w:t>Key facts your representative should share (3-5 bullet points):</w:t>
      </w:r>
    </w:p>
    <w:p>
      <w:r>
        <w:rPr>
          <w:rFonts w:ascii="Arial" w:hAnsi="Arial"/>
          <w:b w:val="0"/>
          <w:i w:val="0"/>
          <w:sz w:val="22"/>
        </w:rPr>
        <w:t>1. _______________________________________________________________</w:t>
      </w:r>
    </w:p>
    <w:p>
      <w:r>
        <w:rPr>
          <w:rFonts w:ascii="Arial" w:hAnsi="Arial"/>
          <w:b w:val="0"/>
          <w:i w:val="0"/>
          <w:sz w:val="22"/>
        </w:rPr>
        <w:t>2. _______________________________________________________________</w:t>
      </w:r>
    </w:p>
    <w:p>
      <w:r>
        <w:rPr>
          <w:rFonts w:ascii="Arial" w:hAnsi="Arial"/>
          <w:b w:val="0"/>
          <w:i w:val="0"/>
          <w:sz w:val="22"/>
        </w:rPr>
        <w:t>3. _______________________________________________________________</w:t>
      </w:r>
    </w:p>
    <w:p>
      <w:r>
        <w:rPr>
          <w:rFonts w:ascii="Arial" w:hAnsi="Arial"/>
          <w:b w:val="0"/>
          <w:i w:val="0"/>
          <w:sz w:val="22"/>
        </w:rPr>
        <w:t>4. _______________________________________________________________</w:t>
      </w:r>
    </w:p>
    <w:p>
      <w:r>
        <w:rPr>
          <w:rFonts w:ascii="Arial" w:hAnsi="Arial"/>
          <w:b w:val="0"/>
          <w:i w:val="0"/>
          <w:sz w:val="22"/>
        </w:rPr>
        <w:t>5. _______________________________________________________________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 w:val="0"/>
          <w:i/>
          <w:sz w:val="22"/>
        </w:rPr>
        <w:t>Practice: Can your representative summarize in under 2 minutes?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sz w:val="28"/>
        </w:rPr>
        <w:t>3. Understanding the Perspective</w:t>
      </w:r>
    </w:p>
    <w:p>
      <w:r>
        <w:rPr>
          <w:rFonts w:ascii="Arial" w:hAnsi="Arial"/>
          <w:b w:val="0"/>
          <w:i w:val="0"/>
          <w:sz w:val="22"/>
        </w:rPr>
        <w:t>Why does this person/group see the issue this way?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b w:val="0"/>
          <w:i w:val="0"/>
          <w:sz w:val="22"/>
        </w:rPr>
        <w:t>What experiences, values, or circumstances shape this perspective?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b w:val="0"/>
          <w:i w:val="0"/>
          <w:sz w:val="22"/>
        </w:rPr>
        <w:t>What questions might other groups have about your reading?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sz w:val="24"/>
        </w:rPr>
        <w:t>4. Choose Your Representative</w:t>
      </w:r>
    </w:p>
    <w:p>
      <w:r>
        <w:rPr>
          <w:rFonts w:ascii="Arial" w:hAnsi="Arial"/>
          <w:b w:val="0"/>
          <w:i w:val="0"/>
          <w:sz w:val="22"/>
        </w:rPr>
        <w:t>Who will sit in the circle first? (Remember: anyone can tap in later)</w:t>
      </w:r>
    </w:p>
    <w:p>
      <w:r>
        <w:rPr>
          <w:rFonts w:ascii="Arial" w:hAnsi="Arial"/>
          <w:b w:val="0"/>
          <w:i w:val="0"/>
          <w:sz w:val="22"/>
        </w:rPr>
        <w:t>Representative: 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