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D2C2F" w14:textId="77777777" w:rsidR="005E1435" w:rsidRPr="005E1435" w:rsidRDefault="005E1435" w:rsidP="005E1435">
      <w:pPr>
        <w:rPr>
          <w:b/>
          <w:bCs/>
        </w:rPr>
      </w:pPr>
      <w:r w:rsidRPr="005E1435">
        <w:rPr>
          <w:b/>
          <w:bCs/>
        </w:rPr>
        <w:t>1. Template Identity</w:t>
      </w:r>
    </w:p>
    <w:p w14:paraId="1404CE1C" w14:textId="77777777" w:rsidR="005E1435" w:rsidRPr="005E1435" w:rsidRDefault="005E1435" w:rsidP="005E1435">
      <w:r w:rsidRPr="005E1435">
        <w:rPr>
          <w:b/>
          <w:bCs/>
        </w:rPr>
        <w:t>People, Groups, and Conditions</w:t>
      </w:r>
      <w:r w:rsidRPr="005E1435">
        <w:t xml:space="preserve"> is a historical thinking lesson template in which students analyze how a historical event, development, decision, or outcome was shaped by the interaction between </w:t>
      </w:r>
      <w:r w:rsidRPr="005E1435">
        <w:rPr>
          <w:b/>
          <w:bCs/>
        </w:rPr>
        <w:t>individual actors</w:t>
      </w:r>
      <w:r w:rsidRPr="005E1435">
        <w:t xml:space="preserve">, </w:t>
      </w:r>
      <w:r w:rsidRPr="005E1435">
        <w:rPr>
          <w:b/>
          <w:bCs/>
        </w:rPr>
        <w:t>collective groups</w:t>
      </w:r>
      <w:r w:rsidRPr="005E1435">
        <w:t xml:space="preserve">, and </w:t>
      </w:r>
      <w:r w:rsidRPr="005E1435">
        <w:rPr>
          <w:b/>
          <w:bCs/>
        </w:rPr>
        <w:t>broader conditions</w:t>
      </w:r>
      <w:r w:rsidRPr="005E1435">
        <w:t xml:space="preserve">. The defining feature is that students must move beyond single-cause explanations and ask </w:t>
      </w:r>
      <w:r w:rsidRPr="005E1435">
        <w:rPr>
          <w:b/>
          <w:bCs/>
        </w:rPr>
        <w:t>what kind of cause</w:t>
      </w:r>
      <w:r w:rsidRPr="005E1435">
        <w:t xml:space="preserve"> is operating, and how different kinds of causes interact.</w:t>
      </w:r>
    </w:p>
    <w:p w14:paraId="1763C325" w14:textId="77777777" w:rsidR="005E1435" w:rsidRPr="005E1435" w:rsidRDefault="005E1435" w:rsidP="005E1435">
      <w:r w:rsidRPr="005E1435">
        <w:t xml:space="preserve">This is typically the third template in a cause-and-effect sequence, following lessons on </w:t>
      </w:r>
      <w:r w:rsidRPr="005E1435">
        <w:rPr>
          <w:b/>
          <w:bCs/>
        </w:rPr>
        <w:t>multiple causes</w:t>
      </w:r>
      <w:r w:rsidRPr="005E1435">
        <w:t xml:space="preserve"> and </w:t>
      </w:r>
      <w:r w:rsidRPr="005E1435">
        <w:rPr>
          <w:b/>
          <w:bCs/>
        </w:rPr>
        <w:t>relative significance</w:t>
      </w:r>
      <w:r w:rsidRPr="005E1435">
        <w:t xml:space="preserve">. It is broad and adaptable across Grades 6–12, but its identity must remain fixed: students are not merely naming causes; they are distinguishing among </w:t>
      </w:r>
      <w:r w:rsidRPr="005E1435">
        <w:rPr>
          <w:b/>
          <w:bCs/>
        </w:rPr>
        <w:t>agency</w:t>
      </w:r>
      <w:r w:rsidRPr="005E1435">
        <w:t xml:space="preserve">, </w:t>
      </w:r>
      <w:r w:rsidRPr="005E1435">
        <w:rPr>
          <w:b/>
          <w:bCs/>
        </w:rPr>
        <w:t>collective action</w:t>
      </w:r>
      <w:r w:rsidRPr="005E1435">
        <w:t xml:space="preserve">, and </w:t>
      </w:r>
      <w:r w:rsidRPr="005E1435">
        <w:rPr>
          <w:b/>
          <w:bCs/>
        </w:rPr>
        <w:t>structural conditions</w:t>
      </w:r>
      <w:r w:rsidRPr="005E1435">
        <w:t>, and explaining how these together shaped an outcome.</w:t>
      </w:r>
    </w:p>
    <w:p w14:paraId="6942140B" w14:textId="77777777" w:rsidR="005E1435" w:rsidRPr="005E1435" w:rsidRDefault="005E1435" w:rsidP="005E1435">
      <w:r w:rsidRPr="005E1435">
        <w:pict w14:anchorId="4DFB5253">
          <v:rect id="_x0000_i1229" style="width:0;height:1.5pt" o:hralign="center" o:hrstd="t" o:hr="t" fillcolor="#a0a0a0" stroked="f"/>
        </w:pict>
      </w:r>
    </w:p>
    <w:p w14:paraId="2707CD47" w14:textId="77777777" w:rsidR="005E1435" w:rsidRPr="005E1435" w:rsidRDefault="005E1435" w:rsidP="005E1435">
      <w:pPr>
        <w:rPr>
          <w:b/>
          <w:bCs/>
        </w:rPr>
      </w:pPr>
      <w:r w:rsidRPr="005E1435">
        <w:rPr>
          <w:b/>
          <w:bCs/>
        </w:rPr>
        <w:t>2. Historical Thinking Focus</w:t>
      </w:r>
    </w:p>
    <w:p w14:paraId="715AEA1E" w14:textId="77777777" w:rsidR="005E1435" w:rsidRPr="005E1435" w:rsidRDefault="005E1435" w:rsidP="005E1435">
      <w:r w:rsidRPr="005E1435">
        <w:rPr>
          <w:b/>
          <w:bCs/>
        </w:rPr>
        <w:t>Primary disciplinary objective: Historical causation through agency and conditions</w:t>
      </w:r>
    </w:p>
    <w:p w14:paraId="47D46C1F" w14:textId="77777777" w:rsidR="005E1435" w:rsidRPr="005E1435" w:rsidRDefault="005E1435" w:rsidP="005E1435">
      <w:r w:rsidRPr="005E1435">
        <w:t>This template is specifically built to develop students’ ability to understand that:</w:t>
      </w:r>
    </w:p>
    <w:p w14:paraId="3B44B867" w14:textId="77777777" w:rsidR="005E1435" w:rsidRPr="005E1435" w:rsidRDefault="005E1435" w:rsidP="005E1435">
      <w:pPr>
        <w:numPr>
          <w:ilvl w:val="0"/>
          <w:numId w:val="1"/>
        </w:numPr>
      </w:pPr>
      <w:r w:rsidRPr="005E1435">
        <w:t xml:space="preserve">historical events are shaped by more than one kind of cause </w:t>
      </w:r>
    </w:p>
    <w:p w14:paraId="56632AC6" w14:textId="77777777" w:rsidR="005E1435" w:rsidRPr="005E1435" w:rsidRDefault="005E1435" w:rsidP="005E1435">
      <w:pPr>
        <w:numPr>
          <w:ilvl w:val="0"/>
          <w:numId w:val="1"/>
        </w:numPr>
      </w:pPr>
      <w:r w:rsidRPr="005E1435">
        <w:t xml:space="preserve">individuals can matter, but they act within broader conditions </w:t>
      </w:r>
    </w:p>
    <w:p w14:paraId="356CC23A" w14:textId="77777777" w:rsidR="005E1435" w:rsidRPr="005E1435" w:rsidRDefault="005E1435" w:rsidP="005E1435">
      <w:pPr>
        <w:numPr>
          <w:ilvl w:val="0"/>
          <w:numId w:val="1"/>
        </w:numPr>
      </w:pPr>
      <w:r w:rsidRPr="005E1435">
        <w:t xml:space="preserve">groups and collective action can amplify, constrain, or redirect events </w:t>
      </w:r>
    </w:p>
    <w:p w14:paraId="2863EBCF" w14:textId="77777777" w:rsidR="005E1435" w:rsidRPr="005E1435" w:rsidRDefault="005E1435" w:rsidP="005E1435">
      <w:pPr>
        <w:numPr>
          <w:ilvl w:val="0"/>
          <w:numId w:val="1"/>
        </w:numPr>
      </w:pPr>
      <w:r w:rsidRPr="005E1435">
        <w:t xml:space="preserve">conditions do not “cause” outcomes in a simple automatic way; they create constraints and opportunities within which people and groups act </w:t>
      </w:r>
    </w:p>
    <w:p w14:paraId="1C5A3BA5" w14:textId="77777777" w:rsidR="005E1435" w:rsidRPr="005E1435" w:rsidRDefault="005E1435" w:rsidP="005E1435">
      <w:pPr>
        <w:numPr>
          <w:ilvl w:val="0"/>
          <w:numId w:val="1"/>
        </w:numPr>
      </w:pPr>
      <w:r w:rsidRPr="005E1435">
        <w:t xml:space="preserve">historical explanation often requires analyzing the </w:t>
      </w:r>
      <w:r w:rsidRPr="005E1435">
        <w:rPr>
          <w:b/>
          <w:bCs/>
        </w:rPr>
        <w:t>interplay</w:t>
      </w:r>
      <w:r w:rsidRPr="005E1435">
        <w:t xml:space="preserve"> between agency and structure </w:t>
      </w:r>
    </w:p>
    <w:p w14:paraId="4CAEDB71" w14:textId="77777777" w:rsidR="005E1435" w:rsidRPr="005E1435" w:rsidRDefault="005E1435" w:rsidP="005E1435">
      <w:r w:rsidRPr="005E1435">
        <w:t xml:space="preserve">Secondary skills may include categorization, comparison, discussion, or brief written explanation, but the primary purpose must remain analyzing the relationship between </w:t>
      </w:r>
      <w:r w:rsidRPr="005E1435">
        <w:rPr>
          <w:b/>
          <w:bCs/>
        </w:rPr>
        <w:t>actors, groups, and conditions</w:t>
      </w:r>
      <w:r w:rsidRPr="005E1435">
        <w:t>.</w:t>
      </w:r>
    </w:p>
    <w:p w14:paraId="6B256839" w14:textId="77777777" w:rsidR="005E1435" w:rsidRPr="005E1435" w:rsidRDefault="005E1435" w:rsidP="005E1435">
      <w:r w:rsidRPr="005E1435">
        <w:pict w14:anchorId="3D92084E">
          <v:rect id="_x0000_i1230" style="width:0;height:1.5pt" o:hralign="center" o:hrstd="t" o:hr="t" fillcolor="#a0a0a0" stroked="f"/>
        </w:pict>
      </w:r>
    </w:p>
    <w:p w14:paraId="151C3B4F" w14:textId="77777777" w:rsidR="005E1435" w:rsidRPr="005E1435" w:rsidRDefault="005E1435" w:rsidP="005E1435">
      <w:pPr>
        <w:rPr>
          <w:b/>
          <w:bCs/>
        </w:rPr>
      </w:pPr>
      <w:r w:rsidRPr="005E1435">
        <w:rPr>
          <w:b/>
          <w:bCs/>
        </w:rPr>
        <w:t>3. Fixed Cognitive Move</w:t>
      </w:r>
    </w:p>
    <w:p w14:paraId="771C0F0D" w14:textId="77777777" w:rsidR="005E1435" w:rsidRPr="005E1435" w:rsidRDefault="005E1435" w:rsidP="005E1435">
      <w:r w:rsidRPr="005E1435">
        <w:t xml:space="preserve">Students must </w:t>
      </w:r>
      <w:r w:rsidRPr="005E1435">
        <w:rPr>
          <w:b/>
          <w:bCs/>
        </w:rPr>
        <w:t>identify the role of individual actors, collective groups, and broader conditions in a historical event or development, compare their influence, and explain how they interacted to shape the outcome</w:t>
      </w:r>
      <w:r w:rsidRPr="005E1435">
        <w:t>.</w:t>
      </w:r>
    </w:p>
    <w:p w14:paraId="0A7A5F43" w14:textId="77777777" w:rsidR="005E1435" w:rsidRPr="005E1435" w:rsidRDefault="005E1435" w:rsidP="005E1435">
      <w:r w:rsidRPr="005E1435">
        <w:lastRenderedPageBreak/>
        <w:t>This fixed move includes four required intellectual actions:</w:t>
      </w:r>
    </w:p>
    <w:p w14:paraId="13A5326F" w14:textId="77777777" w:rsidR="005E1435" w:rsidRPr="005E1435" w:rsidRDefault="005E1435" w:rsidP="005E1435">
      <w:pPr>
        <w:numPr>
          <w:ilvl w:val="0"/>
          <w:numId w:val="2"/>
        </w:numPr>
      </w:pPr>
      <w:r w:rsidRPr="005E1435">
        <w:rPr>
          <w:b/>
          <w:bCs/>
        </w:rPr>
        <w:t>Identify</w:t>
      </w:r>
      <w:r w:rsidRPr="005E1435">
        <w:t xml:space="preserve"> examples of individual action, group action, and broader conditions relevant to the case </w:t>
      </w:r>
    </w:p>
    <w:p w14:paraId="438C7C6E" w14:textId="77777777" w:rsidR="005E1435" w:rsidRPr="005E1435" w:rsidRDefault="005E1435" w:rsidP="005E1435">
      <w:pPr>
        <w:numPr>
          <w:ilvl w:val="0"/>
          <w:numId w:val="2"/>
        </w:numPr>
      </w:pPr>
      <w:r w:rsidRPr="005E1435">
        <w:rPr>
          <w:b/>
          <w:bCs/>
        </w:rPr>
        <w:t>Distinguish</w:t>
      </w:r>
      <w:r w:rsidRPr="005E1435">
        <w:t xml:space="preserve"> among those categories accurately </w:t>
      </w:r>
    </w:p>
    <w:p w14:paraId="7F8E52F6" w14:textId="77777777" w:rsidR="005E1435" w:rsidRPr="005E1435" w:rsidRDefault="005E1435" w:rsidP="005E1435">
      <w:pPr>
        <w:numPr>
          <w:ilvl w:val="0"/>
          <w:numId w:val="2"/>
        </w:numPr>
      </w:pPr>
      <w:r w:rsidRPr="005E1435">
        <w:rPr>
          <w:b/>
          <w:bCs/>
        </w:rPr>
        <w:t>Analyze</w:t>
      </w:r>
      <w:r w:rsidRPr="005E1435">
        <w:t xml:space="preserve"> how the categories interacted rather than treating them as isolated or mutually exclusive </w:t>
      </w:r>
    </w:p>
    <w:p w14:paraId="1211A0C1" w14:textId="77777777" w:rsidR="005E1435" w:rsidRPr="005E1435" w:rsidRDefault="005E1435" w:rsidP="005E1435">
      <w:pPr>
        <w:numPr>
          <w:ilvl w:val="0"/>
          <w:numId w:val="2"/>
        </w:numPr>
      </w:pPr>
      <w:r w:rsidRPr="005E1435">
        <w:rPr>
          <w:b/>
          <w:bCs/>
        </w:rPr>
        <w:t>Justify</w:t>
      </w:r>
      <w:r w:rsidRPr="005E1435">
        <w:t xml:space="preserve"> where the event or outcome belongs within the frame, using evidence and reasoning </w:t>
      </w:r>
    </w:p>
    <w:p w14:paraId="4950C97B" w14:textId="77777777" w:rsidR="005E1435" w:rsidRPr="005E1435" w:rsidRDefault="005E1435" w:rsidP="005E1435">
      <w:r w:rsidRPr="005E1435">
        <w:t>The topic may change. The organizer may change. The specific categories may be labeled slightly differently. This cognitive move must not change.</w:t>
      </w:r>
    </w:p>
    <w:p w14:paraId="3B4E4475" w14:textId="77777777" w:rsidR="005E1435" w:rsidRPr="005E1435" w:rsidRDefault="005E1435" w:rsidP="005E1435">
      <w:r w:rsidRPr="005E1435">
        <w:pict w14:anchorId="26555D1F">
          <v:rect id="_x0000_i1231" style="width:0;height:1.5pt" o:hralign="center" o:hrstd="t" o:hr="t" fillcolor="#a0a0a0" stroked="f"/>
        </w:pict>
      </w:r>
    </w:p>
    <w:p w14:paraId="44A50F00" w14:textId="77777777" w:rsidR="005E1435" w:rsidRPr="005E1435" w:rsidRDefault="005E1435" w:rsidP="005E1435">
      <w:pPr>
        <w:rPr>
          <w:b/>
          <w:bCs/>
        </w:rPr>
      </w:pPr>
      <w:r w:rsidRPr="005E1435">
        <w:rPr>
          <w:b/>
          <w:bCs/>
        </w:rPr>
        <w:t>4. Core Purpose</w:t>
      </w:r>
    </w:p>
    <w:p w14:paraId="0B3D4C51" w14:textId="77777777" w:rsidR="005E1435" w:rsidRPr="005E1435" w:rsidRDefault="005E1435" w:rsidP="005E1435">
      <w:r w:rsidRPr="005E1435">
        <w:t>Use this template when the goal is to help students explain a historical event more precisely by asking whether it was shaped mainly by:</w:t>
      </w:r>
    </w:p>
    <w:p w14:paraId="49A586AF" w14:textId="77777777" w:rsidR="005E1435" w:rsidRPr="005E1435" w:rsidRDefault="005E1435" w:rsidP="005E1435">
      <w:pPr>
        <w:numPr>
          <w:ilvl w:val="0"/>
          <w:numId w:val="3"/>
        </w:numPr>
      </w:pPr>
      <w:r w:rsidRPr="005E1435">
        <w:t xml:space="preserve">a particular person’s decisions or actions </w:t>
      </w:r>
    </w:p>
    <w:p w14:paraId="6E2CB772" w14:textId="77777777" w:rsidR="005E1435" w:rsidRPr="005E1435" w:rsidRDefault="005E1435" w:rsidP="005E1435">
      <w:pPr>
        <w:numPr>
          <w:ilvl w:val="0"/>
          <w:numId w:val="3"/>
        </w:numPr>
      </w:pPr>
      <w:r w:rsidRPr="005E1435">
        <w:t xml:space="preserve">the action of a group or movement </w:t>
      </w:r>
    </w:p>
    <w:p w14:paraId="44868261" w14:textId="77777777" w:rsidR="005E1435" w:rsidRPr="005E1435" w:rsidRDefault="005E1435" w:rsidP="005E1435">
      <w:pPr>
        <w:numPr>
          <w:ilvl w:val="0"/>
          <w:numId w:val="3"/>
        </w:numPr>
      </w:pPr>
      <w:r w:rsidRPr="005E1435">
        <w:t xml:space="preserve">broader social, political, economic, or cultural conditions </w:t>
      </w:r>
    </w:p>
    <w:p w14:paraId="7744A7B7" w14:textId="77777777" w:rsidR="005E1435" w:rsidRPr="005E1435" w:rsidRDefault="005E1435" w:rsidP="005E1435">
      <w:pPr>
        <w:numPr>
          <w:ilvl w:val="0"/>
          <w:numId w:val="3"/>
        </w:numPr>
      </w:pPr>
      <w:r w:rsidRPr="005E1435">
        <w:t xml:space="preserve">or, more often, an interaction among all three </w:t>
      </w:r>
    </w:p>
    <w:p w14:paraId="1FE30793" w14:textId="77777777" w:rsidR="005E1435" w:rsidRPr="005E1435" w:rsidRDefault="005E1435" w:rsidP="005E1435">
      <w:r w:rsidRPr="005E1435">
        <w:t>This template is best used to:</w:t>
      </w:r>
    </w:p>
    <w:p w14:paraId="63A6620D" w14:textId="77777777" w:rsidR="005E1435" w:rsidRPr="005E1435" w:rsidRDefault="005E1435" w:rsidP="005E1435">
      <w:pPr>
        <w:numPr>
          <w:ilvl w:val="0"/>
          <w:numId w:val="4"/>
        </w:numPr>
      </w:pPr>
      <w:r w:rsidRPr="005E1435">
        <w:t xml:space="preserve">move students beyond vague multi-causation into more precise causal analysis </w:t>
      </w:r>
    </w:p>
    <w:p w14:paraId="010C69CA" w14:textId="77777777" w:rsidR="005E1435" w:rsidRPr="005E1435" w:rsidRDefault="005E1435" w:rsidP="005E1435">
      <w:pPr>
        <w:numPr>
          <w:ilvl w:val="0"/>
          <w:numId w:val="4"/>
        </w:numPr>
      </w:pPr>
      <w:r w:rsidRPr="005E1435">
        <w:t xml:space="preserve">challenge “great man” or hero/villain explanations </w:t>
      </w:r>
    </w:p>
    <w:p w14:paraId="54430E6C" w14:textId="77777777" w:rsidR="005E1435" w:rsidRPr="005E1435" w:rsidRDefault="005E1435" w:rsidP="005E1435">
      <w:pPr>
        <w:numPr>
          <w:ilvl w:val="0"/>
          <w:numId w:val="4"/>
        </w:numPr>
      </w:pPr>
      <w:r w:rsidRPr="005E1435">
        <w:t xml:space="preserve">challenge equally simplistic “society caused everything” explanations </w:t>
      </w:r>
    </w:p>
    <w:p w14:paraId="2B8D2D3D" w14:textId="77777777" w:rsidR="005E1435" w:rsidRPr="005E1435" w:rsidRDefault="005E1435" w:rsidP="005E1435">
      <w:pPr>
        <w:numPr>
          <w:ilvl w:val="0"/>
          <w:numId w:val="4"/>
        </w:numPr>
      </w:pPr>
      <w:r w:rsidRPr="005E1435">
        <w:t xml:space="preserve">help students understand that individuals, groups, and conditions are related, not separate boxes </w:t>
      </w:r>
    </w:p>
    <w:p w14:paraId="620D4098" w14:textId="77777777" w:rsidR="005E1435" w:rsidRPr="005E1435" w:rsidRDefault="005E1435" w:rsidP="005E1435">
      <w:pPr>
        <w:numPr>
          <w:ilvl w:val="0"/>
          <w:numId w:val="4"/>
        </w:numPr>
      </w:pPr>
      <w:r w:rsidRPr="005E1435">
        <w:t xml:space="preserve">prepare students for more advanced causal reasoning about unintended consequences and contingency </w:t>
      </w:r>
    </w:p>
    <w:p w14:paraId="3173F357" w14:textId="77777777" w:rsidR="005E1435" w:rsidRPr="005E1435" w:rsidRDefault="005E1435" w:rsidP="005E1435">
      <w:r w:rsidRPr="005E1435">
        <w:t>It is often the best bridge between “many causes exist” and “history is shaped by human action within structures.”</w:t>
      </w:r>
    </w:p>
    <w:p w14:paraId="484B2E91" w14:textId="77777777" w:rsidR="005E1435" w:rsidRPr="005E1435" w:rsidRDefault="005E1435" w:rsidP="005E1435">
      <w:r w:rsidRPr="005E1435">
        <w:lastRenderedPageBreak/>
        <w:pict w14:anchorId="33E23E5C">
          <v:rect id="_x0000_i1232" style="width:0;height:1.5pt" o:hralign="center" o:hrstd="t" o:hr="t" fillcolor="#a0a0a0" stroked="f"/>
        </w:pict>
      </w:r>
    </w:p>
    <w:p w14:paraId="074641FA" w14:textId="77777777" w:rsidR="005E1435" w:rsidRPr="005E1435" w:rsidRDefault="005E1435" w:rsidP="005E1435">
      <w:pPr>
        <w:rPr>
          <w:b/>
          <w:bCs/>
        </w:rPr>
      </w:pPr>
      <w:r w:rsidRPr="005E1435">
        <w:rPr>
          <w:b/>
          <w:bCs/>
        </w:rPr>
        <w:t>5. Best Use Cases</w:t>
      </w:r>
    </w:p>
    <w:p w14:paraId="2D5DCA5F" w14:textId="77777777" w:rsidR="005E1435" w:rsidRPr="005E1435" w:rsidRDefault="005E1435" w:rsidP="005E1435">
      <w:r w:rsidRPr="005E1435">
        <w:t>This template fits best when the learning objective involves students explaining the balance or interaction between agency and structure in a historical case.</w:t>
      </w:r>
    </w:p>
    <w:p w14:paraId="02295AFC" w14:textId="77777777" w:rsidR="005E1435" w:rsidRPr="005E1435" w:rsidRDefault="005E1435" w:rsidP="005E1435">
      <w:r w:rsidRPr="005E1435">
        <w:t>Strong use cases include:</w:t>
      </w:r>
    </w:p>
    <w:p w14:paraId="07941911" w14:textId="77777777" w:rsidR="005E1435" w:rsidRPr="005E1435" w:rsidRDefault="005E1435" w:rsidP="005E1435">
      <w:pPr>
        <w:numPr>
          <w:ilvl w:val="0"/>
          <w:numId w:val="5"/>
        </w:numPr>
      </w:pPr>
      <w:r w:rsidRPr="005E1435">
        <w:t xml:space="preserve">exploration and conquest </w:t>
      </w:r>
    </w:p>
    <w:p w14:paraId="57925866" w14:textId="77777777" w:rsidR="005E1435" w:rsidRPr="005E1435" w:rsidRDefault="005E1435" w:rsidP="005E1435">
      <w:pPr>
        <w:numPr>
          <w:ilvl w:val="0"/>
          <w:numId w:val="5"/>
        </w:numPr>
      </w:pPr>
      <w:r w:rsidRPr="005E1435">
        <w:t xml:space="preserve">revolutions </w:t>
      </w:r>
    </w:p>
    <w:p w14:paraId="24562CDF" w14:textId="77777777" w:rsidR="005E1435" w:rsidRPr="005E1435" w:rsidRDefault="005E1435" w:rsidP="005E1435">
      <w:pPr>
        <w:numPr>
          <w:ilvl w:val="0"/>
          <w:numId w:val="5"/>
        </w:numPr>
      </w:pPr>
      <w:r w:rsidRPr="005E1435">
        <w:t xml:space="preserve">social movements </w:t>
      </w:r>
    </w:p>
    <w:p w14:paraId="190419D1" w14:textId="77777777" w:rsidR="005E1435" w:rsidRPr="005E1435" w:rsidRDefault="005E1435" w:rsidP="005E1435">
      <w:pPr>
        <w:numPr>
          <w:ilvl w:val="0"/>
          <w:numId w:val="5"/>
        </w:numPr>
      </w:pPr>
      <w:r w:rsidRPr="005E1435">
        <w:t xml:space="preserve">political reform </w:t>
      </w:r>
    </w:p>
    <w:p w14:paraId="4D5F203F" w14:textId="77777777" w:rsidR="005E1435" w:rsidRPr="005E1435" w:rsidRDefault="005E1435" w:rsidP="005E1435">
      <w:pPr>
        <w:numPr>
          <w:ilvl w:val="0"/>
          <w:numId w:val="5"/>
        </w:numPr>
      </w:pPr>
      <w:r w:rsidRPr="005E1435">
        <w:t xml:space="preserve">wars and turning points </w:t>
      </w:r>
    </w:p>
    <w:p w14:paraId="5564E900" w14:textId="77777777" w:rsidR="005E1435" w:rsidRPr="005E1435" w:rsidRDefault="005E1435" w:rsidP="005E1435">
      <w:pPr>
        <w:numPr>
          <w:ilvl w:val="0"/>
          <w:numId w:val="5"/>
        </w:numPr>
      </w:pPr>
      <w:r w:rsidRPr="005E1435">
        <w:t xml:space="preserve">leadership decisions in crises </w:t>
      </w:r>
    </w:p>
    <w:p w14:paraId="1B4B9638" w14:textId="77777777" w:rsidR="005E1435" w:rsidRPr="005E1435" w:rsidRDefault="005E1435" w:rsidP="005E1435">
      <w:pPr>
        <w:numPr>
          <w:ilvl w:val="0"/>
          <w:numId w:val="5"/>
        </w:numPr>
      </w:pPr>
      <w:r w:rsidRPr="005E1435">
        <w:t xml:space="preserve">abolition or civil rights movements </w:t>
      </w:r>
    </w:p>
    <w:p w14:paraId="3DCEA76E" w14:textId="77777777" w:rsidR="005E1435" w:rsidRPr="005E1435" w:rsidRDefault="005E1435" w:rsidP="005E1435">
      <w:pPr>
        <w:numPr>
          <w:ilvl w:val="0"/>
          <w:numId w:val="5"/>
        </w:numPr>
      </w:pPr>
      <w:r w:rsidRPr="005E1435">
        <w:t xml:space="preserve">colonization and resistance </w:t>
      </w:r>
    </w:p>
    <w:p w14:paraId="3BF9EC92" w14:textId="77777777" w:rsidR="005E1435" w:rsidRPr="005E1435" w:rsidRDefault="005E1435" w:rsidP="005E1435">
      <w:pPr>
        <w:numPr>
          <w:ilvl w:val="0"/>
          <w:numId w:val="5"/>
        </w:numPr>
      </w:pPr>
      <w:r w:rsidRPr="005E1435">
        <w:t xml:space="preserve">industrialization </w:t>
      </w:r>
    </w:p>
    <w:p w14:paraId="7DF56D0F" w14:textId="77777777" w:rsidR="005E1435" w:rsidRPr="005E1435" w:rsidRDefault="005E1435" w:rsidP="005E1435">
      <w:pPr>
        <w:numPr>
          <w:ilvl w:val="0"/>
          <w:numId w:val="5"/>
        </w:numPr>
      </w:pPr>
      <w:r w:rsidRPr="005E1435">
        <w:t xml:space="preserve">nation-building </w:t>
      </w:r>
    </w:p>
    <w:p w14:paraId="4B65D85A" w14:textId="77777777" w:rsidR="005E1435" w:rsidRPr="005E1435" w:rsidRDefault="005E1435" w:rsidP="005E1435">
      <w:pPr>
        <w:numPr>
          <w:ilvl w:val="0"/>
          <w:numId w:val="5"/>
        </w:numPr>
      </w:pPr>
      <w:r w:rsidRPr="005E1435">
        <w:t xml:space="preserve">major current events, if bounded carefully and framed historically </w:t>
      </w:r>
    </w:p>
    <w:p w14:paraId="1D29D0EF" w14:textId="77777777" w:rsidR="005E1435" w:rsidRPr="005E1435" w:rsidRDefault="005E1435" w:rsidP="005E1435">
      <w:r w:rsidRPr="005E1435">
        <w:t>Best-fit lesson purposes include:</w:t>
      </w:r>
    </w:p>
    <w:p w14:paraId="68412B4D" w14:textId="77777777" w:rsidR="005E1435" w:rsidRPr="005E1435" w:rsidRDefault="005E1435" w:rsidP="005E1435">
      <w:pPr>
        <w:numPr>
          <w:ilvl w:val="0"/>
          <w:numId w:val="6"/>
        </w:numPr>
      </w:pPr>
      <w:r w:rsidRPr="005E1435">
        <w:t xml:space="preserve">“Students will analyze whether ___ happened mainly because of individuals, groups, conditions, or their interaction.” </w:t>
      </w:r>
    </w:p>
    <w:p w14:paraId="272717F1" w14:textId="77777777" w:rsidR="005E1435" w:rsidRPr="005E1435" w:rsidRDefault="005E1435" w:rsidP="005E1435">
      <w:pPr>
        <w:numPr>
          <w:ilvl w:val="0"/>
          <w:numId w:val="6"/>
        </w:numPr>
      </w:pPr>
      <w:r w:rsidRPr="005E1435">
        <w:t xml:space="preserve">“Students will distinguish between individual action, collective action, and broader historical conditions.” </w:t>
      </w:r>
    </w:p>
    <w:p w14:paraId="21CE52C4" w14:textId="77777777" w:rsidR="005E1435" w:rsidRPr="005E1435" w:rsidRDefault="005E1435" w:rsidP="005E1435">
      <w:pPr>
        <w:numPr>
          <w:ilvl w:val="0"/>
          <w:numId w:val="6"/>
        </w:numPr>
      </w:pPr>
      <w:r w:rsidRPr="005E1435">
        <w:t xml:space="preserve">“Students will explain how conditions made certain actions possible or likely.” </w:t>
      </w:r>
    </w:p>
    <w:p w14:paraId="0349F75B" w14:textId="77777777" w:rsidR="005E1435" w:rsidRPr="005E1435" w:rsidRDefault="005E1435" w:rsidP="005E1435">
      <w:pPr>
        <w:numPr>
          <w:ilvl w:val="0"/>
          <w:numId w:val="6"/>
        </w:numPr>
      </w:pPr>
      <w:r w:rsidRPr="005E1435">
        <w:t xml:space="preserve">“Students will critique oversimplified explanations that focus on only one kind of cause.” </w:t>
      </w:r>
    </w:p>
    <w:p w14:paraId="47A322D8" w14:textId="77777777" w:rsidR="005E1435" w:rsidRPr="005E1435" w:rsidRDefault="005E1435" w:rsidP="005E1435">
      <w:r w:rsidRPr="005E1435">
        <w:t>Best-fit classroom situations:</w:t>
      </w:r>
    </w:p>
    <w:p w14:paraId="587C8891" w14:textId="77777777" w:rsidR="005E1435" w:rsidRPr="005E1435" w:rsidRDefault="005E1435" w:rsidP="005E1435">
      <w:pPr>
        <w:numPr>
          <w:ilvl w:val="0"/>
          <w:numId w:val="7"/>
        </w:numPr>
      </w:pPr>
      <w:r w:rsidRPr="005E1435">
        <w:t xml:space="preserve">after students already understand that multiple causes exist </w:t>
      </w:r>
    </w:p>
    <w:p w14:paraId="3C901A30" w14:textId="77777777" w:rsidR="005E1435" w:rsidRPr="005E1435" w:rsidRDefault="005E1435" w:rsidP="005E1435">
      <w:pPr>
        <w:numPr>
          <w:ilvl w:val="0"/>
          <w:numId w:val="7"/>
        </w:numPr>
      </w:pPr>
      <w:r w:rsidRPr="005E1435">
        <w:t xml:space="preserve">when the topic naturally includes both key actors and broader context </w:t>
      </w:r>
    </w:p>
    <w:p w14:paraId="7F497269" w14:textId="77777777" w:rsidR="005E1435" w:rsidRPr="005E1435" w:rsidRDefault="005E1435" w:rsidP="005E1435">
      <w:pPr>
        <w:numPr>
          <w:ilvl w:val="0"/>
          <w:numId w:val="7"/>
        </w:numPr>
      </w:pPr>
      <w:r w:rsidRPr="005E1435">
        <w:lastRenderedPageBreak/>
        <w:t xml:space="preserve">when teachers want a visual or conceptual frame for causal interpretation </w:t>
      </w:r>
    </w:p>
    <w:p w14:paraId="3FB71138" w14:textId="77777777" w:rsidR="005E1435" w:rsidRPr="005E1435" w:rsidRDefault="005E1435" w:rsidP="005E1435">
      <w:pPr>
        <w:numPr>
          <w:ilvl w:val="0"/>
          <w:numId w:val="7"/>
        </w:numPr>
      </w:pPr>
      <w:r w:rsidRPr="005E1435">
        <w:t xml:space="preserve">when the class is ready for a more abstract kind of causation analysis </w:t>
      </w:r>
    </w:p>
    <w:p w14:paraId="6D1C5A8C" w14:textId="77777777" w:rsidR="005E1435" w:rsidRPr="005E1435" w:rsidRDefault="005E1435" w:rsidP="005E1435">
      <w:pPr>
        <w:numPr>
          <w:ilvl w:val="0"/>
          <w:numId w:val="7"/>
        </w:numPr>
      </w:pPr>
      <w:r w:rsidRPr="005E1435">
        <w:t xml:space="preserve">when there is enough time to model the categories carefully </w:t>
      </w:r>
    </w:p>
    <w:p w14:paraId="73CA9874" w14:textId="77777777" w:rsidR="005E1435" w:rsidRPr="005E1435" w:rsidRDefault="005E1435" w:rsidP="005E1435">
      <w:r w:rsidRPr="005E1435">
        <w:pict w14:anchorId="097F2FEF">
          <v:rect id="_x0000_i1233" style="width:0;height:1.5pt" o:hralign="center" o:hrstd="t" o:hr="t" fillcolor="#a0a0a0" stroked="f"/>
        </w:pict>
      </w:r>
    </w:p>
    <w:p w14:paraId="3E47940D" w14:textId="77777777" w:rsidR="005E1435" w:rsidRPr="005E1435" w:rsidRDefault="005E1435" w:rsidP="005E1435">
      <w:pPr>
        <w:rPr>
          <w:b/>
          <w:bCs/>
        </w:rPr>
      </w:pPr>
      <w:r w:rsidRPr="005E1435">
        <w:rPr>
          <w:b/>
          <w:bCs/>
        </w:rPr>
        <w:t>6. Use Cautiously / Avoid When</w:t>
      </w:r>
    </w:p>
    <w:p w14:paraId="5B077E94" w14:textId="77777777" w:rsidR="005E1435" w:rsidRPr="005E1435" w:rsidRDefault="005E1435" w:rsidP="005E1435">
      <w:r w:rsidRPr="005E1435">
        <w:t>Use cautiously when:</w:t>
      </w:r>
    </w:p>
    <w:p w14:paraId="498FD506" w14:textId="77777777" w:rsidR="005E1435" w:rsidRPr="005E1435" w:rsidRDefault="005E1435" w:rsidP="005E1435">
      <w:pPr>
        <w:numPr>
          <w:ilvl w:val="0"/>
          <w:numId w:val="8"/>
        </w:numPr>
      </w:pPr>
      <w:r w:rsidRPr="005E1435">
        <w:t xml:space="preserve">students have very weak background knowledge of the event and would simply place things by guesswork </w:t>
      </w:r>
    </w:p>
    <w:p w14:paraId="2DEC182E" w14:textId="77777777" w:rsidR="005E1435" w:rsidRPr="005E1435" w:rsidRDefault="005E1435" w:rsidP="005E1435">
      <w:pPr>
        <w:numPr>
          <w:ilvl w:val="0"/>
          <w:numId w:val="8"/>
        </w:numPr>
      </w:pPr>
      <w:r w:rsidRPr="005E1435">
        <w:t xml:space="preserve">the topic is so broad that the categories become vague </w:t>
      </w:r>
    </w:p>
    <w:p w14:paraId="55685DBF" w14:textId="77777777" w:rsidR="005E1435" w:rsidRPr="005E1435" w:rsidRDefault="005E1435" w:rsidP="005E1435">
      <w:pPr>
        <w:numPr>
          <w:ilvl w:val="0"/>
          <w:numId w:val="8"/>
        </w:numPr>
      </w:pPr>
      <w:r w:rsidRPr="005E1435">
        <w:t xml:space="preserve">the teacher does not have time to model the distinction between action and condition </w:t>
      </w:r>
    </w:p>
    <w:p w14:paraId="1FE15BB4" w14:textId="77777777" w:rsidR="005E1435" w:rsidRPr="005E1435" w:rsidRDefault="005E1435" w:rsidP="005E1435">
      <w:pPr>
        <w:numPr>
          <w:ilvl w:val="0"/>
          <w:numId w:val="8"/>
        </w:numPr>
      </w:pPr>
      <w:r w:rsidRPr="005E1435">
        <w:t xml:space="preserve">the class is likely to fall into moral judgment of individuals rather than historical explanation </w:t>
      </w:r>
    </w:p>
    <w:p w14:paraId="2387D0C6" w14:textId="77777777" w:rsidR="005E1435" w:rsidRPr="005E1435" w:rsidRDefault="005E1435" w:rsidP="005E1435">
      <w:pPr>
        <w:numPr>
          <w:ilvl w:val="0"/>
          <w:numId w:val="8"/>
        </w:numPr>
      </w:pPr>
      <w:r w:rsidRPr="005E1435">
        <w:t xml:space="preserve">the event does not genuinely lend itself to analysis across all three categories </w:t>
      </w:r>
    </w:p>
    <w:p w14:paraId="2C61013D" w14:textId="77777777" w:rsidR="005E1435" w:rsidRPr="005E1435" w:rsidRDefault="005E1435" w:rsidP="005E1435">
      <w:r w:rsidRPr="005E1435">
        <w:t>Avoid when:</w:t>
      </w:r>
    </w:p>
    <w:p w14:paraId="20795BAD" w14:textId="77777777" w:rsidR="005E1435" w:rsidRPr="005E1435" w:rsidRDefault="005E1435" w:rsidP="005E1435">
      <w:pPr>
        <w:numPr>
          <w:ilvl w:val="0"/>
          <w:numId w:val="9"/>
        </w:numPr>
      </w:pPr>
      <w:r w:rsidRPr="005E1435">
        <w:t xml:space="preserve">the lesson objective is primarily to identify many causes for the first time </w:t>
      </w:r>
    </w:p>
    <w:p w14:paraId="6ABEBF81" w14:textId="77777777" w:rsidR="005E1435" w:rsidRPr="005E1435" w:rsidRDefault="005E1435" w:rsidP="005E1435">
      <w:pPr>
        <w:numPr>
          <w:ilvl w:val="0"/>
          <w:numId w:val="9"/>
        </w:numPr>
      </w:pPr>
      <w:r w:rsidRPr="005E1435">
        <w:t xml:space="preserve">the goal is ranking the most important cause overall </w:t>
      </w:r>
    </w:p>
    <w:p w14:paraId="32C5B8E4" w14:textId="77777777" w:rsidR="005E1435" w:rsidRPr="005E1435" w:rsidRDefault="005E1435" w:rsidP="005E1435">
      <w:pPr>
        <w:numPr>
          <w:ilvl w:val="0"/>
          <w:numId w:val="9"/>
        </w:numPr>
      </w:pPr>
      <w:r w:rsidRPr="005E1435">
        <w:t xml:space="preserve">the goal is primarily source reliability, perspective-taking, or ethical judgment </w:t>
      </w:r>
    </w:p>
    <w:p w14:paraId="6652D46C" w14:textId="77777777" w:rsidR="005E1435" w:rsidRPr="005E1435" w:rsidRDefault="005E1435" w:rsidP="005E1435">
      <w:pPr>
        <w:numPr>
          <w:ilvl w:val="0"/>
          <w:numId w:val="9"/>
        </w:numPr>
      </w:pPr>
      <w:r w:rsidRPr="005E1435">
        <w:t xml:space="preserve">the lesson cannot include enough background knowledge to ground placement </w:t>
      </w:r>
    </w:p>
    <w:p w14:paraId="12AC2C06" w14:textId="77777777" w:rsidR="005E1435" w:rsidRPr="005E1435" w:rsidRDefault="005E1435" w:rsidP="005E1435">
      <w:pPr>
        <w:numPr>
          <w:ilvl w:val="0"/>
          <w:numId w:val="9"/>
        </w:numPr>
      </w:pPr>
      <w:r w:rsidRPr="005E1435">
        <w:t xml:space="preserve">the topic only meaningfully supports one category and would make the others feel artificial </w:t>
      </w:r>
    </w:p>
    <w:p w14:paraId="72218E29" w14:textId="77777777" w:rsidR="005E1435" w:rsidRPr="005E1435" w:rsidRDefault="005E1435" w:rsidP="005E1435">
      <w:r w:rsidRPr="005E1435">
        <w:pict w14:anchorId="6F5E9580">
          <v:rect id="_x0000_i1234" style="width:0;height:1.5pt" o:hralign="center" o:hrstd="t" o:hr="t" fillcolor="#a0a0a0" stroked="f"/>
        </w:pict>
      </w:r>
    </w:p>
    <w:p w14:paraId="0C57ACA4" w14:textId="77777777" w:rsidR="005E1435" w:rsidRPr="005E1435" w:rsidRDefault="005E1435" w:rsidP="005E1435">
      <w:pPr>
        <w:rPr>
          <w:b/>
          <w:bCs/>
        </w:rPr>
      </w:pPr>
      <w:r w:rsidRPr="005E1435">
        <w:rPr>
          <w:b/>
          <w:bCs/>
        </w:rPr>
        <w:t>7. Fixed Identity of the Template</w:t>
      </w:r>
    </w:p>
    <w:p w14:paraId="1A86B8DE" w14:textId="77777777" w:rsidR="005E1435" w:rsidRPr="005E1435" w:rsidRDefault="005E1435" w:rsidP="005E1435">
      <w:r w:rsidRPr="005E1435">
        <w:t>The following must remain true no matter what the user inputs, sliders, or constraints are:</w:t>
      </w:r>
    </w:p>
    <w:p w14:paraId="3D6ED359" w14:textId="77777777" w:rsidR="005E1435" w:rsidRPr="005E1435" w:rsidRDefault="005E1435" w:rsidP="005E1435">
      <w:pPr>
        <w:numPr>
          <w:ilvl w:val="0"/>
          <w:numId w:val="10"/>
        </w:numPr>
      </w:pPr>
      <w:r w:rsidRPr="005E1435">
        <w:t xml:space="preserve">Students must work with </w:t>
      </w:r>
      <w:r w:rsidRPr="005E1435">
        <w:rPr>
          <w:b/>
          <w:bCs/>
        </w:rPr>
        <w:t>three categories of causal explanation</w:t>
      </w:r>
      <w:r w:rsidRPr="005E1435">
        <w:t xml:space="preserve">: </w:t>
      </w:r>
    </w:p>
    <w:p w14:paraId="5FAEC7BC" w14:textId="77777777" w:rsidR="005E1435" w:rsidRPr="005E1435" w:rsidRDefault="005E1435" w:rsidP="005E1435">
      <w:pPr>
        <w:numPr>
          <w:ilvl w:val="1"/>
          <w:numId w:val="10"/>
        </w:numPr>
      </w:pPr>
      <w:r w:rsidRPr="005E1435">
        <w:t xml:space="preserve">individual actor(s) </w:t>
      </w:r>
    </w:p>
    <w:p w14:paraId="4F315F4C" w14:textId="77777777" w:rsidR="005E1435" w:rsidRPr="005E1435" w:rsidRDefault="005E1435" w:rsidP="005E1435">
      <w:pPr>
        <w:numPr>
          <w:ilvl w:val="1"/>
          <w:numId w:val="10"/>
        </w:numPr>
      </w:pPr>
      <w:r w:rsidRPr="005E1435">
        <w:t xml:space="preserve">collective/group action </w:t>
      </w:r>
    </w:p>
    <w:p w14:paraId="3421C4F2" w14:textId="77777777" w:rsidR="005E1435" w:rsidRPr="005E1435" w:rsidRDefault="005E1435" w:rsidP="005E1435">
      <w:pPr>
        <w:numPr>
          <w:ilvl w:val="1"/>
          <w:numId w:val="10"/>
        </w:numPr>
      </w:pPr>
      <w:r w:rsidRPr="005E1435">
        <w:lastRenderedPageBreak/>
        <w:t xml:space="preserve">broader conditions/social forces </w:t>
      </w:r>
    </w:p>
    <w:p w14:paraId="0E8D45B1" w14:textId="77777777" w:rsidR="005E1435" w:rsidRPr="005E1435" w:rsidRDefault="005E1435" w:rsidP="005E1435">
      <w:pPr>
        <w:numPr>
          <w:ilvl w:val="0"/>
          <w:numId w:val="10"/>
        </w:numPr>
      </w:pPr>
      <w:r w:rsidRPr="005E1435">
        <w:t xml:space="preserve">Students must distinguish these categories explicitly </w:t>
      </w:r>
    </w:p>
    <w:p w14:paraId="5CB75F9B" w14:textId="77777777" w:rsidR="005E1435" w:rsidRPr="005E1435" w:rsidRDefault="005E1435" w:rsidP="005E1435">
      <w:pPr>
        <w:numPr>
          <w:ilvl w:val="0"/>
          <w:numId w:val="10"/>
        </w:numPr>
      </w:pPr>
      <w:r w:rsidRPr="005E1435">
        <w:t xml:space="preserve">Students must analyze </w:t>
      </w:r>
      <w:r w:rsidRPr="005E1435">
        <w:rPr>
          <w:b/>
          <w:bCs/>
        </w:rPr>
        <w:t>interaction</w:t>
      </w:r>
      <w:r w:rsidRPr="005E1435">
        <w:t xml:space="preserve">, not simply sort examples into bins and stop </w:t>
      </w:r>
    </w:p>
    <w:p w14:paraId="01DBA204" w14:textId="77777777" w:rsidR="005E1435" w:rsidRPr="005E1435" w:rsidRDefault="005E1435" w:rsidP="005E1435">
      <w:pPr>
        <w:numPr>
          <w:ilvl w:val="0"/>
          <w:numId w:val="10"/>
        </w:numPr>
      </w:pPr>
      <w:r w:rsidRPr="005E1435">
        <w:t xml:space="preserve">Students must use evidence, content, examples, events, visuals, or source material </w:t>
      </w:r>
    </w:p>
    <w:p w14:paraId="61E32BB9" w14:textId="77777777" w:rsidR="005E1435" w:rsidRPr="005E1435" w:rsidRDefault="005E1435" w:rsidP="005E1435">
      <w:pPr>
        <w:numPr>
          <w:ilvl w:val="0"/>
          <w:numId w:val="10"/>
        </w:numPr>
      </w:pPr>
      <w:r w:rsidRPr="005E1435">
        <w:t xml:space="preserve">Students must produce </w:t>
      </w:r>
      <w:r w:rsidRPr="005E1435">
        <w:rPr>
          <w:b/>
          <w:bCs/>
        </w:rPr>
        <w:t>individual evidence</w:t>
      </w:r>
      <w:r w:rsidRPr="005E1435">
        <w:t xml:space="preserve"> showing how they reasoned within the frame </w:t>
      </w:r>
    </w:p>
    <w:p w14:paraId="631141DB" w14:textId="77777777" w:rsidR="005E1435" w:rsidRPr="005E1435" w:rsidRDefault="005E1435" w:rsidP="005E1435">
      <w:pPr>
        <w:numPr>
          <w:ilvl w:val="0"/>
          <w:numId w:val="10"/>
        </w:numPr>
      </w:pPr>
      <w:r w:rsidRPr="005E1435">
        <w:t xml:space="preserve">The lesson must include sufficient </w:t>
      </w:r>
      <w:r w:rsidRPr="005E1435">
        <w:rPr>
          <w:b/>
          <w:bCs/>
        </w:rPr>
        <w:t>content-access support</w:t>
      </w:r>
      <w:r w:rsidRPr="005E1435">
        <w:t xml:space="preserve"> so students are not guessing </w:t>
      </w:r>
    </w:p>
    <w:p w14:paraId="281863C0" w14:textId="77777777" w:rsidR="005E1435" w:rsidRPr="005E1435" w:rsidRDefault="005E1435" w:rsidP="005E1435">
      <w:pPr>
        <w:numPr>
          <w:ilvl w:val="0"/>
          <w:numId w:val="10"/>
        </w:numPr>
      </w:pPr>
      <w:r w:rsidRPr="005E1435">
        <w:t xml:space="preserve">The final lesson must center on </w:t>
      </w:r>
      <w:r w:rsidRPr="005E1435">
        <w:rPr>
          <w:b/>
          <w:bCs/>
        </w:rPr>
        <w:t>interplay among kinds of causes</w:t>
      </w:r>
      <w:r w:rsidRPr="005E1435">
        <w:t xml:space="preserve">, not just naming famous people or broad context </w:t>
      </w:r>
    </w:p>
    <w:p w14:paraId="4AB77386" w14:textId="77777777" w:rsidR="005E1435" w:rsidRPr="005E1435" w:rsidRDefault="005E1435" w:rsidP="005E1435">
      <w:r w:rsidRPr="005E1435">
        <w:t>If any adaptation removes the categorization and interaction of these kinds of causes, it is no longer this template.</w:t>
      </w:r>
    </w:p>
    <w:p w14:paraId="7AD7AD0C" w14:textId="77777777" w:rsidR="005E1435" w:rsidRPr="005E1435" w:rsidRDefault="005E1435" w:rsidP="005E1435">
      <w:r w:rsidRPr="005E1435">
        <w:pict w14:anchorId="1A9A39C0">
          <v:rect id="_x0000_i1235" style="width:0;height:1.5pt" o:hralign="center" o:hrstd="t" o:hr="t" fillcolor="#a0a0a0" stroked="f"/>
        </w:pict>
      </w:r>
    </w:p>
    <w:p w14:paraId="3F16AF9A" w14:textId="77777777" w:rsidR="005E1435" w:rsidRPr="005E1435" w:rsidRDefault="005E1435" w:rsidP="005E1435">
      <w:pPr>
        <w:rPr>
          <w:b/>
          <w:bCs/>
        </w:rPr>
      </w:pPr>
      <w:r w:rsidRPr="005E1435">
        <w:rPr>
          <w:b/>
          <w:bCs/>
        </w:rPr>
        <w:t>8. Student Experience</w:t>
      </w:r>
    </w:p>
    <w:p w14:paraId="645B85BA" w14:textId="77777777" w:rsidR="005E1435" w:rsidRPr="005E1435" w:rsidRDefault="005E1435" w:rsidP="005E1435">
      <w:r w:rsidRPr="005E1435">
        <w:t>From the student perspective, the lesson should feel like:</w:t>
      </w:r>
    </w:p>
    <w:p w14:paraId="26262828" w14:textId="77777777" w:rsidR="005E1435" w:rsidRPr="005E1435" w:rsidRDefault="005E1435" w:rsidP="005E1435">
      <w:pPr>
        <w:numPr>
          <w:ilvl w:val="0"/>
          <w:numId w:val="11"/>
        </w:numPr>
      </w:pPr>
      <w:r w:rsidRPr="005E1435">
        <w:t xml:space="preserve">a clear interpretive problem: “Did this happen because of one person, because of a group, because of larger conditions, or some mix?” </w:t>
      </w:r>
    </w:p>
    <w:p w14:paraId="20DF5C7A" w14:textId="77777777" w:rsidR="005E1435" w:rsidRPr="005E1435" w:rsidRDefault="005E1435" w:rsidP="005E1435">
      <w:pPr>
        <w:numPr>
          <w:ilvl w:val="0"/>
          <w:numId w:val="11"/>
        </w:numPr>
      </w:pPr>
      <w:r w:rsidRPr="005E1435">
        <w:t xml:space="preserve">a manageable frame that helps sort messy history </w:t>
      </w:r>
    </w:p>
    <w:p w14:paraId="33EB74E9" w14:textId="77777777" w:rsidR="005E1435" w:rsidRPr="005E1435" w:rsidRDefault="005E1435" w:rsidP="005E1435">
      <w:pPr>
        <w:numPr>
          <w:ilvl w:val="0"/>
          <w:numId w:val="11"/>
        </w:numPr>
      </w:pPr>
      <w:r w:rsidRPr="005E1435">
        <w:t xml:space="preserve">a structured way to compare different interpretations </w:t>
      </w:r>
    </w:p>
    <w:p w14:paraId="6AF0D826" w14:textId="77777777" w:rsidR="005E1435" w:rsidRPr="005E1435" w:rsidRDefault="005E1435" w:rsidP="005E1435">
      <w:pPr>
        <w:numPr>
          <w:ilvl w:val="0"/>
          <w:numId w:val="11"/>
        </w:numPr>
      </w:pPr>
      <w:r w:rsidRPr="005E1435">
        <w:t xml:space="preserve">a chance to see that simple explanations often break down </w:t>
      </w:r>
    </w:p>
    <w:p w14:paraId="34A10AEA" w14:textId="77777777" w:rsidR="005E1435" w:rsidRPr="005E1435" w:rsidRDefault="005E1435" w:rsidP="005E1435">
      <w:pPr>
        <w:numPr>
          <w:ilvl w:val="0"/>
          <w:numId w:val="11"/>
        </w:numPr>
      </w:pPr>
      <w:r w:rsidRPr="005E1435">
        <w:t xml:space="preserve">a final opportunity to make and defend a more balanced historical claim </w:t>
      </w:r>
    </w:p>
    <w:p w14:paraId="212C7612" w14:textId="77777777" w:rsidR="005E1435" w:rsidRPr="005E1435" w:rsidRDefault="005E1435" w:rsidP="005E1435">
      <w:r w:rsidRPr="005E1435">
        <w:t>The experience should move from instinctive explanation to more disciplined interpretation. Students should feel that the categories help them think more clearly, not that they are being asked to memorize abstract theory.</w:t>
      </w:r>
    </w:p>
    <w:p w14:paraId="41BA59D2" w14:textId="77777777" w:rsidR="005E1435" w:rsidRPr="005E1435" w:rsidRDefault="005E1435" w:rsidP="005E1435">
      <w:r w:rsidRPr="005E1435">
        <w:pict w14:anchorId="29A6441B">
          <v:rect id="_x0000_i1236" style="width:0;height:1.5pt" o:hralign="center" o:hrstd="t" o:hr="t" fillcolor="#a0a0a0" stroked="f"/>
        </w:pict>
      </w:r>
    </w:p>
    <w:p w14:paraId="2514997E" w14:textId="77777777" w:rsidR="005E1435" w:rsidRPr="005E1435" w:rsidRDefault="005E1435" w:rsidP="005E1435">
      <w:pPr>
        <w:rPr>
          <w:b/>
          <w:bCs/>
        </w:rPr>
      </w:pPr>
      <w:r w:rsidRPr="005E1435">
        <w:rPr>
          <w:b/>
          <w:bCs/>
        </w:rPr>
        <w:t>9. Teacher Role</w:t>
      </w:r>
    </w:p>
    <w:p w14:paraId="22514633" w14:textId="77777777" w:rsidR="005E1435" w:rsidRPr="005E1435" w:rsidRDefault="005E1435" w:rsidP="005E1435">
      <w:r w:rsidRPr="005E1435">
        <w:t>The teacher’s main role is to:</w:t>
      </w:r>
    </w:p>
    <w:p w14:paraId="22FEDAAF" w14:textId="77777777" w:rsidR="005E1435" w:rsidRPr="005E1435" w:rsidRDefault="005E1435" w:rsidP="005E1435">
      <w:pPr>
        <w:numPr>
          <w:ilvl w:val="0"/>
          <w:numId w:val="12"/>
        </w:numPr>
      </w:pPr>
      <w:r w:rsidRPr="005E1435">
        <w:t xml:space="preserve">introduce the interpretive frame clearly </w:t>
      </w:r>
    </w:p>
    <w:p w14:paraId="26184258" w14:textId="77777777" w:rsidR="005E1435" w:rsidRPr="005E1435" w:rsidRDefault="005E1435" w:rsidP="005E1435">
      <w:pPr>
        <w:numPr>
          <w:ilvl w:val="0"/>
          <w:numId w:val="12"/>
        </w:numPr>
      </w:pPr>
      <w:r w:rsidRPr="005E1435">
        <w:lastRenderedPageBreak/>
        <w:t xml:space="preserve">explicitly teach what each category means </w:t>
      </w:r>
    </w:p>
    <w:p w14:paraId="0BB5EA7C" w14:textId="77777777" w:rsidR="005E1435" w:rsidRPr="005E1435" w:rsidRDefault="005E1435" w:rsidP="005E1435">
      <w:pPr>
        <w:numPr>
          <w:ilvl w:val="0"/>
          <w:numId w:val="12"/>
        </w:numPr>
      </w:pPr>
      <w:r w:rsidRPr="005E1435">
        <w:t xml:space="preserve">model how an event can involve more than one category </w:t>
      </w:r>
    </w:p>
    <w:p w14:paraId="5CF15995" w14:textId="77777777" w:rsidR="005E1435" w:rsidRPr="005E1435" w:rsidRDefault="005E1435" w:rsidP="005E1435">
      <w:pPr>
        <w:numPr>
          <w:ilvl w:val="0"/>
          <w:numId w:val="12"/>
        </w:numPr>
      </w:pPr>
      <w:r w:rsidRPr="005E1435">
        <w:t xml:space="preserve">provide enough contextual knowledge for grounded placement </w:t>
      </w:r>
    </w:p>
    <w:p w14:paraId="32068E5C" w14:textId="77777777" w:rsidR="005E1435" w:rsidRPr="005E1435" w:rsidRDefault="005E1435" w:rsidP="005E1435">
      <w:pPr>
        <w:numPr>
          <w:ilvl w:val="0"/>
          <w:numId w:val="12"/>
        </w:numPr>
      </w:pPr>
      <w:r w:rsidRPr="005E1435">
        <w:t xml:space="preserve">prevent students from collapsing into “one great person caused everything” or “conditions caused everything” </w:t>
      </w:r>
    </w:p>
    <w:p w14:paraId="4090221C" w14:textId="77777777" w:rsidR="005E1435" w:rsidRPr="005E1435" w:rsidRDefault="005E1435" w:rsidP="005E1435">
      <w:pPr>
        <w:numPr>
          <w:ilvl w:val="0"/>
          <w:numId w:val="12"/>
        </w:numPr>
      </w:pPr>
      <w:r w:rsidRPr="005E1435">
        <w:t xml:space="preserve">press students to explain how the categories interact </w:t>
      </w:r>
    </w:p>
    <w:p w14:paraId="747958F8" w14:textId="77777777" w:rsidR="005E1435" w:rsidRPr="005E1435" w:rsidRDefault="005E1435" w:rsidP="005E1435">
      <w:pPr>
        <w:numPr>
          <w:ilvl w:val="0"/>
          <w:numId w:val="12"/>
        </w:numPr>
      </w:pPr>
      <w:r w:rsidRPr="005E1435">
        <w:t xml:space="preserve">synthesize the limitations of single-factor explanations </w:t>
      </w:r>
    </w:p>
    <w:p w14:paraId="6E572943" w14:textId="77777777" w:rsidR="005E1435" w:rsidRPr="005E1435" w:rsidRDefault="005E1435" w:rsidP="005E1435">
      <w:r w:rsidRPr="005E1435">
        <w:t>The teacher usually needs to be fairly active in the front half of this lesson. This template does not work well if students are thrown into the categories without guidance.</w:t>
      </w:r>
    </w:p>
    <w:p w14:paraId="20D6E342" w14:textId="77777777" w:rsidR="005E1435" w:rsidRPr="005E1435" w:rsidRDefault="005E1435" w:rsidP="005E1435">
      <w:r w:rsidRPr="005E1435">
        <w:pict w14:anchorId="6A8F92FA">
          <v:rect id="_x0000_i1237" style="width:0;height:1.5pt" o:hralign="center" o:hrstd="t" o:hr="t" fillcolor="#a0a0a0" stroked="f"/>
        </w:pict>
      </w:r>
    </w:p>
    <w:p w14:paraId="6ED90E73" w14:textId="77777777" w:rsidR="005E1435" w:rsidRPr="005E1435" w:rsidRDefault="005E1435" w:rsidP="005E1435">
      <w:pPr>
        <w:rPr>
          <w:b/>
          <w:bCs/>
        </w:rPr>
      </w:pPr>
      <w:r w:rsidRPr="005E1435">
        <w:rPr>
          <w:b/>
          <w:bCs/>
        </w:rPr>
        <w:t>10. Default Slider Profile</w:t>
      </w:r>
    </w:p>
    <w:p w14:paraId="180C49D1" w14:textId="77777777" w:rsidR="005E1435" w:rsidRPr="005E1435" w:rsidRDefault="005E1435" w:rsidP="005E1435">
      <w:r w:rsidRPr="005E1435">
        <w:rPr>
          <w:b/>
          <w:bCs/>
        </w:rPr>
        <w:t>Prep demand:</w:t>
      </w:r>
      <w:r w:rsidRPr="005E1435">
        <w:t xml:space="preserve"> Medium</w:t>
      </w:r>
      <w:r w:rsidRPr="005E1435">
        <w:br/>
      </w:r>
      <w:r w:rsidRPr="005E1435">
        <w:rPr>
          <w:b/>
          <w:bCs/>
        </w:rPr>
        <w:t>Teacher direction:</w:t>
      </w:r>
      <w:r w:rsidRPr="005E1435">
        <w:t xml:space="preserve"> Medium-High</w:t>
      </w:r>
      <w:r w:rsidRPr="005E1435">
        <w:br/>
      </w:r>
      <w:r w:rsidRPr="005E1435">
        <w:rPr>
          <w:b/>
          <w:bCs/>
        </w:rPr>
        <w:t>Collaboration:</w:t>
      </w:r>
      <w:r w:rsidRPr="005E1435">
        <w:t xml:space="preserve"> Medium</w:t>
      </w:r>
      <w:r w:rsidRPr="005E1435">
        <w:br/>
      </w:r>
      <w:r w:rsidRPr="005E1435">
        <w:rPr>
          <w:b/>
          <w:bCs/>
        </w:rPr>
        <w:t>Assessment Evidence Produced:</w:t>
      </w:r>
      <w:r w:rsidRPr="005E1435">
        <w:t xml:space="preserve"> Medium</w:t>
      </w:r>
      <w:r w:rsidRPr="005E1435">
        <w:br/>
      </w:r>
      <w:r w:rsidRPr="005E1435">
        <w:rPr>
          <w:b/>
          <w:bCs/>
        </w:rPr>
        <w:t>Management Complexity:</w:t>
      </w:r>
      <w:r w:rsidRPr="005E1435">
        <w:t xml:space="preserve"> Medium</w:t>
      </w:r>
    </w:p>
    <w:p w14:paraId="2A788A1A" w14:textId="77777777" w:rsidR="005E1435" w:rsidRPr="005E1435" w:rsidRDefault="005E1435" w:rsidP="005E1435">
      <w:r w:rsidRPr="005E1435">
        <w:t>Rationale:</w:t>
      </w:r>
    </w:p>
    <w:p w14:paraId="6D56E39B" w14:textId="77777777" w:rsidR="005E1435" w:rsidRPr="005E1435" w:rsidRDefault="005E1435" w:rsidP="005E1435">
      <w:pPr>
        <w:numPr>
          <w:ilvl w:val="0"/>
          <w:numId w:val="13"/>
        </w:numPr>
      </w:pPr>
      <w:r w:rsidRPr="005E1435">
        <w:t xml:space="preserve">It often needs a prepared frame, examples, and an organizer </w:t>
      </w:r>
    </w:p>
    <w:p w14:paraId="39669B2F" w14:textId="77777777" w:rsidR="005E1435" w:rsidRPr="005E1435" w:rsidRDefault="005E1435" w:rsidP="005E1435">
      <w:pPr>
        <w:numPr>
          <w:ilvl w:val="0"/>
          <w:numId w:val="13"/>
        </w:numPr>
      </w:pPr>
      <w:r w:rsidRPr="005E1435">
        <w:t xml:space="preserve">It benefits from explicit category modeling </w:t>
      </w:r>
    </w:p>
    <w:p w14:paraId="305C26E1" w14:textId="77777777" w:rsidR="005E1435" w:rsidRPr="005E1435" w:rsidRDefault="005E1435" w:rsidP="005E1435">
      <w:pPr>
        <w:numPr>
          <w:ilvl w:val="0"/>
          <w:numId w:val="13"/>
        </w:numPr>
      </w:pPr>
      <w:r w:rsidRPr="005E1435">
        <w:t xml:space="preserve">Discussion is useful but should be structured </w:t>
      </w:r>
    </w:p>
    <w:p w14:paraId="5A4C402E" w14:textId="77777777" w:rsidR="005E1435" w:rsidRPr="005E1435" w:rsidRDefault="005E1435" w:rsidP="005E1435">
      <w:pPr>
        <w:numPr>
          <w:ilvl w:val="0"/>
          <w:numId w:val="13"/>
        </w:numPr>
      </w:pPr>
      <w:r w:rsidRPr="005E1435">
        <w:t xml:space="preserve">It should produce visible interpretive evidence, though not necessarily long formal writing </w:t>
      </w:r>
    </w:p>
    <w:p w14:paraId="3A4718A0" w14:textId="77777777" w:rsidR="005E1435" w:rsidRPr="005E1435" w:rsidRDefault="005E1435" w:rsidP="005E1435">
      <w:pPr>
        <w:numPr>
          <w:ilvl w:val="0"/>
          <w:numId w:val="13"/>
        </w:numPr>
      </w:pPr>
      <w:r w:rsidRPr="005E1435">
        <w:t xml:space="preserve">It is usually manageable, but the abstraction level requires thoughtful pacing </w:t>
      </w:r>
    </w:p>
    <w:p w14:paraId="54888BE3" w14:textId="77777777" w:rsidR="005E1435" w:rsidRPr="005E1435" w:rsidRDefault="005E1435" w:rsidP="005E1435">
      <w:r w:rsidRPr="005E1435">
        <w:pict w14:anchorId="2106727D">
          <v:rect id="_x0000_i1238" style="width:0;height:1.5pt" o:hralign="center" o:hrstd="t" o:hr="t" fillcolor="#a0a0a0" stroked="f"/>
        </w:pict>
      </w:r>
    </w:p>
    <w:p w14:paraId="156B7489" w14:textId="77777777" w:rsidR="005E1435" w:rsidRPr="005E1435" w:rsidRDefault="005E1435" w:rsidP="005E1435">
      <w:pPr>
        <w:rPr>
          <w:b/>
          <w:bCs/>
        </w:rPr>
      </w:pPr>
      <w:r w:rsidRPr="005E1435">
        <w:rPr>
          <w:b/>
          <w:bCs/>
        </w:rPr>
        <w:t>11. Core Design Logic</w:t>
      </w:r>
    </w:p>
    <w:p w14:paraId="566262EA" w14:textId="77777777" w:rsidR="005E1435" w:rsidRPr="005E1435" w:rsidRDefault="005E1435" w:rsidP="005E1435">
      <w:r w:rsidRPr="005E1435">
        <w:t>The deep pedagogical logic is:</w:t>
      </w:r>
    </w:p>
    <w:p w14:paraId="17799F39" w14:textId="77777777" w:rsidR="005E1435" w:rsidRPr="005E1435" w:rsidRDefault="005E1435" w:rsidP="005E1435">
      <w:pPr>
        <w:numPr>
          <w:ilvl w:val="0"/>
          <w:numId w:val="14"/>
        </w:numPr>
      </w:pPr>
      <w:r w:rsidRPr="005E1435">
        <w:t xml:space="preserve">Students often explain history through a single memorable person or event </w:t>
      </w:r>
    </w:p>
    <w:p w14:paraId="2FDE1CFC" w14:textId="77777777" w:rsidR="005E1435" w:rsidRPr="005E1435" w:rsidRDefault="005E1435" w:rsidP="005E1435">
      <w:pPr>
        <w:numPr>
          <w:ilvl w:val="0"/>
          <w:numId w:val="14"/>
        </w:numPr>
      </w:pPr>
      <w:r w:rsidRPr="005E1435">
        <w:lastRenderedPageBreak/>
        <w:t xml:space="preserve">Even when they recognize multiple causes, they may not distinguish among kinds of causes </w:t>
      </w:r>
    </w:p>
    <w:p w14:paraId="770AA9C3" w14:textId="77777777" w:rsidR="005E1435" w:rsidRPr="005E1435" w:rsidRDefault="005E1435" w:rsidP="005E1435">
      <w:pPr>
        <w:numPr>
          <w:ilvl w:val="0"/>
          <w:numId w:val="14"/>
        </w:numPr>
      </w:pPr>
      <w:r w:rsidRPr="005E1435">
        <w:t xml:space="preserve">A structured frame helps students see that individuals, groups, and conditions each matter differently </w:t>
      </w:r>
    </w:p>
    <w:p w14:paraId="6F1FA336" w14:textId="77777777" w:rsidR="005E1435" w:rsidRPr="005E1435" w:rsidRDefault="005E1435" w:rsidP="005E1435">
      <w:pPr>
        <w:numPr>
          <w:ilvl w:val="0"/>
          <w:numId w:val="14"/>
        </w:numPr>
      </w:pPr>
      <w:r w:rsidRPr="005E1435">
        <w:t xml:space="preserve">A visual placement model helps students represent complex interaction without losing clarity </w:t>
      </w:r>
    </w:p>
    <w:p w14:paraId="2BC534BF" w14:textId="77777777" w:rsidR="005E1435" w:rsidRPr="005E1435" w:rsidRDefault="005E1435" w:rsidP="005E1435">
      <w:pPr>
        <w:numPr>
          <w:ilvl w:val="0"/>
          <w:numId w:val="14"/>
        </w:numPr>
      </w:pPr>
      <w:r w:rsidRPr="005E1435">
        <w:t xml:space="preserve">Discussion and comparison reveal that the same event can be interpreted differently depending on what evidence or outcome is being emphasized </w:t>
      </w:r>
    </w:p>
    <w:p w14:paraId="47854D0B" w14:textId="77777777" w:rsidR="005E1435" w:rsidRPr="005E1435" w:rsidRDefault="005E1435" w:rsidP="005E1435">
      <w:pPr>
        <w:numPr>
          <w:ilvl w:val="0"/>
          <w:numId w:val="14"/>
        </w:numPr>
      </w:pPr>
      <w:r w:rsidRPr="005E1435">
        <w:t xml:space="preserve">A brief independent claim at the end ensures that the frame is a reasoning tool, not just a sorting exercise </w:t>
      </w:r>
    </w:p>
    <w:p w14:paraId="5FE967AD" w14:textId="77777777" w:rsidR="005E1435" w:rsidRPr="005E1435" w:rsidRDefault="005E1435" w:rsidP="005E1435">
      <w:r w:rsidRPr="005E1435">
        <w:t>This template works because it helps students move from “many things caused this” to “what kinds of forces were operating here, and how did they combine?”</w:t>
      </w:r>
    </w:p>
    <w:p w14:paraId="183B3908" w14:textId="77777777" w:rsidR="005E1435" w:rsidRPr="005E1435" w:rsidRDefault="005E1435" w:rsidP="005E1435">
      <w:r w:rsidRPr="005E1435">
        <w:pict w14:anchorId="0F62EDF2">
          <v:rect id="_x0000_i1239" style="width:0;height:1.5pt" o:hralign="center" o:hrstd="t" o:hr="t" fillcolor="#a0a0a0" stroked="f"/>
        </w:pict>
      </w:r>
    </w:p>
    <w:p w14:paraId="3307B1F0" w14:textId="77777777" w:rsidR="005E1435" w:rsidRPr="005E1435" w:rsidRDefault="005E1435" w:rsidP="005E1435">
      <w:pPr>
        <w:rPr>
          <w:b/>
          <w:bCs/>
        </w:rPr>
      </w:pPr>
      <w:r w:rsidRPr="005E1435">
        <w:rPr>
          <w:b/>
          <w:bCs/>
        </w:rPr>
        <w:t>12. Historical Reasoning Logic</w:t>
      </w:r>
    </w:p>
    <w:p w14:paraId="49420959" w14:textId="77777777" w:rsidR="005E1435" w:rsidRPr="005E1435" w:rsidRDefault="005E1435" w:rsidP="005E1435">
      <w:r w:rsidRPr="005E1435">
        <w:t>This template develops historical thinking specifically by requiring students to:</w:t>
      </w:r>
    </w:p>
    <w:p w14:paraId="056D67EA" w14:textId="77777777" w:rsidR="005E1435" w:rsidRPr="005E1435" w:rsidRDefault="005E1435" w:rsidP="005E1435">
      <w:pPr>
        <w:numPr>
          <w:ilvl w:val="0"/>
          <w:numId w:val="15"/>
        </w:numPr>
      </w:pPr>
      <w:r w:rsidRPr="005E1435">
        <w:t xml:space="preserve">distinguish among different kinds of causes </w:t>
      </w:r>
    </w:p>
    <w:p w14:paraId="5138218C" w14:textId="77777777" w:rsidR="005E1435" w:rsidRPr="005E1435" w:rsidRDefault="005E1435" w:rsidP="005E1435">
      <w:pPr>
        <w:numPr>
          <w:ilvl w:val="0"/>
          <w:numId w:val="15"/>
        </w:numPr>
      </w:pPr>
      <w:r w:rsidRPr="005E1435">
        <w:t xml:space="preserve">recognize that agency operates within constraints and opportunities </w:t>
      </w:r>
    </w:p>
    <w:p w14:paraId="716BD1C5" w14:textId="77777777" w:rsidR="005E1435" w:rsidRPr="005E1435" w:rsidRDefault="005E1435" w:rsidP="005E1435">
      <w:pPr>
        <w:numPr>
          <w:ilvl w:val="0"/>
          <w:numId w:val="15"/>
        </w:numPr>
      </w:pPr>
      <w:r w:rsidRPr="005E1435">
        <w:t xml:space="preserve">understand that collective action is not the same thing as an individual choice </w:t>
      </w:r>
    </w:p>
    <w:p w14:paraId="505B7192" w14:textId="77777777" w:rsidR="005E1435" w:rsidRPr="005E1435" w:rsidRDefault="005E1435" w:rsidP="005E1435">
      <w:pPr>
        <w:numPr>
          <w:ilvl w:val="0"/>
          <w:numId w:val="15"/>
        </w:numPr>
      </w:pPr>
      <w:r w:rsidRPr="005E1435">
        <w:t xml:space="preserve">see that conditions matter because they shape what actions become possible, likely, or effective </w:t>
      </w:r>
    </w:p>
    <w:p w14:paraId="5F20C361" w14:textId="77777777" w:rsidR="005E1435" w:rsidRPr="005E1435" w:rsidRDefault="005E1435" w:rsidP="005E1435">
      <w:pPr>
        <w:numPr>
          <w:ilvl w:val="0"/>
          <w:numId w:val="15"/>
        </w:numPr>
      </w:pPr>
      <w:r w:rsidRPr="005E1435">
        <w:t xml:space="preserve">explain events through </w:t>
      </w:r>
      <w:r w:rsidRPr="005E1435">
        <w:rPr>
          <w:b/>
          <w:bCs/>
        </w:rPr>
        <w:t>interaction</w:t>
      </w:r>
      <w:r w:rsidRPr="005E1435">
        <w:t xml:space="preserve">, not simplistic binaries </w:t>
      </w:r>
    </w:p>
    <w:p w14:paraId="06F45C2C" w14:textId="77777777" w:rsidR="005E1435" w:rsidRPr="005E1435" w:rsidRDefault="005E1435" w:rsidP="005E1435">
      <w:r w:rsidRPr="005E1435">
        <w:t>It is not enough for students to say, “This person mattered,” or “society caused this.” They must say, in effect, “This event was shaped by a relationship between these actors, these groups, and these broader conditions.”</w:t>
      </w:r>
    </w:p>
    <w:p w14:paraId="6780C818" w14:textId="77777777" w:rsidR="005E1435" w:rsidRPr="005E1435" w:rsidRDefault="005E1435" w:rsidP="005E1435">
      <w:r w:rsidRPr="005E1435">
        <w:pict w14:anchorId="614F09CB">
          <v:rect id="_x0000_i1240" style="width:0;height:1.5pt" o:hralign="center" o:hrstd="t" o:hr="t" fillcolor="#a0a0a0" stroked="f"/>
        </w:pict>
      </w:r>
    </w:p>
    <w:p w14:paraId="52891ED4" w14:textId="77777777" w:rsidR="005E1435" w:rsidRPr="005E1435" w:rsidRDefault="005E1435" w:rsidP="005E1435">
      <w:pPr>
        <w:rPr>
          <w:b/>
          <w:bCs/>
        </w:rPr>
      </w:pPr>
      <w:r w:rsidRPr="005E1435">
        <w:rPr>
          <w:b/>
          <w:bCs/>
        </w:rPr>
        <w:t>13. Non-Negotiable Design Features</w:t>
      </w:r>
    </w:p>
    <w:p w14:paraId="71708A3F" w14:textId="77777777" w:rsidR="005E1435" w:rsidRPr="005E1435" w:rsidRDefault="005E1435" w:rsidP="005E1435">
      <w:r w:rsidRPr="005E1435">
        <w:t>Every lesson using this template must include:</w:t>
      </w:r>
    </w:p>
    <w:p w14:paraId="05748DEC" w14:textId="77777777" w:rsidR="005E1435" w:rsidRPr="005E1435" w:rsidRDefault="005E1435" w:rsidP="005E1435">
      <w:pPr>
        <w:numPr>
          <w:ilvl w:val="0"/>
          <w:numId w:val="16"/>
        </w:numPr>
      </w:pPr>
      <w:r w:rsidRPr="005E1435">
        <w:rPr>
          <w:b/>
          <w:bCs/>
        </w:rPr>
        <w:t>A clearly bounded historical event, development, decision, issue, or outcome</w:t>
      </w:r>
      <w:r w:rsidRPr="005E1435">
        <w:t xml:space="preserve"> </w:t>
      </w:r>
    </w:p>
    <w:p w14:paraId="63755419" w14:textId="77777777" w:rsidR="005E1435" w:rsidRPr="005E1435" w:rsidRDefault="005E1435" w:rsidP="005E1435">
      <w:pPr>
        <w:numPr>
          <w:ilvl w:val="0"/>
          <w:numId w:val="16"/>
        </w:numPr>
      </w:pPr>
      <w:r w:rsidRPr="005E1435">
        <w:rPr>
          <w:b/>
          <w:bCs/>
        </w:rPr>
        <w:lastRenderedPageBreak/>
        <w:t>An entry question or hook</w:t>
      </w:r>
      <w:r w:rsidRPr="005E1435">
        <w:t xml:space="preserve"> that frames the tension between person/group/condition explanations </w:t>
      </w:r>
    </w:p>
    <w:p w14:paraId="27283A38" w14:textId="77777777" w:rsidR="005E1435" w:rsidRPr="005E1435" w:rsidRDefault="005E1435" w:rsidP="005E1435">
      <w:pPr>
        <w:numPr>
          <w:ilvl w:val="0"/>
          <w:numId w:val="16"/>
        </w:numPr>
      </w:pPr>
      <w:r w:rsidRPr="005E1435">
        <w:rPr>
          <w:b/>
          <w:bCs/>
        </w:rPr>
        <w:t>Explicit teaching of the categories</w:t>
      </w:r>
      <w:r w:rsidRPr="005E1435">
        <w:t xml:space="preserve">, including: </w:t>
      </w:r>
    </w:p>
    <w:p w14:paraId="4D4E48D7" w14:textId="77777777" w:rsidR="005E1435" w:rsidRPr="005E1435" w:rsidRDefault="005E1435" w:rsidP="005E1435">
      <w:pPr>
        <w:numPr>
          <w:ilvl w:val="1"/>
          <w:numId w:val="16"/>
        </w:numPr>
      </w:pPr>
      <w:r w:rsidRPr="005E1435">
        <w:t xml:space="preserve">what counts as individual action </w:t>
      </w:r>
    </w:p>
    <w:p w14:paraId="4F4D396B" w14:textId="77777777" w:rsidR="005E1435" w:rsidRPr="005E1435" w:rsidRDefault="005E1435" w:rsidP="005E1435">
      <w:pPr>
        <w:numPr>
          <w:ilvl w:val="1"/>
          <w:numId w:val="16"/>
        </w:numPr>
      </w:pPr>
      <w:r w:rsidRPr="005E1435">
        <w:t xml:space="preserve">what counts as group/collective action </w:t>
      </w:r>
    </w:p>
    <w:p w14:paraId="60A0AB7D" w14:textId="77777777" w:rsidR="005E1435" w:rsidRPr="005E1435" w:rsidRDefault="005E1435" w:rsidP="005E1435">
      <w:pPr>
        <w:numPr>
          <w:ilvl w:val="1"/>
          <w:numId w:val="16"/>
        </w:numPr>
      </w:pPr>
      <w:r w:rsidRPr="005E1435">
        <w:t xml:space="preserve">what counts as broader conditions or social forces </w:t>
      </w:r>
    </w:p>
    <w:p w14:paraId="0EDFD0A6" w14:textId="77777777" w:rsidR="005E1435" w:rsidRPr="005E1435" w:rsidRDefault="005E1435" w:rsidP="005E1435">
      <w:pPr>
        <w:numPr>
          <w:ilvl w:val="0"/>
          <w:numId w:val="16"/>
        </w:numPr>
      </w:pPr>
      <w:r w:rsidRPr="005E1435">
        <w:rPr>
          <w:b/>
          <w:bCs/>
        </w:rPr>
        <w:t>A modeled example</w:t>
      </w:r>
      <w:r w:rsidRPr="005E1435">
        <w:t xml:space="preserve"> </w:t>
      </w:r>
    </w:p>
    <w:p w14:paraId="3B543BE8" w14:textId="77777777" w:rsidR="005E1435" w:rsidRPr="005E1435" w:rsidRDefault="005E1435" w:rsidP="005E1435">
      <w:pPr>
        <w:numPr>
          <w:ilvl w:val="0"/>
          <w:numId w:val="16"/>
        </w:numPr>
      </w:pPr>
      <w:r w:rsidRPr="005E1435">
        <w:rPr>
          <w:b/>
          <w:bCs/>
        </w:rPr>
        <w:t>A content/evidence activation phase</w:t>
      </w:r>
      <w:r w:rsidRPr="005E1435">
        <w:t xml:space="preserve"> </w:t>
      </w:r>
    </w:p>
    <w:p w14:paraId="298B17B0" w14:textId="77777777" w:rsidR="005E1435" w:rsidRPr="005E1435" w:rsidRDefault="005E1435" w:rsidP="005E1435">
      <w:pPr>
        <w:numPr>
          <w:ilvl w:val="0"/>
          <w:numId w:val="16"/>
        </w:numPr>
      </w:pPr>
      <w:r w:rsidRPr="005E1435">
        <w:rPr>
          <w:b/>
          <w:bCs/>
        </w:rPr>
        <w:t>A placement or classification phase</w:t>
      </w:r>
      <w:r w:rsidRPr="005E1435">
        <w:t xml:space="preserve"> </w:t>
      </w:r>
    </w:p>
    <w:p w14:paraId="58187DB3" w14:textId="77777777" w:rsidR="005E1435" w:rsidRPr="005E1435" w:rsidRDefault="005E1435" w:rsidP="005E1435">
      <w:pPr>
        <w:numPr>
          <w:ilvl w:val="0"/>
          <w:numId w:val="16"/>
        </w:numPr>
      </w:pPr>
      <w:r w:rsidRPr="005E1435">
        <w:rPr>
          <w:b/>
          <w:bCs/>
        </w:rPr>
        <w:t>At least one opportunity to explain and revise thinking through discussion or comparison</w:t>
      </w:r>
      <w:r w:rsidRPr="005E1435">
        <w:t xml:space="preserve"> </w:t>
      </w:r>
    </w:p>
    <w:p w14:paraId="3E9B0FCC" w14:textId="77777777" w:rsidR="005E1435" w:rsidRPr="005E1435" w:rsidRDefault="005E1435" w:rsidP="005E1435">
      <w:pPr>
        <w:numPr>
          <w:ilvl w:val="0"/>
          <w:numId w:val="16"/>
        </w:numPr>
      </w:pPr>
      <w:r w:rsidRPr="005E1435">
        <w:rPr>
          <w:b/>
          <w:bCs/>
        </w:rPr>
        <w:t>An individual final product</w:t>
      </w:r>
      <w:r w:rsidRPr="005E1435">
        <w:t xml:space="preserve"> showing the student can make and defend a claim within the frame </w:t>
      </w:r>
    </w:p>
    <w:p w14:paraId="5DB9E1CB" w14:textId="77777777" w:rsidR="005E1435" w:rsidRPr="005E1435" w:rsidRDefault="005E1435" w:rsidP="005E1435">
      <w:pPr>
        <w:numPr>
          <w:ilvl w:val="0"/>
          <w:numId w:val="16"/>
        </w:numPr>
      </w:pPr>
      <w:r w:rsidRPr="005E1435">
        <w:rPr>
          <w:b/>
          <w:bCs/>
        </w:rPr>
        <w:t>Use of disciplinary vocabulary</w:t>
      </w:r>
      <w:r w:rsidRPr="005E1435">
        <w:t xml:space="preserve"> </w:t>
      </w:r>
    </w:p>
    <w:p w14:paraId="3F181D09" w14:textId="77777777" w:rsidR="005E1435" w:rsidRPr="005E1435" w:rsidRDefault="005E1435" w:rsidP="005E1435">
      <w:pPr>
        <w:numPr>
          <w:ilvl w:val="0"/>
          <w:numId w:val="16"/>
        </w:numPr>
      </w:pPr>
      <w:r w:rsidRPr="005E1435">
        <w:rPr>
          <w:b/>
          <w:bCs/>
        </w:rPr>
        <w:t>A synthesis moment</w:t>
      </w:r>
      <w:r w:rsidRPr="005E1435">
        <w:t xml:space="preserve"> where the teacher reinforces interplay rather than one-factor explanation </w:t>
      </w:r>
    </w:p>
    <w:p w14:paraId="1B1EB884" w14:textId="77777777" w:rsidR="005E1435" w:rsidRPr="005E1435" w:rsidRDefault="005E1435" w:rsidP="005E1435">
      <w:r w:rsidRPr="005E1435">
        <w:t>These are the minimum design requirements.</w:t>
      </w:r>
    </w:p>
    <w:p w14:paraId="0499560E" w14:textId="77777777" w:rsidR="005E1435" w:rsidRPr="005E1435" w:rsidRDefault="005E1435" w:rsidP="005E1435">
      <w:r w:rsidRPr="005E1435">
        <w:pict w14:anchorId="3037A962">
          <v:rect id="_x0000_i1241" style="width:0;height:1.5pt" o:hralign="center" o:hrstd="t" o:hr="t" fillcolor="#a0a0a0" stroked="f"/>
        </w:pict>
      </w:r>
    </w:p>
    <w:p w14:paraId="0987101C" w14:textId="77777777" w:rsidR="005E1435" w:rsidRPr="005E1435" w:rsidRDefault="005E1435" w:rsidP="005E1435">
      <w:pPr>
        <w:rPr>
          <w:b/>
          <w:bCs/>
        </w:rPr>
      </w:pPr>
      <w:r w:rsidRPr="005E1435">
        <w:rPr>
          <w:b/>
          <w:bCs/>
        </w:rPr>
        <w:t>14. Evidence Requirements</w:t>
      </w:r>
    </w:p>
    <w:p w14:paraId="1D81BE6B" w14:textId="77777777" w:rsidR="005E1435" w:rsidRPr="005E1435" w:rsidRDefault="005E1435" w:rsidP="005E1435">
      <w:r w:rsidRPr="005E1435">
        <w:t>Acceptable evidence includes:</w:t>
      </w:r>
    </w:p>
    <w:p w14:paraId="1572C3D9" w14:textId="77777777" w:rsidR="005E1435" w:rsidRPr="005E1435" w:rsidRDefault="005E1435" w:rsidP="005E1435">
      <w:pPr>
        <w:numPr>
          <w:ilvl w:val="0"/>
          <w:numId w:val="17"/>
        </w:numPr>
      </w:pPr>
      <w:r w:rsidRPr="005E1435">
        <w:t xml:space="preserve">brief teacher-provided factual summaries </w:t>
      </w:r>
    </w:p>
    <w:p w14:paraId="6ED01F6A" w14:textId="77777777" w:rsidR="005E1435" w:rsidRPr="005E1435" w:rsidRDefault="005E1435" w:rsidP="005E1435">
      <w:pPr>
        <w:numPr>
          <w:ilvl w:val="0"/>
          <w:numId w:val="17"/>
        </w:numPr>
      </w:pPr>
      <w:r w:rsidRPr="005E1435">
        <w:t xml:space="preserve">timelines </w:t>
      </w:r>
    </w:p>
    <w:p w14:paraId="41521F91" w14:textId="77777777" w:rsidR="005E1435" w:rsidRPr="005E1435" w:rsidRDefault="005E1435" w:rsidP="005E1435">
      <w:pPr>
        <w:numPr>
          <w:ilvl w:val="0"/>
          <w:numId w:val="17"/>
        </w:numPr>
      </w:pPr>
      <w:r w:rsidRPr="005E1435">
        <w:t xml:space="preserve">event cards </w:t>
      </w:r>
    </w:p>
    <w:p w14:paraId="0691D379" w14:textId="77777777" w:rsidR="005E1435" w:rsidRPr="005E1435" w:rsidRDefault="005E1435" w:rsidP="005E1435">
      <w:pPr>
        <w:numPr>
          <w:ilvl w:val="0"/>
          <w:numId w:val="17"/>
        </w:numPr>
      </w:pPr>
      <w:r w:rsidRPr="005E1435">
        <w:t xml:space="preserve">visuals with captions </w:t>
      </w:r>
    </w:p>
    <w:p w14:paraId="236A7B9C" w14:textId="77777777" w:rsidR="005E1435" w:rsidRPr="005E1435" w:rsidRDefault="005E1435" w:rsidP="005E1435">
      <w:pPr>
        <w:numPr>
          <w:ilvl w:val="0"/>
          <w:numId w:val="17"/>
        </w:numPr>
      </w:pPr>
      <w:r w:rsidRPr="005E1435">
        <w:t xml:space="preserve">adapted source excerpts </w:t>
      </w:r>
    </w:p>
    <w:p w14:paraId="4714E16B" w14:textId="77777777" w:rsidR="005E1435" w:rsidRPr="005E1435" w:rsidRDefault="005E1435" w:rsidP="005E1435">
      <w:pPr>
        <w:numPr>
          <w:ilvl w:val="0"/>
          <w:numId w:val="17"/>
        </w:numPr>
      </w:pPr>
      <w:r w:rsidRPr="005E1435">
        <w:t xml:space="preserve">statistics or simple data </w:t>
      </w:r>
    </w:p>
    <w:p w14:paraId="0718A63C" w14:textId="77777777" w:rsidR="005E1435" w:rsidRPr="005E1435" w:rsidRDefault="005E1435" w:rsidP="005E1435">
      <w:pPr>
        <w:numPr>
          <w:ilvl w:val="0"/>
          <w:numId w:val="17"/>
        </w:numPr>
      </w:pPr>
      <w:r w:rsidRPr="005E1435">
        <w:t xml:space="preserve">maps </w:t>
      </w:r>
    </w:p>
    <w:p w14:paraId="57ADEF89" w14:textId="77777777" w:rsidR="005E1435" w:rsidRPr="005E1435" w:rsidRDefault="005E1435" w:rsidP="005E1435">
      <w:pPr>
        <w:numPr>
          <w:ilvl w:val="0"/>
          <w:numId w:val="17"/>
        </w:numPr>
      </w:pPr>
      <w:r w:rsidRPr="005E1435">
        <w:lastRenderedPageBreak/>
        <w:t xml:space="preserve">prior lesson notes </w:t>
      </w:r>
    </w:p>
    <w:p w14:paraId="46CB4D43" w14:textId="77777777" w:rsidR="005E1435" w:rsidRPr="005E1435" w:rsidRDefault="005E1435" w:rsidP="005E1435">
      <w:pPr>
        <w:numPr>
          <w:ilvl w:val="0"/>
          <w:numId w:val="17"/>
        </w:numPr>
      </w:pPr>
      <w:r w:rsidRPr="005E1435">
        <w:t xml:space="preserve">short readings or videos with guided note-taking </w:t>
      </w:r>
    </w:p>
    <w:p w14:paraId="005FCBCD" w14:textId="77777777" w:rsidR="005E1435" w:rsidRPr="005E1435" w:rsidRDefault="005E1435" w:rsidP="005E1435">
      <w:pPr>
        <w:numPr>
          <w:ilvl w:val="0"/>
          <w:numId w:val="17"/>
        </w:numPr>
      </w:pPr>
      <w:r w:rsidRPr="005E1435">
        <w:t xml:space="preserve">current event summaries if bounded, evidence-based, and historically framed </w:t>
      </w:r>
    </w:p>
    <w:p w14:paraId="761A1D62" w14:textId="77777777" w:rsidR="005E1435" w:rsidRPr="005E1435" w:rsidRDefault="005E1435" w:rsidP="005E1435">
      <w:r w:rsidRPr="005E1435">
        <w:t>Evidence does not need to be elaborate, but it must be enough to let students identify:</w:t>
      </w:r>
    </w:p>
    <w:p w14:paraId="62E6355B" w14:textId="77777777" w:rsidR="005E1435" w:rsidRPr="005E1435" w:rsidRDefault="005E1435" w:rsidP="005E1435">
      <w:pPr>
        <w:numPr>
          <w:ilvl w:val="0"/>
          <w:numId w:val="18"/>
        </w:numPr>
      </w:pPr>
      <w:r w:rsidRPr="005E1435">
        <w:t xml:space="preserve">at least one important individual or small set of individuals </w:t>
      </w:r>
    </w:p>
    <w:p w14:paraId="3499DCEB" w14:textId="77777777" w:rsidR="005E1435" w:rsidRPr="005E1435" w:rsidRDefault="005E1435" w:rsidP="005E1435">
      <w:pPr>
        <w:numPr>
          <w:ilvl w:val="0"/>
          <w:numId w:val="18"/>
        </w:numPr>
      </w:pPr>
      <w:r w:rsidRPr="005E1435">
        <w:t xml:space="preserve">at least one important group or collective force </w:t>
      </w:r>
    </w:p>
    <w:p w14:paraId="0DBCFCB0" w14:textId="77777777" w:rsidR="005E1435" w:rsidRPr="005E1435" w:rsidRDefault="005E1435" w:rsidP="005E1435">
      <w:pPr>
        <w:numPr>
          <w:ilvl w:val="0"/>
          <w:numId w:val="18"/>
        </w:numPr>
      </w:pPr>
      <w:r w:rsidRPr="005E1435">
        <w:t xml:space="preserve">at least one broader condition or structural context </w:t>
      </w:r>
    </w:p>
    <w:p w14:paraId="2636B332" w14:textId="77777777" w:rsidR="005E1435" w:rsidRPr="005E1435" w:rsidRDefault="005E1435" w:rsidP="005E1435">
      <w:r w:rsidRPr="005E1435">
        <w:t>Minimum evidence expectation:</w:t>
      </w:r>
    </w:p>
    <w:p w14:paraId="1B85550A" w14:textId="77777777" w:rsidR="005E1435" w:rsidRPr="005E1435" w:rsidRDefault="005E1435" w:rsidP="005E1435">
      <w:pPr>
        <w:numPr>
          <w:ilvl w:val="0"/>
          <w:numId w:val="19"/>
        </w:numPr>
      </w:pPr>
      <w:r w:rsidRPr="005E1435">
        <w:t xml:space="preserve">students should work from </w:t>
      </w:r>
      <w:r w:rsidRPr="005E1435">
        <w:rPr>
          <w:b/>
          <w:bCs/>
        </w:rPr>
        <w:t>multiple pieces of information</w:t>
      </w:r>
      <w:r w:rsidRPr="005E1435">
        <w:t xml:space="preserve">, not one vague statement </w:t>
      </w:r>
    </w:p>
    <w:p w14:paraId="651C2C3C" w14:textId="77777777" w:rsidR="005E1435" w:rsidRPr="005E1435" w:rsidRDefault="005E1435" w:rsidP="005E1435">
      <w:pPr>
        <w:numPr>
          <w:ilvl w:val="0"/>
          <w:numId w:val="19"/>
        </w:numPr>
      </w:pPr>
      <w:r w:rsidRPr="005E1435">
        <w:t xml:space="preserve">students should be able to refer to </w:t>
      </w:r>
      <w:r w:rsidRPr="005E1435">
        <w:rPr>
          <w:b/>
          <w:bCs/>
        </w:rPr>
        <w:t>2–4 concrete actions, groups, conditions, or developments</w:t>
      </w:r>
      <w:r w:rsidRPr="005E1435">
        <w:t xml:space="preserve"> </w:t>
      </w:r>
    </w:p>
    <w:p w14:paraId="04D9DE34" w14:textId="77777777" w:rsidR="005E1435" w:rsidRPr="005E1435" w:rsidRDefault="005E1435" w:rsidP="005E1435">
      <w:pPr>
        <w:numPr>
          <w:ilvl w:val="0"/>
          <w:numId w:val="19"/>
        </w:numPr>
      </w:pPr>
      <w:r w:rsidRPr="005E1435">
        <w:t xml:space="preserve">students must explain at least some interaction using evidence/content, not unsupported opinion </w:t>
      </w:r>
    </w:p>
    <w:p w14:paraId="352E33A7" w14:textId="77777777" w:rsidR="005E1435" w:rsidRPr="005E1435" w:rsidRDefault="005E1435" w:rsidP="005E1435">
      <w:r w:rsidRPr="005E1435">
        <w:t>Evidence use should look like:</w:t>
      </w:r>
    </w:p>
    <w:p w14:paraId="48806170" w14:textId="77777777" w:rsidR="005E1435" w:rsidRPr="005E1435" w:rsidRDefault="005E1435" w:rsidP="005E1435">
      <w:pPr>
        <w:numPr>
          <w:ilvl w:val="0"/>
          <w:numId w:val="20"/>
        </w:numPr>
      </w:pPr>
      <w:r w:rsidRPr="005E1435">
        <w:t xml:space="preserve">“This individual mattered because…” </w:t>
      </w:r>
    </w:p>
    <w:p w14:paraId="0026E261" w14:textId="77777777" w:rsidR="005E1435" w:rsidRPr="005E1435" w:rsidRDefault="005E1435" w:rsidP="005E1435">
      <w:pPr>
        <w:numPr>
          <w:ilvl w:val="0"/>
          <w:numId w:val="20"/>
        </w:numPr>
      </w:pPr>
      <w:r w:rsidRPr="005E1435">
        <w:t xml:space="preserve">“This group influenced events by…” </w:t>
      </w:r>
    </w:p>
    <w:p w14:paraId="6EC74ACC" w14:textId="77777777" w:rsidR="005E1435" w:rsidRPr="005E1435" w:rsidRDefault="005E1435" w:rsidP="005E1435">
      <w:pPr>
        <w:numPr>
          <w:ilvl w:val="0"/>
          <w:numId w:val="20"/>
        </w:numPr>
      </w:pPr>
      <w:r w:rsidRPr="005E1435">
        <w:t xml:space="preserve">“These conditions made this possible because…” </w:t>
      </w:r>
    </w:p>
    <w:p w14:paraId="6E8D70B7" w14:textId="77777777" w:rsidR="005E1435" w:rsidRPr="005E1435" w:rsidRDefault="005E1435" w:rsidP="005E1435">
      <w:pPr>
        <w:numPr>
          <w:ilvl w:val="0"/>
          <w:numId w:val="20"/>
        </w:numPr>
      </w:pPr>
      <w:r w:rsidRPr="005E1435">
        <w:t xml:space="preserve">“Without these conditions, this action may have had less effect because…” </w:t>
      </w:r>
    </w:p>
    <w:p w14:paraId="432A0767" w14:textId="77777777" w:rsidR="005E1435" w:rsidRPr="005E1435" w:rsidRDefault="005E1435" w:rsidP="005E1435">
      <w:r w:rsidRPr="005E1435">
        <w:t>The evidence threshold can be lighter in lower grades or short lessons, but it cannot disappear.</w:t>
      </w:r>
    </w:p>
    <w:p w14:paraId="3E6ADC0D" w14:textId="77777777" w:rsidR="005E1435" w:rsidRPr="005E1435" w:rsidRDefault="005E1435" w:rsidP="005E1435">
      <w:r w:rsidRPr="005E1435">
        <w:pict w14:anchorId="6269D902">
          <v:rect id="_x0000_i1242" style="width:0;height:1.5pt" o:hralign="center" o:hrstd="t" o:hr="t" fillcolor="#a0a0a0" stroked="f"/>
        </w:pict>
      </w:r>
    </w:p>
    <w:p w14:paraId="2488AC33" w14:textId="77777777" w:rsidR="005E1435" w:rsidRPr="005E1435" w:rsidRDefault="005E1435" w:rsidP="005E1435">
      <w:pPr>
        <w:rPr>
          <w:b/>
          <w:bCs/>
        </w:rPr>
      </w:pPr>
      <w:r w:rsidRPr="005E1435">
        <w:rPr>
          <w:b/>
          <w:bCs/>
        </w:rPr>
        <w:t>15. Lesson Sequence</w:t>
      </w:r>
    </w:p>
    <w:p w14:paraId="2A42F353" w14:textId="77777777" w:rsidR="005E1435" w:rsidRPr="005E1435" w:rsidRDefault="005E1435" w:rsidP="005E1435">
      <w:pPr>
        <w:rPr>
          <w:b/>
          <w:bCs/>
        </w:rPr>
      </w:pPr>
      <w:r w:rsidRPr="005E1435">
        <w:rPr>
          <w:b/>
          <w:bCs/>
        </w:rPr>
        <w:t>Phase 1: Entry Question / Framing the Problem</w:t>
      </w:r>
    </w:p>
    <w:p w14:paraId="657D85FA" w14:textId="77777777" w:rsidR="005E1435" w:rsidRPr="005E1435" w:rsidRDefault="005E1435" w:rsidP="005E1435">
      <w:r w:rsidRPr="005E1435">
        <w:t>Purpose: introduce the central interpretive debate.</w:t>
      </w:r>
    </w:p>
    <w:p w14:paraId="1B89A4F5" w14:textId="77777777" w:rsidR="005E1435" w:rsidRPr="005E1435" w:rsidRDefault="005E1435" w:rsidP="005E1435">
      <w:r w:rsidRPr="005E1435">
        <w:t>Typical moves:</w:t>
      </w:r>
    </w:p>
    <w:p w14:paraId="0A8A1C61" w14:textId="77777777" w:rsidR="005E1435" w:rsidRPr="005E1435" w:rsidRDefault="005E1435" w:rsidP="005E1435">
      <w:pPr>
        <w:numPr>
          <w:ilvl w:val="0"/>
          <w:numId w:val="21"/>
        </w:numPr>
      </w:pPr>
      <w:r w:rsidRPr="005E1435">
        <w:t xml:space="preserve">present a provocative claim or event </w:t>
      </w:r>
    </w:p>
    <w:p w14:paraId="6F6F72C0" w14:textId="77777777" w:rsidR="005E1435" w:rsidRPr="005E1435" w:rsidRDefault="005E1435" w:rsidP="005E1435">
      <w:pPr>
        <w:numPr>
          <w:ilvl w:val="0"/>
          <w:numId w:val="21"/>
        </w:numPr>
      </w:pPr>
      <w:r w:rsidRPr="005E1435">
        <w:lastRenderedPageBreak/>
        <w:t xml:space="preserve">ask a quick instinctive question such as: </w:t>
      </w:r>
    </w:p>
    <w:p w14:paraId="219234D3" w14:textId="77777777" w:rsidR="005E1435" w:rsidRPr="005E1435" w:rsidRDefault="005E1435" w:rsidP="005E1435">
      <w:pPr>
        <w:numPr>
          <w:ilvl w:val="1"/>
          <w:numId w:val="21"/>
        </w:numPr>
      </w:pPr>
      <w:r w:rsidRPr="005E1435">
        <w:t xml:space="preserve">“Did one person change this, or was it bigger than that?” </w:t>
      </w:r>
    </w:p>
    <w:p w14:paraId="01014CE9" w14:textId="77777777" w:rsidR="005E1435" w:rsidRPr="005E1435" w:rsidRDefault="005E1435" w:rsidP="005E1435">
      <w:pPr>
        <w:numPr>
          <w:ilvl w:val="1"/>
          <w:numId w:val="21"/>
        </w:numPr>
      </w:pPr>
      <w:r w:rsidRPr="005E1435">
        <w:t xml:space="preserve">“Was this mainly caused by leaders, by ordinary people acting together, or by conditions?” </w:t>
      </w:r>
    </w:p>
    <w:p w14:paraId="29F03A59" w14:textId="77777777" w:rsidR="005E1435" w:rsidRPr="005E1435" w:rsidRDefault="005E1435" w:rsidP="005E1435">
      <w:pPr>
        <w:numPr>
          <w:ilvl w:val="0"/>
          <w:numId w:val="21"/>
        </w:numPr>
      </w:pPr>
      <w:r w:rsidRPr="005E1435">
        <w:t xml:space="preserve">reveal the frame: </w:t>
      </w:r>
    </w:p>
    <w:p w14:paraId="7FFB288B" w14:textId="77777777" w:rsidR="005E1435" w:rsidRPr="005E1435" w:rsidRDefault="005E1435" w:rsidP="005E1435">
      <w:pPr>
        <w:numPr>
          <w:ilvl w:val="1"/>
          <w:numId w:val="21"/>
        </w:numPr>
      </w:pPr>
      <w:r w:rsidRPr="005E1435">
        <w:t xml:space="preserve">individual </w:t>
      </w:r>
    </w:p>
    <w:p w14:paraId="614F5B63" w14:textId="77777777" w:rsidR="005E1435" w:rsidRPr="005E1435" w:rsidRDefault="005E1435" w:rsidP="005E1435">
      <w:pPr>
        <w:numPr>
          <w:ilvl w:val="1"/>
          <w:numId w:val="21"/>
        </w:numPr>
      </w:pPr>
      <w:r w:rsidRPr="005E1435">
        <w:t xml:space="preserve">group/collective </w:t>
      </w:r>
    </w:p>
    <w:p w14:paraId="3C71C300" w14:textId="77777777" w:rsidR="005E1435" w:rsidRPr="005E1435" w:rsidRDefault="005E1435" w:rsidP="005E1435">
      <w:pPr>
        <w:numPr>
          <w:ilvl w:val="1"/>
          <w:numId w:val="21"/>
        </w:numPr>
      </w:pPr>
      <w:r w:rsidRPr="005E1435">
        <w:t xml:space="preserve">conditions/social forces </w:t>
      </w:r>
    </w:p>
    <w:p w14:paraId="7352AF43" w14:textId="77777777" w:rsidR="005E1435" w:rsidRPr="005E1435" w:rsidRDefault="005E1435" w:rsidP="005E1435">
      <w:r w:rsidRPr="005E1435">
        <w:t>Output:</w:t>
      </w:r>
    </w:p>
    <w:p w14:paraId="461A9C7E" w14:textId="77777777" w:rsidR="005E1435" w:rsidRPr="005E1435" w:rsidRDefault="005E1435" w:rsidP="005E1435">
      <w:pPr>
        <w:numPr>
          <w:ilvl w:val="0"/>
          <w:numId w:val="22"/>
        </w:numPr>
      </w:pPr>
      <w:r w:rsidRPr="005E1435">
        <w:t xml:space="preserve">students understand the categories and the central debate </w:t>
      </w:r>
    </w:p>
    <w:p w14:paraId="05F2710F" w14:textId="77777777" w:rsidR="005E1435" w:rsidRPr="005E1435" w:rsidRDefault="005E1435" w:rsidP="005E1435">
      <w:pPr>
        <w:rPr>
          <w:b/>
          <w:bCs/>
        </w:rPr>
      </w:pPr>
      <w:r w:rsidRPr="005E1435">
        <w:rPr>
          <w:b/>
          <w:bCs/>
        </w:rPr>
        <w:t>Phase 2: Category Clarification and Modeling</w:t>
      </w:r>
    </w:p>
    <w:p w14:paraId="40E7F36A" w14:textId="77777777" w:rsidR="005E1435" w:rsidRPr="005E1435" w:rsidRDefault="005E1435" w:rsidP="005E1435">
      <w:r w:rsidRPr="005E1435">
        <w:t>Purpose: teach what the categories mean before students apply them.</w:t>
      </w:r>
    </w:p>
    <w:p w14:paraId="1D71EE5F" w14:textId="77777777" w:rsidR="005E1435" w:rsidRPr="005E1435" w:rsidRDefault="005E1435" w:rsidP="005E1435">
      <w:r w:rsidRPr="005E1435">
        <w:t>Typical moves:</w:t>
      </w:r>
    </w:p>
    <w:p w14:paraId="36D26337" w14:textId="77777777" w:rsidR="005E1435" w:rsidRPr="005E1435" w:rsidRDefault="005E1435" w:rsidP="005E1435">
      <w:pPr>
        <w:numPr>
          <w:ilvl w:val="0"/>
          <w:numId w:val="23"/>
        </w:numPr>
      </w:pPr>
      <w:r w:rsidRPr="005E1435">
        <w:t xml:space="preserve">define individual action </w:t>
      </w:r>
    </w:p>
    <w:p w14:paraId="4035115E" w14:textId="77777777" w:rsidR="005E1435" w:rsidRPr="005E1435" w:rsidRDefault="005E1435" w:rsidP="005E1435">
      <w:pPr>
        <w:numPr>
          <w:ilvl w:val="0"/>
          <w:numId w:val="23"/>
        </w:numPr>
      </w:pPr>
      <w:r w:rsidRPr="005E1435">
        <w:t xml:space="preserve">define group/collective action </w:t>
      </w:r>
    </w:p>
    <w:p w14:paraId="4EE81B90" w14:textId="77777777" w:rsidR="005E1435" w:rsidRPr="005E1435" w:rsidRDefault="005E1435" w:rsidP="005E1435">
      <w:pPr>
        <w:numPr>
          <w:ilvl w:val="0"/>
          <w:numId w:val="23"/>
        </w:numPr>
      </w:pPr>
      <w:r w:rsidRPr="005E1435">
        <w:t xml:space="preserve">define conditions/social forces </w:t>
      </w:r>
    </w:p>
    <w:p w14:paraId="39764A0A" w14:textId="77777777" w:rsidR="005E1435" w:rsidRPr="005E1435" w:rsidRDefault="005E1435" w:rsidP="005E1435">
      <w:pPr>
        <w:numPr>
          <w:ilvl w:val="0"/>
          <w:numId w:val="23"/>
        </w:numPr>
      </w:pPr>
      <w:r w:rsidRPr="005E1435">
        <w:t xml:space="preserve">clarify how categories can interact </w:t>
      </w:r>
    </w:p>
    <w:p w14:paraId="0A033C99" w14:textId="77777777" w:rsidR="005E1435" w:rsidRPr="005E1435" w:rsidRDefault="005E1435" w:rsidP="005E1435">
      <w:pPr>
        <w:numPr>
          <w:ilvl w:val="0"/>
          <w:numId w:val="23"/>
        </w:numPr>
      </w:pPr>
      <w:r w:rsidRPr="005E1435">
        <w:t xml:space="preserve">model one low-stakes example and, ideally, one short historical mini-example </w:t>
      </w:r>
    </w:p>
    <w:p w14:paraId="393880B1" w14:textId="77777777" w:rsidR="005E1435" w:rsidRPr="005E1435" w:rsidRDefault="005E1435" w:rsidP="005E1435">
      <w:r w:rsidRPr="005E1435">
        <w:t>Output:</w:t>
      </w:r>
    </w:p>
    <w:p w14:paraId="47ADC83D" w14:textId="77777777" w:rsidR="005E1435" w:rsidRPr="005E1435" w:rsidRDefault="005E1435" w:rsidP="005E1435">
      <w:pPr>
        <w:numPr>
          <w:ilvl w:val="0"/>
          <w:numId w:val="24"/>
        </w:numPr>
      </w:pPr>
      <w:r w:rsidRPr="005E1435">
        <w:t xml:space="preserve">students know how to reason within the frame rather than guessing </w:t>
      </w:r>
    </w:p>
    <w:p w14:paraId="70E7A001" w14:textId="77777777" w:rsidR="005E1435" w:rsidRPr="005E1435" w:rsidRDefault="005E1435" w:rsidP="005E1435">
      <w:pPr>
        <w:rPr>
          <w:b/>
          <w:bCs/>
        </w:rPr>
      </w:pPr>
      <w:r w:rsidRPr="005E1435">
        <w:rPr>
          <w:b/>
          <w:bCs/>
        </w:rPr>
        <w:t>Phase 3: Content Access / Evidence Activation</w:t>
      </w:r>
    </w:p>
    <w:p w14:paraId="00F22A06" w14:textId="77777777" w:rsidR="005E1435" w:rsidRPr="005E1435" w:rsidRDefault="005E1435" w:rsidP="005E1435">
      <w:r w:rsidRPr="005E1435">
        <w:t>Purpose: build enough background knowledge for meaningful placement.</w:t>
      </w:r>
    </w:p>
    <w:p w14:paraId="6542CBC5" w14:textId="77777777" w:rsidR="005E1435" w:rsidRPr="005E1435" w:rsidRDefault="005E1435" w:rsidP="005E1435">
      <w:r w:rsidRPr="005E1435">
        <w:t>Typical moves:</w:t>
      </w:r>
    </w:p>
    <w:p w14:paraId="4E90291F" w14:textId="77777777" w:rsidR="005E1435" w:rsidRPr="005E1435" w:rsidRDefault="005E1435" w:rsidP="005E1435">
      <w:pPr>
        <w:numPr>
          <w:ilvl w:val="0"/>
          <w:numId w:val="25"/>
        </w:numPr>
      </w:pPr>
      <w:r w:rsidRPr="005E1435">
        <w:t xml:space="preserve">brief teacher input </w:t>
      </w:r>
    </w:p>
    <w:p w14:paraId="0B86666D" w14:textId="77777777" w:rsidR="005E1435" w:rsidRPr="005E1435" w:rsidRDefault="005E1435" w:rsidP="005E1435">
      <w:pPr>
        <w:numPr>
          <w:ilvl w:val="0"/>
          <w:numId w:val="25"/>
        </w:numPr>
      </w:pPr>
      <w:r w:rsidRPr="005E1435">
        <w:t xml:space="preserve">event cards </w:t>
      </w:r>
    </w:p>
    <w:p w14:paraId="3E14271C" w14:textId="77777777" w:rsidR="005E1435" w:rsidRPr="005E1435" w:rsidRDefault="005E1435" w:rsidP="005E1435">
      <w:pPr>
        <w:numPr>
          <w:ilvl w:val="0"/>
          <w:numId w:val="25"/>
        </w:numPr>
      </w:pPr>
      <w:r w:rsidRPr="005E1435">
        <w:t xml:space="preserve">timeline excerpts </w:t>
      </w:r>
    </w:p>
    <w:p w14:paraId="262D29E6" w14:textId="77777777" w:rsidR="005E1435" w:rsidRPr="005E1435" w:rsidRDefault="005E1435" w:rsidP="005E1435">
      <w:pPr>
        <w:numPr>
          <w:ilvl w:val="0"/>
          <w:numId w:val="25"/>
        </w:numPr>
      </w:pPr>
      <w:r w:rsidRPr="005E1435">
        <w:lastRenderedPageBreak/>
        <w:t xml:space="preserve">short source set </w:t>
      </w:r>
    </w:p>
    <w:p w14:paraId="2DAD3665" w14:textId="77777777" w:rsidR="005E1435" w:rsidRPr="005E1435" w:rsidRDefault="005E1435" w:rsidP="005E1435">
      <w:pPr>
        <w:numPr>
          <w:ilvl w:val="0"/>
          <w:numId w:val="25"/>
        </w:numPr>
      </w:pPr>
      <w:r w:rsidRPr="005E1435">
        <w:t xml:space="preserve">visuals and captions </w:t>
      </w:r>
    </w:p>
    <w:p w14:paraId="690C925C" w14:textId="77777777" w:rsidR="005E1435" w:rsidRPr="005E1435" w:rsidRDefault="005E1435" w:rsidP="005E1435">
      <w:pPr>
        <w:numPr>
          <w:ilvl w:val="0"/>
          <w:numId w:val="25"/>
        </w:numPr>
      </w:pPr>
      <w:r w:rsidRPr="005E1435">
        <w:t xml:space="preserve">prior lesson notes </w:t>
      </w:r>
    </w:p>
    <w:p w14:paraId="2257D32D" w14:textId="77777777" w:rsidR="005E1435" w:rsidRPr="005E1435" w:rsidRDefault="005E1435" w:rsidP="005E1435">
      <w:pPr>
        <w:numPr>
          <w:ilvl w:val="0"/>
          <w:numId w:val="25"/>
        </w:numPr>
      </w:pPr>
      <w:r w:rsidRPr="005E1435">
        <w:t xml:space="preserve">short video or reading </w:t>
      </w:r>
    </w:p>
    <w:p w14:paraId="1E4D3393" w14:textId="77777777" w:rsidR="005E1435" w:rsidRPr="005E1435" w:rsidRDefault="005E1435" w:rsidP="005E1435">
      <w:r w:rsidRPr="005E1435">
        <w:t>Output:</w:t>
      </w:r>
    </w:p>
    <w:p w14:paraId="12C05A28" w14:textId="77777777" w:rsidR="005E1435" w:rsidRPr="005E1435" w:rsidRDefault="005E1435" w:rsidP="005E1435">
      <w:pPr>
        <w:numPr>
          <w:ilvl w:val="0"/>
          <w:numId w:val="26"/>
        </w:numPr>
      </w:pPr>
      <w:r w:rsidRPr="005E1435">
        <w:t xml:space="preserve">students have enough evidence to make a non-random judgment </w:t>
      </w:r>
    </w:p>
    <w:p w14:paraId="784F7C81" w14:textId="77777777" w:rsidR="005E1435" w:rsidRPr="005E1435" w:rsidRDefault="005E1435" w:rsidP="005E1435">
      <w:pPr>
        <w:rPr>
          <w:b/>
          <w:bCs/>
        </w:rPr>
      </w:pPr>
      <w:r w:rsidRPr="005E1435">
        <w:rPr>
          <w:b/>
          <w:bCs/>
        </w:rPr>
        <w:t>Phase 4: First Placement</w:t>
      </w:r>
    </w:p>
    <w:p w14:paraId="1C68681D" w14:textId="77777777" w:rsidR="005E1435" w:rsidRPr="005E1435" w:rsidRDefault="005E1435" w:rsidP="005E1435">
      <w:r w:rsidRPr="005E1435">
        <w:t>Purpose: get students to commit to an initial interpretation.</w:t>
      </w:r>
    </w:p>
    <w:p w14:paraId="6C6ECEC3" w14:textId="77777777" w:rsidR="005E1435" w:rsidRPr="005E1435" w:rsidRDefault="005E1435" w:rsidP="005E1435">
      <w:r w:rsidRPr="005E1435">
        <w:t>Typical moves:</w:t>
      </w:r>
    </w:p>
    <w:p w14:paraId="71FF11D0" w14:textId="77777777" w:rsidR="005E1435" w:rsidRPr="005E1435" w:rsidRDefault="005E1435" w:rsidP="005E1435">
      <w:pPr>
        <w:numPr>
          <w:ilvl w:val="0"/>
          <w:numId w:val="27"/>
        </w:numPr>
      </w:pPr>
      <w:r w:rsidRPr="005E1435">
        <w:t xml:space="preserve">students individually place an event, issue, or outcome on the frame </w:t>
      </w:r>
    </w:p>
    <w:p w14:paraId="615B45E2" w14:textId="77777777" w:rsidR="005E1435" w:rsidRPr="005E1435" w:rsidRDefault="005E1435" w:rsidP="005E1435">
      <w:pPr>
        <w:numPr>
          <w:ilvl w:val="0"/>
          <w:numId w:val="27"/>
        </w:numPr>
      </w:pPr>
      <w:r w:rsidRPr="005E1435">
        <w:t xml:space="preserve">possible formats: </w:t>
      </w:r>
    </w:p>
    <w:p w14:paraId="0594C98B" w14:textId="77777777" w:rsidR="005E1435" w:rsidRPr="005E1435" w:rsidRDefault="005E1435" w:rsidP="005E1435">
      <w:pPr>
        <w:numPr>
          <w:ilvl w:val="1"/>
          <w:numId w:val="27"/>
        </w:numPr>
      </w:pPr>
      <w:r w:rsidRPr="005E1435">
        <w:t xml:space="preserve">printed triangle </w:t>
      </w:r>
    </w:p>
    <w:p w14:paraId="38049630" w14:textId="77777777" w:rsidR="005E1435" w:rsidRPr="005E1435" w:rsidRDefault="005E1435" w:rsidP="005E1435">
      <w:pPr>
        <w:numPr>
          <w:ilvl w:val="1"/>
          <w:numId w:val="27"/>
        </w:numPr>
      </w:pPr>
      <w:r w:rsidRPr="005E1435">
        <w:t xml:space="preserve">desk triangle with event cards </w:t>
      </w:r>
    </w:p>
    <w:p w14:paraId="23028E39" w14:textId="77777777" w:rsidR="005E1435" w:rsidRPr="005E1435" w:rsidRDefault="005E1435" w:rsidP="005E1435">
      <w:pPr>
        <w:numPr>
          <w:ilvl w:val="1"/>
          <w:numId w:val="27"/>
        </w:numPr>
      </w:pPr>
      <w:r w:rsidRPr="005E1435">
        <w:t xml:space="preserve">digital drag-and-drop </w:t>
      </w:r>
    </w:p>
    <w:p w14:paraId="3416F1EE" w14:textId="77777777" w:rsidR="005E1435" w:rsidRPr="005E1435" w:rsidRDefault="005E1435" w:rsidP="005E1435">
      <w:pPr>
        <w:numPr>
          <w:ilvl w:val="1"/>
          <w:numId w:val="27"/>
        </w:numPr>
      </w:pPr>
      <w:r w:rsidRPr="005E1435">
        <w:t xml:space="preserve">quick written placement statement </w:t>
      </w:r>
    </w:p>
    <w:p w14:paraId="6F4C0D67" w14:textId="77777777" w:rsidR="005E1435" w:rsidRPr="005E1435" w:rsidRDefault="005E1435" w:rsidP="005E1435">
      <w:r w:rsidRPr="005E1435">
        <w:t>Output:</w:t>
      </w:r>
    </w:p>
    <w:p w14:paraId="53AB0F5E" w14:textId="77777777" w:rsidR="005E1435" w:rsidRPr="005E1435" w:rsidRDefault="005E1435" w:rsidP="005E1435">
      <w:pPr>
        <w:numPr>
          <w:ilvl w:val="0"/>
          <w:numId w:val="28"/>
        </w:numPr>
      </w:pPr>
      <w:r w:rsidRPr="005E1435">
        <w:t xml:space="preserve">each student commits to an initial position </w:t>
      </w:r>
    </w:p>
    <w:p w14:paraId="6479792A" w14:textId="77777777" w:rsidR="005E1435" w:rsidRPr="005E1435" w:rsidRDefault="005E1435" w:rsidP="005E1435">
      <w:pPr>
        <w:rPr>
          <w:b/>
          <w:bCs/>
        </w:rPr>
      </w:pPr>
      <w:r w:rsidRPr="005E1435">
        <w:rPr>
          <w:b/>
          <w:bCs/>
        </w:rPr>
        <w:t>Phase 5: Partner or Small-Group Comparison</w:t>
      </w:r>
    </w:p>
    <w:p w14:paraId="232A2F4E" w14:textId="77777777" w:rsidR="005E1435" w:rsidRPr="005E1435" w:rsidRDefault="005E1435" w:rsidP="005E1435">
      <w:r w:rsidRPr="005E1435">
        <w:t>Purpose: test and sharpen reasoning through discussion.</w:t>
      </w:r>
    </w:p>
    <w:p w14:paraId="24657E28" w14:textId="77777777" w:rsidR="005E1435" w:rsidRPr="005E1435" w:rsidRDefault="005E1435" w:rsidP="005E1435">
      <w:r w:rsidRPr="005E1435">
        <w:t>Typical moves:</w:t>
      </w:r>
    </w:p>
    <w:p w14:paraId="64A58E8F" w14:textId="77777777" w:rsidR="005E1435" w:rsidRPr="005E1435" w:rsidRDefault="005E1435" w:rsidP="005E1435">
      <w:pPr>
        <w:numPr>
          <w:ilvl w:val="0"/>
          <w:numId w:val="29"/>
        </w:numPr>
      </w:pPr>
      <w:r w:rsidRPr="005E1435">
        <w:t xml:space="preserve">compare placements </w:t>
      </w:r>
    </w:p>
    <w:p w14:paraId="3E5AEF79" w14:textId="77777777" w:rsidR="005E1435" w:rsidRPr="005E1435" w:rsidRDefault="005E1435" w:rsidP="005E1435">
      <w:pPr>
        <w:numPr>
          <w:ilvl w:val="0"/>
          <w:numId w:val="29"/>
        </w:numPr>
      </w:pPr>
      <w:r w:rsidRPr="005E1435">
        <w:t xml:space="preserve">explain differences </w:t>
      </w:r>
    </w:p>
    <w:p w14:paraId="41A1C189" w14:textId="77777777" w:rsidR="005E1435" w:rsidRPr="005E1435" w:rsidRDefault="005E1435" w:rsidP="005E1435">
      <w:pPr>
        <w:numPr>
          <w:ilvl w:val="0"/>
          <w:numId w:val="29"/>
        </w:numPr>
      </w:pPr>
      <w:r w:rsidRPr="005E1435">
        <w:t xml:space="preserve">ask: </w:t>
      </w:r>
    </w:p>
    <w:p w14:paraId="758A70AB" w14:textId="77777777" w:rsidR="005E1435" w:rsidRPr="005E1435" w:rsidRDefault="005E1435" w:rsidP="005E1435">
      <w:pPr>
        <w:numPr>
          <w:ilvl w:val="1"/>
          <w:numId w:val="29"/>
        </w:numPr>
      </w:pPr>
      <w:r w:rsidRPr="005E1435">
        <w:t xml:space="preserve">“Why did you place yours there?” </w:t>
      </w:r>
    </w:p>
    <w:p w14:paraId="5B115066" w14:textId="77777777" w:rsidR="005E1435" w:rsidRPr="005E1435" w:rsidRDefault="005E1435" w:rsidP="005E1435">
      <w:pPr>
        <w:numPr>
          <w:ilvl w:val="1"/>
          <w:numId w:val="29"/>
        </w:numPr>
      </w:pPr>
      <w:r w:rsidRPr="005E1435">
        <w:t xml:space="preserve">“What evidence supports that?” </w:t>
      </w:r>
    </w:p>
    <w:p w14:paraId="424631B2" w14:textId="77777777" w:rsidR="005E1435" w:rsidRPr="005E1435" w:rsidRDefault="005E1435" w:rsidP="005E1435">
      <w:pPr>
        <w:numPr>
          <w:ilvl w:val="1"/>
          <w:numId w:val="29"/>
        </w:numPr>
      </w:pPr>
      <w:r w:rsidRPr="005E1435">
        <w:t xml:space="preserve">“Which category are you weighting most heavily?” </w:t>
      </w:r>
    </w:p>
    <w:p w14:paraId="19ED4EEF" w14:textId="77777777" w:rsidR="005E1435" w:rsidRPr="005E1435" w:rsidRDefault="005E1435" w:rsidP="005E1435">
      <w:pPr>
        <w:numPr>
          <w:ilvl w:val="1"/>
          <w:numId w:val="29"/>
        </w:numPr>
      </w:pPr>
      <w:r w:rsidRPr="005E1435">
        <w:lastRenderedPageBreak/>
        <w:t xml:space="preserve">“Are you confusing trigger with condition?” </w:t>
      </w:r>
    </w:p>
    <w:p w14:paraId="3FF9F56D" w14:textId="77777777" w:rsidR="005E1435" w:rsidRPr="005E1435" w:rsidRDefault="005E1435" w:rsidP="005E1435">
      <w:pPr>
        <w:numPr>
          <w:ilvl w:val="1"/>
          <w:numId w:val="29"/>
        </w:numPr>
      </w:pPr>
      <w:r w:rsidRPr="005E1435">
        <w:t xml:space="preserve">“Would this person have mattered as much without those conditions?” </w:t>
      </w:r>
    </w:p>
    <w:p w14:paraId="73491ED3" w14:textId="77777777" w:rsidR="005E1435" w:rsidRPr="005E1435" w:rsidRDefault="005E1435" w:rsidP="005E1435">
      <w:r w:rsidRPr="005E1435">
        <w:t>Output:</w:t>
      </w:r>
    </w:p>
    <w:p w14:paraId="573088C0" w14:textId="77777777" w:rsidR="005E1435" w:rsidRPr="005E1435" w:rsidRDefault="005E1435" w:rsidP="005E1435">
      <w:pPr>
        <w:numPr>
          <w:ilvl w:val="0"/>
          <w:numId w:val="30"/>
        </w:numPr>
      </w:pPr>
      <w:r w:rsidRPr="005E1435">
        <w:t xml:space="preserve">students test reasoning through discussion </w:t>
      </w:r>
    </w:p>
    <w:p w14:paraId="7BFB1094" w14:textId="77777777" w:rsidR="005E1435" w:rsidRPr="005E1435" w:rsidRDefault="005E1435" w:rsidP="005E1435">
      <w:pPr>
        <w:rPr>
          <w:b/>
          <w:bCs/>
        </w:rPr>
      </w:pPr>
      <w:r w:rsidRPr="005E1435">
        <w:rPr>
          <w:b/>
          <w:bCs/>
        </w:rPr>
        <w:t>Phase 6: Expanded Analysis</w:t>
      </w:r>
    </w:p>
    <w:p w14:paraId="69B7EE02" w14:textId="77777777" w:rsidR="005E1435" w:rsidRPr="005E1435" w:rsidRDefault="005E1435" w:rsidP="005E1435">
      <w:r w:rsidRPr="005E1435">
        <w:t>Purpose: deepen the lesson beyond one-off judgment.</w:t>
      </w:r>
    </w:p>
    <w:p w14:paraId="5032A076" w14:textId="77777777" w:rsidR="005E1435" w:rsidRPr="005E1435" w:rsidRDefault="005E1435" w:rsidP="005E1435">
      <w:r w:rsidRPr="005E1435">
        <w:t>Typical moves:</w:t>
      </w:r>
    </w:p>
    <w:p w14:paraId="4142B19F" w14:textId="77777777" w:rsidR="005E1435" w:rsidRPr="005E1435" w:rsidRDefault="005E1435" w:rsidP="005E1435">
      <w:pPr>
        <w:numPr>
          <w:ilvl w:val="0"/>
          <w:numId w:val="31"/>
        </w:numPr>
      </w:pPr>
      <w:r w:rsidRPr="005E1435">
        <w:t xml:space="preserve">place 2–4 related events or outcomes </w:t>
      </w:r>
    </w:p>
    <w:p w14:paraId="36A50A09" w14:textId="77777777" w:rsidR="005E1435" w:rsidRPr="005E1435" w:rsidRDefault="005E1435" w:rsidP="005E1435">
      <w:pPr>
        <w:numPr>
          <w:ilvl w:val="0"/>
          <w:numId w:val="31"/>
        </w:numPr>
      </w:pPr>
      <w:r w:rsidRPr="005E1435">
        <w:t xml:space="preserve">compare early vs later developments </w:t>
      </w:r>
    </w:p>
    <w:p w14:paraId="747EDCF9" w14:textId="77777777" w:rsidR="005E1435" w:rsidRPr="005E1435" w:rsidRDefault="005E1435" w:rsidP="005E1435">
      <w:pPr>
        <w:numPr>
          <w:ilvl w:val="0"/>
          <w:numId w:val="31"/>
        </w:numPr>
      </w:pPr>
      <w:r w:rsidRPr="005E1435">
        <w:t xml:space="preserve">decide whether the same event shifts depending on the outcome being analyzed </w:t>
      </w:r>
    </w:p>
    <w:p w14:paraId="41F03744" w14:textId="77777777" w:rsidR="005E1435" w:rsidRPr="005E1435" w:rsidRDefault="005E1435" w:rsidP="005E1435">
      <w:pPr>
        <w:numPr>
          <w:ilvl w:val="0"/>
          <w:numId w:val="31"/>
        </w:numPr>
      </w:pPr>
      <w:r w:rsidRPr="005E1435">
        <w:t xml:space="preserve">track how different events cluster in different parts of the frame </w:t>
      </w:r>
    </w:p>
    <w:p w14:paraId="3784FA74" w14:textId="77777777" w:rsidR="005E1435" w:rsidRPr="005E1435" w:rsidRDefault="005E1435" w:rsidP="005E1435">
      <w:r w:rsidRPr="005E1435">
        <w:t>Output:</w:t>
      </w:r>
    </w:p>
    <w:p w14:paraId="03890A50" w14:textId="77777777" w:rsidR="005E1435" w:rsidRPr="005E1435" w:rsidRDefault="005E1435" w:rsidP="005E1435">
      <w:pPr>
        <w:numPr>
          <w:ilvl w:val="0"/>
          <w:numId w:val="32"/>
        </w:numPr>
      </w:pPr>
      <w:r w:rsidRPr="005E1435">
        <w:t xml:space="preserve">students see patterns, not just one-off judgments </w:t>
      </w:r>
    </w:p>
    <w:p w14:paraId="3B5D4E31" w14:textId="77777777" w:rsidR="005E1435" w:rsidRPr="005E1435" w:rsidRDefault="005E1435" w:rsidP="005E1435">
      <w:pPr>
        <w:rPr>
          <w:b/>
          <w:bCs/>
        </w:rPr>
      </w:pPr>
      <w:r w:rsidRPr="005E1435">
        <w:rPr>
          <w:b/>
          <w:bCs/>
        </w:rPr>
        <w:t>Phase 7: Whole-Class Synthesis</w:t>
      </w:r>
    </w:p>
    <w:p w14:paraId="058D914F" w14:textId="77777777" w:rsidR="005E1435" w:rsidRPr="005E1435" w:rsidRDefault="005E1435" w:rsidP="005E1435">
      <w:r w:rsidRPr="005E1435">
        <w:t>Purpose: consolidate the conceptual learning.</w:t>
      </w:r>
    </w:p>
    <w:p w14:paraId="230C3F92" w14:textId="77777777" w:rsidR="005E1435" w:rsidRPr="005E1435" w:rsidRDefault="005E1435" w:rsidP="005E1435">
      <w:r w:rsidRPr="005E1435">
        <w:t>Typical moves:</w:t>
      </w:r>
    </w:p>
    <w:p w14:paraId="27EF7C89" w14:textId="77777777" w:rsidR="005E1435" w:rsidRPr="005E1435" w:rsidRDefault="005E1435" w:rsidP="005E1435">
      <w:pPr>
        <w:numPr>
          <w:ilvl w:val="0"/>
          <w:numId w:val="33"/>
        </w:numPr>
      </w:pPr>
      <w:r w:rsidRPr="005E1435">
        <w:t xml:space="preserve">surface contrasting interpretations and patterns </w:t>
      </w:r>
    </w:p>
    <w:p w14:paraId="29896BF6" w14:textId="77777777" w:rsidR="005E1435" w:rsidRPr="005E1435" w:rsidRDefault="005E1435" w:rsidP="005E1435">
      <w:pPr>
        <w:numPr>
          <w:ilvl w:val="0"/>
          <w:numId w:val="33"/>
        </w:numPr>
      </w:pPr>
      <w:r w:rsidRPr="005E1435">
        <w:t xml:space="preserve">ask: </w:t>
      </w:r>
    </w:p>
    <w:p w14:paraId="17FF8E31" w14:textId="77777777" w:rsidR="005E1435" w:rsidRPr="005E1435" w:rsidRDefault="005E1435" w:rsidP="005E1435">
      <w:pPr>
        <w:numPr>
          <w:ilvl w:val="1"/>
          <w:numId w:val="33"/>
        </w:numPr>
      </w:pPr>
      <w:r w:rsidRPr="005E1435">
        <w:t xml:space="preserve">“Which events landed closest to conditions, and why?” </w:t>
      </w:r>
    </w:p>
    <w:p w14:paraId="41FEAEC4" w14:textId="77777777" w:rsidR="005E1435" w:rsidRPr="005E1435" w:rsidRDefault="005E1435" w:rsidP="005E1435">
      <w:pPr>
        <w:numPr>
          <w:ilvl w:val="1"/>
          <w:numId w:val="33"/>
        </w:numPr>
      </w:pPr>
      <w:r w:rsidRPr="005E1435">
        <w:t xml:space="preserve">“Where did disagreement show up most?” </w:t>
      </w:r>
    </w:p>
    <w:p w14:paraId="62835B2F" w14:textId="77777777" w:rsidR="005E1435" w:rsidRPr="005E1435" w:rsidRDefault="005E1435" w:rsidP="005E1435">
      <w:pPr>
        <w:numPr>
          <w:ilvl w:val="1"/>
          <w:numId w:val="33"/>
        </w:numPr>
      </w:pPr>
      <w:r w:rsidRPr="005E1435">
        <w:t xml:space="preserve">“Did any case require a different balance of causes?” </w:t>
      </w:r>
    </w:p>
    <w:p w14:paraId="644E0CF0" w14:textId="77777777" w:rsidR="005E1435" w:rsidRPr="005E1435" w:rsidRDefault="005E1435" w:rsidP="005E1435">
      <w:pPr>
        <w:numPr>
          <w:ilvl w:val="1"/>
          <w:numId w:val="33"/>
        </w:numPr>
      </w:pPr>
      <w:r w:rsidRPr="005E1435">
        <w:t xml:space="preserve">“Can an individual matter because conditions made their action possible?” </w:t>
      </w:r>
    </w:p>
    <w:p w14:paraId="21533E7D" w14:textId="77777777" w:rsidR="005E1435" w:rsidRPr="005E1435" w:rsidRDefault="005E1435" w:rsidP="005E1435">
      <w:pPr>
        <w:numPr>
          <w:ilvl w:val="1"/>
          <w:numId w:val="33"/>
        </w:numPr>
      </w:pPr>
      <w:r w:rsidRPr="005E1435">
        <w:t xml:space="preserve">“Can groups matter more than either one person or broad conditions alone?” </w:t>
      </w:r>
    </w:p>
    <w:p w14:paraId="1190F916" w14:textId="77777777" w:rsidR="005E1435" w:rsidRPr="005E1435" w:rsidRDefault="005E1435" w:rsidP="005E1435">
      <w:r w:rsidRPr="005E1435">
        <w:t>Output:</w:t>
      </w:r>
    </w:p>
    <w:p w14:paraId="01B072E6" w14:textId="77777777" w:rsidR="005E1435" w:rsidRPr="005E1435" w:rsidRDefault="005E1435" w:rsidP="005E1435">
      <w:pPr>
        <w:numPr>
          <w:ilvl w:val="0"/>
          <w:numId w:val="34"/>
        </w:numPr>
      </w:pPr>
      <w:r w:rsidRPr="005E1435">
        <w:t xml:space="preserve">class-level conceptual consolidation </w:t>
      </w:r>
    </w:p>
    <w:p w14:paraId="693493FB" w14:textId="77777777" w:rsidR="005E1435" w:rsidRPr="005E1435" w:rsidRDefault="005E1435" w:rsidP="005E1435">
      <w:pPr>
        <w:rPr>
          <w:b/>
          <w:bCs/>
        </w:rPr>
      </w:pPr>
      <w:r w:rsidRPr="005E1435">
        <w:rPr>
          <w:b/>
          <w:bCs/>
        </w:rPr>
        <w:t>Phase 8: Individual Final Claim / Product</w:t>
      </w:r>
    </w:p>
    <w:p w14:paraId="211DE765" w14:textId="77777777" w:rsidR="005E1435" w:rsidRPr="005E1435" w:rsidRDefault="005E1435" w:rsidP="005E1435">
      <w:r w:rsidRPr="005E1435">
        <w:lastRenderedPageBreak/>
        <w:t>Purpose: make reasoning explicit and individually visible.</w:t>
      </w:r>
    </w:p>
    <w:p w14:paraId="1342C4B1" w14:textId="77777777" w:rsidR="005E1435" w:rsidRPr="005E1435" w:rsidRDefault="005E1435" w:rsidP="005E1435">
      <w:r w:rsidRPr="005E1435">
        <w:t>Typical moves:</w:t>
      </w:r>
    </w:p>
    <w:p w14:paraId="03807A38" w14:textId="77777777" w:rsidR="005E1435" w:rsidRPr="005E1435" w:rsidRDefault="005E1435" w:rsidP="005E1435">
      <w:pPr>
        <w:numPr>
          <w:ilvl w:val="0"/>
          <w:numId w:val="35"/>
        </w:numPr>
      </w:pPr>
      <w:r w:rsidRPr="005E1435">
        <w:t xml:space="preserve">short written explanation </w:t>
      </w:r>
    </w:p>
    <w:p w14:paraId="72DD677E" w14:textId="77777777" w:rsidR="005E1435" w:rsidRPr="005E1435" w:rsidRDefault="005E1435" w:rsidP="005E1435">
      <w:pPr>
        <w:numPr>
          <w:ilvl w:val="0"/>
          <w:numId w:val="35"/>
        </w:numPr>
      </w:pPr>
      <w:r w:rsidRPr="005E1435">
        <w:t xml:space="preserve">annotated triangle or organizer </w:t>
      </w:r>
    </w:p>
    <w:p w14:paraId="32D852F9" w14:textId="77777777" w:rsidR="005E1435" w:rsidRPr="005E1435" w:rsidRDefault="005E1435" w:rsidP="005E1435">
      <w:pPr>
        <w:numPr>
          <w:ilvl w:val="0"/>
          <w:numId w:val="35"/>
        </w:numPr>
      </w:pPr>
      <w:r w:rsidRPr="005E1435">
        <w:t xml:space="preserve">exit slip </w:t>
      </w:r>
    </w:p>
    <w:p w14:paraId="2FF3DA39" w14:textId="77777777" w:rsidR="005E1435" w:rsidRPr="005E1435" w:rsidRDefault="005E1435" w:rsidP="005E1435">
      <w:pPr>
        <w:numPr>
          <w:ilvl w:val="0"/>
          <w:numId w:val="35"/>
        </w:numPr>
      </w:pPr>
      <w:r w:rsidRPr="005E1435">
        <w:t xml:space="preserve">brief CER-style response </w:t>
      </w:r>
    </w:p>
    <w:p w14:paraId="3907864A" w14:textId="77777777" w:rsidR="005E1435" w:rsidRPr="005E1435" w:rsidRDefault="005E1435" w:rsidP="005E1435">
      <w:pPr>
        <w:numPr>
          <w:ilvl w:val="0"/>
          <w:numId w:val="35"/>
        </w:numPr>
      </w:pPr>
      <w:r w:rsidRPr="005E1435">
        <w:t xml:space="preserve">short comparison response </w:t>
      </w:r>
    </w:p>
    <w:p w14:paraId="70B78698" w14:textId="77777777" w:rsidR="005E1435" w:rsidRPr="005E1435" w:rsidRDefault="005E1435" w:rsidP="005E1435">
      <w:r w:rsidRPr="005E1435">
        <w:t>Output:</w:t>
      </w:r>
    </w:p>
    <w:p w14:paraId="4BB35A85" w14:textId="77777777" w:rsidR="005E1435" w:rsidRPr="005E1435" w:rsidRDefault="005E1435" w:rsidP="005E1435">
      <w:pPr>
        <w:numPr>
          <w:ilvl w:val="0"/>
          <w:numId w:val="36"/>
        </w:numPr>
      </w:pPr>
      <w:r w:rsidRPr="005E1435">
        <w:t xml:space="preserve">each student independently shows they can use the frame to explain historical causation </w:t>
      </w:r>
    </w:p>
    <w:p w14:paraId="3AA49056" w14:textId="77777777" w:rsidR="005E1435" w:rsidRPr="005E1435" w:rsidRDefault="005E1435" w:rsidP="005E1435">
      <w:r w:rsidRPr="005E1435">
        <w:pict w14:anchorId="11B71BB7">
          <v:rect id="_x0000_i1243" style="width:0;height:1.5pt" o:hralign="center" o:hrstd="t" o:hr="t" fillcolor="#a0a0a0" stroked="f"/>
        </w:pict>
      </w:r>
    </w:p>
    <w:p w14:paraId="5641FBEC" w14:textId="77777777" w:rsidR="005E1435" w:rsidRPr="005E1435" w:rsidRDefault="005E1435" w:rsidP="005E1435">
      <w:pPr>
        <w:rPr>
          <w:b/>
          <w:bCs/>
        </w:rPr>
      </w:pPr>
      <w:r w:rsidRPr="005E1435">
        <w:rPr>
          <w:b/>
          <w:bCs/>
        </w:rPr>
        <w:t>16. Scaffolding Logic</w:t>
      </w:r>
    </w:p>
    <w:p w14:paraId="3C6A6DEB" w14:textId="77777777" w:rsidR="005E1435" w:rsidRPr="005E1435" w:rsidRDefault="005E1435" w:rsidP="005E1435">
      <w:r w:rsidRPr="005E1435">
        <w:t>Support should build in this order:</w:t>
      </w:r>
    </w:p>
    <w:p w14:paraId="5A079A66" w14:textId="77777777" w:rsidR="005E1435" w:rsidRPr="005E1435" w:rsidRDefault="005E1435" w:rsidP="005E1435">
      <w:pPr>
        <w:numPr>
          <w:ilvl w:val="0"/>
          <w:numId w:val="37"/>
        </w:numPr>
      </w:pPr>
      <w:r w:rsidRPr="005E1435">
        <w:rPr>
          <w:b/>
          <w:bCs/>
        </w:rPr>
        <w:t>Conceptual support</w:t>
      </w:r>
      <w:r w:rsidRPr="005E1435">
        <w:t xml:space="preserve"> </w:t>
      </w:r>
    </w:p>
    <w:p w14:paraId="70BB2693" w14:textId="77777777" w:rsidR="005E1435" w:rsidRPr="005E1435" w:rsidRDefault="005E1435" w:rsidP="005E1435">
      <w:pPr>
        <w:numPr>
          <w:ilvl w:val="1"/>
          <w:numId w:val="37"/>
        </w:numPr>
      </w:pPr>
      <w:r w:rsidRPr="005E1435">
        <w:t xml:space="preserve">define categories clearly </w:t>
      </w:r>
    </w:p>
    <w:p w14:paraId="56C3C857" w14:textId="77777777" w:rsidR="005E1435" w:rsidRPr="005E1435" w:rsidRDefault="005E1435" w:rsidP="005E1435">
      <w:pPr>
        <w:numPr>
          <w:ilvl w:val="0"/>
          <w:numId w:val="37"/>
        </w:numPr>
      </w:pPr>
      <w:r w:rsidRPr="005E1435">
        <w:rPr>
          <w:b/>
          <w:bCs/>
        </w:rPr>
        <w:t>Modeling support</w:t>
      </w:r>
      <w:r w:rsidRPr="005E1435">
        <w:t xml:space="preserve"> </w:t>
      </w:r>
    </w:p>
    <w:p w14:paraId="2FE9A406" w14:textId="77777777" w:rsidR="005E1435" w:rsidRPr="005E1435" w:rsidRDefault="005E1435" w:rsidP="005E1435">
      <w:pPr>
        <w:numPr>
          <w:ilvl w:val="1"/>
          <w:numId w:val="37"/>
        </w:numPr>
      </w:pPr>
      <w:r w:rsidRPr="005E1435">
        <w:t xml:space="preserve">show how one case can involve multiple categories </w:t>
      </w:r>
    </w:p>
    <w:p w14:paraId="31463BAB" w14:textId="77777777" w:rsidR="005E1435" w:rsidRPr="005E1435" w:rsidRDefault="005E1435" w:rsidP="005E1435">
      <w:pPr>
        <w:numPr>
          <w:ilvl w:val="0"/>
          <w:numId w:val="37"/>
        </w:numPr>
      </w:pPr>
      <w:r w:rsidRPr="005E1435">
        <w:rPr>
          <w:b/>
          <w:bCs/>
        </w:rPr>
        <w:t>Content support</w:t>
      </w:r>
      <w:r w:rsidRPr="005E1435">
        <w:t xml:space="preserve"> </w:t>
      </w:r>
    </w:p>
    <w:p w14:paraId="6E6BDF84" w14:textId="77777777" w:rsidR="005E1435" w:rsidRPr="005E1435" w:rsidRDefault="005E1435" w:rsidP="005E1435">
      <w:pPr>
        <w:numPr>
          <w:ilvl w:val="1"/>
          <w:numId w:val="37"/>
        </w:numPr>
      </w:pPr>
      <w:r w:rsidRPr="005E1435">
        <w:t xml:space="preserve">provide enough background knowledge </w:t>
      </w:r>
    </w:p>
    <w:p w14:paraId="3B6AC756" w14:textId="77777777" w:rsidR="005E1435" w:rsidRPr="005E1435" w:rsidRDefault="005E1435" w:rsidP="005E1435">
      <w:pPr>
        <w:numPr>
          <w:ilvl w:val="0"/>
          <w:numId w:val="37"/>
        </w:numPr>
      </w:pPr>
      <w:r w:rsidRPr="005E1435">
        <w:rPr>
          <w:b/>
          <w:bCs/>
        </w:rPr>
        <w:t>Organizational support</w:t>
      </w:r>
      <w:r w:rsidRPr="005E1435">
        <w:t xml:space="preserve"> </w:t>
      </w:r>
    </w:p>
    <w:p w14:paraId="0A6DF5CD" w14:textId="77777777" w:rsidR="005E1435" w:rsidRPr="005E1435" w:rsidRDefault="005E1435" w:rsidP="005E1435">
      <w:pPr>
        <w:numPr>
          <w:ilvl w:val="1"/>
          <w:numId w:val="37"/>
        </w:numPr>
      </w:pPr>
      <w:r w:rsidRPr="005E1435">
        <w:t xml:space="preserve">give students a clear placement frame </w:t>
      </w:r>
    </w:p>
    <w:p w14:paraId="377B7EDB" w14:textId="77777777" w:rsidR="005E1435" w:rsidRPr="005E1435" w:rsidRDefault="005E1435" w:rsidP="005E1435">
      <w:pPr>
        <w:numPr>
          <w:ilvl w:val="0"/>
          <w:numId w:val="37"/>
        </w:numPr>
      </w:pPr>
      <w:r w:rsidRPr="005E1435">
        <w:rPr>
          <w:b/>
          <w:bCs/>
        </w:rPr>
        <w:t>Reasoning support</w:t>
      </w:r>
      <w:r w:rsidRPr="005E1435">
        <w:t xml:space="preserve"> </w:t>
      </w:r>
    </w:p>
    <w:p w14:paraId="17BE790B" w14:textId="77777777" w:rsidR="005E1435" w:rsidRPr="005E1435" w:rsidRDefault="005E1435" w:rsidP="005E1435">
      <w:pPr>
        <w:numPr>
          <w:ilvl w:val="1"/>
          <w:numId w:val="37"/>
        </w:numPr>
      </w:pPr>
      <w:r w:rsidRPr="005E1435">
        <w:t xml:space="preserve">model what a strong explanation of interaction sounds like </w:t>
      </w:r>
    </w:p>
    <w:p w14:paraId="01365A8A" w14:textId="77777777" w:rsidR="005E1435" w:rsidRPr="005E1435" w:rsidRDefault="005E1435" w:rsidP="005E1435">
      <w:pPr>
        <w:numPr>
          <w:ilvl w:val="0"/>
          <w:numId w:val="37"/>
        </w:numPr>
      </w:pPr>
      <w:r w:rsidRPr="005E1435">
        <w:rPr>
          <w:b/>
          <w:bCs/>
        </w:rPr>
        <w:t>Language support</w:t>
      </w:r>
      <w:r w:rsidRPr="005E1435">
        <w:t xml:space="preserve"> </w:t>
      </w:r>
    </w:p>
    <w:p w14:paraId="1D3C14CF" w14:textId="77777777" w:rsidR="005E1435" w:rsidRPr="005E1435" w:rsidRDefault="005E1435" w:rsidP="005E1435">
      <w:pPr>
        <w:numPr>
          <w:ilvl w:val="1"/>
          <w:numId w:val="37"/>
        </w:numPr>
      </w:pPr>
      <w:r w:rsidRPr="005E1435">
        <w:t xml:space="preserve">provide stems and vocabulary </w:t>
      </w:r>
    </w:p>
    <w:p w14:paraId="24F71747" w14:textId="77777777" w:rsidR="005E1435" w:rsidRPr="005E1435" w:rsidRDefault="005E1435" w:rsidP="005E1435">
      <w:pPr>
        <w:numPr>
          <w:ilvl w:val="0"/>
          <w:numId w:val="37"/>
        </w:numPr>
      </w:pPr>
      <w:r w:rsidRPr="005E1435">
        <w:rPr>
          <w:b/>
          <w:bCs/>
        </w:rPr>
        <w:t>Gradual release</w:t>
      </w:r>
      <w:r w:rsidRPr="005E1435">
        <w:t xml:space="preserve"> </w:t>
      </w:r>
    </w:p>
    <w:p w14:paraId="3644C81C" w14:textId="77777777" w:rsidR="005E1435" w:rsidRPr="005E1435" w:rsidRDefault="005E1435" w:rsidP="005E1435">
      <w:pPr>
        <w:numPr>
          <w:ilvl w:val="1"/>
          <w:numId w:val="37"/>
        </w:numPr>
      </w:pPr>
      <w:r w:rsidRPr="005E1435">
        <w:lastRenderedPageBreak/>
        <w:t xml:space="preserve">move from guided example to more independent placement and explanation </w:t>
      </w:r>
    </w:p>
    <w:p w14:paraId="07BDBD0B" w14:textId="77777777" w:rsidR="005E1435" w:rsidRPr="005E1435" w:rsidRDefault="005E1435" w:rsidP="005E1435">
      <w:r w:rsidRPr="005E1435">
        <w:t>If the lesson includes writing, the writing should come after placement and discussion, not before. If discussion occurs, it should refine interpretations after individual commitment, not replace the thinking.</w:t>
      </w:r>
    </w:p>
    <w:p w14:paraId="150A0925" w14:textId="77777777" w:rsidR="005E1435" w:rsidRPr="005E1435" w:rsidRDefault="005E1435" w:rsidP="005E1435">
      <w:r w:rsidRPr="005E1435">
        <w:pict w14:anchorId="38AEE3DE">
          <v:rect id="_x0000_i1244" style="width:0;height:1.5pt" o:hralign="center" o:hrstd="t" o:hr="t" fillcolor="#a0a0a0" stroked="f"/>
        </w:pict>
      </w:r>
    </w:p>
    <w:p w14:paraId="3D0D821F" w14:textId="77777777" w:rsidR="005E1435" w:rsidRPr="005E1435" w:rsidRDefault="005E1435" w:rsidP="005E1435">
      <w:pPr>
        <w:rPr>
          <w:b/>
          <w:bCs/>
        </w:rPr>
      </w:pPr>
      <w:r w:rsidRPr="005E1435">
        <w:rPr>
          <w:b/>
          <w:bCs/>
        </w:rPr>
        <w:t>17. Assessment Expectations</w:t>
      </w:r>
    </w:p>
    <w:p w14:paraId="4A45A325" w14:textId="77777777" w:rsidR="005E1435" w:rsidRPr="005E1435" w:rsidRDefault="005E1435" w:rsidP="005E1435">
      <w:r w:rsidRPr="005E1435">
        <w:t>Every version of this template must produce individual evidence showing that each student can:</w:t>
      </w:r>
    </w:p>
    <w:p w14:paraId="6C90B202" w14:textId="77777777" w:rsidR="005E1435" w:rsidRPr="005E1435" w:rsidRDefault="005E1435" w:rsidP="005E1435">
      <w:pPr>
        <w:numPr>
          <w:ilvl w:val="0"/>
          <w:numId w:val="38"/>
        </w:numPr>
      </w:pPr>
      <w:r w:rsidRPr="005E1435">
        <w:t xml:space="preserve">identify examples of individual action, group action, and broader conditions </w:t>
      </w:r>
    </w:p>
    <w:p w14:paraId="0609E254" w14:textId="77777777" w:rsidR="005E1435" w:rsidRPr="005E1435" w:rsidRDefault="005E1435" w:rsidP="005E1435">
      <w:pPr>
        <w:numPr>
          <w:ilvl w:val="0"/>
          <w:numId w:val="38"/>
        </w:numPr>
      </w:pPr>
      <w:r w:rsidRPr="005E1435">
        <w:t xml:space="preserve">distinguish among those categories meaningfully </w:t>
      </w:r>
    </w:p>
    <w:p w14:paraId="443C5DB3" w14:textId="77777777" w:rsidR="005E1435" w:rsidRPr="005E1435" w:rsidRDefault="005E1435" w:rsidP="005E1435">
      <w:pPr>
        <w:numPr>
          <w:ilvl w:val="0"/>
          <w:numId w:val="38"/>
        </w:numPr>
      </w:pPr>
      <w:r w:rsidRPr="005E1435">
        <w:t xml:space="preserve">place an event or outcome within the frame </w:t>
      </w:r>
    </w:p>
    <w:p w14:paraId="5AE363CF" w14:textId="77777777" w:rsidR="005E1435" w:rsidRPr="005E1435" w:rsidRDefault="005E1435" w:rsidP="005E1435">
      <w:pPr>
        <w:numPr>
          <w:ilvl w:val="0"/>
          <w:numId w:val="38"/>
        </w:numPr>
      </w:pPr>
      <w:r w:rsidRPr="005E1435">
        <w:t xml:space="preserve">explain why that placement makes sense </w:t>
      </w:r>
    </w:p>
    <w:p w14:paraId="6078D67C" w14:textId="77777777" w:rsidR="005E1435" w:rsidRPr="005E1435" w:rsidRDefault="005E1435" w:rsidP="005E1435">
      <w:pPr>
        <w:numPr>
          <w:ilvl w:val="0"/>
          <w:numId w:val="38"/>
        </w:numPr>
      </w:pPr>
      <w:r w:rsidRPr="005E1435">
        <w:t xml:space="preserve">describe at least some interaction among the categories </w:t>
      </w:r>
    </w:p>
    <w:p w14:paraId="16C94E88" w14:textId="77777777" w:rsidR="005E1435" w:rsidRPr="005E1435" w:rsidRDefault="005E1435" w:rsidP="005E1435">
      <w:pPr>
        <w:numPr>
          <w:ilvl w:val="0"/>
          <w:numId w:val="38"/>
        </w:numPr>
      </w:pPr>
      <w:r w:rsidRPr="005E1435">
        <w:t xml:space="preserve">use at least some evidence or content support </w:t>
      </w:r>
    </w:p>
    <w:p w14:paraId="43D67812" w14:textId="77777777" w:rsidR="005E1435" w:rsidRPr="005E1435" w:rsidRDefault="005E1435" w:rsidP="005E1435">
      <w:r w:rsidRPr="005E1435">
        <w:t>Acceptable forms:</w:t>
      </w:r>
    </w:p>
    <w:p w14:paraId="15C91B04" w14:textId="77777777" w:rsidR="005E1435" w:rsidRPr="005E1435" w:rsidRDefault="005E1435" w:rsidP="005E1435">
      <w:pPr>
        <w:numPr>
          <w:ilvl w:val="0"/>
          <w:numId w:val="39"/>
        </w:numPr>
      </w:pPr>
      <w:r w:rsidRPr="005E1435">
        <w:t xml:space="preserve">annotated triangle organizer </w:t>
      </w:r>
    </w:p>
    <w:p w14:paraId="5F1E1F13" w14:textId="77777777" w:rsidR="005E1435" w:rsidRPr="005E1435" w:rsidRDefault="005E1435" w:rsidP="005E1435">
      <w:pPr>
        <w:numPr>
          <w:ilvl w:val="0"/>
          <w:numId w:val="39"/>
        </w:numPr>
      </w:pPr>
      <w:r w:rsidRPr="005E1435">
        <w:t xml:space="preserve">placement organizer plus short paragraph </w:t>
      </w:r>
    </w:p>
    <w:p w14:paraId="219B05B4" w14:textId="77777777" w:rsidR="005E1435" w:rsidRPr="005E1435" w:rsidRDefault="005E1435" w:rsidP="005E1435">
      <w:pPr>
        <w:numPr>
          <w:ilvl w:val="0"/>
          <w:numId w:val="39"/>
        </w:numPr>
      </w:pPr>
      <w:r w:rsidRPr="005E1435">
        <w:t xml:space="preserve">exit slip </w:t>
      </w:r>
    </w:p>
    <w:p w14:paraId="53369026" w14:textId="77777777" w:rsidR="005E1435" w:rsidRPr="005E1435" w:rsidRDefault="005E1435" w:rsidP="005E1435">
      <w:pPr>
        <w:numPr>
          <w:ilvl w:val="0"/>
          <w:numId w:val="39"/>
        </w:numPr>
      </w:pPr>
      <w:r w:rsidRPr="005E1435">
        <w:t xml:space="preserve">short oral explanation checked individually </w:t>
      </w:r>
    </w:p>
    <w:p w14:paraId="6F44DFC3" w14:textId="77777777" w:rsidR="005E1435" w:rsidRPr="005E1435" w:rsidRDefault="005E1435" w:rsidP="005E1435">
      <w:pPr>
        <w:numPr>
          <w:ilvl w:val="0"/>
          <w:numId w:val="39"/>
        </w:numPr>
      </w:pPr>
      <w:r w:rsidRPr="005E1435">
        <w:t xml:space="preserve">brief written response </w:t>
      </w:r>
    </w:p>
    <w:p w14:paraId="40493380" w14:textId="77777777" w:rsidR="005E1435" w:rsidRPr="005E1435" w:rsidRDefault="005E1435" w:rsidP="005E1435">
      <w:r w:rsidRPr="005E1435">
        <w:t>The assessment should not mainly reward neatness, confidence, or aesthetic presentation. It should show whether the student can use the frame to make a more precise historical explanation.</w:t>
      </w:r>
    </w:p>
    <w:p w14:paraId="5349927C" w14:textId="77777777" w:rsidR="005E1435" w:rsidRPr="005E1435" w:rsidRDefault="005E1435" w:rsidP="005E1435">
      <w:r w:rsidRPr="005E1435">
        <w:pict w14:anchorId="286891D1">
          <v:rect id="_x0000_i1245" style="width:0;height:1.5pt" o:hralign="center" o:hrstd="t" o:hr="t" fillcolor="#a0a0a0" stroked="f"/>
        </w:pict>
      </w:r>
    </w:p>
    <w:p w14:paraId="488588D8" w14:textId="77777777" w:rsidR="005E1435" w:rsidRPr="005E1435" w:rsidRDefault="005E1435" w:rsidP="005E1435">
      <w:pPr>
        <w:rPr>
          <w:b/>
          <w:bCs/>
        </w:rPr>
      </w:pPr>
      <w:r w:rsidRPr="005E1435">
        <w:rPr>
          <w:b/>
          <w:bCs/>
        </w:rPr>
        <w:t>18. Adaptation by Inputs</w:t>
      </w:r>
    </w:p>
    <w:p w14:paraId="45DFB297" w14:textId="77777777" w:rsidR="005E1435" w:rsidRPr="005E1435" w:rsidRDefault="005E1435" w:rsidP="005E1435">
      <w:pPr>
        <w:rPr>
          <w:b/>
          <w:bCs/>
        </w:rPr>
      </w:pPr>
      <w:r w:rsidRPr="005E1435">
        <w:rPr>
          <w:b/>
          <w:bCs/>
        </w:rPr>
        <w:t>Grade</w:t>
      </w:r>
    </w:p>
    <w:p w14:paraId="31D328D1" w14:textId="77777777" w:rsidR="005E1435" w:rsidRPr="005E1435" w:rsidRDefault="005E1435" w:rsidP="005E1435">
      <w:pPr>
        <w:numPr>
          <w:ilvl w:val="0"/>
          <w:numId w:val="40"/>
        </w:numPr>
      </w:pPr>
      <w:r w:rsidRPr="005E1435">
        <w:rPr>
          <w:b/>
          <w:bCs/>
        </w:rPr>
        <w:t>Grades 6–7:</w:t>
      </w:r>
      <w:r w:rsidRPr="005E1435">
        <w:t xml:space="preserve"> fewer cases, simpler language, stronger modeling, clearer examples for each category </w:t>
      </w:r>
    </w:p>
    <w:p w14:paraId="0CD1AB3A" w14:textId="77777777" w:rsidR="005E1435" w:rsidRPr="005E1435" w:rsidRDefault="005E1435" w:rsidP="005E1435">
      <w:pPr>
        <w:numPr>
          <w:ilvl w:val="0"/>
          <w:numId w:val="40"/>
        </w:numPr>
      </w:pPr>
      <w:r w:rsidRPr="005E1435">
        <w:rPr>
          <w:b/>
          <w:bCs/>
        </w:rPr>
        <w:lastRenderedPageBreak/>
        <w:t>Grades 8–10:</w:t>
      </w:r>
      <w:r w:rsidRPr="005E1435">
        <w:t xml:space="preserve"> standard version with individual/group/conditions frame and moderate comparison </w:t>
      </w:r>
    </w:p>
    <w:p w14:paraId="62A2869E" w14:textId="77777777" w:rsidR="005E1435" w:rsidRPr="005E1435" w:rsidRDefault="005E1435" w:rsidP="005E1435">
      <w:pPr>
        <w:numPr>
          <w:ilvl w:val="0"/>
          <w:numId w:val="40"/>
        </w:numPr>
      </w:pPr>
      <w:r w:rsidRPr="005E1435">
        <w:rPr>
          <w:b/>
          <w:bCs/>
        </w:rPr>
        <w:t>Grades 11–12:</w:t>
      </w:r>
      <w:r w:rsidRPr="005E1435">
        <w:t xml:space="preserve"> greater ambiguity, more interpretation, stronger emphasis on interaction and how the answer changes depending on the question asked </w:t>
      </w:r>
    </w:p>
    <w:p w14:paraId="10133E3B" w14:textId="77777777" w:rsidR="005E1435" w:rsidRPr="005E1435" w:rsidRDefault="005E1435" w:rsidP="005E1435">
      <w:pPr>
        <w:rPr>
          <w:b/>
          <w:bCs/>
        </w:rPr>
      </w:pPr>
      <w:r w:rsidRPr="005E1435">
        <w:rPr>
          <w:b/>
          <w:bCs/>
        </w:rPr>
        <w:t>Number of Students</w:t>
      </w:r>
    </w:p>
    <w:p w14:paraId="4D472750" w14:textId="77777777" w:rsidR="005E1435" w:rsidRPr="005E1435" w:rsidRDefault="005E1435" w:rsidP="005E1435">
      <w:pPr>
        <w:numPr>
          <w:ilvl w:val="0"/>
          <w:numId w:val="41"/>
        </w:numPr>
      </w:pPr>
      <w:r w:rsidRPr="005E1435">
        <w:rPr>
          <w:b/>
          <w:bCs/>
        </w:rPr>
        <w:t>Small classes:</w:t>
      </w:r>
      <w:r w:rsidRPr="005E1435">
        <w:t xml:space="preserve"> richer whole-class discussion and shared negotiation of placements possible </w:t>
      </w:r>
    </w:p>
    <w:p w14:paraId="3DBC05A6" w14:textId="77777777" w:rsidR="005E1435" w:rsidRPr="005E1435" w:rsidRDefault="005E1435" w:rsidP="005E1435">
      <w:pPr>
        <w:numPr>
          <w:ilvl w:val="0"/>
          <w:numId w:val="41"/>
        </w:numPr>
      </w:pPr>
      <w:r w:rsidRPr="005E1435">
        <w:rPr>
          <w:b/>
          <w:bCs/>
        </w:rPr>
        <w:t>Medium classes:</w:t>
      </w:r>
      <w:r w:rsidRPr="005E1435">
        <w:t xml:space="preserve"> pairs/trios work well </w:t>
      </w:r>
    </w:p>
    <w:p w14:paraId="7131861F" w14:textId="77777777" w:rsidR="005E1435" w:rsidRPr="005E1435" w:rsidRDefault="005E1435" w:rsidP="005E1435">
      <w:pPr>
        <w:numPr>
          <w:ilvl w:val="0"/>
          <w:numId w:val="41"/>
        </w:numPr>
      </w:pPr>
      <w:r w:rsidRPr="005E1435">
        <w:rPr>
          <w:b/>
          <w:bCs/>
        </w:rPr>
        <w:t>Large classes:</w:t>
      </w:r>
      <w:r w:rsidRPr="005E1435">
        <w:t xml:space="preserve"> use structured organizer work, brief pair comparisons, and selective whole-class synthesis </w:t>
      </w:r>
    </w:p>
    <w:p w14:paraId="13F344C8" w14:textId="77777777" w:rsidR="005E1435" w:rsidRPr="005E1435" w:rsidRDefault="005E1435" w:rsidP="005E1435">
      <w:pPr>
        <w:rPr>
          <w:b/>
          <w:bCs/>
        </w:rPr>
      </w:pPr>
      <w:r w:rsidRPr="005E1435">
        <w:rPr>
          <w:b/>
          <w:bCs/>
        </w:rPr>
        <w:t>Time</w:t>
      </w:r>
    </w:p>
    <w:p w14:paraId="76A26752" w14:textId="77777777" w:rsidR="005E1435" w:rsidRPr="005E1435" w:rsidRDefault="005E1435" w:rsidP="005E1435">
      <w:pPr>
        <w:numPr>
          <w:ilvl w:val="0"/>
          <w:numId w:val="42"/>
        </w:numPr>
      </w:pPr>
      <w:r w:rsidRPr="005E1435">
        <w:rPr>
          <w:b/>
          <w:bCs/>
        </w:rPr>
        <w:t>Short period:</w:t>
      </w:r>
      <w:r w:rsidRPr="005E1435">
        <w:t xml:space="preserve"> one case, one placement, brief compare, short final response </w:t>
      </w:r>
    </w:p>
    <w:p w14:paraId="4F62BD9C" w14:textId="77777777" w:rsidR="005E1435" w:rsidRPr="005E1435" w:rsidRDefault="005E1435" w:rsidP="005E1435">
      <w:pPr>
        <w:numPr>
          <w:ilvl w:val="0"/>
          <w:numId w:val="42"/>
        </w:numPr>
      </w:pPr>
      <w:r w:rsidRPr="005E1435">
        <w:rPr>
          <w:b/>
          <w:bCs/>
        </w:rPr>
        <w:t>Medium period:</w:t>
      </w:r>
      <w:r w:rsidRPr="005E1435">
        <w:t xml:space="preserve"> full sequence with modeling, content access, first placement, compare, and expanded analysis </w:t>
      </w:r>
    </w:p>
    <w:p w14:paraId="1A10D73A" w14:textId="77777777" w:rsidR="005E1435" w:rsidRPr="005E1435" w:rsidRDefault="005E1435" w:rsidP="005E1435">
      <w:pPr>
        <w:numPr>
          <w:ilvl w:val="0"/>
          <w:numId w:val="42"/>
        </w:numPr>
      </w:pPr>
      <w:r w:rsidRPr="005E1435">
        <w:rPr>
          <w:b/>
          <w:bCs/>
        </w:rPr>
        <w:t>Long block:</w:t>
      </w:r>
      <w:r w:rsidRPr="005E1435">
        <w:t xml:space="preserve"> multiple cases, stronger comparison across time/outcomes, or gallery-style critique </w:t>
      </w:r>
    </w:p>
    <w:p w14:paraId="131D7F79" w14:textId="77777777" w:rsidR="005E1435" w:rsidRPr="005E1435" w:rsidRDefault="005E1435" w:rsidP="005E1435">
      <w:pPr>
        <w:rPr>
          <w:b/>
          <w:bCs/>
        </w:rPr>
      </w:pPr>
      <w:r w:rsidRPr="005E1435">
        <w:rPr>
          <w:b/>
          <w:bCs/>
        </w:rPr>
        <w:t>Class Characteristics / Student Preferences</w:t>
      </w:r>
    </w:p>
    <w:p w14:paraId="6DB00FA8" w14:textId="77777777" w:rsidR="005E1435" w:rsidRPr="005E1435" w:rsidRDefault="005E1435" w:rsidP="005E1435">
      <w:pPr>
        <w:numPr>
          <w:ilvl w:val="0"/>
          <w:numId w:val="43"/>
        </w:numPr>
      </w:pPr>
      <w:r w:rsidRPr="005E1435">
        <w:t xml:space="preserve">discussion-heavy classes: preserve individual first placement before talk </w:t>
      </w:r>
    </w:p>
    <w:p w14:paraId="1655A3E8" w14:textId="77777777" w:rsidR="005E1435" w:rsidRPr="005E1435" w:rsidRDefault="005E1435" w:rsidP="005E1435">
      <w:pPr>
        <w:numPr>
          <w:ilvl w:val="0"/>
          <w:numId w:val="43"/>
        </w:numPr>
      </w:pPr>
      <w:r w:rsidRPr="005E1435">
        <w:t xml:space="preserve">quieter classes: use think-write-pair-share and sentence stems </w:t>
      </w:r>
    </w:p>
    <w:p w14:paraId="6E7DC921" w14:textId="77777777" w:rsidR="005E1435" w:rsidRPr="005E1435" w:rsidRDefault="005E1435" w:rsidP="005E1435">
      <w:pPr>
        <w:numPr>
          <w:ilvl w:val="0"/>
          <w:numId w:val="43"/>
        </w:numPr>
      </w:pPr>
      <w:r w:rsidRPr="005E1435">
        <w:t xml:space="preserve">hands-on classes: physical triangle, event cards, floor placement </w:t>
      </w:r>
    </w:p>
    <w:p w14:paraId="6A99ECA0" w14:textId="77777777" w:rsidR="005E1435" w:rsidRPr="005E1435" w:rsidRDefault="005E1435" w:rsidP="005E1435">
      <w:pPr>
        <w:numPr>
          <w:ilvl w:val="0"/>
          <w:numId w:val="43"/>
        </w:numPr>
      </w:pPr>
      <w:r w:rsidRPr="005E1435">
        <w:t xml:space="preserve">classes needing structure: fewer cases, stronger teacher curation, more explicit examples </w:t>
      </w:r>
    </w:p>
    <w:p w14:paraId="2E1796DC" w14:textId="77777777" w:rsidR="005E1435" w:rsidRPr="005E1435" w:rsidRDefault="005E1435" w:rsidP="005E1435">
      <w:pPr>
        <w:numPr>
          <w:ilvl w:val="0"/>
          <w:numId w:val="43"/>
        </w:numPr>
      </w:pPr>
      <w:r w:rsidRPr="005E1435">
        <w:t xml:space="preserve">stronger writers: expand final explanation </w:t>
      </w:r>
    </w:p>
    <w:p w14:paraId="5A033C81" w14:textId="77777777" w:rsidR="005E1435" w:rsidRPr="005E1435" w:rsidRDefault="005E1435" w:rsidP="005E1435">
      <w:pPr>
        <w:numPr>
          <w:ilvl w:val="0"/>
          <w:numId w:val="43"/>
        </w:numPr>
      </w:pPr>
      <w:r w:rsidRPr="005E1435">
        <w:t xml:space="preserve">less confident classes: narrow the scope and pre-select clearer evidence </w:t>
      </w:r>
    </w:p>
    <w:p w14:paraId="4934FEC0" w14:textId="77777777" w:rsidR="005E1435" w:rsidRPr="005E1435" w:rsidRDefault="005E1435" w:rsidP="005E1435">
      <w:pPr>
        <w:rPr>
          <w:b/>
          <w:bCs/>
        </w:rPr>
      </w:pPr>
      <w:r w:rsidRPr="005E1435">
        <w:rPr>
          <w:b/>
          <w:bCs/>
        </w:rPr>
        <w:t>Lesson Purpose</w:t>
      </w:r>
    </w:p>
    <w:p w14:paraId="111DD615" w14:textId="77777777" w:rsidR="005E1435" w:rsidRPr="005E1435" w:rsidRDefault="005E1435" w:rsidP="005E1435">
      <w:r w:rsidRPr="005E1435">
        <w:t>The lesson purpose should determine:</w:t>
      </w:r>
    </w:p>
    <w:p w14:paraId="40AA9E4C" w14:textId="77777777" w:rsidR="005E1435" w:rsidRPr="005E1435" w:rsidRDefault="005E1435" w:rsidP="005E1435">
      <w:pPr>
        <w:numPr>
          <w:ilvl w:val="0"/>
          <w:numId w:val="44"/>
        </w:numPr>
      </w:pPr>
      <w:r w:rsidRPr="005E1435">
        <w:t xml:space="preserve">the event or development selected </w:t>
      </w:r>
    </w:p>
    <w:p w14:paraId="6C87AC10" w14:textId="77777777" w:rsidR="005E1435" w:rsidRPr="005E1435" w:rsidRDefault="005E1435" w:rsidP="005E1435">
      <w:pPr>
        <w:numPr>
          <w:ilvl w:val="0"/>
          <w:numId w:val="44"/>
        </w:numPr>
      </w:pPr>
      <w:r w:rsidRPr="005E1435">
        <w:t xml:space="preserve">whether one case or several cases are used </w:t>
      </w:r>
    </w:p>
    <w:p w14:paraId="2BE0D594" w14:textId="77777777" w:rsidR="005E1435" w:rsidRPr="005E1435" w:rsidRDefault="005E1435" w:rsidP="005E1435">
      <w:pPr>
        <w:numPr>
          <w:ilvl w:val="0"/>
          <w:numId w:val="44"/>
        </w:numPr>
      </w:pPr>
      <w:r w:rsidRPr="005E1435">
        <w:lastRenderedPageBreak/>
        <w:t xml:space="preserve">whether the emphasis is on one outcome or multiple outcomes </w:t>
      </w:r>
    </w:p>
    <w:p w14:paraId="6B6E5AAA" w14:textId="77777777" w:rsidR="005E1435" w:rsidRPr="005E1435" w:rsidRDefault="005E1435" w:rsidP="005E1435">
      <w:pPr>
        <w:numPr>
          <w:ilvl w:val="0"/>
          <w:numId w:val="44"/>
        </w:numPr>
      </w:pPr>
      <w:r w:rsidRPr="005E1435">
        <w:t xml:space="preserve">how much weight is placed on comparison across cases </w:t>
      </w:r>
    </w:p>
    <w:p w14:paraId="03992C0A" w14:textId="77777777" w:rsidR="005E1435" w:rsidRPr="005E1435" w:rsidRDefault="005E1435" w:rsidP="005E1435">
      <w:r w:rsidRPr="005E1435">
        <w:t>But the purpose must not override the fixed agency/group/conditions logic.</w:t>
      </w:r>
    </w:p>
    <w:p w14:paraId="263B2DE9" w14:textId="77777777" w:rsidR="005E1435" w:rsidRPr="005E1435" w:rsidRDefault="005E1435" w:rsidP="005E1435">
      <w:r w:rsidRPr="005E1435">
        <w:pict w14:anchorId="4EAED46B">
          <v:rect id="_x0000_i1246" style="width:0;height:1.5pt" o:hralign="center" o:hrstd="t" o:hr="t" fillcolor="#a0a0a0" stroked="f"/>
        </w:pict>
      </w:r>
    </w:p>
    <w:p w14:paraId="475D18EA" w14:textId="77777777" w:rsidR="005E1435" w:rsidRPr="005E1435" w:rsidRDefault="005E1435" w:rsidP="005E1435">
      <w:pPr>
        <w:rPr>
          <w:b/>
          <w:bCs/>
        </w:rPr>
      </w:pPr>
      <w:r w:rsidRPr="005E1435">
        <w:rPr>
          <w:b/>
          <w:bCs/>
        </w:rPr>
        <w:t>19. Input Priority Rules</w:t>
      </w:r>
    </w:p>
    <w:p w14:paraId="5991979B" w14:textId="77777777" w:rsidR="005E1435" w:rsidRPr="005E1435" w:rsidRDefault="005E1435" w:rsidP="005E1435">
      <w:r w:rsidRPr="005E1435">
        <w:t>Use this priority order:</w:t>
      </w:r>
    </w:p>
    <w:p w14:paraId="417203E7" w14:textId="77777777" w:rsidR="005E1435" w:rsidRPr="005E1435" w:rsidRDefault="005E1435" w:rsidP="005E1435">
      <w:pPr>
        <w:numPr>
          <w:ilvl w:val="0"/>
          <w:numId w:val="45"/>
        </w:numPr>
      </w:pPr>
      <w:r w:rsidRPr="005E1435">
        <w:rPr>
          <w:b/>
          <w:bCs/>
        </w:rPr>
        <w:t>learning objective / lesson purpose</w:t>
      </w:r>
      <w:r w:rsidRPr="005E1435">
        <w:t xml:space="preserve"> </w:t>
      </w:r>
    </w:p>
    <w:p w14:paraId="4E0C92A7" w14:textId="77777777" w:rsidR="005E1435" w:rsidRPr="005E1435" w:rsidRDefault="005E1435" w:rsidP="005E1435">
      <w:pPr>
        <w:numPr>
          <w:ilvl w:val="0"/>
          <w:numId w:val="45"/>
        </w:numPr>
      </w:pPr>
      <w:r w:rsidRPr="005E1435">
        <w:rPr>
          <w:b/>
          <w:bCs/>
        </w:rPr>
        <w:t>time available</w:t>
      </w:r>
      <w:r w:rsidRPr="005E1435">
        <w:t xml:space="preserve"> </w:t>
      </w:r>
    </w:p>
    <w:p w14:paraId="5362F36C" w14:textId="77777777" w:rsidR="005E1435" w:rsidRPr="005E1435" w:rsidRDefault="005E1435" w:rsidP="005E1435">
      <w:pPr>
        <w:numPr>
          <w:ilvl w:val="0"/>
          <w:numId w:val="45"/>
        </w:numPr>
      </w:pPr>
      <w:r w:rsidRPr="005E1435">
        <w:rPr>
          <w:b/>
          <w:bCs/>
        </w:rPr>
        <w:t>constraints</w:t>
      </w:r>
      <w:r w:rsidRPr="005E1435">
        <w:t xml:space="preserve"> </w:t>
      </w:r>
    </w:p>
    <w:p w14:paraId="16215F83" w14:textId="77777777" w:rsidR="005E1435" w:rsidRPr="005E1435" w:rsidRDefault="005E1435" w:rsidP="005E1435">
      <w:pPr>
        <w:numPr>
          <w:ilvl w:val="0"/>
          <w:numId w:val="45"/>
        </w:numPr>
      </w:pPr>
      <w:r w:rsidRPr="005E1435">
        <w:rPr>
          <w:b/>
          <w:bCs/>
        </w:rPr>
        <w:t>class characteristics / student needs</w:t>
      </w:r>
      <w:r w:rsidRPr="005E1435">
        <w:t xml:space="preserve"> </w:t>
      </w:r>
    </w:p>
    <w:p w14:paraId="1959DFF0" w14:textId="77777777" w:rsidR="005E1435" w:rsidRPr="005E1435" w:rsidRDefault="005E1435" w:rsidP="005E1435">
      <w:pPr>
        <w:numPr>
          <w:ilvl w:val="0"/>
          <w:numId w:val="45"/>
        </w:numPr>
      </w:pPr>
      <w:r w:rsidRPr="005E1435">
        <w:rPr>
          <w:b/>
          <w:bCs/>
        </w:rPr>
        <w:t>grade</w:t>
      </w:r>
      <w:r w:rsidRPr="005E1435">
        <w:t xml:space="preserve"> </w:t>
      </w:r>
    </w:p>
    <w:p w14:paraId="27F0A845" w14:textId="77777777" w:rsidR="005E1435" w:rsidRPr="005E1435" w:rsidRDefault="005E1435" w:rsidP="005E1435">
      <w:pPr>
        <w:numPr>
          <w:ilvl w:val="0"/>
          <w:numId w:val="45"/>
        </w:numPr>
      </w:pPr>
      <w:r w:rsidRPr="005E1435">
        <w:rPr>
          <w:b/>
          <w:bCs/>
        </w:rPr>
        <w:t>slider adjustments</w:t>
      </w:r>
      <w:r w:rsidRPr="005E1435">
        <w:t xml:space="preserve"> </w:t>
      </w:r>
    </w:p>
    <w:p w14:paraId="56742DBD" w14:textId="77777777" w:rsidR="005E1435" w:rsidRPr="005E1435" w:rsidRDefault="005E1435" w:rsidP="005E1435">
      <w:pPr>
        <w:numPr>
          <w:ilvl w:val="0"/>
          <w:numId w:val="45"/>
        </w:numPr>
      </w:pPr>
      <w:r w:rsidRPr="005E1435">
        <w:rPr>
          <w:b/>
          <w:bCs/>
        </w:rPr>
        <w:t>template default profile</w:t>
      </w:r>
      <w:r w:rsidRPr="005E1435">
        <w:t xml:space="preserve"> </w:t>
      </w:r>
    </w:p>
    <w:p w14:paraId="420BA139" w14:textId="77777777" w:rsidR="005E1435" w:rsidRPr="005E1435" w:rsidRDefault="005E1435" w:rsidP="005E1435">
      <w:r w:rsidRPr="005E1435">
        <w:t>Interpretation:</w:t>
      </w:r>
    </w:p>
    <w:p w14:paraId="5334E152" w14:textId="77777777" w:rsidR="005E1435" w:rsidRPr="005E1435" w:rsidRDefault="005E1435" w:rsidP="005E1435">
      <w:pPr>
        <w:numPr>
          <w:ilvl w:val="0"/>
          <w:numId w:val="46"/>
        </w:numPr>
      </w:pPr>
      <w:r w:rsidRPr="005E1435">
        <w:t xml:space="preserve">If the learning objective is narrow, choose one bounded event/outcome </w:t>
      </w:r>
    </w:p>
    <w:p w14:paraId="2EB4E9EC" w14:textId="77777777" w:rsidR="005E1435" w:rsidRPr="005E1435" w:rsidRDefault="005E1435" w:rsidP="005E1435">
      <w:pPr>
        <w:numPr>
          <w:ilvl w:val="0"/>
          <w:numId w:val="46"/>
        </w:numPr>
      </w:pPr>
      <w:r w:rsidRPr="005E1435">
        <w:t xml:space="preserve">If time is short, simplify quantity, not the core frame </w:t>
      </w:r>
    </w:p>
    <w:p w14:paraId="6D7EC21F" w14:textId="77777777" w:rsidR="005E1435" w:rsidRPr="005E1435" w:rsidRDefault="005E1435" w:rsidP="005E1435">
      <w:pPr>
        <w:numPr>
          <w:ilvl w:val="0"/>
          <w:numId w:val="46"/>
        </w:numPr>
      </w:pPr>
      <w:r w:rsidRPr="005E1435">
        <w:t xml:space="preserve">If no tech is available, shift materials format, not lesson identity </w:t>
      </w:r>
    </w:p>
    <w:p w14:paraId="32EA12BA" w14:textId="77777777" w:rsidR="005E1435" w:rsidRPr="005E1435" w:rsidRDefault="005E1435" w:rsidP="005E1435">
      <w:pPr>
        <w:numPr>
          <w:ilvl w:val="0"/>
          <w:numId w:val="46"/>
        </w:numPr>
      </w:pPr>
      <w:r w:rsidRPr="005E1435">
        <w:t xml:space="preserve">If the class needs more structure, increase modeling and reduce ambiguity </w:t>
      </w:r>
    </w:p>
    <w:p w14:paraId="58DD3FF6" w14:textId="77777777" w:rsidR="005E1435" w:rsidRPr="005E1435" w:rsidRDefault="005E1435" w:rsidP="005E1435">
      <w:pPr>
        <w:numPr>
          <w:ilvl w:val="0"/>
          <w:numId w:val="46"/>
        </w:numPr>
      </w:pPr>
      <w:r w:rsidRPr="005E1435">
        <w:t xml:space="preserve">Grade should shape sophistication, not remove the categories or interplay </w:t>
      </w:r>
    </w:p>
    <w:p w14:paraId="3AEBAAC4" w14:textId="77777777" w:rsidR="005E1435" w:rsidRPr="005E1435" w:rsidRDefault="005E1435" w:rsidP="005E1435">
      <w:pPr>
        <w:numPr>
          <w:ilvl w:val="0"/>
          <w:numId w:val="46"/>
        </w:numPr>
      </w:pPr>
      <w:r w:rsidRPr="005E1435">
        <w:t xml:space="preserve">Sliders should adjust delivery, not delete the central interpretive frame </w:t>
      </w:r>
    </w:p>
    <w:p w14:paraId="7E02F857" w14:textId="77777777" w:rsidR="005E1435" w:rsidRPr="005E1435" w:rsidRDefault="005E1435" w:rsidP="005E1435">
      <w:r w:rsidRPr="005E1435">
        <w:pict w14:anchorId="2417F061">
          <v:rect id="_x0000_i1247" style="width:0;height:1.5pt" o:hralign="center" o:hrstd="t" o:hr="t" fillcolor="#a0a0a0" stroked="f"/>
        </w:pict>
      </w:r>
    </w:p>
    <w:p w14:paraId="52FE2B53" w14:textId="77777777" w:rsidR="005E1435" w:rsidRPr="005E1435" w:rsidRDefault="005E1435" w:rsidP="005E1435">
      <w:pPr>
        <w:rPr>
          <w:b/>
          <w:bCs/>
        </w:rPr>
      </w:pPr>
      <w:r w:rsidRPr="005E1435">
        <w:rPr>
          <w:b/>
          <w:bCs/>
        </w:rPr>
        <w:t>20. Slider Translation Rules</w:t>
      </w:r>
    </w:p>
    <w:p w14:paraId="7BD0E398" w14:textId="77777777" w:rsidR="005E1435" w:rsidRPr="005E1435" w:rsidRDefault="005E1435" w:rsidP="005E1435">
      <w:pPr>
        <w:rPr>
          <w:b/>
          <w:bCs/>
        </w:rPr>
      </w:pPr>
      <w:r w:rsidRPr="005E1435">
        <w:rPr>
          <w:b/>
          <w:bCs/>
        </w:rPr>
        <w:t>Prep Demand</w:t>
      </w:r>
    </w:p>
    <w:p w14:paraId="17B83342" w14:textId="77777777" w:rsidR="005E1435" w:rsidRPr="005E1435" w:rsidRDefault="005E1435" w:rsidP="005E1435">
      <w:pPr>
        <w:numPr>
          <w:ilvl w:val="0"/>
          <w:numId w:val="47"/>
        </w:numPr>
      </w:pPr>
      <w:r w:rsidRPr="005E1435">
        <w:rPr>
          <w:b/>
          <w:bCs/>
        </w:rPr>
        <w:t>Lower prep:</w:t>
      </w:r>
      <w:r w:rsidRPr="005E1435">
        <w:t xml:space="preserve"> one concise content set, one organizer, one case, fewer examples </w:t>
      </w:r>
    </w:p>
    <w:p w14:paraId="10933A54" w14:textId="77777777" w:rsidR="005E1435" w:rsidRPr="005E1435" w:rsidRDefault="005E1435" w:rsidP="005E1435">
      <w:pPr>
        <w:numPr>
          <w:ilvl w:val="0"/>
          <w:numId w:val="47"/>
        </w:numPr>
      </w:pPr>
      <w:r w:rsidRPr="005E1435">
        <w:rPr>
          <w:b/>
          <w:bCs/>
        </w:rPr>
        <w:t>Higher prep:</w:t>
      </w:r>
      <w:r w:rsidRPr="005E1435">
        <w:t xml:space="preserve"> multiple event cards, richer visuals, differentiated organizers, comparison across several cases </w:t>
      </w:r>
    </w:p>
    <w:p w14:paraId="7B3169B3" w14:textId="77777777" w:rsidR="005E1435" w:rsidRPr="005E1435" w:rsidRDefault="005E1435" w:rsidP="005E1435">
      <w:r w:rsidRPr="005E1435">
        <w:lastRenderedPageBreak/>
        <w:t>Do not reduce prep by removing the content-access or category-modeling phases.</w:t>
      </w:r>
    </w:p>
    <w:p w14:paraId="31B0F948" w14:textId="77777777" w:rsidR="005E1435" w:rsidRPr="005E1435" w:rsidRDefault="005E1435" w:rsidP="005E1435">
      <w:pPr>
        <w:rPr>
          <w:b/>
          <w:bCs/>
        </w:rPr>
      </w:pPr>
      <w:r w:rsidRPr="005E1435">
        <w:rPr>
          <w:b/>
          <w:bCs/>
        </w:rPr>
        <w:t>Teacher Direction</w:t>
      </w:r>
    </w:p>
    <w:p w14:paraId="6D57FF5E" w14:textId="77777777" w:rsidR="005E1435" w:rsidRPr="005E1435" w:rsidRDefault="005E1435" w:rsidP="005E1435">
      <w:pPr>
        <w:numPr>
          <w:ilvl w:val="0"/>
          <w:numId w:val="48"/>
        </w:numPr>
      </w:pPr>
      <w:r w:rsidRPr="005E1435">
        <w:rPr>
          <w:b/>
          <w:bCs/>
        </w:rPr>
        <w:t>More teacher-led:</w:t>
      </w:r>
      <w:r w:rsidRPr="005E1435">
        <w:t xml:space="preserve"> stronger modeling, teacher-selected examples, guided first placement </w:t>
      </w:r>
    </w:p>
    <w:p w14:paraId="63ECAC89" w14:textId="77777777" w:rsidR="005E1435" w:rsidRPr="005E1435" w:rsidRDefault="005E1435" w:rsidP="005E1435">
      <w:pPr>
        <w:numPr>
          <w:ilvl w:val="0"/>
          <w:numId w:val="48"/>
        </w:numPr>
      </w:pPr>
      <w:r w:rsidRPr="005E1435">
        <w:rPr>
          <w:b/>
          <w:bCs/>
        </w:rPr>
        <w:t>More student-led:</w:t>
      </w:r>
      <w:r w:rsidRPr="005E1435">
        <w:t xml:space="preserve"> students infer more from evidence, compare more cases, revise interpretations more independently </w:t>
      </w:r>
    </w:p>
    <w:p w14:paraId="09A3F97C" w14:textId="77777777" w:rsidR="005E1435" w:rsidRPr="005E1435" w:rsidRDefault="005E1435" w:rsidP="005E1435">
      <w:r w:rsidRPr="005E1435">
        <w:t>Do not make it so student-led that students are guessing the meaning of the categories.</w:t>
      </w:r>
    </w:p>
    <w:p w14:paraId="72A6CB3B" w14:textId="77777777" w:rsidR="005E1435" w:rsidRPr="005E1435" w:rsidRDefault="005E1435" w:rsidP="005E1435">
      <w:pPr>
        <w:rPr>
          <w:b/>
          <w:bCs/>
        </w:rPr>
      </w:pPr>
      <w:r w:rsidRPr="005E1435">
        <w:rPr>
          <w:b/>
          <w:bCs/>
        </w:rPr>
        <w:t>Collaboration</w:t>
      </w:r>
    </w:p>
    <w:p w14:paraId="03CF97B0" w14:textId="77777777" w:rsidR="005E1435" w:rsidRPr="005E1435" w:rsidRDefault="005E1435" w:rsidP="005E1435">
      <w:pPr>
        <w:numPr>
          <w:ilvl w:val="0"/>
          <w:numId w:val="49"/>
        </w:numPr>
      </w:pPr>
      <w:r w:rsidRPr="005E1435">
        <w:rPr>
          <w:b/>
          <w:bCs/>
        </w:rPr>
        <w:t>More individual:</w:t>
      </w:r>
      <w:r w:rsidRPr="005E1435">
        <w:t xml:space="preserve"> students place and explain mostly independently, then brief compare </w:t>
      </w:r>
    </w:p>
    <w:p w14:paraId="4DFAFB27" w14:textId="77777777" w:rsidR="005E1435" w:rsidRPr="005E1435" w:rsidRDefault="005E1435" w:rsidP="005E1435">
      <w:pPr>
        <w:numPr>
          <w:ilvl w:val="0"/>
          <w:numId w:val="49"/>
        </w:numPr>
      </w:pPr>
      <w:r w:rsidRPr="005E1435">
        <w:rPr>
          <w:b/>
          <w:bCs/>
        </w:rPr>
        <w:t>More collaborative:</w:t>
      </w:r>
      <w:r w:rsidRPr="005E1435">
        <w:t xml:space="preserve"> pair/group placement and comparison, but still require an individual final claim </w:t>
      </w:r>
    </w:p>
    <w:p w14:paraId="3081D432" w14:textId="77777777" w:rsidR="005E1435" w:rsidRPr="005E1435" w:rsidRDefault="005E1435" w:rsidP="005E1435">
      <w:r w:rsidRPr="005E1435">
        <w:t>Do not let group work replace individual accountability.</w:t>
      </w:r>
    </w:p>
    <w:p w14:paraId="7FB65182" w14:textId="77777777" w:rsidR="005E1435" w:rsidRPr="005E1435" w:rsidRDefault="005E1435" w:rsidP="005E1435">
      <w:pPr>
        <w:rPr>
          <w:b/>
          <w:bCs/>
        </w:rPr>
      </w:pPr>
      <w:r w:rsidRPr="005E1435">
        <w:rPr>
          <w:b/>
          <w:bCs/>
        </w:rPr>
        <w:t>Assessment Evidence Produced</w:t>
      </w:r>
    </w:p>
    <w:p w14:paraId="1061F625" w14:textId="77777777" w:rsidR="005E1435" w:rsidRPr="005E1435" w:rsidRDefault="005E1435" w:rsidP="005E1435">
      <w:pPr>
        <w:numPr>
          <w:ilvl w:val="0"/>
          <w:numId w:val="50"/>
        </w:numPr>
      </w:pPr>
      <w:r w:rsidRPr="005E1435">
        <w:rPr>
          <w:b/>
          <w:bCs/>
        </w:rPr>
        <w:t>Lower evidence:</w:t>
      </w:r>
      <w:r w:rsidRPr="005E1435">
        <w:t xml:space="preserve"> annotated organizer + brief exit slip </w:t>
      </w:r>
    </w:p>
    <w:p w14:paraId="192C9E1E" w14:textId="77777777" w:rsidR="005E1435" w:rsidRPr="005E1435" w:rsidRDefault="005E1435" w:rsidP="005E1435">
      <w:pPr>
        <w:numPr>
          <w:ilvl w:val="0"/>
          <w:numId w:val="50"/>
        </w:numPr>
      </w:pPr>
      <w:r w:rsidRPr="005E1435">
        <w:rPr>
          <w:b/>
          <w:bCs/>
        </w:rPr>
        <w:t>Higher evidence:</w:t>
      </w:r>
      <w:r w:rsidRPr="005E1435">
        <w:t xml:space="preserve"> organizer + paragraph/CER + comparison across cases </w:t>
      </w:r>
    </w:p>
    <w:p w14:paraId="5FBAB2F9" w14:textId="77777777" w:rsidR="005E1435" w:rsidRPr="005E1435" w:rsidRDefault="005E1435" w:rsidP="005E1435">
      <w:r w:rsidRPr="005E1435">
        <w:t>Do not reduce evidence to only verbal discussion.</w:t>
      </w:r>
    </w:p>
    <w:p w14:paraId="1870DEA4" w14:textId="77777777" w:rsidR="005E1435" w:rsidRPr="005E1435" w:rsidRDefault="005E1435" w:rsidP="005E1435">
      <w:pPr>
        <w:rPr>
          <w:b/>
          <w:bCs/>
        </w:rPr>
      </w:pPr>
      <w:r w:rsidRPr="005E1435">
        <w:rPr>
          <w:b/>
          <w:bCs/>
        </w:rPr>
        <w:t>Management Complexity</w:t>
      </w:r>
    </w:p>
    <w:p w14:paraId="3D19E76F" w14:textId="77777777" w:rsidR="005E1435" w:rsidRPr="005E1435" w:rsidRDefault="005E1435" w:rsidP="005E1435">
      <w:pPr>
        <w:numPr>
          <w:ilvl w:val="0"/>
          <w:numId w:val="51"/>
        </w:numPr>
      </w:pPr>
      <w:r w:rsidRPr="005E1435">
        <w:rPr>
          <w:b/>
          <w:bCs/>
        </w:rPr>
        <w:t>Simpler:</w:t>
      </w:r>
      <w:r w:rsidRPr="005E1435">
        <w:t xml:space="preserve"> desk-based organizer, one case, limited movement </w:t>
      </w:r>
    </w:p>
    <w:p w14:paraId="25D06D76" w14:textId="77777777" w:rsidR="005E1435" w:rsidRPr="005E1435" w:rsidRDefault="005E1435" w:rsidP="005E1435">
      <w:pPr>
        <w:numPr>
          <w:ilvl w:val="0"/>
          <w:numId w:val="51"/>
        </w:numPr>
      </w:pPr>
      <w:r w:rsidRPr="005E1435">
        <w:rPr>
          <w:b/>
          <w:bCs/>
        </w:rPr>
        <w:t>More complex:</w:t>
      </w:r>
      <w:r w:rsidRPr="005E1435">
        <w:t xml:space="preserve"> physical triangle, card placements, gallery walk, multi-case comparison </w:t>
      </w:r>
    </w:p>
    <w:p w14:paraId="4803FD11" w14:textId="77777777" w:rsidR="005E1435" w:rsidRPr="005E1435" w:rsidRDefault="005E1435" w:rsidP="005E1435">
      <w:r w:rsidRPr="005E1435">
        <w:t>Do not add complexity if it distracts from the reasoning about interaction.</w:t>
      </w:r>
    </w:p>
    <w:p w14:paraId="5C104DAA" w14:textId="77777777" w:rsidR="005E1435" w:rsidRPr="005E1435" w:rsidRDefault="005E1435" w:rsidP="005E1435">
      <w:r w:rsidRPr="005E1435">
        <w:pict w14:anchorId="456D751B">
          <v:rect id="_x0000_i1248" style="width:0;height:1.5pt" o:hralign="center" o:hrstd="t" o:hr="t" fillcolor="#a0a0a0" stroked="f"/>
        </w:pict>
      </w:r>
    </w:p>
    <w:p w14:paraId="78806073" w14:textId="77777777" w:rsidR="005E1435" w:rsidRPr="005E1435" w:rsidRDefault="005E1435" w:rsidP="005E1435">
      <w:pPr>
        <w:rPr>
          <w:b/>
          <w:bCs/>
        </w:rPr>
      </w:pPr>
      <w:r w:rsidRPr="005E1435">
        <w:rPr>
          <w:b/>
          <w:bCs/>
        </w:rPr>
        <w:t>21. Constraint-Specific Delivery Rules</w:t>
      </w:r>
    </w:p>
    <w:p w14:paraId="700118FB" w14:textId="77777777" w:rsidR="005E1435" w:rsidRPr="005E1435" w:rsidRDefault="005E1435" w:rsidP="005E1435">
      <w:pPr>
        <w:rPr>
          <w:b/>
          <w:bCs/>
        </w:rPr>
      </w:pPr>
      <w:r w:rsidRPr="005E1435">
        <w:rPr>
          <w:b/>
          <w:bCs/>
        </w:rPr>
        <w:t>No teacher tech available</w:t>
      </w:r>
    </w:p>
    <w:p w14:paraId="7528431A" w14:textId="77777777" w:rsidR="005E1435" w:rsidRPr="005E1435" w:rsidRDefault="005E1435" w:rsidP="005E1435">
      <w:pPr>
        <w:numPr>
          <w:ilvl w:val="0"/>
          <w:numId w:val="52"/>
        </w:numPr>
      </w:pPr>
      <w:r w:rsidRPr="005E1435">
        <w:t xml:space="preserve">use printed triangle, board notes, paper organizers, notebooks, sticky notes, event cards </w:t>
      </w:r>
    </w:p>
    <w:p w14:paraId="24A32845" w14:textId="77777777" w:rsidR="005E1435" w:rsidRPr="005E1435" w:rsidRDefault="005E1435" w:rsidP="005E1435">
      <w:pPr>
        <w:numPr>
          <w:ilvl w:val="0"/>
          <w:numId w:val="52"/>
        </w:numPr>
      </w:pPr>
      <w:r w:rsidRPr="005E1435">
        <w:t xml:space="preserve">keep visuals simple and printable </w:t>
      </w:r>
    </w:p>
    <w:p w14:paraId="224CA13B" w14:textId="77777777" w:rsidR="005E1435" w:rsidRPr="005E1435" w:rsidRDefault="005E1435" w:rsidP="005E1435">
      <w:pPr>
        <w:numPr>
          <w:ilvl w:val="0"/>
          <w:numId w:val="52"/>
        </w:numPr>
      </w:pPr>
      <w:r w:rsidRPr="005E1435">
        <w:lastRenderedPageBreak/>
        <w:t xml:space="preserve">rely on teacher input and discussion structure </w:t>
      </w:r>
    </w:p>
    <w:p w14:paraId="70D216D1" w14:textId="77777777" w:rsidR="005E1435" w:rsidRPr="005E1435" w:rsidRDefault="005E1435" w:rsidP="005E1435">
      <w:pPr>
        <w:rPr>
          <w:b/>
          <w:bCs/>
        </w:rPr>
      </w:pPr>
      <w:r w:rsidRPr="005E1435">
        <w:rPr>
          <w:b/>
          <w:bCs/>
        </w:rPr>
        <w:t>Chromebooks available</w:t>
      </w:r>
    </w:p>
    <w:p w14:paraId="46C24D95" w14:textId="77777777" w:rsidR="005E1435" w:rsidRPr="005E1435" w:rsidRDefault="005E1435" w:rsidP="005E1435">
      <w:pPr>
        <w:numPr>
          <w:ilvl w:val="0"/>
          <w:numId w:val="53"/>
        </w:numPr>
      </w:pPr>
      <w:r w:rsidRPr="005E1435">
        <w:t xml:space="preserve">digital triangle or drag-and-drop placement </w:t>
      </w:r>
    </w:p>
    <w:p w14:paraId="27271822" w14:textId="77777777" w:rsidR="005E1435" w:rsidRPr="005E1435" w:rsidRDefault="005E1435" w:rsidP="005E1435">
      <w:pPr>
        <w:numPr>
          <w:ilvl w:val="0"/>
          <w:numId w:val="53"/>
        </w:numPr>
      </w:pPr>
      <w:r w:rsidRPr="005E1435">
        <w:t xml:space="preserve">shared slides or digital annotation </w:t>
      </w:r>
    </w:p>
    <w:p w14:paraId="21D5A360" w14:textId="77777777" w:rsidR="005E1435" w:rsidRPr="005E1435" w:rsidRDefault="005E1435" w:rsidP="005E1435">
      <w:pPr>
        <w:numPr>
          <w:ilvl w:val="0"/>
          <w:numId w:val="53"/>
        </w:numPr>
      </w:pPr>
      <w:r w:rsidRPr="005E1435">
        <w:t xml:space="preserve">short video or linked content access </w:t>
      </w:r>
    </w:p>
    <w:p w14:paraId="1BE9573E" w14:textId="77777777" w:rsidR="005E1435" w:rsidRPr="005E1435" w:rsidRDefault="005E1435" w:rsidP="005E1435">
      <w:pPr>
        <w:numPr>
          <w:ilvl w:val="0"/>
          <w:numId w:val="53"/>
        </w:numPr>
      </w:pPr>
      <w:r w:rsidRPr="005E1435">
        <w:t xml:space="preserve">digital exit slip or short written response </w:t>
      </w:r>
    </w:p>
    <w:p w14:paraId="61C4B64B" w14:textId="77777777" w:rsidR="005E1435" w:rsidRPr="005E1435" w:rsidRDefault="005E1435" w:rsidP="005E1435">
      <w:pPr>
        <w:rPr>
          <w:b/>
          <w:bCs/>
        </w:rPr>
      </w:pPr>
      <w:r w:rsidRPr="005E1435">
        <w:rPr>
          <w:b/>
          <w:bCs/>
        </w:rPr>
        <w:t>Phones/tablets available</w:t>
      </w:r>
    </w:p>
    <w:p w14:paraId="5292541B" w14:textId="77777777" w:rsidR="005E1435" w:rsidRPr="005E1435" w:rsidRDefault="005E1435" w:rsidP="005E1435">
      <w:pPr>
        <w:numPr>
          <w:ilvl w:val="0"/>
          <w:numId w:val="54"/>
        </w:numPr>
      </w:pPr>
      <w:r w:rsidRPr="005E1435">
        <w:t xml:space="preserve">use only if access is reliable and management allows </w:t>
      </w:r>
    </w:p>
    <w:p w14:paraId="52B1691F" w14:textId="77777777" w:rsidR="005E1435" w:rsidRPr="005E1435" w:rsidRDefault="005E1435" w:rsidP="005E1435">
      <w:pPr>
        <w:numPr>
          <w:ilvl w:val="0"/>
          <w:numId w:val="54"/>
        </w:numPr>
      </w:pPr>
      <w:r w:rsidRPr="005E1435">
        <w:t xml:space="preserve">useful for quick polls, evidence viewing, or photographing physical placements </w:t>
      </w:r>
    </w:p>
    <w:p w14:paraId="7B1AB7E1" w14:textId="77777777" w:rsidR="005E1435" w:rsidRPr="005E1435" w:rsidRDefault="005E1435" w:rsidP="005E1435">
      <w:pPr>
        <w:numPr>
          <w:ilvl w:val="0"/>
          <w:numId w:val="54"/>
        </w:numPr>
      </w:pPr>
      <w:r w:rsidRPr="005E1435">
        <w:t xml:space="preserve">avoid overcomplicated multi-app workflows </w:t>
      </w:r>
    </w:p>
    <w:p w14:paraId="4B0D28FA" w14:textId="77777777" w:rsidR="005E1435" w:rsidRPr="005E1435" w:rsidRDefault="005E1435" w:rsidP="005E1435">
      <w:r w:rsidRPr="005E1435">
        <w:t>Technology should support the interpretive frame, not replace the reasoning.</w:t>
      </w:r>
    </w:p>
    <w:p w14:paraId="52E9CA92" w14:textId="77777777" w:rsidR="005E1435" w:rsidRPr="005E1435" w:rsidRDefault="005E1435" w:rsidP="005E1435">
      <w:r w:rsidRPr="005E1435">
        <w:pict w14:anchorId="13326BAC">
          <v:rect id="_x0000_i1249" style="width:0;height:1.5pt" o:hralign="center" o:hrstd="t" o:hr="t" fillcolor="#a0a0a0" stroked="f"/>
        </w:pict>
      </w:r>
    </w:p>
    <w:p w14:paraId="6E0D3561" w14:textId="77777777" w:rsidR="005E1435" w:rsidRPr="005E1435" w:rsidRDefault="005E1435" w:rsidP="005E1435">
      <w:pPr>
        <w:rPr>
          <w:b/>
          <w:bCs/>
        </w:rPr>
      </w:pPr>
      <w:r w:rsidRPr="005E1435">
        <w:rPr>
          <w:b/>
          <w:bCs/>
        </w:rPr>
        <w:t>22. Operational Decision Rules Claude Must Make</w:t>
      </w:r>
    </w:p>
    <w:p w14:paraId="0BC5AB20" w14:textId="77777777" w:rsidR="005E1435" w:rsidRPr="005E1435" w:rsidRDefault="005E1435" w:rsidP="005E1435">
      <w:r w:rsidRPr="005E1435">
        <w:t>Every time this template is used, Claude must decide:</w:t>
      </w:r>
    </w:p>
    <w:p w14:paraId="394298DB" w14:textId="77777777" w:rsidR="005E1435" w:rsidRPr="005E1435" w:rsidRDefault="005E1435" w:rsidP="005E1435">
      <w:pPr>
        <w:numPr>
          <w:ilvl w:val="0"/>
          <w:numId w:val="55"/>
        </w:numPr>
      </w:pPr>
      <w:r w:rsidRPr="005E1435">
        <w:t xml:space="preserve">What is the </w:t>
      </w:r>
      <w:r w:rsidRPr="005E1435">
        <w:rPr>
          <w:b/>
          <w:bCs/>
        </w:rPr>
        <w:t>specific event/development/outcome</w:t>
      </w:r>
      <w:r w:rsidRPr="005E1435">
        <w:t xml:space="preserve"> at the center? </w:t>
      </w:r>
    </w:p>
    <w:p w14:paraId="4AEEE62B" w14:textId="77777777" w:rsidR="005E1435" w:rsidRPr="005E1435" w:rsidRDefault="005E1435" w:rsidP="005E1435">
      <w:pPr>
        <w:numPr>
          <w:ilvl w:val="0"/>
          <w:numId w:val="55"/>
        </w:numPr>
      </w:pPr>
      <w:r w:rsidRPr="005E1435">
        <w:t xml:space="preserve">What is the best </w:t>
      </w:r>
      <w:r w:rsidRPr="005E1435">
        <w:rPr>
          <w:b/>
          <w:bCs/>
        </w:rPr>
        <w:t>scope</w:t>
      </w:r>
      <w:r w:rsidRPr="005E1435">
        <w:t xml:space="preserve"> so the categories stay meaningful? </w:t>
      </w:r>
    </w:p>
    <w:p w14:paraId="4A00ECF1" w14:textId="77777777" w:rsidR="005E1435" w:rsidRPr="005E1435" w:rsidRDefault="005E1435" w:rsidP="005E1435">
      <w:pPr>
        <w:numPr>
          <w:ilvl w:val="0"/>
          <w:numId w:val="55"/>
        </w:numPr>
      </w:pPr>
      <w:r w:rsidRPr="005E1435">
        <w:t xml:space="preserve">What counts as the most useful examples of: </w:t>
      </w:r>
    </w:p>
    <w:p w14:paraId="208EB3EB" w14:textId="77777777" w:rsidR="005E1435" w:rsidRPr="005E1435" w:rsidRDefault="005E1435" w:rsidP="005E1435">
      <w:pPr>
        <w:numPr>
          <w:ilvl w:val="1"/>
          <w:numId w:val="55"/>
        </w:numPr>
      </w:pPr>
      <w:r w:rsidRPr="005E1435">
        <w:t xml:space="preserve">individual action </w:t>
      </w:r>
    </w:p>
    <w:p w14:paraId="1D98F419" w14:textId="77777777" w:rsidR="005E1435" w:rsidRPr="005E1435" w:rsidRDefault="005E1435" w:rsidP="005E1435">
      <w:pPr>
        <w:numPr>
          <w:ilvl w:val="1"/>
          <w:numId w:val="55"/>
        </w:numPr>
      </w:pPr>
      <w:r w:rsidRPr="005E1435">
        <w:t xml:space="preserve">group action </w:t>
      </w:r>
    </w:p>
    <w:p w14:paraId="0FD91FA1" w14:textId="77777777" w:rsidR="005E1435" w:rsidRPr="005E1435" w:rsidRDefault="005E1435" w:rsidP="005E1435">
      <w:pPr>
        <w:numPr>
          <w:ilvl w:val="1"/>
          <w:numId w:val="55"/>
        </w:numPr>
      </w:pPr>
      <w:r w:rsidRPr="005E1435">
        <w:t xml:space="preserve">broader conditions </w:t>
      </w:r>
    </w:p>
    <w:p w14:paraId="179F0DFA" w14:textId="77777777" w:rsidR="005E1435" w:rsidRPr="005E1435" w:rsidRDefault="005E1435" w:rsidP="005E1435">
      <w:pPr>
        <w:numPr>
          <w:ilvl w:val="0"/>
          <w:numId w:val="55"/>
        </w:numPr>
      </w:pPr>
      <w:r w:rsidRPr="005E1435">
        <w:t xml:space="preserve">What </w:t>
      </w:r>
      <w:r w:rsidRPr="005E1435">
        <w:rPr>
          <w:b/>
          <w:bCs/>
        </w:rPr>
        <w:t>content support</w:t>
      </w:r>
      <w:r w:rsidRPr="005E1435">
        <w:t xml:space="preserve"> is needed so students are not guessing? </w:t>
      </w:r>
    </w:p>
    <w:p w14:paraId="4BE7E2EC" w14:textId="77777777" w:rsidR="005E1435" w:rsidRPr="005E1435" w:rsidRDefault="005E1435" w:rsidP="005E1435">
      <w:pPr>
        <w:numPr>
          <w:ilvl w:val="0"/>
          <w:numId w:val="55"/>
        </w:numPr>
      </w:pPr>
      <w:r w:rsidRPr="005E1435">
        <w:t xml:space="preserve">How many </w:t>
      </w:r>
      <w:r w:rsidRPr="005E1435">
        <w:rPr>
          <w:b/>
          <w:bCs/>
        </w:rPr>
        <w:t>cases or moments</w:t>
      </w:r>
      <w:r w:rsidRPr="005E1435">
        <w:t xml:space="preserve"> are realistic for the grade/time? </w:t>
      </w:r>
    </w:p>
    <w:p w14:paraId="19F94CEE" w14:textId="77777777" w:rsidR="005E1435" w:rsidRPr="005E1435" w:rsidRDefault="005E1435" w:rsidP="005E1435">
      <w:pPr>
        <w:numPr>
          <w:ilvl w:val="0"/>
          <w:numId w:val="55"/>
        </w:numPr>
      </w:pPr>
      <w:r w:rsidRPr="005E1435">
        <w:t xml:space="preserve">What organizer/product format best fits the constraints? </w:t>
      </w:r>
    </w:p>
    <w:p w14:paraId="0C090E19" w14:textId="77777777" w:rsidR="005E1435" w:rsidRPr="005E1435" w:rsidRDefault="005E1435" w:rsidP="005E1435">
      <w:pPr>
        <w:numPr>
          <w:ilvl w:val="0"/>
          <w:numId w:val="55"/>
        </w:numPr>
      </w:pPr>
      <w:r w:rsidRPr="005E1435">
        <w:t xml:space="preserve">How much </w:t>
      </w:r>
      <w:r w:rsidRPr="005E1435">
        <w:rPr>
          <w:b/>
          <w:bCs/>
        </w:rPr>
        <w:t>teacher modeling</w:t>
      </w:r>
      <w:r w:rsidRPr="005E1435">
        <w:t xml:space="preserve"> is needed? </w:t>
      </w:r>
    </w:p>
    <w:p w14:paraId="526E7B12" w14:textId="77777777" w:rsidR="005E1435" w:rsidRPr="005E1435" w:rsidRDefault="005E1435" w:rsidP="005E1435">
      <w:pPr>
        <w:numPr>
          <w:ilvl w:val="0"/>
          <w:numId w:val="55"/>
        </w:numPr>
      </w:pPr>
      <w:r w:rsidRPr="005E1435">
        <w:t xml:space="preserve">What form of </w:t>
      </w:r>
      <w:r w:rsidRPr="005E1435">
        <w:rPr>
          <w:b/>
          <w:bCs/>
        </w:rPr>
        <w:t>individual evidence</w:t>
      </w:r>
      <w:r w:rsidRPr="005E1435">
        <w:t xml:space="preserve"> will be produced? </w:t>
      </w:r>
    </w:p>
    <w:p w14:paraId="73743EE6" w14:textId="77777777" w:rsidR="005E1435" w:rsidRPr="005E1435" w:rsidRDefault="005E1435" w:rsidP="005E1435">
      <w:pPr>
        <w:numPr>
          <w:ilvl w:val="0"/>
          <w:numId w:val="55"/>
        </w:numPr>
      </w:pPr>
      <w:r w:rsidRPr="005E1435">
        <w:t xml:space="preserve">How will comparison/revision deepen the interpretation? </w:t>
      </w:r>
    </w:p>
    <w:p w14:paraId="4D9DE3D5" w14:textId="77777777" w:rsidR="005E1435" w:rsidRPr="005E1435" w:rsidRDefault="005E1435" w:rsidP="005E1435">
      <w:pPr>
        <w:numPr>
          <w:ilvl w:val="0"/>
          <w:numId w:val="55"/>
        </w:numPr>
      </w:pPr>
      <w:r w:rsidRPr="005E1435">
        <w:lastRenderedPageBreak/>
        <w:t xml:space="preserve">What misconception is most likely and how will the lesson surface it? </w:t>
      </w:r>
    </w:p>
    <w:p w14:paraId="3D3A39F8" w14:textId="77777777" w:rsidR="005E1435" w:rsidRPr="005E1435" w:rsidRDefault="005E1435" w:rsidP="005E1435">
      <w:r w:rsidRPr="005E1435">
        <w:t>Claude must make these decisions intentionally, not generically.</w:t>
      </w:r>
    </w:p>
    <w:p w14:paraId="7DCEC5E4" w14:textId="77777777" w:rsidR="005E1435" w:rsidRPr="005E1435" w:rsidRDefault="005E1435" w:rsidP="005E1435">
      <w:r w:rsidRPr="005E1435">
        <w:pict w14:anchorId="10595751">
          <v:rect id="_x0000_i1250" style="width:0;height:1.5pt" o:hralign="center" o:hrstd="t" o:hr="t" fillcolor="#a0a0a0" stroked="f"/>
        </w:pict>
      </w:r>
    </w:p>
    <w:p w14:paraId="008AC420" w14:textId="77777777" w:rsidR="005E1435" w:rsidRPr="005E1435" w:rsidRDefault="005E1435" w:rsidP="005E1435">
      <w:pPr>
        <w:rPr>
          <w:b/>
          <w:bCs/>
        </w:rPr>
      </w:pPr>
      <w:r w:rsidRPr="005E1435">
        <w:rPr>
          <w:b/>
          <w:bCs/>
        </w:rPr>
        <w:t>23. Differentiation Rules</w:t>
      </w:r>
    </w:p>
    <w:p w14:paraId="6692C2AF" w14:textId="77777777" w:rsidR="005E1435" w:rsidRPr="005E1435" w:rsidRDefault="005E1435" w:rsidP="005E1435">
      <w:pPr>
        <w:rPr>
          <w:b/>
          <w:bCs/>
        </w:rPr>
      </w:pPr>
      <w:r w:rsidRPr="005E1435">
        <w:rPr>
          <w:b/>
          <w:bCs/>
        </w:rPr>
        <w:t>Students needing more support</w:t>
      </w:r>
    </w:p>
    <w:p w14:paraId="2743A338" w14:textId="77777777" w:rsidR="005E1435" w:rsidRPr="005E1435" w:rsidRDefault="005E1435" w:rsidP="005E1435">
      <w:pPr>
        <w:numPr>
          <w:ilvl w:val="0"/>
          <w:numId w:val="56"/>
        </w:numPr>
      </w:pPr>
      <w:r w:rsidRPr="005E1435">
        <w:t xml:space="preserve">narrow the topic </w:t>
      </w:r>
    </w:p>
    <w:p w14:paraId="68D97302" w14:textId="77777777" w:rsidR="005E1435" w:rsidRPr="005E1435" w:rsidRDefault="005E1435" w:rsidP="005E1435">
      <w:pPr>
        <w:numPr>
          <w:ilvl w:val="0"/>
          <w:numId w:val="56"/>
        </w:numPr>
      </w:pPr>
      <w:r w:rsidRPr="005E1435">
        <w:t xml:space="preserve">provide pre-identified examples for each category </w:t>
      </w:r>
    </w:p>
    <w:p w14:paraId="791E017E" w14:textId="77777777" w:rsidR="005E1435" w:rsidRPr="005E1435" w:rsidRDefault="005E1435" w:rsidP="005E1435">
      <w:pPr>
        <w:numPr>
          <w:ilvl w:val="0"/>
          <w:numId w:val="56"/>
        </w:numPr>
      </w:pPr>
      <w:r w:rsidRPr="005E1435">
        <w:t xml:space="preserve">use one main case instead of several </w:t>
      </w:r>
    </w:p>
    <w:p w14:paraId="0F2C42F3" w14:textId="77777777" w:rsidR="005E1435" w:rsidRPr="005E1435" w:rsidRDefault="005E1435" w:rsidP="005E1435">
      <w:pPr>
        <w:numPr>
          <w:ilvl w:val="0"/>
          <w:numId w:val="56"/>
        </w:numPr>
      </w:pPr>
      <w:r w:rsidRPr="005E1435">
        <w:t xml:space="preserve">include sentence stems and a vocabulary bank </w:t>
      </w:r>
    </w:p>
    <w:p w14:paraId="301127A4" w14:textId="77777777" w:rsidR="005E1435" w:rsidRPr="005E1435" w:rsidRDefault="005E1435" w:rsidP="005E1435">
      <w:pPr>
        <w:numPr>
          <w:ilvl w:val="0"/>
          <w:numId w:val="56"/>
        </w:numPr>
      </w:pPr>
      <w:r w:rsidRPr="005E1435">
        <w:t xml:space="preserve">model one full placement before independent work </w:t>
      </w:r>
    </w:p>
    <w:p w14:paraId="1D2A7D5F" w14:textId="77777777" w:rsidR="005E1435" w:rsidRPr="005E1435" w:rsidRDefault="005E1435" w:rsidP="005E1435">
      <w:pPr>
        <w:numPr>
          <w:ilvl w:val="0"/>
          <w:numId w:val="56"/>
        </w:numPr>
      </w:pPr>
      <w:r w:rsidRPr="005E1435">
        <w:t xml:space="preserve">allow oral explanation plus annotated organizer </w:t>
      </w:r>
    </w:p>
    <w:p w14:paraId="0218613C" w14:textId="77777777" w:rsidR="005E1435" w:rsidRPr="005E1435" w:rsidRDefault="005E1435" w:rsidP="005E1435">
      <w:pPr>
        <w:rPr>
          <w:b/>
          <w:bCs/>
        </w:rPr>
      </w:pPr>
      <w:r w:rsidRPr="005E1435">
        <w:rPr>
          <w:b/>
          <w:bCs/>
        </w:rPr>
        <w:t>Advanced students</w:t>
      </w:r>
    </w:p>
    <w:p w14:paraId="7C56E55A" w14:textId="77777777" w:rsidR="005E1435" w:rsidRPr="005E1435" w:rsidRDefault="005E1435" w:rsidP="005E1435">
      <w:pPr>
        <w:numPr>
          <w:ilvl w:val="0"/>
          <w:numId w:val="57"/>
        </w:numPr>
      </w:pPr>
      <w:r w:rsidRPr="005E1435">
        <w:t xml:space="preserve">compare how the same event might be placed differently depending on the outcome being explained </w:t>
      </w:r>
    </w:p>
    <w:p w14:paraId="2CA9B47F" w14:textId="77777777" w:rsidR="005E1435" w:rsidRPr="005E1435" w:rsidRDefault="005E1435" w:rsidP="005E1435">
      <w:pPr>
        <w:numPr>
          <w:ilvl w:val="0"/>
          <w:numId w:val="57"/>
        </w:numPr>
      </w:pPr>
      <w:r w:rsidRPr="005E1435">
        <w:t xml:space="preserve">analyze several related cases </w:t>
      </w:r>
    </w:p>
    <w:p w14:paraId="057E2DDA" w14:textId="77777777" w:rsidR="005E1435" w:rsidRPr="005E1435" w:rsidRDefault="005E1435" w:rsidP="005E1435">
      <w:pPr>
        <w:numPr>
          <w:ilvl w:val="0"/>
          <w:numId w:val="57"/>
        </w:numPr>
      </w:pPr>
      <w:r w:rsidRPr="005E1435">
        <w:t xml:space="preserve">critique oversimplified hero-centered or condition-centered narratives </w:t>
      </w:r>
    </w:p>
    <w:p w14:paraId="54B1C322" w14:textId="77777777" w:rsidR="005E1435" w:rsidRPr="005E1435" w:rsidRDefault="005E1435" w:rsidP="005E1435">
      <w:pPr>
        <w:numPr>
          <w:ilvl w:val="0"/>
          <w:numId w:val="57"/>
        </w:numPr>
      </w:pPr>
      <w:r w:rsidRPr="005E1435">
        <w:t xml:space="preserve">explain why categories interact rather than compete </w:t>
      </w:r>
    </w:p>
    <w:p w14:paraId="4297DF5F" w14:textId="77777777" w:rsidR="005E1435" w:rsidRPr="005E1435" w:rsidRDefault="005E1435" w:rsidP="005E1435">
      <w:pPr>
        <w:numPr>
          <w:ilvl w:val="0"/>
          <w:numId w:val="57"/>
        </w:numPr>
      </w:pPr>
      <w:r w:rsidRPr="005E1435">
        <w:t xml:space="preserve">discuss how historians might disagree about placement </w:t>
      </w:r>
    </w:p>
    <w:p w14:paraId="57610831" w14:textId="77777777" w:rsidR="005E1435" w:rsidRPr="005E1435" w:rsidRDefault="005E1435" w:rsidP="005E1435">
      <w:pPr>
        <w:rPr>
          <w:b/>
          <w:bCs/>
        </w:rPr>
      </w:pPr>
      <w:r w:rsidRPr="005E1435">
        <w:rPr>
          <w:b/>
          <w:bCs/>
        </w:rPr>
        <w:t>Shorter periods</w:t>
      </w:r>
    </w:p>
    <w:p w14:paraId="408420FC" w14:textId="77777777" w:rsidR="005E1435" w:rsidRPr="005E1435" w:rsidRDefault="005E1435" w:rsidP="005E1435">
      <w:pPr>
        <w:numPr>
          <w:ilvl w:val="0"/>
          <w:numId w:val="58"/>
        </w:numPr>
      </w:pPr>
      <w:r w:rsidRPr="005E1435">
        <w:t xml:space="preserve">one case only </w:t>
      </w:r>
    </w:p>
    <w:p w14:paraId="27F22D94" w14:textId="77777777" w:rsidR="005E1435" w:rsidRPr="005E1435" w:rsidRDefault="005E1435" w:rsidP="005E1435">
      <w:pPr>
        <w:numPr>
          <w:ilvl w:val="0"/>
          <w:numId w:val="58"/>
        </w:numPr>
      </w:pPr>
      <w:r w:rsidRPr="005E1435">
        <w:t xml:space="preserve">stronger teacher-provided content </w:t>
      </w:r>
    </w:p>
    <w:p w14:paraId="10CB4BED" w14:textId="77777777" w:rsidR="005E1435" w:rsidRPr="005E1435" w:rsidRDefault="005E1435" w:rsidP="005E1435">
      <w:pPr>
        <w:numPr>
          <w:ilvl w:val="0"/>
          <w:numId w:val="58"/>
        </w:numPr>
      </w:pPr>
      <w:r w:rsidRPr="005E1435">
        <w:t xml:space="preserve">one placement + one compare phase + one exit response </w:t>
      </w:r>
    </w:p>
    <w:p w14:paraId="622C8FAC" w14:textId="77777777" w:rsidR="005E1435" w:rsidRPr="005E1435" w:rsidRDefault="005E1435" w:rsidP="005E1435">
      <w:pPr>
        <w:numPr>
          <w:ilvl w:val="0"/>
          <w:numId w:val="58"/>
        </w:numPr>
      </w:pPr>
      <w:r w:rsidRPr="005E1435">
        <w:t xml:space="preserve">prioritize conceptual clarity over quantity </w:t>
      </w:r>
    </w:p>
    <w:p w14:paraId="6290ABC0" w14:textId="77777777" w:rsidR="005E1435" w:rsidRPr="005E1435" w:rsidRDefault="005E1435" w:rsidP="005E1435">
      <w:pPr>
        <w:rPr>
          <w:b/>
          <w:bCs/>
        </w:rPr>
      </w:pPr>
      <w:r w:rsidRPr="005E1435">
        <w:rPr>
          <w:b/>
          <w:bCs/>
        </w:rPr>
        <w:t>Discussion-heavy classes</w:t>
      </w:r>
    </w:p>
    <w:p w14:paraId="6319BEAA" w14:textId="77777777" w:rsidR="005E1435" w:rsidRPr="005E1435" w:rsidRDefault="005E1435" w:rsidP="005E1435">
      <w:pPr>
        <w:numPr>
          <w:ilvl w:val="0"/>
          <w:numId w:val="59"/>
        </w:numPr>
      </w:pPr>
      <w:r w:rsidRPr="005E1435">
        <w:t xml:space="preserve">require individual first placement </w:t>
      </w:r>
    </w:p>
    <w:p w14:paraId="6DB45865" w14:textId="77777777" w:rsidR="005E1435" w:rsidRPr="005E1435" w:rsidRDefault="005E1435" w:rsidP="005E1435">
      <w:pPr>
        <w:numPr>
          <w:ilvl w:val="0"/>
          <w:numId w:val="59"/>
        </w:numPr>
      </w:pPr>
      <w:r w:rsidRPr="005E1435">
        <w:t xml:space="preserve">use structured prompts </w:t>
      </w:r>
    </w:p>
    <w:p w14:paraId="3AB01653" w14:textId="77777777" w:rsidR="005E1435" w:rsidRPr="005E1435" w:rsidRDefault="005E1435" w:rsidP="005E1435">
      <w:pPr>
        <w:numPr>
          <w:ilvl w:val="0"/>
          <w:numId w:val="59"/>
        </w:numPr>
      </w:pPr>
      <w:r w:rsidRPr="005E1435">
        <w:lastRenderedPageBreak/>
        <w:t xml:space="preserve">insist that interpretations refer back to evidence/content </w:t>
      </w:r>
    </w:p>
    <w:p w14:paraId="10553CE8" w14:textId="77777777" w:rsidR="005E1435" w:rsidRPr="005E1435" w:rsidRDefault="005E1435" w:rsidP="005E1435">
      <w:pPr>
        <w:rPr>
          <w:b/>
          <w:bCs/>
        </w:rPr>
      </w:pPr>
      <w:r w:rsidRPr="005E1435">
        <w:rPr>
          <w:b/>
          <w:bCs/>
        </w:rPr>
        <w:t>Quieter / lower-confidence classes</w:t>
      </w:r>
    </w:p>
    <w:p w14:paraId="310E4016" w14:textId="77777777" w:rsidR="005E1435" w:rsidRPr="005E1435" w:rsidRDefault="005E1435" w:rsidP="005E1435">
      <w:pPr>
        <w:numPr>
          <w:ilvl w:val="0"/>
          <w:numId w:val="60"/>
        </w:numPr>
      </w:pPr>
      <w:r w:rsidRPr="005E1435">
        <w:t xml:space="preserve">frontload vocabulary and examples </w:t>
      </w:r>
    </w:p>
    <w:p w14:paraId="0ABD617D" w14:textId="77777777" w:rsidR="005E1435" w:rsidRPr="005E1435" w:rsidRDefault="005E1435" w:rsidP="005E1435">
      <w:pPr>
        <w:numPr>
          <w:ilvl w:val="0"/>
          <w:numId w:val="60"/>
        </w:numPr>
      </w:pPr>
      <w:r w:rsidRPr="005E1435">
        <w:t xml:space="preserve">use think-write-pair-share </w:t>
      </w:r>
    </w:p>
    <w:p w14:paraId="1E51B58E" w14:textId="77777777" w:rsidR="005E1435" w:rsidRPr="005E1435" w:rsidRDefault="005E1435" w:rsidP="005E1435">
      <w:pPr>
        <w:numPr>
          <w:ilvl w:val="0"/>
          <w:numId w:val="60"/>
        </w:numPr>
      </w:pPr>
      <w:r w:rsidRPr="005E1435">
        <w:t xml:space="preserve">keep the final written task short but specific </w:t>
      </w:r>
    </w:p>
    <w:p w14:paraId="3FAEC474" w14:textId="77777777" w:rsidR="005E1435" w:rsidRPr="005E1435" w:rsidRDefault="005E1435" w:rsidP="005E1435">
      <w:pPr>
        <w:numPr>
          <w:ilvl w:val="0"/>
          <w:numId w:val="60"/>
        </w:numPr>
      </w:pPr>
      <w:r w:rsidRPr="005E1435">
        <w:t xml:space="preserve">use guided organizers </w:t>
      </w:r>
    </w:p>
    <w:p w14:paraId="2EB37500" w14:textId="77777777" w:rsidR="005E1435" w:rsidRPr="005E1435" w:rsidRDefault="005E1435" w:rsidP="005E1435">
      <w:pPr>
        <w:rPr>
          <w:b/>
          <w:bCs/>
        </w:rPr>
      </w:pPr>
      <w:r w:rsidRPr="005E1435">
        <w:rPr>
          <w:b/>
          <w:bCs/>
        </w:rPr>
        <w:t>Classes needing simple management</w:t>
      </w:r>
    </w:p>
    <w:p w14:paraId="359C5931" w14:textId="77777777" w:rsidR="005E1435" w:rsidRPr="005E1435" w:rsidRDefault="005E1435" w:rsidP="005E1435">
      <w:pPr>
        <w:numPr>
          <w:ilvl w:val="0"/>
          <w:numId w:val="61"/>
        </w:numPr>
      </w:pPr>
      <w:r w:rsidRPr="005E1435">
        <w:t xml:space="preserve">desk-based triangle </w:t>
      </w:r>
    </w:p>
    <w:p w14:paraId="4A167E9F" w14:textId="77777777" w:rsidR="005E1435" w:rsidRPr="005E1435" w:rsidRDefault="005E1435" w:rsidP="005E1435">
      <w:pPr>
        <w:numPr>
          <w:ilvl w:val="0"/>
          <w:numId w:val="61"/>
        </w:numPr>
      </w:pPr>
      <w:r w:rsidRPr="005E1435">
        <w:t xml:space="preserve">limited movement </w:t>
      </w:r>
    </w:p>
    <w:p w14:paraId="5C048116" w14:textId="77777777" w:rsidR="005E1435" w:rsidRPr="005E1435" w:rsidRDefault="005E1435" w:rsidP="005E1435">
      <w:pPr>
        <w:numPr>
          <w:ilvl w:val="0"/>
          <w:numId w:val="61"/>
        </w:numPr>
      </w:pPr>
      <w:r w:rsidRPr="005E1435">
        <w:t xml:space="preserve">fewer cases </w:t>
      </w:r>
    </w:p>
    <w:p w14:paraId="33D91557" w14:textId="77777777" w:rsidR="005E1435" w:rsidRPr="005E1435" w:rsidRDefault="005E1435" w:rsidP="005E1435">
      <w:pPr>
        <w:numPr>
          <w:ilvl w:val="0"/>
          <w:numId w:val="61"/>
        </w:numPr>
      </w:pPr>
      <w:r w:rsidRPr="005E1435">
        <w:t xml:space="preserve">one organizer format </w:t>
      </w:r>
    </w:p>
    <w:p w14:paraId="2A14771C" w14:textId="77777777" w:rsidR="005E1435" w:rsidRPr="005E1435" w:rsidRDefault="005E1435" w:rsidP="005E1435">
      <w:pPr>
        <w:numPr>
          <w:ilvl w:val="0"/>
          <w:numId w:val="61"/>
        </w:numPr>
      </w:pPr>
      <w:r w:rsidRPr="005E1435">
        <w:t xml:space="preserve">teacher-selected evidence set </w:t>
      </w:r>
    </w:p>
    <w:p w14:paraId="6E2A321A" w14:textId="77777777" w:rsidR="005E1435" w:rsidRPr="005E1435" w:rsidRDefault="005E1435" w:rsidP="005E1435">
      <w:r w:rsidRPr="005E1435">
        <w:pict w14:anchorId="4E7769E2">
          <v:rect id="_x0000_i1251" style="width:0;height:1.5pt" o:hralign="center" o:hrstd="t" o:hr="t" fillcolor="#a0a0a0" stroked="f"/>
        </w:pict>
      </w:r>
    </w:p>
    <w:p w14:paraId="63D113D7" w14:textId="77777777" w:rsidR="005E1435" w:rsidRPr="005E1435" w:rsidRDefault="005E1435" w:rsidP="005E1435">
      <w:pPr>
        <w:rPr>
          <w:b/>
          <w:bCs/>
        </w:rPr>
      </w:pPr>
      <w:r w:rsidRPr="005E1435">
        <w:rPr>
          <w:b/>
          <w:bCs/>
        </w:rPr>
        <w:t>24. Acceptable Variants of the Template</w:t>
      </w:r>
    </w:p>
    <w:p w14:paraId="66F31DCF" w14:textId="77777777" w:rsidR="005E1435" w:rsidRPr="005E1435" w:rsidRDefault="005E1435" w:rsidP="005E1435">
      <w:r w:rsidRPr="005E1435">
        <w:t>Reasonable variants include:</w:t>
      </w:r>
    </w:p>
    <w:p w14:paraId="17CB6DF6" w14:textId="77777777" w:rsidR="005E1435" w:rsidRPr="005E1435" w:rsidRDefault="005E1435" w:rsidP="005E1435">
      <w:pPr>
        <w:numPr>
          <w:ilvl w:val="0"/>
          <w:numId w:val="62"/>
        </w:numPr>
      </w:pPr>
      <w:r w:rsidRPr="005E1435">
        <w:rPr>
          <w:b/>
          <w:bCs/>
        </w:rPr>
        <w:t>Triangle Placement</w:t>
      </w:r>
      <w:r w:rsidRPr="005E1435">
        <w:t xml:space="preserve"> </w:t>
      </w:r>
    </w:p>
    <w:p w14:paraId="72462F16" w14:textId="77777777" w:rsidR="005E1435" w:rsidRPr="005E1435" w:rsidRDefault="005E1435" w:rsidP="005E1435">
      <w:pPr>
        <w:numPr>
          <w:ilvl w:val="1"/>
          <w:numId w:val="62"/>
        </w:numPr>
      </w:pPr>
      <w:r w:rsidRPr="005E1435">
        <w:t xml:space="preserve">students place one event or outcome inside a triangle with the three categories at the corners </w:t>
      </w:r>
    </w:p>
    <w:p w14:paraId="09894C17" w14:textId="77777777" w:rsidR="005E1435" w:rsidRPr="005E1435" w:rsidRDefault="005E1435" w:rsidP="005E1435">
      <w:pPr>
        <w:numPr>
          <w:ilvl w:val="0"/>
          <w:numId w:val="62"/>
        </w:numPr>
      </w:pPr>
      <w:r w:rsidRPr="005E1435">
        <w:rPr>
          <w:b/>
          <w:bCs/>
        </w:rPr>
        <w:t>Multi-Event Triangle</w:t>
      </w:r>
      <w:r w:rsidRPr="005E1435">
        <w:t xml:space="preserve"> </w:t>
      </w:r>
    </w:p>
    <w:p w14:paraId="7338D3D0" w14:textId="77777777" w:rsidR="005E1435" w:rsidRPr="005E1435" w:rsidRDefault="005E1435" w:rsidP="005E1435">
      <w:pPr>
        <w:numPr>
          <w:ilvl w:val="1"/>
          <w:numId w:val="62"/>
        </w:numPr>
      </w:pPr>
      <w:r w:rsidRPr="005E1435">
        <w:t xml:space="preserve">students place 2–4 related events and compare clustering </w:t>
      </w:r>
    </w:p>
    <w:p w14:paraId="6622BB03" w14:textId="77777777" w:rsidR="005E1435" w:rsidRPr="005E1435" w:rsidRDefault="005E1435" w:rsidP="005E1435">
      <w:pPr>
        <w:numPr>
          <w:ilvl w:val="0"/>
          <w:numId w:val="62"/>
        </w:numPr>
      </w:pPr>
      <w:r w:rsidRPr="005E1435">
        <w:rPr>
          <w:b/>
          <w:bCs/>
        </w:rPr>
        <w:t>Case Comparison</w:t>
      </w:r>
      <w:r w:rsidRPr="005E1435">
        <w:t xml:space="preserve"> </w:t>
      </w:r>
    </w:p>
    <w:p w14:paraId="5D6D4405" w14:textId="77777777" w:rsidR="005E1435" w:rsidRPr="005E1435" w:rsidRDefault="005E1435" w:rsidP="005E1435">
      <w:pPr>
        <w:numPr>
          <w:ilvl w:val="1"/>
          <w:numId w:val="62"/>
        </w:numPr>
      </w:pPr>
      <w:r w:rsidRPr="005E1435">
        <w:t xml:space="preserve">students compare two cases to see whether one was more actor-driven and the other more condition-driven </w:t>
      </w:r>
    </w:p>
    <w:p w14:paraId="43D75D2A" w14:textId="77777777" w:rsidR="005E1435" w:rsidRPr="005E1435" w:rsidRDefault="005E1435" w:rsidP="005E1435">
      <w:pPr>
        <w:numPr>
          <w:ilvl w:val="0"/>
          <w:numId w:val="62"/>
        </w:numPr>
      </w:pPr>
      <w:r w:rsidRPr="005E1435">
        <w:rPr>
          <w:b/>
          <w:bCs/>
        </w:rPr>
        <w:t>Live Human Triangle</w:t>
      </w:r>
      <w:r w:rsidRPr="005E1435">
        <w:t xml:space="preserve"> </w:t>
      </w:r>
    </w:p>
    <w:p w14:paraId="381DFCEF" w14:textId="77777777" w:rsidR="005E1435" w:rsidRPr="005E1435" w:rsidRDefault="005E1435" w:rsidP="005E1435">
      <w:pPr>
        <w:numPr>
          <w:ilvl w:val="1"/>
          <w:numId w:val="62"/>
        </w:numPr>
      </w:pPr>
      <w:r w:rsidRPr="005E1435">
        <w:t xml:space="preserve">students physically stand in a taped floor triangle and defend positions </w:t>
      </w:r>
    </w:p>
    <w:p w14:paraId="717D2D25" w14:textId="77777777" w:rsidR="005E1435" w:rsidRPr="005E1435" w:rsidRDefault="005E1435" w:rsidP="005E1435">
      <w:pPr>
        <w:numPr>
          <w:ilvl w:val="0"/>
          <w:numId w:val="62"/>
        </w:numPr>
      </w:pPr>
      <w:r w:rsidRPr="005E1435">
        <w:rPr>
          <w:b/>
          <w:bCs/>
        </w:rPr>
        <w:t>Current Event Agency/Conditions Frame</w:t>
      </w:r>
      <w:r w:rsidRPr="005E1435">
        <w:t xml:space="preserve"> </w:t>
      </w:r>
    </w:p>
    <w:p w14:paraId="6A39D9DA" w14:textId="77777777" w:rsidR="005E1435" w:rsidRPr="005E1435" w:rsidRDefault="005E1435" w:rsidP="005E1435">
      <w:pPr>
        <w:numPr>
          <w:ilvl w:val="1"/>
          <w:numId w:val="62"/>
        </w:numPr>
      </w:pPr>
      <w:r w:rsidRPr="005E1435">
        <w:lastRenderedPageBreak/>
        <w:t xml:space="preserve">students analyze a current event using the same frame, with evidence and careful historical-style reasoning </w:t>
      </w:r>
    </w:p>
    <w:p w14:paraId="48677250" w14:textId="77777777" w:rsidR="005E1435" w:rsidRPr="005E1435" w:rsidRDefault="005E1435" w:rsidP="005E1435">
      <w:r w:rsidRPr="005E1435">
        <w:t>These are acceptable only if the fixed cognitive move remains intact.</w:t>
      </w:r>
    </w:p>
    <w:p w14:paraId="4399330A" w14:textId="77777777" w:rsidR="005E1435" w:rsidRPr="005E1435" w:rsidRDefault="005E1435" w:rsidP="005E1435">
      <w:r w:rsidRPr="005E1435">
        <w:pict w14:anchorId="5625EA6D">
          <v:rect id="_x0000_i1252" style="width:0;height:1.5pt" o:hralign="center" o:hrstd="t" o:hr="t" fillcolor="#a0a0a0" stroked="f"/>
        </w:pict>
      </w:r>
    </w:p>
    <w:p w14:paraId="6747E783" w14:textId="77777777" w:rsidR="005E1435" w:rsidRPr="005E1435" w:rsidRDefault="005E1435" w:rsidP="005E1435">
      <w:pPr>
        <w:rPr>
          <w:b/>
          <w:bCs/>
        </w:rPr>
      </w:pPr>
      <w:r w:rsidRPr="005E1435">
        <w:rPr>
          <w:b/>
          <w:bCs/>
        </w:rPr>
        <w:t>25. What This Template Must Not Become</w:t>
      </w:r>
    </w:p>
    <w:p w14:paraId="4C898779" w14:textId="77777777" w:rsidR="005E1435" w:rsidRPr="005E1435" w:rsidRDefault="005E1435" w:rsidP="005E1435">
      <w:r w:rsidRPr="005E1435">
        <w:t>It must not become:</w:t>
      </w:r>
    </w:p>
    <w:p w14:paraId="531F0299" w14:textId="77777777" w:rsidR="005E1435" w:rsidRPr="005E1435" w:rsidRDefault="005E1435" w:rsidP="005E1435">
      <w:pPr>
        <w:numPr>
          <w:ilvl w:val="0"/>
          <w:numId w:val="63"/>
        </w:numPr>
      </w:pPr>
      <w:r w:rsidRPr="005E1435">
        <w:t xml:space="preserve">a generic sorting task with no explanation </w:t>
      </w:r>
    </w:p>
    <w:p w14:paraId="67B39905" w14:textId="77777777" w:rsidR="005E1435" w:rsidRPr="005E1435" w:rsidRDefault="005E1435" w:rsidP="005E1435">
      <w:pPr>
        <w:numPr>
          <w:ilvl w:val="0"/>
          <w:numId w:val="63"/>
        </w:numPr>
      </w:pPr>
      <w:r w:rsidRPr="005E1435">
        <w:t xml:space="preserve">a hero/villain lesson about one person </w:t>
      </w:r>
    </w:p>
    <w:p w14:paraId="7002552A" w14:textId="77777777" w:rsidR="005E1435" w:rsidRPr="005E1435" w:rsidRDefault="005E1435" w:rsidP="005E1435">
      <w:pPr>
        <w:numPr>
          <w:ilvl w:val="0"/>
          <w:numId w:val="63"/>
        </w:numPr>
      </w:pPr>
      <w:r w:rsidRPr="005E1435">
        <w:t xml:space="preserve">a vague “society caused it” lesson </w:t>
      </w:r>
    </w:p>
    <w:p w14:paraId="248A323B" w14:textId="77777777" w:rsidR="005E1435" w:rsidRPr="005E1435" w:rsidRDefault="005E1435" w:rsidP="005E1435">
      <w:pPr>
        <w:numPr>
          <w:ilvl w:val="0"/>
          <w:numId w:val="63"/>
        </w:numPr>
      </w:pPr>
      <w:r w:rsidRPr="005E1435">
        <w:t xml:space="preserve">a simple multiple-causes lesson with new labels </w:t>
      </w:r>
    </w:p>
    <w:p w14:paraId="64B5D294" w14:textId="77777777" w:rsidR="005E1435" w:rsidRPr="005E1435" w:rsidRDefault="005E1435" w:rsidP="005E1435">
      <w:pPr>
        <w:numPr>
          <w:ilvl w:val="0"/>
          <w:numId w:val="63"/>
        </w:numPr>
      </w:pPr>
      <w:r w:rsidRPr="005E1435">
        <w:t xml:space="preserve">a lesson where students place items in categories but never explain interaction </w:t>
      </w:r>
    </w:p>
    <w:p w14:paraId="2E5C6D1B" w14:textId="77777777" w:rsidR="005E1435" w:rsidRPr="005E1435" w:rsidRDefault="005E1435" w:rsidP="005E1435">
      <w:pPr>
        <w:numPr>
          <w:ilvl w:val="0"/>
          <w:numId w:val="63"/>
        </w:numPr>
      </w:pPr>
      <w:r w:rsidRPr="005E1435">
        <w:t xml:space="preserve">a moral blame lesson unless explicitly redesigned for that purpose </w:t>
      </w:r>
    </w:p>
    <w:p w14:paraId="2AD26985" w14:textId="77777777" w:rsidR="005E1435" w:rsidRPr="005E1435" w:rsidRDefault="005E1435" w:rsidP="005E1435">
      <w:pPr>
        <w:numPr>
          <w:ilvl w:val="0"/>
          <w:numId w:val="63"/>
        </w:numPr>
      </w:pPr>
      <w:r w:rsidRPr="005E1435">
        <w:t xml:space="preserve">a discussion dominated by personal opinions about leaders </w:t>
      </w:r>
    </w:p>
    <w:p w14:paraId="6526DC72" w14:textId="77777777" w:rsidR="005E1435" w:rsidRPr="005E1435" w:rsidRDefault="005E1435" w:rsidP="005E1435">
      <w:pPr>
        <w:numPr>
          <w:ilvl w:val="0"/>
          <w:numId w:val="63"/>
        </w:numPr>
      </w:pPr>
      <w:r w:rsidRPr="005E1435">
        <w:t xml:space="preserve">a decorative triangle activity without disciplinary reasoning </w:t>
      </w:r>
    </w:p>
    <w:p w14:paraId="1EE3E60C" w14:textId="77777777" w:rsidR="005E1435" w:rsidRPr="005E1435" w:rsidRDefault="005E1435" w:rsidP="005E1435">
      <w:r w:rsidRPr="005E1435">
        <w:t>The biggest drift to prevent is this: students sort factors into person/group/conditions but never explain how those categories worked together.</w:t>
      </w:r>
    </w:p>
    <w:p w14:paraId="27FD0BAA" w14:textId="77777777" w:rsidR="005E1435" w:rsidRPr="005E1435" w:rsidRDefault="005E1435" w:rsidP="005E1435">
      <w:r w:rsidRPr="005E1435">
        <w:pict w14:anchorId="079F43F3">
          <v:rect id="_x0000_i1253" style="width:0;height:1.5pt" o:hralign="center" o:hrstd="t" o:hr="t" fillcolor="#a0a0a0" stroked="f"/>
        </w:pict>
      </w:r>
    </w:p>
    <w:p w14:paraId="31B5402A" w14:textId="77777777" w:rsidR="005E1435" w:rsidRPr="005E1435" w:rsidRDefault="005E1435" w:rsidP="005E1435">
      <w:pPr>
        <w:rPr>
          <w:b/>
          <w:bCs/>
        </w:rPr>
      </w:pPr>
      <w:r w:rsidRPr="005E1435">
        <w:rPr>
          <w:b/>
          <w:bCs/>
        </w:rPr>
        <w:t>26. Output Requirements for Any Lesson Generated from This Template</w:t>
      </w:r>
    </w:p>
    <w:p w14:paraId="116B6912" w14:textId="77777777" w:rsidR="005E1435" w:rsidRPr="005E1435" w:rsidRDefault="005E1435" w:rsidP="005E1435">
      <w:r w:rsidRPr="005E1435">
        <w:t>Any generated lesson should include:</w:t>
      </w:r>
    </w:p>
    <w:p w14:paraId="60AA9AE6" w14:textId="77777777" w:rsidR="005E1435" w:rsidRPr="005E1435" w:rsidRDefault="005E1435" w:rsidP="005E1435">
      <w:pPr>
        <w:numPr>
          <w:ilvl w:val="0"/>
          <w:numId w:val="64"/>
        </w:numPr>
      </w:pPr>
      <w:r w:rsidRPr="005E1435">
        <w:t xml:space="preserve">lesson title </w:t>
      </w:r>
    </w:p>
    <w:p w14:paraId="0C054EB6" w14:textId="77777777" w:rsidR="005E1435" w:rsidRPr="005E1435" w:rsidRDefault="005E1435" w:rsidP="005E1435">
      <w:pPr>
        <w:numPr>
          <w:ilvl w:val="0"/>
          <w:numId w:val="64"/>
        </w:numPr>
      </w:pPr>
      <w:r w:rsidRPr="005E1435">
        <w:t xml:space="preserve">historical thinking focus </w:t>
      </w:r>
    </w:p>
    <w:p w14:paraId="42A957D6" w14:textId="77777777" w:rsidR="005E1435" w:rsidRPr="005E1435" w:rsidRDefault="005E1435" w:rsidP="005E1435">
      <w:pPr>
        <w:numPr>
          <w:ilvl w:val="0"/>
          <w:numId w:val="64"/>
        </w:numPr>
      </w:pPr>
      <w:r w:rsidRPr="005E1435">
        <w:t xml:space="preserve">learning objective(s) </w:t>
      </w:r>
    </w:p>
    <w:p w14:paraId="759B7DA9" w14:textId="77777777" w:rsidR="005E1435" w:rsidRPr="005E1435" w:rsidRDefault="005E1435" w:rsidP="005E1435">
      <w:pPr>
        <w:numPr>
          <w:ilvl w:val="0"/>
          <w:numId w:val="64"/>
        </w:numPr>
      </w:pPr>
      <w:r w:rsidRPr="005E1435">
        <w:t xml:space="preserve">central question </w:t>
      </w:r>
    </w:p>
    <w:p w14:paraId="6930C330" w14:textId="77777777" w:rsidR="005E1435" w:rsidRPr="005E1435" w:rsidRDefault="005E1435" w:rsidP="005E1435">
      <w:pPr>
        <w:numPr>
          <w:ilvl w:val="0"/>
          <w:numId w:val="64"/>
        </w:numPr>
      </w:pPr>
      <w:r w:rsidRPr="005E1435">
        <w:t xml:space="preserve">key vocabulary </w:t>
      </w:r>
    </w:p>
    <w:p w14:paraId="0EBCFFF4" w14:textId="77777777" w:rsidR="005E1435" w:rsidRPr="005E1435" w:rsidRDefault="005E1435" w:rsidP="005E1435">
      <w:pPr>
        <w:numPr>
          <w:ilvl w:val="0"/>
          <w:numId w:val="64"/>
        </w:numPr>
      </w:pPr>
      <w:r w:rsidRPr="005E1435">
        <w:t xml:space="preserve">required materials </w:t>
      </w:r>
    </w:p>
    <w:p w14:paraId="03B3DC41" w14:textId="77777777" w:rsidR="005E1435" w:rsidRPr="005E1435" w:rsidRDefault="005E1435" w:rsidP="005E1435">
      <w:pPr>
        <w:numPr>
          <w:ilvl w:val="0"/>
          <w:numId w:val="64"/>
        </w:numPr>
      </w:pPr>
      <w:r w:rsidRPr="005E1435">
        <w:t xml:space="preserve">a phase-by-phase lesson sequence </w:t>
      </w:r>
    </w:p>
    <w:p w14:paraId="26156E53" w14:textId="77777777" w:rsidR="005E1435" w:rsidRPr="005E1435" w:rsidRDefault="005E1435" w:rsidP="005E1435">
      <w:pPr>
        <w:numPr>
          <w:ilvl w:val="0"/>
          <w:numId w:val="64"/>
        </w:numPr>
      </w:pPr>
      <w:r w:rsidRPr="005E1435">
        <w:t xml:space="preserve">teacher moves and student tasks </w:t>
      </w:r>
    </w:p>
    <w:p w14:paraId="1F362F49" w14:textId="77777777" w:rsidR="005E1435" w:rsidRPr="005E1435" w:rsidRDefault="005E1435" w:rsidP="005E1435">
      <w:pPr>
        <w:numPr>
          <w:ilvl w:val="0"/>
          <w:numId w:val="64"/>
        </w:numPr>
      </w:pPr>
      <w:r w:rsidRPr="005E1435">
        <w:lastRenderedPageBreak/>
        <w:t xml:space="preserve">built-in background knowledge/content access </w:t>
      </w:r>
    </w:p>
    <w:p w14:paraId="7CC0C1C8" w14:textId="77777777" w:rsidR="005E1435" w:rsidRPr="005E1435" w:rsidRDefault="005E1435" w:rsidP="005E1435">
      <w:pPr>
        <w:numPr>
          <w:ilvl w:val="0"/>
          <w:numId w:val="64"/>
        </w:numPr>
      </w:pPr>
      <w:r w:rsidRPr="005E1435">
        <w:t xml:space="preserve">a clear placement/comparison structure </w:t>
      </w:r>
    </w:p>
    <w:p w14:paraId="09D713B0" w14:textId="77777777" w:rsidR="005E1435" w:rsidRPr="005E1435" w:rsidRDefault="005E1435" w:rsidP="005E1435">
      <w:pPr>
        <w:numPr>
          <w:ilvl w:val="0"/>
          <w:numId w:val="64"/>
        </w:numPr>
      </w:pPr>
      <w:r w:rsidRPr="005E1435">
        <w:t xml:space="preserve">explicit individual evidence of learning </w:t>
      </w:r>
    </w:p>
    <w:p w14:paraId="1B1B0E7F" w14:textId="77777777" w:rsidR="005E1435" w:rsidRPr="005E1435" w:rsidRDefault="005E1435" w:rsidP="005E1435">
      <w:pPr>
        <w:numPr>
          <w:ilvl w:val="0"/>
          <w:numId w:val="64"/>
        </w:numPr>
      </w:pPr>
      <w:r w:rsidRPr="005E1435">
        <w:t xml:space="preserve">differentiation notes </w:t>
      </w:r>
    </w:p>
    <w:p w14:paraId="7807E384" w14:textId="77777777" w:rsidR="005E1435" w:rsidRPr="005E1435" w:rsidRDefault="005E1435" w:rsidP="005E1435">
      <w:pPr>
        <w:numPr>
          <w:ilvl w:val="0"/>
          <w:numId w:val="64"/>
        </w:numPr>
      </w:pPr>
      <w:r w:rsidRPr="005E1435">
        <w:t xml:space="preserve">optional extension(s) </w:t>
      </w:r>
    </w:p>
    <w:p w14:paraId="61B046CC" w14:textId="77777777" w:rsidR="005E1435" w:rsidRPr="005E1435" w:rsidRDefault="005E1435" w:rsidP="005E1435">
      <w:pPr>
        <w:numPr>
          <w:ilvl w:val="0"/>
          <w:numId w:val="64"/>
        </w:numPr>
      </w:pPr>
      <w:r w:rsidRPr="005E1435">
        <w:t xml:space="preserve">brief assessment/alignment notes </w:t>
      </w:r>
    </w:p>
    <w:p w14:paraId="4298E616" w14:textId="77777777" w:rsidR="005E1435" w:rsidRPr="005E1435" w:rsidRDefault="005E1435" w:rsidP="005E1435">
      <w:r w:rsidRPr="005E1435">
        <w:t>If the system generates student-facing resources, they should directly support the categorization and analysis of interaction.</w:t>
      </w:r>
    </w:p>
    <w:p w14:paraId="7EBFBBFF" w14:textId="77777777" w:rsidR="005E1435" w:rsidRPr="005E1435" w:rsidRDefault="005E1435" w:rsidP="005E1435">
      <w:r w:rsidRPr="005E1435">
        <w:pict w14:anchorId="03FE676B">
          <v:rect id="_x0000_i1254" style="width:0;height:1.5pt" o:hralign="center" o:hrstd="t" o:hr="t" fillcolor="#a0a0a0" stroked="f"/>
        </w:pict>
      </w:r>
    </w:p>
    <w:p w14:paraId="1C9C15F5" w14:textId="77777777" w:rsidR="005E1435" w:rsidRPr="005E1435" w:rsidRDefault="005E1435" w:rsidP="005E1435">
      <w:pPr>
        <w:rPr>
          <w:b/>
          <w:bCs/>
        </w:rPr>
      </w:pPr>
      <w:r w:rsidRPr="005E1435">
        <w:rPr>
          <w:b/>
          <w:bCs/>
        </w:rPr>
        <w:t>27. Resource Generation Expectations</w:t>
      </w:r>
    </w:p>
    <w:p w14:paraId="2B031645" w14:textId="77777777" w:rsidR="005E1435" w:rsidRPr="005E1435" w:rsidRDefault="005E1435" w:rsidP="005E1435">
      <w:r w:rsidRPr="005E1435">
        <w:t>The AI would often need to generate:</w:t>
      </w:r>
    </w:p>
    <w:p w14:paraId="307A2CBC" w14:textId="77777777" w:rsidR="005E1435" w:rsidRPr="005E1435" w:rsidRDefault="005E1435" w:rsidP="005E1435">
      <w:pPr>
        <w:numPr>
          <w:ilvl w:val="0"/>
          <w:numId w:val="65"/>
        </w:numPr>
      </w:pPr>
      <w:r w:rsidRPr="005E1435">
        <w:t xml:space="preserve">event overview paragraph or mini-lecture notes </w:t>
      </w:r>
    </w:p>
    <w:p w14:paraId="5A12EFB4" w14:textId="77777777" w:rsidR="005E1435" w:rsidRPr="005E1435" w:rsidRDefault="005E1435" w:rsidP="005E1435">
      <w:pPr>
        <w:numPr>
          <w:ilvl w:val="0"/>
          <w:numId w:val="65"/>
        </w:numPr>
      </w:pPr>
      <w:r w:rsidRPr="005E1435">
        <w:t xml:space="preserve">event cards or moment cards </w:t>
      </w:r>
    </w:p>
    <w:p w14:paraId="2382AA34" w14:textId="77777777" w:rsidR="005E1435" w:rsidRPr="005E1435" w:rsidRDefault="005E1435" w:rsidP="005E1435">
      <w:pPr>
        <w:numPr>
          <w:ilvl w:val="0"/>
          <w:numId w:val="65"/>
        </w:numPr>
      </w:pPr>
      <w:r w:rsidRPr="005E1435">
        <w:t xml:space="preserve">timeline snippets </w:t>
      </w:r>
    </w:p>
    <w:p w14:paraId="66C85040" w14:textId="77777777" w:rsidR="005E1435" w:rsidRPr="005E1435" w:rsidRDefault="005E1435" w:rsidP="005E1435">
      <w:pPr>
        <w:numPr>
          <w:ilvl w:val="0"/>
          <w:numId w:val="65"/>
        </w:numPr>
      </w:pPr>
      <w:r w:rsidRPr="005E1435">
        <w:t xml:space="preserve">visuals with captions </w:t>
      </w:r>
    </w:p>
    <w:p w14:paraId="2DBB8C68" w14:textId="77777777" w:rsidR="005E1435" w:rsidRPr="005E1435" w:rsidRDefault="005E1435" w:rsidP="005E1435">
      <w:pPr>
        <w:numPr>
          <w:ilvl w:val="0"/>
          <w:numId w:val="65"/>
        </w:numPr>
      </w:pPr>
      <w:r w:rsidRPr="005E1435">
        <w:t xml:space="preserve">triangle organizer </w:t>
      </w:r>
    </w:p>
    <w:p w14:paraId="0F062D81" w14:textId="77777777" w:rsidR="005E1435" w:rsidRPr="005E1435" w:rsidRDefault="005E1435" w:rsidP="005E1435">
      <w:pPr>
        <w:numPr>
          <w:ilvl w:val="0"/>
          <w:numId w:val="65"/>
        </w:numPr>
      </w:pPr>
      <w:r w:rsidRPr="005E1435">
        <w:t xml:space="preserve">note-catcher </w:t>
      </w:r>
    </w:p>
    <w:p w14:paraId="7B0C586B" w14:textId="77777777" w:rsidR="005E1435" w:rsidRPr="005E1435" w:rsidRDefault="005E1435" w:rsidP="005E1435">
      <w:pPr>
        <w:numPr>
          <w:ilvl w:val="0"/>
          <w:numId w:val="65"/>
        </w:numPr>
      </w:pPr>
      <w:r w:rsidRPr="005E1435">
        <w:t xml:space="preserve">vocabulary bank </w:t>
      </w:r>
    </w:p>
    <w:p w14:paraId="23A907AB" w14:textId="77777777" w:rsidR="005E1435" w:rsidRPr="005E1435" w:rsidRDefault="005E1435" w:rsidP="005E1435">
      <w:pPr>
        <w:numPr>
          <w:ilvl w:val="0"/>
          <w:numId w:val="65"/>
        </w:numPr>
      </w:pPr>
      <w:r w:rsidRPr="005E1435">
        <w:t xml:space="preserve">sentence stems </w:t>
      </w:r>
    </w:p>
    <w:p w14:paraId="2697FC45" w14:textId="77777777" w:rsidR="005E1435" w:rsidRPr="005E1435" w:rsidRDefault="005E1435" w:rsidP="005E1435">
      <w:pPr>
        <w:numPr>
          <w:ilvl w:val="0"/>
          <w:numId w:val="65"/>
        </w:numPr>
      </w:pPr>
      <w:r w:rsidRPr="005E1435">
        <w:t xml:space="preserve">exit slip or final writing prompt </w:t>
      </w:r>
    </w:p>
    <w:p w14:paraId="2FB5B20B" w14:textId="77777777" w:rsidR="005E1435" w:rsidRPr="005E1435" w:rsidRDefault="005E1435" w:rsidP="005E1435">
      <w:pPr>
        <w:numPr>
          <w:ilvl w:val="0"/>
          <w:numId w:val="65"/>
        </w:numPr>
      </w:pPr>
      <w:r w:rsidRPr="005E1435">
        <w:t xml:space="preserve">teacher discussion prompts </w:t>
      </w:r>
    </w:p>
    <w:p w14:paraId="687C14B4" w14:textId="77777777" w:rsidR="005E1435" w:rsidRPr="005E1435" w:rsidRDefault="005E1435" w:rsidP="005E1435">
      <w:pPr>
        <w:numPr>
          <w:ilvl w:val="0"/>
          <w:numId w:val="65"/>
        </w:numPr>
      </w:pPr>
      <w:r w:rsidRPr="005E1435">
        <w:t xml:space="preserve">simplified and advanced organizer versions if differentiation is needed </w:t>
      </w:r>
    </w:p>
    <w:p w14:paraId="7B332CE1" w14:textId="77777777" w:rsidR="005E1435" w:rsidRPr="005E1435" w:rsidRDefault="005E1435" w:rsidP="005E1435">
      <w:r w:rsidRPr="005E1435">
        <w:t>Resources should be concise, usable, and clearly tied to the event and to the agency/group/conditions frame.</w:t>
      </w:r>
    </w:p>
    <w:p w14:paraId="754DBEBA" w14:textId="77777777" w:rsidR="005E1435" w:rsidRPr="005E1435" w:rsidRDefault="005E1435" w:rsidP="005E1435">
      <w:r w:rsidRPr="005E1435">
        <w:pict w14:anchorId="51D238CE">
          <v:rect id="_x0000_i1255" style="width:0;height:1.5pt" o:hralign="center" o:hrstd="t" o:hr="t" fillcolor="#a0a0a0" stroked="f"/>
        </w:pict>
      </w:r>
    </w:p>
    <w:p w14:paraId="429AE3AD" w14:textId="77777777" w:rsidR="005E1435" w:rsidRPr="005E1435" w:rsidRDefault="005E1435" w:rsidP="005E1435">
      <w:pPr>
        <w:rPr>
          <w:b/>
          <w:bCs/>
        </w:rPr>
      </w:pPr>
      <w:r w:rsidRPr="005E1435">
        <w:rPr>
          <w:b/>
          <w:bCs/>
        </w:rPr>
        <w:t>28. Hidden Inference Rules</w:t>
      </w:r>
    </w:p>
    <w:p w14:paraId="4B1D324C" w14:textId="77777777" w:rsidR="005E1435" w:rsidRPr="005E1435" w:rsidRDefault="005E1435" w:rsidP="005E1435">
      <w:r w:rsidRPr="005E1435">
        <w:t>Claude should infer internally:</w:t>
      </w:r>
    </w:p>
    <w:p w14:paraId="3A1F6E44" w14:textId="77777777" w:rsidR="005E1435" w:rsidRPr="005E1435" w:rsidRDefault="005E1435" w:rsidP="005E1435">
      <w:pPr>
        <w:numPr>
          <w:ilvl w:val="0"/>
          <w:numId w:val="66"/>
        </w:numPr>
      </w:pPr>
      <w:r w:rsidRPr="005E1435">
        <w:lastRenderedPageBreak/>
        <w:t xml:space="preserve">whether students likely need more background knowledge than the teacher provided </w:t>
      </w:r>
    </w:p>
    <w:p w14:paraId="62D60CAE" w14:textId="77777777" w:rsidR="005E1435" w:rsidRPr="005E1435" w:rsidRDefault="005E1435" w:rsidP="005E1435">
      <w:pPr>
        <w:numPr>
          <w:ilvl w:val="0"/>
          <w:numId w:val="66"/>
        </w:numPr>
      </w:pPr>
      <w:r w:rsidRPr="005E1435">
        <w:t xml:space="preserve">whether the case is too broad and needs narrowing </w:t>
      </w:r>
    </w:p>
    <w:p w14:paraId="48B15138" w14:textId="77777777" w:rsidR="005E1435" w:rsidRPr="005E1435" w:rsidRDefault="005E1435" w:rsidP="005E1435">
      <w:pPr>
        <w:numPr>
          <w:ilvl w:val="0"/>
          <w:numId w:val="66"/>
        </w:numPr>
      </w:pPr>
      <w:r w:rsidRPr="005E1435">
        <w:t xml:space="preserve">whether the categories are likely to blur for this topic </w:t>
      </w:r>
    </w:p>
    <w:p w14:paraId="55859B4C" w14:textId="77777777" w:rsidR="005E1435" w:rsidRPr="005E1435" w:rsidRDefault="005E1435" w:rsidP="005E1435">
      <w:pPr>
        <w:numPr>
          <w:ilvl w:val="0"/>
          <w:numId w:val="66"/>
        </w:numPr>
      </w:pPr>
      <w:r w:rsidRPr="005E1435">
        <w:t xml:space="preserve">whether students need stronger examples of group action vs condition </w:t>
      </w:r>
    </w:p>
    <w:p w14:paraId="01A3972B" w14:textId="77777777" w:rsidR="005E1435" w:rsidRPr="005E1435" w:rsidRDefault="005E1435" w:rsidP="005E1435">
      <w:pPr>
        <w:numPr>
          <w:ilvl w:val="0"/>
          <w:numId w:val="66"/>
        </w:numPr>
      </w:pPr>
      <w:r w:rsidRPr="005E1435">
        <w:t xml:space="preserve">whether the lesson risks collapsing into a “great person” story </w:t>
      </w:r>
    </w:p>
    <w:p w14:paraId="7BEAF6F4" w14:textId="77777777" w:rsidR="005E1435" w:rsidRPr="005E1435" w:rsidRDefault="005E1435" w:rsidP="005E1435">
      <w:pPr>
        <w:numPr>
          <w:ilvl w:val="0"/>
          <w:numId w:val="66"/>
        </w:numPr>
      </w:pPr>
      <w:r w:rsidRPr="005E1435">
        <w:t xml:space="preserve">whether the final product should stay brief due to time/readiness </w:t>
      </w:r>
    </w:p>
    <w:p w14:paraId="0010E089" w14:textId="77777777" w:rsidR="005E1435" w:rsidRPr="005E1435" w:rsidRDefault="005E1435" w:rsidP="005E1435">
      <w:r w:rsidRPr="005E1435">
        <w:t>Claude should also infer that:</w:t>
      </w:r>
    </w:p>
    <w:p w14:paraId="2282AA62" w14:textId="77777777" w:rsidR="005E1435" w:rsidRPr="005E1435" w:rsidRDefault="005E1435" w:rsidP="005E1435">
      <w:pPr>
        <w:numPr>
          <w:ilvl w:val="0"/>
          <w:numId w:val="67"/>
        </w:numPr>
      </w:pPr>
      <w:r w:rsidRPr="005E1435">
        <w:t xml:space="preserve">younger or less confident students need narrower scope and clearer examples </w:t>
      </w:r>
    </w:p>
    <w:p w14:paraId="09CF3771" w14:textId="77777777" w:rsidR="005E1435" w:rsidRPr="005E1435" w:rsidRDefault="005E1435" w:rsidP="005E1435">
      <w:pPr>
        <w:numPr>
          <w:ilvl w:val="0"/>
          <w:numId w:val="67"/>
        </w:numPr>
      </w:pPr>
      <w:r w:rsidRPr="005E1435">
        <w:t xml:space="preserve">rigor should come from better interpretation, not from adding more categories </w:t>
      </w:r>
    </w:p>
    <w:p w14:paraId="6D8E8FE3" w14:textId="77777777" w:rsidR="005E1435" w:rsidRPr="005E1435" w:rsidRDefault="005E1435" w:rsidP="005E1435">
      <w:pPr>
        <w:numPr>
          <w:ilvl w:val="0"/>
          <w:numId w:val="67"/>
        </w:numPr>
      </w:pPr>
      <w:r w:rsidRPr="005E1435">
        <w:t xml:space="preserve">if user input is sparse, the safest build is a moderate, structured version with teacher-provided content and a clearly modeled frame </w:t>
      </w:r>
    </w:p>
    <w:p w14:paraId="1132ED41" w14:textId="77777777" w:rsidR="005E1435" w:rsidRPr="005E1435" w:rsidRDefault="005E1435" w:rsidP="005E1435">
      <w:r w:rsidRPr="005E1435">
        <w:pict w14:anchorId="08DA14E0">
          <v:rect id="_x0000_i1256" style="width:0;height:1.5pt" o:hralign="center" o:hrstd="t" o:hr="t" fillcolor="#a0a0a0" stroked="f"/>
        </w:pict>
      </w:r>
    </w:p>
    <w:p w14:paraId="69C49EC4" w14:textId="77777777" w:rsidR="005E1435" w:rsidRPr="005E1435" w:rsidRDefault="005E1435" w:rsidP="005E1435">
      <w:pPr>
        <w:rPr>
          <w:b/>
          <w:bCs/>
        </w:rPr>
      </w:pPr>
      <w:r w:rsidRPr="005E1435">
        <w:rPr>
          <w:b/>
          <w:bCs/>
        </w:rPr>
        <w:t>29. Missing Information Rule</w:t>
      </w:r>
    </w:p>
    <w:p w14:paraId="370BC256" w14:textId="77777777" w:rsidR="005E1435" w:rsidRPr="005E1435" w:rsidRDefault="005E1435" w:rsidP="005E1435">
      <w:r w:rsidRPr="005E1435">
        <w:t>When the teacher provides sparse information, Claude should not stall. It should infer a safe, coherent version of the template by:</w:t>
      </w:r>
    </w:p>
    <w:p w14:paraId="592B1DC1" w14:textId="77777777" w:rsidR="005E1435" w:rsidRPr="005E1435" w:rsidRDefault="005E1435" w:rsidP="005E1435">
      <w:pPr>
        <w:numPr>
          <w:ilvl w:val="0"/>
          <w:numId w:val="68"/>
        </w:numPr>
      </w:pPr>
      <w:r w:rsidRPr="005E1435">
        <w:t xml:space="preserve">choosing a manageable event or outcome consistent with the topic </w:t>
      </w:r>
    </w:p>
    <w:p w14:paraId="66215E03" w14:textId="77777777" w:rsidR="005E1435" w:rsidRPr="005E1435" w:rsidRDefault="005E1435" w:rsidP="005E1435">
      <w:pPr>
        <w:numPr>
          <w:ilvl w:val="0"/>
          <w:numId w:val="68"/>
        </w:numPr>
      </w:pPr>
      <w:r w:rsidRPr="005E1435">
        <w:t xml:space="preserve">selecting a clear triangle/frame structure </w:t>
      </w:r>
    </w:p>
    <w:p w14:paraId="29207E52" w14:textId="77777777" w:rsidR="005E1435" w:rsidRPr="005E1435" w:rsidRDefault="005E1435" w:rsidP="005E1435">
      <w:pPr>
        <w:numPr>
          <w:ilvl w:val="0"/>
          <w:numId w:val="68"/>
        </w:numPr>
      </w:pPr>
      <w:r w:rsidRPr="005E1435">
        <w:t xml:space="preserve">using a medium-structure version of the lesson </w:t>
      </w:r>
    </w:p>
    <w:p w14:paraId="5E9AD279" w14:textId="77777777" w:rsidR="005E1435" w:rsidRPr="005E1435" w:rsidRDefault="005E1435" w:rsidP="005E1435">
      <w:pPr>
        <w:numPr>
          <w:ilvl w:val="0"/>
          <w:numId w:val="68"/>
        </w:numPr>
      </w:pPr>
      <w:r w:rsidRPr="005E1435">
        <w:t xml:space="preserve">including built-in content access </w:t>
      </w:r>
    </w:p>
    <w:p w14:paraId="74895F1E" w14:textId="77777777" w:rsidR="005E1435" w:rsidRPr="005E1435" w:rsidRDefault="005E1435" w:rsidP="005E1435">
      <w:pPr>
        <w:numPr>
          <w:ilvl w:val="0"/>
          <w:numId w:val="68"/>
        </w:numPr>
      </w:pPr>
      <w:r w:rsidRPr="005E1435">
        <w:t xml:space="preserve">keeping the final evidence product brief but visible </w:t>
      </w:r>
    </w:p>
    <w:p w14:paraId="55130911" w14:textId="77777777" w:rsidR="005E1435" w:rsidRPr="005E1435" w:rsidRDefault="005E1435" w:rsidP="005E1435">
      <w:r w:rsidRPr="005E1435">
        <w:t>Do not make the lesson overly open-ended when inputs are sparse. Err toward clarity and structure.</w:t>
      </w:r>
    </w:p>
    <w:p w14:paraId="564FC517" w14:textId="77777777" w:rsidR="005E1435" w:rsidRPr="005E1435" w:rsidRDefault="005E1435" w:rsidP="005E1435">
      <w:r w:rsidRPr="005E1435">
        <w:pict w14:anchorId="315F8747">
          <v:rect id="_x0000_i1257" style="width:0;height:1.5pt" o:hralign="center" o:hrstd="t" o:hr="t" fillcolor="#a0a0a0" stroked="f"/>
        </w:pict>
      </w:r>
    </w:p>
    <w:p w14:paraId="4D48DD1E" w14:textId="77777777" w:rsidR="005E1435" w:rsidRPr="005E1435" w:rsidRDefault="005E1435" w:rsidP="005E1435">
      <w:pPr>
        <w:rPr>
          <w:b/>
          <w:bCs/>
        </w:rPr>
      </w:pPr>
      <w:r w:rsidRPr="005E1435">
        <w:rPr>
          <w:b/>
          <w:bCs/>
        </w:rPr>
        <w:t>30. Recommended Default Build When Inputs Are Sparse</w:t>
      </w:r>
    </w:p>
    <w:p w14:paraId="7F57B8F6" w14:textId="77777777" w:rsidR="005E1435" w:rsidRPr="005E1435" w:rsidRDefault="005E1435" w:rsidP="005E1435">
      <w:r w:rsidRPr="005E1435">
        <w:t>Safe default version:</w:t>
      </w:r>
    </w:p>
    <w:p w14:paraId="635FB93D" w14:textId="77777777" w:rsidR="005E1435" w:rsidRPr="005E1435" w:rsidRDefault="005E1435" w:rsidP="005E1435">
      <w:pPr>
        <w:numPr>
          <w:ilvl w:val="0"/>
          <w:numId w:val="69"/>
        </w:numPr>
      </w:pPr>
      <w:r w:rsidRPr="005E1435">
        <w:t xml:space="preserve">one clearly bounded historical event/development </w:t>
      </w:r>
    </w:p>
    <w:p w14:paraId="6A524D5F" w14:textId="77777777" w:rsidR="005E1435" w:rsidRPr="005E1435" w:rsidRDefault="005E1435" w:rsidP="005E1435">
      <w:pPr>
        <w:numPr>
          <w:ilvl w:val="0"/>
          <w:numId w:val="69"/>
        </w:numPr>
      </w:pPr>
      <w:r w:rsidRPr="005E1435">
        <w:lastRenderedPageBreak/>
        <w:t xml:space="preserve">45–60 minute lesson </w:t>
      </w:r>
    </w:p>
    <w:p w14:paraId="726F2B25" w14:textId="77777777" w:rsidR="005E1435" w:rsidRPr="005E1435" w:rsidRDefault="005E1435" w:rsidP="005E1435">
      <w:pPr>
        <w:numPr>
          <w:ilvl w:val="0"/>
          <w:numId w:val="69"/>
        </w:numPr>
      </w:pPr>
      <w:r w:rsidRPr="005E1435">
        <w:t xml:space="preserve">brief teacher hook about person vs group vs conditions </w:t>
      </w:r>
    </w:p>
    <w:p w14:paraId="2DD73164" w14:textId="77777777" w:rsidR="005E1435" w:rsidRPr="005E1435" w:rsidRDefault="005E1435" w:rsidP="005E1435">
      <w:pPr>
        <w:numPr>
          <w:ilvl w:val="0"/>
          <w:numId w:val="69"/>
        </w:numPr>
      </w:pPr>
      <w:r w:rsidRPr="005E1435">
        <w:t xml:space="preserve">short concept mini-lesson clarifying the categories </w:t>
      </w:r>
    </w:p>
    <w:p w14:paraId="338E820D" w14:textId="77777777" w:rsidR="005E1435" w:rsidRPr="005E1435" w:rsidRDefault="005E1435" w:rsidP="005E1435">
      <w:pPr>
        <w:numPr>
          <w:ilvl w:val="0"/>
          <w:numId w:val="69"/>
        </w:numPr>
      </w:pPr>
      <w:r w:rsidRPr="005E1435">
        <w:t xml:space="preserve">teacher-provided content set with examples of all three categories </w:t>
      </w:r>
    </w:p>
    <w:p w14:paraId="7D1FF374" w14:textId="77777777" w:rsidR="005E1435" w:rsidRPr="005E1435" w:rsidRDefault="005E1435" w:rsidP="005E1435">
      <w:pPr>
        <w:numPr>
          <w:ilvl w:val="0"/>
          <w:numId w:val="69"/>
        </w:numPr>
      </w:pPr>
      <w:r w:rsidRPr="005E1435">
        <w:t xml:space="preserve">individual triangle placement </w:t>
      </w:r>
    </w:p>
    <w:p w14:paraId="4DCB94F6" w14:textId="77777777" w:rsidR="005E1435" w:rsidRPr="005E1435" w:rsidRDefault="005E1435" w:rsidP="005E1435">
      <w:pPr>
        <w:numPr>
          <w:ilvl w:val="0"/>
          <w:numId w:val="69"/>
        </w:numPr>
      </w:pPr>
      <w:r w:rsidRPr="005E1435">
        <w:t xml:space="preserve">partner comparison and one revision </w:t>
      </w:r>
    </w:p>
    <w:p w14:paraId="161E89E5" w14:textId="77777777" w:rsidR="005E1435" w:rsidRPr="005E1435" w:rsidRDefault="005E1435" w:rsidP="005E1435">
      <w:pPr>
        <w:numPr>
          <w:ilvl w:val="0"/>
          <w:numId w:val="69"/>
        </w:numPr>
      </w:pPr>
      <w:r w:rsidRPr="005E1435">
        <w:t xml:space="preserve">short individual exit paragraph or annotated organizer explanation </w:t>
      </w:r>
    </w:p>
    <w:p w14:paraId="2C9CD894" w14:textId="77777777" w:rsidR="005E1435" w:rsidRPr="005E1435" w:rsidRDefault="005E1435" w:rsidP="005E1435">
      <w:r w:rsidRPr="005E1435">
        <w:t>This is the default because it preserves rigor while remaining broadly usable.</w:t>
      </w:r>
    </w:p>
    <w:p w14:paraId="182D7D0F" w14:textId="77777777" w:rsidR="005E1435" w:rsidRPr="005E1435" w:rsidRDefault="005E1435" w:rsidP="005E1435">
      <w:r w:rsidRPr="005E1435">
        <w:pict w14:anchorId="38D58795">
          <v:rect id="_x0000_i1258" style="width:0;height:1.5pt" o:hralign="center" o:hrstd="t" o:hr="t" fillcolor="#a0a0a0" stroked="f"/>
        </w:pict>
      </w:r>
    </w:p>
    <w:p w14:paraId="24237361" w14:textId="77777777" w:rsidR="005E1435" w:rsidRPr="005E1435" w:rsidRDefault="005E1435" w:rsidP="005E1435">
      <w:pPr>
        <w:rPr>
          <w:b/>
          <w:bCs/>
        </w:rPr>
      </w:pPr>
      <w:r w:rsidRPr="005E1435">
        <w:rPr>
          <w:b/>
          <w:bCs/>
        </w:rPr>
        <w:t>31. Sample Final Reflection / Product / Output Frames</w:t>
      </w:r>
    </w:p>
    <w:p w14:paraId="7F0E1C49" w14:textId="77777777" w:rsidR="005E1435" w:rsidRPr="005E1435" w:rsidRDefault="005E1435" w:rsidP="005E1435">
      <w:r w:rsidRPr="005E1435">
        <w:t>Possible student-facing prompts:</w:t>
      </w:r>
    </w:p>
    <w:p w14:paraId="5B602ABB" w14:textId="77777777" w:rsidR="005E1435" w:rsidRPr="005E1435" w:rsidRDefault="005E1435" w:rsidP="005E1435">
      <w:pPr>
        <w:numPr>
          <w:ilvl w:val="0"/>
          <w:numId w:val="70"/>
        </w:numPr>
      </w:pPr>
      <w:r w:rsidRPr="005E1435">
        <w:t xml:space="preserve">“Was this event shaped mainly by individuals, groups, conditions, or a mix? Explain.” </w:t>
      </w:r>
    </w:p>
    <w:p w14:paraId="13543ED9" w14:textId="77777777" w:rsidR="005E1435" w:rsidRPr="005E1435" w:rsidRDefault="005E1435" w:rsidP="005E1435">
      <w:pPr>
        <w:numPr>
          <w:ilvl w:val="0"/>
          <w:numId w:val="70"/>
        </w:numPr>
      </w:pPr>
      <w:r w:rsidRPr="005E1435">
        <w:t xml:space="preserve">“Where would you place this event on the triangle, and why?” </w:t>
      </w:r>
    </w:p>
    <w:p w14:paraId="21FBC86D" w14:textId="77777777" w:rsidR="005E1435" w:rsidRPr="005E1435" w:rsidRDefault="005E1435" w:rsidP="005E1435">
      <w:pPr>
        <w:numPr>
          <w:ilvl w:val="0"/>
          <w:numId w:val="70"/>
        </w:numPr>
      </w:pPr>
      <w:r w:rsidRPr="005E1435">
        <w:t xml:space="preserve">“How did broader conditions make certain actions possible?” </w:t>
      </w:r>
    </w:p>
    <w:p w14:paraId="5344BCE9" w14:textId="77777777" w:rsidR="005E1435" w:rsidRPr="005E1435" w:rsidRDefault="005E1435" w:rsidP="005E1435">
      <w:pPr>
        <w:numPr>
          <w:ilvl w:val="0"/>
          <w:numId w:val="70"/>
        </w:numPr>
      </w:pPr>
      <w:r w:rsidRPr="005E1435">
        <w:t xml:space="preserve">“Why is it too simple to explain this event through only one person or only one condition?” </w:t>
      </w:r>
    </w:p>
    <w:p w14:paraId="0F102325" w14:textId="77777777" w:rsidR="005E1435" w:rsidRPr="005E1435" w:rsidRDefault="005E1435" w:rsidP="005E1435">
      <w:r w:rsidRPr="005E1435">
        <w:t>Sentence stems:</w:t>
      </w:r>
    </w:p>
    <w:p w14:paraId="7920F683" w14:textId="77777777" w:rsidR="005E1435" w:rsidRPr="005E1435" w:rsidRDefault="005E1435" w:rsidP="005E1435">
      <w:pPr>
        <w:numPr>
          <w:ilvl w:val="0"/>
          <w:numId w:val="71"/>
        </w:numPr>
      </w:pPr>
      <w:r w:rsidRPr="005E1435">
        <w:t xml:space="preserve">“This event was shaped most strongly by ___ because ___.” </w:t>
      </w:r>
    </w:p>
    <w:p w14:paraId="009E0903" w14:textId="77777777" w:rsidR="005E1435" w:rsidRPr="005E1435" w:rsidRDefault="005E1435" w:rsidP="005E1435">
      <w:pPr>
        <w:numPr>
          <w:ilvl w:val="0"/>
          <w:numId w:val="71"/>
        </w:numPr>
      </w:pPr>
      <w:r w:rsidRPr="005E1435">
        <w:t xml:space="preserve">“An important individual factor was ___.” </w:t>
      </w:r>
    </w:p>
    <w:p w14:paraId="49CC70A9" w14:textId="77777777" w:rsidR="005E1435" w:rsidRPr="005E1435" w:rsidRDefault="005E1435" w:rsidP="005E1435">
      <w:pPr>
        <w:numPr>
          <w:ilvl w:val="0"/>
          <w:numId w:val="71"/>
        </w:numPr>
      </w:pPr>
      <w:r w:rsidRPr="005E1435">
        <w:t xml:space="preserve">“An important group factor was ___.” </w:t>
      </w:r>
    </w:p>
    <w:p w14:paraId="430AE28E" w14:textId="77777777" w:rsidR="005E1435" w:rsidRPr="005E1435" w:rsidRDefault="005E1435" w:rsidP="005E1435">
      <w:pPr>
        <w:numPr>
          <w:ilvl w:val="0"/>
          <w:numId w:val="71"/>
        </w:numPr>
      </w:pPr>
      <w:r w:rsidRPr="005E1435">
        <w:t xml:space="preserve">“An important condition was ___ because ___.” </w:t>
      </w:r>
    </w:p>
    <w:p w14:paraId="13A23AC1" w14:textId="77777777" w:rsidR="005E1435" w:rsidRPr="005E1435" w:rsidRDefault="005E1435" w:rsidP="005E1435">
      <w:pPr>
        <w:numPr>
          <w:ilvl w:val="0"/>
          <w:numId w:val="71"/>
        </w:numPr>
      </w:pPr>
      <w:r w:rsidRPr="005E1435">
        <w:t xml:space="preserve">“These interacted because ___.” </w:t>
      </w:r>
    </w:p>
    <w:p w14:paraId="51B4B76F" w14:textId="77777777" w:rsidR="005E1435" w:rsidRPr="005E1435" w:rsidRDefault="005E1435" w:rsidP="005E1435">
      <w:pPr>
        <w:numPr>
          <w:ilvl w:val="0"/>
          <w:numId w:val="71"/>
        </w:numPr>
      </w:pPr>
      <w:r w:rsidRPr="005E1435">
        <w:t xml:space="preserve">“This shows that historical events are often caused by the relationship between ___ and ___.” </w:t>
      </w:r>
    </w:p>
    <w:p w14:paraId="1CEDF571" w14:textId="77777777" w:rsidR="005E1435" w:rsidRPr="005E1435" w:rsidRDefault="005E1435" w:rsidP="005E1435">
      <w:r w:rsidRPr="005E1435">
        <w:t>Possible output frames:</w:t>
      </w:r>
    </w:p>
    <w:p w14:paraId="6FEDBAE7" w14:textId="77777777" w:rsidR="005E1435" w:rsidRPr="005E1435" w:rsidRDefault="005E1435" w:rsidP="005E1435">
      <w:pPr>
        <w:numPr>
          <w:ilvl w:val="0"/>
          <w:numId w:val="72"/>
        </w:numPr>
      </w:pPr>
      <w:r w:rsidRPr="005E1435">
        <w:t xml:space="preserve">annotated triangle </w:t>
      </w:r>
    </w:p>
    <w:p w14:paraId="0E281B5E" w14:textId="77777777" w:rsidR="005E1435" w:rsidRPr="005E1435" w:rsidRDefault="005E1435" w:rsidP="005E1435">
      <w:pPr>
        <w:numPr>
          <w:ilvl w:val="0"/>
          <w:numId w:val="72"/>
        </w:numPr>
      </w:pPr>
      <w:r w:rsidRPr="005E1435">
        <w:lastRenderedPageBreak/>
        <w:t xml:space="preserve">short paragraph </w:t>
      </w:r>
    </w:p>
    <w:p w14:paraId="33AEAAE8" w14:textId="77777777" w:rsidR="005E1435" w:rsidRPr="005E1435" w:rsidRDefault="005E1435" w:rsidP="005E1435">
      <w:pPr>
        <w:numPr>
          <w:ilvl w:val="0"/>
          <w:numId w:val="72"/>
        </w:numPr>
      </w:pPr>
      <w:r w:rsidRPr="005E1435">
        <w:t xml:space="preserve">exit slip </w:t>
      </w:r>
    </w:p>
    <w:p w14:paraId="4EDF643E" w14:textId="77777777" w:rsidR="005E1435" w:rsidRPr="005E1435" w:rsidRDefault="005E1435" w:rsidP="005E1435">
      <w:pPr>
        <w:numPr>
          <w:ilvl w:val="0"/>
          <w:numId w:val="72"/>
        </w:numPr>
      </w:pPr>
      <w:r w:rsidRPr="005E1435">
        <w:t xml:space="preserve">brief comparison response </w:t>
      </w:r>
    </w:p>
    <w:p w14:paraId="6B156FD1" w14:textId="77777777" w:rsidR="005E1435" w:rsidRPr="005E1435" w:rsidRDefault="005E1435" w:rsidP="005E1435">
      <w:pPr>
        <w:numPr>
          <w:ilvl w:val="0"/>
          <w:numId w:val="72"/>
        </w:numPr>
      </w:pPr>
      <w:r w:rsidRPr="005E1435">
        <w:t xml:space="preserve">oral explanation of placement plus written note </w:t>
      </w:r>
    </w:p>
    <w:p w14:paraId="306FA834" w14:textId="77777777" w:rsidR="005E1435" w:rsidRPr="005E1435" w:rsidRDefault="005E1435" w:rsidP="005E1435">
      <w:r w:rsidRPr="005E1435">
        <w:pict w14:anchorId="72BF4255">
          <v:rect id="_x0000_i1259" style="width:0;height:1.5pt" o:hralign="center" o:hrstd="t" o:hr="t" fillcolor="#a0a0a0" stroked="f"/>
        </w:pict>
      </w:r>
    </w:p>
    <w:p w14:paraId="46948F5C" w14:textId="77777777" w:rsidR="005E1435" w:rsidRPr="005E1435" w:rsidRDefault="005E1435" w:rsidP="005E1435">
      <w:pPr>
        <w:rPr>
          <w:b/>
          <w:bCs/>
        </w:rPr>
      </w:pPr>
      <w:r w:rsidRPr="005E1435">
        <w:rPr>
          <w:b/>
          <w:bCs/>
        </w:rPr>
        <w:t>32. Historical Thinking Success Criteria</w:t>
      </w:r>
    </w:p>
    <w:p w14:paraId="4C4C864D" w14:textId="77777777" w:rsidR="005E1435" w:rsidRPr="005E1435" w:rsidRDefault="005E1435" w:rsidP="005E1435">
      <w:r w:rsidRPr="005E1435">
        <w:t>Student work is successful when it shows that the student can:</w:t>
      </w:r>
    </w:p>
    <w:p w14:paraId="2EC9158F" w14:textId="77777777" w:rsidR="005E1435" w:rsidRPr="005E1435" w:rsidRDefault="005E1435" w:rsidP="005E1435">
      <w:pPr>
        <w:numPr>
          <w:ilvl w:val="0"/>
          <w:numId w:val="73"/>
        </w:numPr>
      </w:pPr>
      <w:r w:rsidRPr="005E1435">
        <w:t xml:space="preserve">identify relevant individual, group, and condition factors </w:t>
      </w:r>
    </w:p>
    <w:p w14:paraId="734CE3C4" w14:textId="77777777" w:rsidR="005E1435" w:rsidRPr="005E1435" w:rsidRDefault="005E1435" w:rsidP="005E1435">
      <w:pPr>
        <w:numPr>
          <w:ilvl w:val="0"/>
          <w:numId w:val="73"/>
        </w:numPr>
      </w:pPr>
      <w:r w:rsidRPr="005E1435">
        <w:t xml:space="preserve">distinguish among those categories accurately enough </w:t>
      </w:r>
    </w:p>
    <w:p w14:paraId="67CAC7B8" w14:textId="77777777" w:rsidR="005E1435" w:rsidRPr="005E1435" w:rsidRDefault="005E1435" w:rsidP="005E1435">
      <w:pPr>
        <w:numPr>
          <w:ilvl w:val="0"/>
          <w:numId w:val="73"/>
        </w:numPr>
      </w:pPr>
      <w:r w:rsidRPr="005E1435">
        <w:t xml:space="preserve">place an event or outcome in relation to those categories </w:t>
      </w:r>
    </w:p>
    <w:p w14:paraId="695CBEE0" w14:textId="77777777" w:rsidR="005E1435" w:rsidRPr="005E1435" w:rsidRDefault="005E1435" w:rsidP="005E1435">
      <w:pPr>
        <w:numPr>
          <w:ilvl w:val="0"/>
          <w:numId w:val="73"/>
        </w:numPr>
      </w:pPr>
      <w:r w:rsidRPr="005E1435">
        <w:t xml:space="preserve">explain at least some interaction among them </w:t>
      </w:r>
    </w:p>
    <w:p w14:paraId="261379D5" w14:textId="77777777" w:rsidR="005E1435" w:rsidRPr="005E1435" w:rsidRDefault="005E1435" w:rsidP="005E1435">
      <w:pPr>
        <w:numPr>
          <w:ilvl w:val="0"/>
          <w:numId w:val="73"/>
        </w:numPr>
      </w:pPr>
      <w:r w:rsidRPr="005E1435">
        <w:t xml:space="preserve">refer to evidence/content accurately enough to support the explanation </w:t>
      </w:r>
    </w:p>
    <w:p w14:paraId="5435ADC7" w14:textId="77777777" w:rsidR="005E1435" w:rsidRPr="005E1435" w:rsidRDefault="005E1435" w:rsidP="005E1435">
      <w:pPr>
        <w:numPr>
          <w:ilvl w:val="0"/>
          <w:numId w:val="73"/>
        </w:numPr>
      </w:pPr>
      <w:r w:rsidRPr="005E1435">
        <w:t xml:space="preserve">show that historical events are not well explained by one-factor stories alone </w:t>
      </w:r>
    </w:p>
    <w:p w14:paraId="2A589D7C" w14:textId="77777777" w:rsidR="005E1435" w:rsidRPr="005E1435" w:rsidRDefault="005E1435" w:rsidP="005E1435">
      <w:r w:rsidRPr="005E1435">
        <w:t>Strong work will also show:</w:t>
      </w:r>
    </w:p>
    <w:p w14:paraId="249E70FF" w14:textId="77777777" w:rsidR="005E1435" w:rsidRPr="005E1435" w:rsidRDefault="005E1435" w:rsidP="005E1435">
      <w:pPr>
        <w:numPr>
          <w:ilvl w:val="0"/>
          <w:numId w:val="74"/>
        </w:numPr>
      </w:pPr>
      <w:r w:rsidRPr="005E1435">
        <w:t xml:space="preserve">awareness that conditions enable or constrain agency </w:t>
      </w:r>
    </w:p>
    <w:p w14:paraId="6D619D08" w14:textId="77777777" w:rsidR="005E1435" w:rsidRPr="005E1435" w:rsidRDefault="005E1435" w:rsidP="005E1435">
      <w:pPr>
        <w:numPr>
          <w:ilvl w:val="0"/>
          <w:numId w:val="74"/>
        </w:numPr>
      </w:pPr>
      <w:r w:rsidRPr="005E1435">
        <w:t xml:space="preserve">recognition that group action is distinct from individual choice </w:t>
      </w:r>
    </w:p>
    <w:p w14:paraId="54D2372A" w14:textId="77777777" w:rsidR="005E1435" w:rsidRPr="005E1435" w:rsidRDefault="005E1435" w:rsidP="005E1435">
      <w:pPr>
        <w:numPr>
          <w:ilvl w:val="0"/>
          <w:numId w:val="74"/>
        </w:numPr>
      </w:pPr>
      <w:r w:rsidRPr="005E1435">
        <w:t xml:space="preserve">understanding that the same event may be placed differently depending on what question is being asked </w:t>
      </w:r>
    </w:p>
    <w:p w14:paraId="1F9B1875" w14:textId="77777777" w:rsidR="005E1435" w:rsidRPr="005E1435" w:rsidRDefault="005E1435" w:rsidP="005E1435">
      <w:r w:rsidRPr="005E1435">
        <w:pict w14:anchorId="2E60A39A">
          <v:rect id="_x0000_i1260" style="width:0;height:1.5pt" o:hralign="center" o:hrstd="t" o:hr="t" fillcolor="#a0a0a0" stroked="f"/>
        </w:pict>
      </w:r>
    </w:p>
    <w:p w14:paraId="1C05FDF3" w14:textId="77777777" w:rsidR="005E1435" w:rsidRPr="005E1435" w:rsidRDefault="005E1435" w:rsidP="005E1435">
      <w:pPr>
        <w:rPr>
          <w:b/>
          <w:bCs/>
        </w:rPr>
      </w:pPr>
      <w:r w:rsidRPr="005E1435">
        <w:rPr>
          <w:b/>
          <w:bCs/>
        </w:rPr>
        <w:t>33. Historical Thinking Misconceptions / Weak Moves to Watch For</w:t>
      </w:r>
    </w:p>
    <w:p w14:paraId="2CEC04A8" w14:textId="77777777" w:rsidR="005E1435" w:rsidRPr="005E1435" w:rsidRDefault="005E1435" w:rsidP="005E1435">
      <w:r w:rsidRPr="005E1435">
        <w:t>Common errors include:</w:t>
      </w:r>
    </w:p>
    <w:p w14:paraId="757B6F67" w14:textId="77777777" w:rsidR="005E1435" w:rsidRPr="005E1435" w:rsidRDefault="005E1435" w:rsidP="005E1435">
      <w:pPr>
        <w:numPr>
          <w:ilvl w:val="0"/>
          <w:numId w:val="75"/>
        </w:numPr>
      </w:pPr>
      <w:r w:rsidRPr="005E1435">
        <w:t xml:space="preserve">crediting a famous individual for everything </w:t>
      </w:r>
    </w:p>
    <w:p w14:paraId="1B6DC279" w14:textId="77777777" w:rsidR="005E1435" w:rsidRPr="005E1435" w:rsidRDefault="005E1435" w:rsidP="005E1435">
      <w:pPr>
        <w:numPr>
          <w:ilvl w:val="0"/>
          <w:numId w:val="75"/>
        </w:numPr>
      </w:pPr>
      <w:r w:rsidRPr="005E1435">
        <w:t xml:space="preserve">treating groups as if they were one person </w:t>
      </w:r>
    </w:p>
    <w:p w14:paraId="5CCA5FC4" w14:textId="77777777" w:rsidR="005E1435" w:rsidRPr="005E1435" w:rsidRDefault="005E1435" w:rsidP="005E1435">
      <w:pPr>
        <w:numPr>
          <w:ilvl w:val="0"/>
          <w:numId w:val="75"/>
        </w:numPr>
      </w:pPr>
      <w:r w:rsidRPr="005E1435">
        <w:t xml:space="preserve">using “conditions” as a vague catch-all with no specificity </w:t>
      </w:r>
    </w:p>
    <w:p w14:paraId="5AC8CACD" w14:textId="77777777" w:rsidR="005E1435" w:rsidRPr="005E1435" w:rsidRDefault="005E1435" w:rsidP="005E1435">
      <w:pPr>
        <w:numPr>
          <w:ilvl w:val="0"/>
          <w:numId w:val="75"/>
        </w:numPr>
      </w:pPr>
      <w:r w:rsidRPr="005E1435">
        <w:t xml:space="preserve">confusing action with context </w:t>
      </w:r>
    </w:p>
    <w:p w14:paraId="64190A30" w14:textId="77777777" w:rsidR="005E1435" w:rsidRPr="005E1435" w:rsidRDefault="005E1435" w:rsidP="005E1435">
      <w:pPr>
        <w:numPr>
          <w:ilvl w:val="0"/>
          <w:numId w:val="75"/>
        </w:numPr>
      </w:pPr>
      <w:r w:rsidRPr="005E1435">
        <w:t xml:space="preserve">sorting correctly but never explaining interaction </w:t>
      </w:r>
    </w:p>
    <w:p w14:paraId="2FA8CCF9" w14:textId="77777777" w:rsidR="005E1435" w:rsidRPr="005E1435" w:rsidRDefault="005E1435" w:rsidP="005E1435">
      <w:pPr>
        <w:numPr>
          <w:ilvl w:val="0"/>
          <w:numId w:val="75"/>
        </w:numPr>
      </w:pPr>
      <w:r w:rsidRPr="005E1435">
        <w:lastRenderedPageBreak/>
        <w:t xml:space="preserve">assuming conditions automatically produce outcomes without human action </w:t>
      </w:r>
    </w:p>
    <w:p w14:paraId="79CC37C2" w14:textId="77777777" w:rsidR="005E1435" w:rsidRPr="005E1435" w:rsidRDefault="005E1435" w:rsidP="005E1435">
      <w:pPr>
        <w:numPr>
          <w:ilvl w:val="0"/>
          <w:numId w:val="75"/>
        </w:numPr>
      </w:pPr>
      <w:r w:rsidRPr="005E1435">
        <w:t xml:space="preserve">using vague language such as “society was like that” </w:t>
      </w:r>
    </w:p>
    <w:p w14:paraId="2A83FC5F" w14:textId="77777777" w:rsidR="005E1435" w:rsidRPr="005E1435" w:rsidRDefault="005E1435" w:rsidP="005E1435">
      <w:pPr>
        <w:numPr>
          <w:ilvl w:val="0"/>
          <w:numId w:val="75"/>
        </w:numPr>
      </w:pPr>
      <w:r w:rsidRPr="005E1435">
        <w:t xml:space="preserve">placing everything in the center without justification </w:t>
      </w:r>
    </w:p>
    <w:p w14:paraId="24759BC2" w14:textId="77777777" w:rsidR="005E1435" w:rsidRPr="005E1435" w:rsidRDefault="005E1435" w:rsidP="005E1435">
      <w:pPr>
        <w:numPr>
          <w:ilvl w:val="0"/>
          <w:numId w:val="75"/>
        </w:numPr>
      </w:pPr>
      <w:r w:rsidRPr="005E1435">
        <w:t xml:space="preserve">making moral judgments instead of historical explanations </w:t>
      </w:r>
    </w:p>
    <w:p w14:paraId="4EE533BF" w14:textId="77777777" w:rsidR="005E1435" w:rsidRPr="005E1435" w:rsidRDefault="005E1435" w:rsidP="005E1435">
      <w:r w:rsidRPr="005E1435">
        <w:t>The teacher and lesson design should actively surface and correct these.</w:t>
      </w:r>
    </w:p>
    <w:p w14:paraId="49FF1129" w14:textId="77777777" w:rsidR="005E1435" w:rsidRPr="005E1435" w:rsidRDefault="005E1435" w:rsidP="005E1435">
      <w:r w:rsidRPr="005E1435">
        <w:pict w14:anchorId="4C711400">
          <v:rect id="_x0000_i1261" style="width:0;height:1.5pt" o:hralign="center" o:hrstd="t" o:hr="t" fillcolor="#a0a0a0" stroked="f"/>
        </w:pict>
      </w:r>
    </w:p>
    <w:p w14:paraId="59422583" w14:textId="77777777" w:rsidR="005E1435" w:rsidRPr="005E1435" w:rsidRDefault="005E1435" w:rsidP="005E1435">
      <w:pPr>
        <w:rPr>
          <w:b/>
          <w:bCs/>
        </w:rPr>
      </w:pPr>
      <w:r w:rsidRPr="005E1435">
        <w:rPr>
          <w:b/>
          <w:bCs/>
        </w:rPr>
        <w:t>34. Implementation Rule for Claude Code</w:t>
      </w:r>
    </w:p>
    <w:p w14:paraId="59A607B4" w14:textId="77777777" w:rsidR="005E1435" w:rsidRPr="005E1435" w:rsidRDefault="005E1435" w:rsidP="005E1435">
      <w:r w:rsidRPr="005E1435">
        <w:t>When operationalizing this template, Claude should generate lessons in which students investigate one bounded historical case or a small set of related cases by identifying examples of individual action, collective action, and broader conditions; building enough content knowledge to distinguish among them; and placing the case within a structured frame that requires explanation of interaction. The lesson should include explicit category modeling, content access, individual initial placement, comparison/revision, and a brief visible individual final product. Claude should simplify quantity and logistics when needed, but must not remove the three-category frame, the analysis of interplay, evidence use, or individual demonstration of thinking.</w:t>
      </w:r>
    </w:p>
    <w:p w14:paraId="51825A8F" w14:textId="77777777" w:rsidR="005E1435" w:rsidRPr="005E1435" w:rsidRDefault="005E1435" w:rsidP="005E1435">
      <w:r w:rsidRPr="005E1435">
        <w:pict w14:anchorId="291921A9">
          <v:rect id="_x0000_i1262" style="width:0;height:1.5pt" o:hralign="center" o:hrstd="t" o:hr="t" fillcolor="#a0a0a0" stroked="f"/>
        </w:pict>
      </w:r>
    </w:p>
    <w:p w14:paraId="10D8F572" w14:textId="77777777" w:rsidR="005E1435" w:rsidRPr="005E1435" w:rsidRDefault="005E1435" w:rsidP="005E1435">
      <w:pPr>
        <w:rPr>
          <w:b/>
          <w:bCs/>
        </w:rPr>
      </w:pPr>
      <w:r w:rsidRPr="005E1435">
        <w:rPr>
          <w:b/>
          <w:bCs/>
        </w:rPr>
        <w:t>35. Concise Internal Summary</w:t>
      </w:r>
    </w:p>
    <w:p w14:paraId="6E4CD38E" w14:textId="77777777" w:rsidR="005E1435" w:rsidRPr="005E1435" w:rsidRDefault="005E1435" w:rsidP="005E1435">
      <w:r w:rsidRPr="005E1435">
        <w:rPr>
          <w:b/>
          <w:bCs/>
        </w:rPr>
        <w:t>People, Groups, and Conditions</w:t>
      </w:r>
      <w:r w:rsidRPr="005E1435">
        <w:t xml:space="preserve"> is a historical causation template for helping students analyze how a historical event or development was shaped by the interaction between individual actors, collective groups, and broader conditions. Students must identify examples of each, distinguish among them, place the event within the frame, and explain how the categories interacted using evidence/content support. The lesson must include explicit category teaching, content access, structured placement, discussion/revision, and an individual final explanation. This template should remain focused on </w:t>
      </w:r>
      <w:r w:rsidRPr="005E1435">
        <w:rPr>
          <w:b/>
          <w:bCs/>
        </w:rPr>
        <w:t>agency, collective action, and structural conditions in interplay</w:t>
      </w:r>
      <w:r w:rsidRPr="005E1435">
        <w:t>, not drift into simple multi-causation, hero narratives, vague context talk, or unsupported opinion.</w:t>
      </w:r>
    </w:p>
    <w:p w14:paraId="43E6EEAC" w14:textId="77777777" w:rsidR="005D5256" w:rsidRDefault="005D5256"/>
    <w:sectPr w:rsidR="005D52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37E"/>
    <w:multiLevelType w:val="multilevel"/>
    <w:tmpl w:val="8476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7637A"/>
    <w:multiLevelType w:val="multilevel"/>
    <w:tmpl w:val="0684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65485"/>
    <w:multiLevelType w:val="multilevel"/>
    <w:tmpl w:val="78F0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E5FBF"/>
    <w:multiLevelType w:val="multilevel"/>
    <w:tmpl w:val="FA9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666C7"/>
    <w:multiLevelType w:val="multilevel"/>
    <w:tmpl w:val="3C527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B0440"/>
    <w:multiLevelType w:val="multilevel"/>
    <w:tmpl w:val="7F460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77D49"/>
    <w:multiLevelType w:val="multilevel"/>
    <w:tmpl w:val="46A6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F7CA8"/>
    <w:multiLevelType w:val="multilevel"/>
    <w:tmpl w:val="17DE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D3D29"/>
    <w:multiLevelType w:val="multilevel"/>
    <w:tmpl w:val="3B70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D5E50"/>
    <w:multiLevelType w:val="multilevel"/>
    <w:tmpl w:val="F788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2389B"/>
    <w:multiLevelType w:val="multilevel"/>
    <w:tmpl w:val="869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B7B51"/>
    <w:multiLevelType w:val="multilevel"/>
    <w:tmpl w:val="352A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E288E"/>
    <w:multiLevelType w:val="multilevel"/>
    <w:tmpl w:val="22325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E14810"/>
    <w:multiLevelType w:val="multilevel"/>
    <w:tmpl w:val="9B5A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76CC6"/>
    <w:multiLevelType w:val="multilevel"/>
    <w:tmpl w:val="723E4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1E7B91"/>
    <w:multiLevelType w:val="multilevel"/>
    <w:tmpl w:val="9A4E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93CE9"/>
    <w:multiLevelType w:val="multilevel"/>
    <w:tmpl w:val="CD9C6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6761D1"/>
    <w:multiLevelType w:val="multilevel"/>
    <w:tmpl w:val="B7BC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B6B63"/>
    <w:multiLevelType w:val="multilevel"/>
    <w:tmpl w:val="F2F8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42595"/>
    <w:multiLevelType w:val="multilevel"/>
    <w:tmpl w:val="0A26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47909"/>
    <w:multiLevelType w:val="multilevel"/>
    <w:tmpl w:val="3BC45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F17CA5"/>
    <w:multiLevelType w:val="multilevel"/>
    <w:tmpl w:val="49C21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D30652"/>
    <w:multiLevelType w:val="multilevel"/>
    <w:tmpl w:val="69B4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35693C"/>
    <w:multiLevelType w:val="multilevel"/>
    <w:tmpl w:val="00C6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736DB"/>
    <w:multiLevelType w:val="multilevel"/>
    <w:tmpl w:val="45A8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596450"/>
    <w:multiLevelType w:val="multilevel"/>
    <w:tmpl w:val="2828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6835D2"/>
    <w:multiLevelType w:val="multilevel"/>
    <w:tmpl w:val="FE3C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8754BD"/>
    <w:multiLevelType w:val="multilevel"/>
    <w:tmpl w:val="3BDA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8D7292"/>
    <w:multiLevelType w:val="multilevel"/>
    <w:tmpl w:val="3C64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BE3D1A"/>
    <w:multiLevelType w:val="multilevel"/>
    <w:tmpl w:val="934E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C1498E"/>
    <w:multiLevelType w:val="multilevel"/>
    <w:tmpl w:val="207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DE2CC5"/>
    <w:multiLevelType w:val="multilevel"/>
    <w:tmpl w:val="5A24A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5E28E4"/>
    <w:multiLevelType w:val="multilevel"/>
    <w:tmpl w:val="BA34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ED12CD"/>
    <w:multiLevelType w:val="multilevel"/>
    <w:tmpl w:val="E200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BA469A"/>
    <w:multiLevelType w:val="multilevel"/>
    <w:tmpl w:val="712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0616EE"/>
    <w:multiLevelType w:val="multilevel"/>
    <w:tmpl w:val="B6F2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E85C8D"/>
    <w:multiLevelType w:val="multilevel"/>
    <w:tmpl w:val="A72A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E8323F"/>
    <w:multiLevelType w:val="multilevel"/>
    <w:tmpl w:val="CEFE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E0EDD"/>
    <w:multiLevelType w:val="multilevel"/>
    <w:tmpl w:val="E1C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541276"/>
    <w:multiLevelType w:val="multilevel"/>
    <w:tmpl w:val="E672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AD527F"/>
    <w:multiLevelType w:val="multilevel"/>
    <w:tmpl w:val="2D6A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4C0038"/>
    <w:multiLevelType w:val="multilevel"/>
    <w:tmpl w:val="0494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A827A7"/>
    <w:multiLevelType w:val="multilevel"/>
    <w:tmpl w:val="BB5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2A648B"/>
    <w:multiLevelType w:val="multilevel"/>
    <w:tmpl w:val="E924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4848C1"/>
    <w:multiLevelType w:val="multilevel"/>
    <w:tmpl w:val="D08A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93008"/>
    <w:multiLevelType w:val="multilevel"/>
    <w:tmpl w:val="AA56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64784B"/>
    <w:multiLevelType w:val="multilevel"/>
    <w:tmpl w:val="45A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8D07A1"/>
    <w:multiLevelType w:val="multilevel"/>
    <w:tmpl w:val="A1189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B1556E"/>
    <w:multiLevelType w:val="multilevel"/>
    <w:tmpl w:val="647A2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E0048D"/>
    <w:multiLevelType w:val="multilevel"/>
    <w:tmpl w:val="8C2C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214CA1"/>
    <w:multiLevelType w:val="multilevel"/>
    <w:tmpl w:val="FE66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023B76"/>
    <w:multiLevelType w:val="multilevel"/>
    <w:tmpl w:val="9836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355592"/>
    <w:multiLevelType w:val="multilevel"/>
    <w:tmpl w:val="39CE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CC05D1"/>
    <w:multiLevelType w:val="multilevel"/>
    <w:tmpl w:val="B9E2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9066F9"/>
    <w:multiLevelType w:val="multilevel"/>
    <w:tmpl w:val="7752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585689"/>
    <w:multiLevelType w:val="multilevel"/>
    <w:tmpl w:val="3E2C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8F4F91"/>
    <w:multiLevelType w:val="multilevel"/>
    <w:tmpl w:val="6FA2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9763EE"/>
    <w:multiLevelType w:val="multilevel"/>
    <w:tmpl w:val="BA9C9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B97D06"/>
    <w:multiLevelType w:val="multilevel"/>
    <w:tmpl w:val="4684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BF532C"/>
    <w:multiLevelType w:val="multilevel"/>
    <w:tmpl w:val="18C8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8E3483"/>
    <w:multiLevelType w:val="multilevel"/>
    <w:tmpl w:val="7E5A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993B00"/>
    <w:multiLevelType w:val="multilevel"/>
    <w:tmpl w:val="4CF0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801955"/>
    <w:multiLevelType w:val="multilevel"/>
    <w:tmpl w:val="189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9B1AB7"/>
    <w:multiLevelType w:val="multilevel"/>
    <w:tmpl w:val="15F2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280524"/>
    <w:multiLevelType w:val="multilevel"/>
    <w:tmpl w:val="D562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9A1DBA"/>
    <w:multiLevelType w:val="multilevel"/>
    <w:tmpl w:val="211A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1B2B23"/>
    <w:multiLevelType w:val="multilevel"/>
    <w:tmpl w:val="3A26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F7286C"/>
    <w:multiLevelType w:val="multilevel"/>
    <w:tmpl w:val="EF4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D016E4"/>
    <w:multiLevelType w:val="multilevel"/>
    <w:tmpl w:val="C5B2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7A39B2"/>
    <w:multiLevelType w:val="multilevel"/>
    <w:tmpl w:val="42E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E83204"/>
    <w:multiLevelType w:val="multilevel"/>
    <w:tmpl w:val="E9AC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592223"/>
    <w:multiLevelType w:val="multilevel"/>
    <w:tmpl w:val="C1BA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55681F"/>
    <w:multiLevelType w:val="multilevel"/>
    <w:tmpl w:val="5C8A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1A6AD7"/>
    <w:multiLevelType w:val="multilevel"/>
    <w:tmpl w:val="0706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D42C53"/>
    <w:multiLevelType w:val="multilevel"/>
    <w:tmpl w:val="707E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184986">
    <w:abstractNumId w:val="51"/>
  </w:num>
  <w:num w:numId="2" w16cid:durableId="335378129">
    <w:abstractNumId w:val="12"/>
  </w:num>
  <w:num w:numId="3" w16cid:durableId="603920759">
    <w:abstractNumId w:val="6"/>
  </w:num>
  <w:num w:numId="4" w16cid:durableId="1840196847">
    <w:abstractNumId w:val="17"/>
  </w:num>
  <w:num w:numId="5" w16cid:durableId="521011829">
    <w:abstractNumId w:val="1"/>
  </w:num>
  <w:num w:numId="6" w16cid:durableId="2072654539">
    <w:abstractNumId w:val="66"/>
  </w:num>
  <w:num w:numId="7" w16cid:durableId="1844587985">
    <w:abstractNumId w:val="42"/>
  </w:num>
  <w:num w:numId="8" w16cid:durableId="1790856451">
    <w:abstractNumId w:val="53"/>
  </w:num>
  <w:num w:numId="9" w16cid:durableId="1332568238">
    <w:abstractNumId w:val="34"/>
  </w:num>
  <w:num w:numId="10" w16cid:durableId="1066994135">
    <w:abstractNumId w:val="47"/>
  </w:num>
  <w:num w:numId="11" w16cid:durableId="507670734">
    <w:abstractNumId w:val="31"/>
  </w:num>
  <w:num w:numId="12" w16cid:durableId="1974168658">
    <w:abstractNumId w:val="71"/>
  </w:num>
  <w:num w:numId="13" w16cid:durableId="2045017811">
    <w:abstractNumId w:val="44"/>
  </w:num>
  <w:num w:numId="14" w16cid:durableId="1370640904">
    <w:abstractNumId w:val="41"/>
  </w:num>
  <w:num w:numId="15" w16cid:durableId="1053040472">
    <w:abstractNumId w:val="50"/>
  </w:num>
  <w:num w:numId="16" w16cid:durableId="1322929335">
    <w:abstractNumId w:val="21"/>
  </w:num>
  <w:num w:numId="17" w16cid:durableId="251166390">
    <w:abstractNumId w:val="49"/>
  </w:num>
  <w:num w:numId="18" w16cid:durableId="826477287">
    <w:abstractNumId w:val="65"/>
  </w:num>
  <w:num w:numId="19" w16cid:durableId="1582374599">
    <w:abstractNumId w:val="64"/>
  </w:num>
  <w:num w:numId="20" w16cid:durableId="2061518600">
    <w:abstractNumId w:val="72"/>
  </w:num>
  <w:num w:numId="21" w16cid:durableId="972711455">
    <w:abstractNumId w:val="48"/>
  </w:num>
  <w:num w:numId="22" w16cid:durableId="1122577081">
    <w:abstractNumId w:val="74"/>
  </w:num>
  <w:num w:numId="23" w16cid:durableId="756101024">
    <w:abstractNumId w:val="40"/>
  </w:num>
  <w:num w:numId="24" w16cid:durableId="1848860255">
    <w:abstractNumId w:val="38"/>
  </w:num>
  <w:num w:numId="25" w16cid:durableId="1222641323">
    <w:abstractNumId w:val="28"/>
  </w:num>
  <w:num w:numId="26" w16cid:durableId="1282299846">
    <w:abstractNumId w:val="73"/>
  </w:num>
  <w:num w:numId="27" w16cid:durableId="2017073348">
    <w:abstractNumId w:val="16"/>
  </w:num>
  <w:num w:numId="28" w16cid:durableId="1189029239">
    <w:abstractNumId w:val="37"/>
  </w:num>
  <w:num w:numId="29" w16cid:durableId="744882197">
    <w:abstractNumId w:val="4"/>
  </w:num>
  <w:num w:numId="30" w16cid:durableId="188566836">
    <w:abstractNumId w:val="54"/>
  </w:num>
  <w:num w:numId="31" w16cid:durableId="99448667">
    <w:abstractNumId w:val="8"/>
  </w:num>
  <w:num w:numId="32" w16cid:durableId="1786121745">
    <w:abstractNumId w:val="39"/>
  </w:num>
  <w:num w:numId="33" w16cid:durableId="462161724">
    <w:abstractNumId w:val="57"/>
  </w:num>
  <w:num w:numId="34" w16cid:durableId="595552270">
    <w:abstractNumId w:val="27"/>
  </w:num>
  <w:num w:numId="35" w16cid:durableId="400441985">
    <w:abstractNumId w:val="36"/>
  </w:num>
  <w:num w:numId="36" w16cid:durableId="803936748">
    <w:abstractNumId w:val="15"/>
  </w:num>
  <w:num w:numId="37" w16cid:durableId="833186450">
    <w:abstractNumId w:val="14"/>
  </w:num>
  <w:num w:numId="38" w16cid:durableId="114762034">
    <w:abstractNumId w:val="32"/>
  </w:num>
  <w:num w:numId="39" w16cid:durableId="1294554671">
    <w:abstractNumId w:val="24"/>
  </w:num>
  <w:num w:numId="40" w16cid:durableId="736317091">
    <w:abstractNumId w:val="0"/>
  </w:num>
  <w:num w:numId="41" w16cid:durableId="1822845630">
    <w:abstractNumId w:val="3"/>
  </w:num>
  <w:num w:numId="42" w16cid:durableId="1621305183">
    <w:abstractNumId w:val="58"/>
  </w:num>
  <w:num w:numId="43" w16cid:durableId="1001392502">
    <w:abstractNumId w:val="19"/>
  </w:num>
  <w:num w:numId="44" w16cid:durableId="449516643">
    <w:abstractNumId w:val="26"/>
  </w:num>
  <w:num w:numId="45" w16cid:durableId="458499872">
    <w:abstractNumId w:val="61"/>
  </w:num>
  <w:num w:numId="46" w16cid:durableId="1880317754">
    <w:abstractNumId w:val="23"/>
  </w:num>
  <w:num w:numId="47" w16cid:durableId="1197305805">
    <w:abstractNumId w:val="7"/>
  </w:num>
  <w:num w:numId="48" w16cid:durableId="1266692952">
    <w:abstractNumId w:val="60"/>
  </w:num>
  <w:num w:numId="49" w16cid:durableId="1900700316">
    <w:abstractNumId w:val="69"/>
  </w:num>
  <w:num w:numId="50" w16cid:durableId="1488670850">
    <w:abstractNumId w:val="56"/>
  </w:num>
  <w:num w:numId="51" w16cid:durableId="1756320581">
    <w:abstractNumId w:val="43"/>
  </w:num>
  <w:num w:numId="52" w16cid:durableId="1204636550">
    <w:abstractNumId w:val="30"/>
  </w:num>
  <w:num w:numId="53" w16cid:durableId="1228683431">
    <w:abstractNumId w:val="9"/>
  </w:num>
  <w:num w:numId="54" w16cid:durableId="1726755065">
    <w:abstractNumId w:val="22"/>
  </w:num>
  <w:num w:numId="55" w16cid:durableId="2076973092">
    <w:abstractNumId w:val="5"/>
  </w:num>
  <w:num w:numId="56" w16cid:durableId="1915048018">
    <w:abstractNumId w:val="45"/>
  </w:num>
  <w:num w:numId="57" w16cid:durableId="1349714731">
    <w:abstractNumId w:val="29"/>
  </w:num>
  <w:num w:numId="58" w16cid:durableId="598677270">
    <w:abstractNumId w:val="33"/>
  </w:num>
  <w:num w:numId="59" w16cid:durableId="721558555">
    <w:abstractNumId w:val="68"/>
  </w:num>
  <w:num w:numId="60" w16cid:durableId="1673101079">
    <w:abstractNumId w:val="63"/>
  </w:num>
  <w:num w:numId="61" w16cid:durableId="1386946759">
    <w:abstractNumId w:val="67"/>
  </w:num>
  <w:num w:numId="62" w16cid:durableId="371344923">
    <w:abstractNumId w:val="20"/>
  </w:num>
  <w:num w:numId="63" w16cid:durableId="837186306">
    <w:abstractNumId w:val="46"/>
  </w:num>
  <w:num w:numId="64" w16cid:durableId="1833370786">
    <w:abstractNumId w:val="70"/>
  </w:num>
  <w:num w:numId="65" w16cid:durableId="1162046304">
    <w:abstractNumId w:val="62"/>
  </w:num>
  <w:num w:numId="66" w16cid:durableId="1932084096">
    <w:abstractNumId w:val="13"/>
  </w:num>
  <w:num w:numId="67" w16cid:durableId="1365518460">
    <w:abstractNumId w:val="55"/>
  </w:num>
  <w:num w:numId="68" w16cid:durableId="1774476037">
    <w:abstractNumId w:val="52"/>
  </w:num>
  <w:num w:numId="69" w16cid:durableId="1213690364">
    <w:abstractNumId w:val="10"/>
  </w:num>
  <w:num w:numId="70" w16cid:durableId="659357769">
    <w:abstractNumId w:val="11"/>
  </w:num>
  <w:num w:numId="71" w16cid:durableId="1205554894">
    <w:abstractNumId w:val="18"/>
  </w:num>
  <w:num w:numId="72" w16cid:durableId="946430553">
    <w:abstractNumId w:val="2"/>
  </w:num>
  <w:num w:numId="73" w16cid:durableId="1731684087">
    <w:abstractNumId w:val="25"/>
  </w:num>
  <w:num w:numId="74" w16cid:durableId="1949583939">
    <w:abstractNumId w:val="59"/>
  </w:num>
  <w:num w:numId="75" w16cid:durableId="147675326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256"/>
    <w:rsid w:val="000656B8"/>
    <w:rsid w:val="005D5256"/>
    <w:rsid w:val="005E14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09679E-48A7-49F7-B21C-032987BC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2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2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2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2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2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2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2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2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256"/>
    <w:rPr>
      <w:rFonts w:eastAsiaTheme="majorEastAsia" w:cstheme="majorBidi"/>
      <w:color w:val="272727" w:themeColor="text1" w:themeTint="D8"/>
    </w:rPr>
  </w:style>
  <w:style w:type="paragraph" w:styleId="Title">
    <w:name w:val="Title"/>
    <w:basedOn w:val="Normal"/>
    <w:next w:val="Normal"/>
    <w:link w:val="TitleChar"/>
    <w:uiPriority w:val="10"/>
    <w:qFormat/>
    <w:rsid w:val="005D5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256"/>
    <w:pPr>
      <w:spacing w:before="160"/>
      <w:jc w:val="center"/>
    </w:pPr>
    <w:rPr>
      <w:i/>
      <w:iCs/>
      <w:color w:val="404040" w:themeColor="text1" w:themeTint="BF"/>
    </w:rPr>
  </w:style>
  <w:style w:type="character" w:customStyle="1" w:styleId="QuoteChar">
    <w:name w:val="Quote Char"/>
    <w:basedOn w:val="DefaultParagraphFont"/>
    <w:link w:val="Quote"/>
    <w:uiPriority w:val="29"/>
    <w:rsid w:val="005D5256"/>
    <w:rPr>
      <w:i/>
      <w:iCs/>
      <w:color w:val="404040" w:themeColor="text1" w:themeTint="BF"/>
    </w:rPr>
  </w:style>
  <w:style w:type="paragraph" w:styleId="ListParagraph">
    <w:name w:val="List Paragraph"/>
    <w:basedOn w:val="Normal"/>
    <w:uiPriority w:val="34"/>
    <w:qFormat/>
    <w:rsid w:val="005D5256"/>
    <w:pPr>
      <w:ind w:left="720"/>
      <w:contextualSpacing/>
    </w:pPr>
  </w:style>
  <w:style w:type="character" w:styleId="IntenseEmphasis">
    <w:name w:val="Intense Emphasis"/>
    <w:basedOn w:val="DefaultParagraphFont"/>
    <w:uiPriority w:val="21"/>
    <w:qFormat/>
    <w:rsid w:val="005D5256"/>
    <w:rPr>
      <w:i/>
      <w:iCs/>
      <w:color w:val="0F4761" w:themeColor="accent1" w:themeShade="BF"/>
    </w:rPr>
  </w:style>
  <w:style w:type="paragraph" w:styleId="IntenseQuote">
    <w:name w:val="Intense Quote"/>
    <w:basedOn w:val="Normal"/>
    <w:next w:val="Normal"/>
    <w:link w:val="IntenseQuoteChar"/>
    <w:uiPriority w:val="30"/>
    <w:qFormat/>
    <w:rsid w:val="005D5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256"/>
    <w:rPr>
      <w:i/>
      <w:iCs/>
      <w:color w:val="0F4761" w:themeColor="accent1" w:themeShade="BF"/>
    </w:rPr>
  </w:style>
  <w:style w:type="character" w:styleId="IntenseReference">
    <w:name w:val="Intense Reference"/>
    <w:basedOn w:val="DefaultParagraphFont"/>
    <w:uiPriority w:val="32"/>
    <w:qFormat/>
    <w:rsid w:val="005D52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4582</Words>
  <Characters>26625</Characters>
  <Application>Microsoft Office Word</Application>
  <DocSecurity>0</DocSecurity>
  <Lines>760</Lines>
  <Paragraphs>693</Paragraphs>
  <ScaleCrop>false</ScaleCrop>
  <Company/>
  <LinksUpToDate>false</LinksUpToDate>
  <CharactersWithSpaces>30514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Hoyer-Wood</dc:creator>
  <cp:keywords/>
  <dc:description/>
  <cp:lastModifiedBy>Tom Hoyer-Wood</cp:lastModifiedBy>
  <cp:revision>2</cp:revision>
  <dcterms:created xsi:type="dcterms:W3CDTF">2026-03-24T05:07:00Z</dcterms:created>
  <dcterms:modified xsi:type="dcterms:W3CDTF">2026-03-24T05:07:00Z</dcterms:modified>
</cp:coreProperties>
</file>