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2F" w:rsidRPr="003D2F71" w:rsidRDefault="003D2F71" w:rsidP="00E4683F">
      <w:pPr>
        <w:pStyle w:val="berschrift1"/>
        <w:rPr>
          <w:lang w:val="en-GB"/>
        </w:rPr>
      </w:pPr>
      <w:r>
        <w:rPr>
          <w:lang w:val="en-GB"/>
        </w:rPr>
        <w:t>CS2 Task 3 Requirements</w:t>
      </w:r>
      <w:bookmarkStart w:id="0" w:name="_GoBack"/>
      <w:bookmarkEnd w:id="0"/>
    </w:p>
    <w:p w:rsidR="003D2F71" w:rsidRDefault="003D2F71" w:rsidP="00B43613">
      <w:pPr>
        <w:tabs>
          <w:tab w:val="left" w:pos="284"/>
        </w:tabs>
        <w:ind w:left="708" w:hanging="708"/>
        <w:rPr>
          <w:lang w:val="en-GB"/>
        </w:rPr>
      </w:pPr>
    </w:p>
    <w:p w:rsidR="003D2F71" w:rsidRDefault="003D2F71" w:rsidP="00B43613">
      <w:pPr>
        <w:tabs>
          <w:tab w:val="left" w:pos="284"/>
        </w:tabs>
        <w:ind w:left="708" w:hanging="708"/>
        <w:rPr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38459B" w:rsidTr="0057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38459B" w:rsidRDefault="0038459B" w:rsidP="0070072F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Functional requirements</w:t>
            </w:r>
          </w:p>
        </w:tc>
      </w:tr>
      <w:tr w:rsidR="0038459B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Default="0038459B" w:rsidP="0070072F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:rsidR="0038459B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:rsidR="0038459B" w:rsidRPr="003D2F71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4F1EC6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4F1EC6" w:rsidRPr="004F1EC6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:rsidR="004F1EC6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7366" w:type="dxa"/>
          </w:tcPr>
          <w:p w:rsidR="004F1EC6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can turn pump on and off</w:t>
            </w:r>
          </w:p>
        </w:tc>
      </w:tr>
      <w:tr w:rsidR="0038459B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:rsidR="0038459B" w:rsidRPr="00591A49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:rsidR="0038459B" w:rsidRPr="00591A49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Read blood sugar values</w:t>
            </w:r>
            <w:r w:rsidR="004F1EC6">
              <w:rPr>
                <w:lang w:val="en-GB"/>
              </w:rPr>
              <w:t xml:space="preserve"> of patient</w:t>
            </w:r>
          </w:p>
        </w:tc>
      </w:tr>
      <w:tr w:rsidR="0038459B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071" w:type="dxa"/>
          </w:tcPr>
          <w:p w:rsidR="0038459B" w:rsidRPr="00591A49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:rsidR="0038459B" w:rsidRPr="00591A49" w:rsidRDefault="004F1EC6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Display blood sugar level</w:t>
            </w:r>
          </w:p>
        </w:tc>
      </w:tr>
      <w:tr w:rsidR="0038459B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4F1EC6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071" w:type="dxa"/>
          </w:tcPr>
          <w:p w:rsidR="0038459B" w:rsidRPr="00591A49" w:rsidRDefault="004F1EC6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:rsidR="0038459B" w:rsidRPr="00591A49" w:rsidRDefault="004F1EC6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Administer insulin</w:t>
            </w:r>
          </w:p>
        </w:tc>
      </w:tr>
      <w:tr w:rsidR="0038459B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8459B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</w:p>
        </w:tc>
        <w:tc>
          <w:tcPr>
            <w:tcW w:w="1071" w:type="dxa"/>
          </w:tcPr>
          <w:p w:rsidR="0038459B" w:rsidRPr="00591A49" w:rsidRDefault="0038459B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:rsidR="0038459B" w:rsidRPr="00591A49" w:rsidRDefault="0038459B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459B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8459B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</w:p>
        </w:tc>
        <w:tc>
          <w:tcPr>
            <w:tcW w:w="1071" w:type="dxa"/>
          </w:tcPr>
          <w:p w:rsidR="0038459B" w:rsidRPr="00591A49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:rsidR="0038459B" w:rsidRPr="00591A49" w:rsidRDefault="0038459B" w:rsidP="0070072F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459B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8459B" w:rsidP="0070072F">
            <w:pPr>
              <w:tabs>
                <w:tab w:val="left" w:pos="284"/>
              </w:tabs>
              <w:rPr>
                <w:b w:val="0"/>
                <w:lang w:val="en-GB"/>
              </w:rPr>
            </w:pPr>
          </w:p>
        </w:tc>
        <w:tc>
          <w:tcPr>
            <w:tcW w:w="1071" w:type="dxa"/>
          </w:tcPr>
          <w:p w:rsidR="0038459B" w:rsidRPr="00591A49" w:rsidRDefault="0038459B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:rsidR="0038459B" w:rsidRPr="00591A49" w:rsidRDefault="0038459B" w:rsidP="0070072F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B43613" w:rsidRDefault="00B43613" w:rsidP="0070072F">
      <w:pPr>
        <w:tabs>
          <w:tab w:val="left" w:pos="284"/>
        </w:tabs>
        <w:rPr>
          <w:lang w:val="en-GB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25"/>
        <w:gridCol w:w="1071"/>
        <w:gridCol w:w="7366"/>
      </w:tblGrid>
      <w:tr w:rsidR="0038459B" w:rsidTr="00D86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38459B" w:rsidRDefault="0038459B" w:rsidP="003D2F7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Non-functional</w:t>
            </w:r>
            <w:r>
              <w:rPr>
                <w:lang w:val="en-GB"/>
              </w:rPr>
              <w:t xml:space="preserve"> requirements</w:t>
            </w:r>
          </w:p>
        </w:tc>
      </w:tr>
      <w:tr w:rsidR="0038459B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Default="0038459B" w:rsidP="00B5588B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N°</w:t>
            </w:r>
          </w:p>
        </w:tc>
        <w:tc>
          <w:tcPr>
            <w:tcW w:w="1071" w:type="dxa"/>
          </w:tcPr>
          <w:p w:rsidR="0038459B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Roll</w:t>
            </w:r>
          </w:p>
        </w:tc>
        <w:tc>
          <w:tcPr>
            <w:tcW w:w="7366" w:type="dxa"/>
          </w:tcPr>
          <w:p w:rsidR="0038459B" w:rsidRPr="003D2F71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38459B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1433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071" w:type="dxa"/>
          </w:tcPr>
          <w:p w:rsidR="0038459B" w:rsidRPr="00591A49" w:rsidRDefault="0031433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:rsidR="0038459B" w:rsidRPr="00591A49" w:rsidRDefault="0031433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Simple maintenance</w:t>
            </w:r>
          </w:p>
        </w:tc>
      </w:tr>
      <w:tr w:rsidR="0038459B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1433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071" w:type="dxa"/>
          </w:tcPr>
          <w:p w:rsidR="0038459B" w:rsidRPr="00591A49" w:rsidRDefault="0031433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</w:p>
        </w:tc>
        <w:tc>
          <w:tcPr>
            <w:tcW w:w="7366" w:type="dxa"/>
          </w:tcPr>
          <w:p w:rsidR="0038459B" w:rsidRPr="00591A49" w:rsidRDefault="0031433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has to be operational 99.99% of time</w:t>
            </w:r>
          </w:p>
        </w:tc>
      </w:tr>
      <w:tr w:rsidR="0038459B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8459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</w:p>
        </w:tc>
        <w:tc>
          <w:tcPr>
            <w:tcW w:w="1071" w:type="dxa"/>
          </w:tcPr>
          <w:p w:rsidR="0038459B" w:rsidRPr="00591A49" w:rsidRDefault="0038459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:rsidR="0038459B" w:rsidRPr="00591A49" w:rsidRDefault="0038459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459B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8459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</w:p>
        </w:tc>
        <w:tc>
          <w:tcPr>
            <w:tcW w:w="1071" w:type="dxa"/>
          </w:tcPr>
          <w:p w:rsidR="0038459B" w:rsidRPr="00591A49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:rsidR="0038459B" w:rsidRPr="00591A49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459B" w:rsidTr="00384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8459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</w:p>
        </w:tc>
        <w:tc>
          <w:tcPr>
            <w:tcW w:w="1071" w:type="dxa"/>
          </w:tcPr>
          <w:p w:rsidR="0038459B" w:rsidRPr="00591A49" w:rsidRDefault="0038459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:rsidR="0038459B" w:rsidRPr="00591A49" w:rsidRDefault="0038459B" w:rsidP="00B5588B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8459B" w:rsidTr="00384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38459B" w:rsidRPr="00591A49" w:rsidRDefault="0038459B" w:rsidP="00B5588B">
            <w:pPr>
              <w:tabs>
                <w:tab w:val="left" w:pos="284"/>
              </w:tabs>
              <w:rPr>
                <w:b w:val="0"/>
                <w:lang w:val="en-GB"/>
              </w:rPr>
            </w:pPr>
          </w:p>
        </w:tc>
        <w:tc>
          <w:tcPr>
            <w:tcW w:w="1071" w:type="dxa"/>
          </w:tcPr>
          <w:p w:rsidR="0038459B" w:rsidRPr="00591A49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366" w:type="dxa"/>
          </w:tcPr>
          <w:p w:rsidR="0038459B" w:rsidRPr="00591A49" w:rsidRDefault="0038459B" w:rsidP="00B5588B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3D2F71" w:rsidRPr="0070072F" w:rsidRDefault="003D2F71" w:rsidP="0070072F">
      <w:pPr>
        <w:tabs>
          <w:tab w:val="left" w:pos="284"/>
        </w:tabs>
        <w:rPr>
          <w:lang w:val="en-GB"/>
        </w:rPr>
      </w:pPr>
    </w:p>
    <w:sectPr w:rsidR="003D2F71" w:rsidRPr="0070072F" w:rsidSect="003D2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02A83"/>
    <w:multiLevelType w:val="hybridMultilevel"/>
    <w:tmpl w:val="29227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3C"/>
    <w:rsid w:val="0031433B"/>
    <w:rsid w:val="0038459B"/>
    <w:rsid w:val="003D2F71"/>
    <w:rsid w:val="004F1EC6"/>
    <w:rsid w:val="00591A49"/>
    <w:rsid w:val="0070072F"/>
    <w:rsid w:val="007A53FF"/>
    <w:rsid w:val="009B4FC5"/>
    <w:rsid w:val="00B43613"/>
    <w:rsid w:val="00E4683F"/>
    <w:rsid w:val="00E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80CA8-1B34-4F23-8647-DEBB8AE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2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072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D2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D2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D2F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Tomic</dc:creator>
  <cp:keywords/>
  <dc:description/>
  <cp:lastModifiedBy>Luca Brito</cp:lastModifiedBy>
  <cp:revision>10</cp:revision>
  <dcterms:created xsi:type="dcterms:W3CDTF">2016-10-18T09:32:00Z</dcterms:created>
  <dcterms:modified xsi:type="dcterms:W3CDTF">2016-10-18T11:31:00Z</dcterms:modified>
</cp:coreProperties>
</file>