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19D46" w14:textId="764D9F79" w:rsidR="0070072F" w:rsidRPr="003D2F71" w:rsidRDefault="003D2F71" w:rsidP="00E4683F">
      <w:pPr>
        <w:pStyle w:val="berschrift1"/>
        <w:rPr>
          <w:lang w:val="en-GB"/>
        </w:rPr>
      </w:pPr>
      <w:r>
        <w:rPr>
          <w:lang w:val="en-GB"/>
        </w:rPr>
        <w:t xml:space="preserve">CS2 Task 3 </w:t>
      </w:r>
      <w:r w:rsidR="00D72105">
        <w:rPr>
          <w:lang w:val="en-GB"/>
        </w:rPr>
        <w:t xml:space="preserve">- </w:t>
      </w:r>
      <w:r>
        <w:rPr>
          <w:lang w:val="en-GB"/>
        </w:rPr>
        <w:t>Requirements</w:t>
      </w:r>
    </w:p>
    <w:p w14:paraId="3B7B5568" w14:textId="77777777" w:rsidR="003D2F71" w:rsidRDefault="003D2F71" w:rsidP="00B43613">
      <w:pPr>
        <w:tabs>
          <w:tab w:val="left" w:pos="284"/>
        </w:tabs>
        <w:ind w:left="708" w:hanging="708"/>
        <w:rPr>
          <w:lang w:val="en-GB"/>
        </w:rPr>
      </w:pPr>
    </w:p>
    <w:p w14:paraId="4CE9F7FC" w14:textId="46DB55D7" w:rsidR="00B9609F" w:rsidRDefault="00B9609F" w:rsidP="00B9609F">
      <w:pPr>
        <w:pStyle w:val="berschrift2"/>
        <w:rPr>
          <w:lang w:val="en-GB"/>
        </w:rPr>
      </w:pPr>
      <w:r>
        <w:rPr>
          <w:lang w:val="en-GB"/>
        </w:rPr>
        <w:t>User requirements</w:t>
      </w:r>
    </w:p>
    <w:p w14:paraId="3C0B989D" w14:textId="1942188B" w:rsidR="004C379C" w:rsidRDefault="000A45BC" w:rsidP="00BA13FB">
      <w:pPr>
        <w:rPr>
          <w:lang w:val="en-GB"/>
        </w:rPr>
      </w:pPr>
      <w:r>
        <w:rPr>
          <w:lang w:val="en-GB"/>
        </w:rPr>
        <w:t>The User attaches the Personal Insulin Pump to a catheter placed under his skin in the stomach area.</w:t>
      </w:r>
      <w:r w:rsidR="00DE15E9">
        <w:rPr>
          <w:lang w:val="en-GB"/>
        </w:rPr>
        <w:t xml:space="preserve"> </w:t>
      </w:r>
      <w:r w:rsidR="00BA13FB">
        <w:rPr>
          <w:lang w:val="en-GB"/>
        </w:rPr>
        <w:t xml:space="preserve">The Insulin Pump measures periodically the blood sugar level of the user and computes the required insulin dose which is then administered. A display on the pump shows the current blood sugar levels, the quantity of insulin in the reservoir and battery level. </w:t>
      </w:r>
    </w:p>
    <w:p w14:paraId="17B43B08" w14:textId="77777777" w:rsidR="00BA13FB" w:rsidRDefault="00BA13FB" w:rsidP="00BA13FB">
      <w:pPr>
        <w:rPr>
          <w:lang w:val="en-GB"/>
        </w:rPr>
      </w:pPr>
    </w:p>
    <w:p w14:paraId="38408566" w14:textId="23D0F953" w:rsidR="00B9609F" w:rsidRDefault="00B9609F" w:rsidP="00B9609F">
      <w:pPr>
        <w:pStyle w:val="berschrift2"/>
        <w:rPr>
          <w:lang w:val="en-GB"/>
        </w:rPr>
      </w:pPr>
      <w:r>
        <w:rPr>
          <w:lang w:val="en-GB"/>
        </w:rPr>
        <w:t>System requirements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625"/>
        <w:gridCol w:w="1071"/>
        <w:gridCol w:w="7366"/>
      </w:tblGrid>
      <w:tr w:rsidR="0038459B" w14:paraId="1971978D" w14:textId="77777777" w:rsidTr="00573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565F19E7" w14:textId="24ECC4CB" w:rsidR="0038459B" w:rsidRDefault="00BE1F6C" w:rsidP="0070072F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Functional R</w:t>
            </w:r>
            <w:r w:rsidR="0038459B">
              <w:rPr>
                <w:lang w:val="en-GB"/>
              </w:rPr>
              <w:t>equirements</w:t>
            </w:r>
          </w:p>
        </w:tc>
      </w:tr>
      <w:tr w:rsidR="0038459B" w14:paraId="79636C36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5CFAD87" w14:textId="77777777" w:rsidR="0038459B" w:rsidRDefault="0038459B" w:rsidP="0070072F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N°</w:t>
            </w:r>
          </w:p>
        </w:tc>
        <w:tc>
          <w:tcPr>
            <w:tcW w:w="1071" w:type="dxa"/>
          </w:tcPr>
          <w:p w14:paraId="7B40DB72" w14:textId="77777777" w:rsidR="0038459B" w:rsidRDefault="0038459B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Roll</w:t>
            </w:r>
          </w:p>
        </w:tc>
        <w:tc>
          <w:tcPr>
            <w:tcW w:w="7366" w:type="dxa"/>
          </w:tcPr>
          <w:p w14:paraId="022FA897" w14:textId="77777777" w:rsidR="0038459B" w:rsidRPr="003D2F71" w:rsidRDefault="0038459B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4F1EC6" w:rsidRPr="00B9609F" w14:paraId="0BA58385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63B5F22" w14:textId="77777777" w:rsidR="004F1EC6" w:rsidRPr="00814602" w:rsidRDefault="004F1EC6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 w:rsidRPr="00814602">
              <w:rPr>
                <w:b w:val="0"/>
                <w:lang w:val="en-GB"/>
              </w:rPr>
              <w:t>1</w:t>
            </w:r>
          </w:p>
        </w:tc>
        <w:tc>
          <w:tcPr>
            <w:tcW w:w="1071" w:type="dxa"/>
          </w:tcPr>
          <w:p w14:paraId="5EBD9482" w14:textId="77777777" w:rsidR="004F1EC6" w:rsidRDefault="004F1EC6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7366" w:type="dxa"/>
          </w:tcPr>
          <w:p w14:paraId="29F7347E" w14:textId="77777777" w:rsidR="004F1EC6" w:rsidRDefault="004F1EC6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can turn pump on and off</w:t>
            </w:r>
          </w:p>
        </w:tc>
      </w:tr>
      <w:tr w:rsidR="0038459B" w:rsidRPr="00B9609F" w14:paraId="0A484D81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7B32C34" w14:textId="77777777" w:rsidR="0038459B" w:rsidRPr="00814602" w:rsidRDefault="004F1EC6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 w:rsidRPr="00814602">
              <w:rPr>
                <w:b w:val="0"/>
                <w:lang w:val="en-GB"/>
              </w:rPr>
              <w:t>2</w:t>
            </w:r>
          </w:p>
        </w:tc>
        <w:tc>
          <w:tcPr>
            <w:tcW w:w="1071" w:type="dxa"/>
          </w:tcPr>
          <w:p w14:paraId="5FB3AB25" w14:textId="77777777" w:rsidR="0038459B" w:rsidRPr="00591A49" w:rsidRDefault="0038459B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0AB985A2" w14:textId="6D0944CF" w:rsidR="0038459B" w:rsidRPr="00591A49" w:rsidRDefault="00814602" w:rsidP="00814602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Periodically r</w:t>
            </w:r>
            <w:r w:rsidR="0038459B">
              <w:rPr>
                <w:lang w:val="en-GB"/>
              </w:rPr>
              <w:t>ead blood sugar values</w:t>
            </w:r>
            <w:r w:rsidR="004F1EC6">
              <w:rPr>
                <w:lang w:val="en-GB"/>
              </w:rPr>
              <w:t xml:space="preserve"> of patient</w:t>
            </w:r>
          </w:p>
        </w:tc>
      </w:tr>
      <w:tr w:rsidR="0038459B" w14:paraId="5060FFFA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2D20371" w14:textId="77777777" w:rsidR="0038459B" w:rsidRPr="00814602" w:rsidRDefault="004F1EC6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 w:rsidRPr="00814602">
              <w:rPr>
                <w:b w:val="0"/>
                <w:lang w:val="en-GB"/>
              </w:rPr>
              <w:t>3</w:t>
            </w:r>
          </w:p>
        </w:tc>
        <w:tc>
          <w:tcPr>
            <w:tcW w:w="1071" w:type="dxa"/>
          </w:tcPr>
          <w:p w14:paraId="1DDAB4A9" w14:textId="77777777" w:rsidR="0038459B" w:rsidRPr="00591A49" w:rsidRDefault="004F1EC6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6A516A1E" w14:textId="77777777" w:rsidR="0038459B" w:rsidRPr="00591A49" w:rsidRDefault="004F1EC6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Display blood sugar level</w:t>
            </w:r>
          </w:p>
        </w:tc>
      </w:tr>
      <w:tr w:rsidR="00814602" w14:paraId="16CB56EF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EBDBF69" w14:textId="11D2C407" w:rsidR="00814602" w:rsidRPr="00814602" w:rsidRDefault="00814602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</w:tc>
        <w:tc>
          <w:tcPr>
            <w:tcW w:w="1071" w:type="dxa"/>
          </w:tcPr>
          <w:p w14:paraId="7064D3E4" w14:textId="42B06523" w:rsidR="00814602" w:rsidRDefault="00814602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6721CD3C" w14:textId="0424D552" w:rsidR="00814602" w:rsidRDefault="00814602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Display shows battery level</w:t>
            </w:r>
          </w:p>
        </w:tc>
      </w:tr>
      <w:tr w:rsidR="0038459B" w14:paraId="03CB0C78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448F60F" w14:textId="4E8877D1" w:rsidR="0038459B" w:rsidRPr="00814602" w:rsidRDefault="00814602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1071" w:type="dxa"/>
          </w:tcPr>
          <w:p w14:paraId="6E1467ED" w14:textId="77777777" w:rsidR="0038459B" w:rsidRPr="00591A49" w:rsidRDefault="004F1EC6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1FE3DE12" w14:textId="77777777" w:rsidR="0038459B" w:rsidRPr="00591A49" w:rsidRDefault="004F1EC6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Administer insulin</w:t>
            </w:r>
          </w:p>
        </w:tc>
      </w:tr>
      <w:tr w:rsidR="0038459B" w:rsidRPr="00B9609F" w14:paraId="5E7215BA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469625" w14:textId="3A25440C" w:rsidR="0038459B" w:rsidRPr="00814602" w:rsidRDefault="00814602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</w:tc>
        <w:tc>
          <w:tcPr>
            <w:tcW w:w="1071" w:type="dxa"/>
          </w:tcPr>
          <w:p w14:paraId="54FAF590" w14:textId="7B76092A" w:rsidR="0038459B" w:rsidRPr="00591A49" w:rsidRDefault="00950FA2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3AAB7346" w14:textId="64100F80" w:rsidR="0038459B" w:rsidRPr="00591A49" w:rsidRDefault="00701B2D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1B2D">
              <w:rPr>
                <w:lang w:val="en-US"/>
              </w:rPr>
              <w:t>The amount of insulin to be delivered shall be computed according to the current sugar reading as measured by the sensor</w:t>
            </w:r>
          </w:p>
        </w:tc>
      </w:tr>
    </w:tbl>
    <w:p w14:paraId="7598DB8C" w14:textId="77777777" w:rsidR="00B43613" w:rsidRDefault="00B43613" w:rsidP="0070072F">
      <w:pPr>
        <w:tabs>
          <w:tab w:val="left" w:pos="284"/>
        </w:tabs>
        <w:rPr>
          <w:lang w:val="en-GB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625"/>
        <w:gridCol w:w="1071"/>
        <w:gridCol w:w="7366"/>
      </w:tblGrid>
      <w:tr w:rsidR="0038459B" w14:paraId="1328F2E9" w14:textId="77777777" w:rsidTr="00D86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042B7B61" w14:textId="2E54207D" w:rsidR="0038459B" w:rsidRDefault="00BE1F6C" w:rsidP="003D2F7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Non-F</w:t>
            </w:r>
            <w:r w:rsidR="0038459B">
              <w:rPr>
                <w:lang w:val="en-GB"/>
              </w:rPr>
              <w:t xml:space="preserve">unctional </w:t>
            </w:r>
            <w:r>
              <w:rPr>
                <w:lang w:val="en-GB"/>
              </w:rPr>
              <w:t>R</w:t>
            </w:r>
            <w:r w:rsidR="0038459B">
              <w:rPr>
                <w:lang w:val="en-GB"/>
              </w:rPr>
              <w:t>equirements</w:t>
            </w:r>
          </w:p>
        </w:tc>
      </w:tr>
      <w:tr w:rsidR="0038459B" w14:paraId="32442386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4FB90BD" w14:textId="77777777" w:rsidR="0038459B" w:rsidRDefault="0038459B" w:rsidP="00B5588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N°</w:t>
            </w:r>
          </w:p>
        </w:tc>
        <w:tc>
          <w:tcPr>
            <w:tcW w:w="1071" w:type="dxa"/>
          </w:tcPr>
          <w:p w14:paraId="61EC700F" w14:textId="77777777" w:rsidR="0038459B" w:rsidRDefault="0038459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Roll</w:t>
            </w:r>
          </w:p>
        </w:tc>
        <w:tc>
          <w:tcPr>
            <w:tcW w:w="7366" w:type="dxa"/>
          </w:tcPr>
          <w:p w14:paraId="4693E1A4" w14:textId="77777777" w:rsidR="0038459B" w:rsidRPr="003D2F71" w:rsidRDefault="0038459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38459B" w14:paraId="402176FA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B13A870" w14:textId="77777777" w:rsidR="0038459B" w:rsidRPr="00591A49" w:rsidRDefault="0031433B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</w:tc>
        <w:tc>
          <w:tcPr>
            <w:tcW w:w="1071" w:type="dxa"/>
          </w:tcPr>
          <w:p w14:paraId="3C31CBF2" w14:textId="77777777" w:rsidR="0038459B" w:rsidRPr="00591A49" w:rsidRDefault="0031433B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5D69D51C" w14:textId="77777777" w:rsidR="0038459B" w:rsidRPr="00591A49" w:rsidRDefault="0031433B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Simple maintenance</w:t>
            </w:r>
          </w:p>
        </w:tc>
      </w:tr>
      <w:tr w:rsidR="0038459B" w:rsidRPr="00B9609F" w14:paraId="49EA6739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DE2C8F" w14:textId="77777777" w:rsidR="0038459B" w:rsidRPr="00591A49" w:rsidRDefault="0031433B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1071" w:type="dxa"/>
          </w:tcPr>
          <w:p w14:paraId="0C605EB1" w14:textId="77777777" w:rsidR="0038459B" w:rsidRPr="00591A49" w:rsidRDefault="0031433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681D5FA0" w14:textId="77777777" w:rsidR="0038459B" w:rsidRPr="00591A49" w:rsidRDefault="0031433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has to be operational 99.99% of time</w:t>
            </w:r>
          </w:p>
        </w:tc>
      </w:tr>
      <w:tr w:rsidR="0038459B" w:rsidRPr="00B9609F" w14:paraId="62593E6C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086D757" w14:textId="096925C0" w:rsidR="0038459B" w:rsidRPr="00591A49" w:rsidRDefault="003A214C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</w:tc>
        <w:tc>
          <w:tcPr>
            <w:tcW w:w="1071" w:type="dxa"/>
          </w:tcPr>
          <w:p w14:paraId="0FFFF216" w14:textId="5D3A0F3A" w:rsidR="0038459B" w:rsidRPr="00591A49" w:rsidRDefault="00735610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68F6E26C" w14:textId="2D15FE9C" w:rsidR="0038459B" w:rsidRPr="00591A49" w:rsidRDefault="00C07339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7339">
              <w:rPr>
                <w:lang w:val="en-GB"/>
              </w:rPr>
              <w:t>The system shall perform reliably and deliver the correct amount of insulin to counteract the current level of blood sugar</w:t>
            </w:r>
          </w:p>
        </w:tc>
      </w:tr>
      <w:tr w:rsidR="0038459B" w:rsidRPr="00B9609F" w14:paraId="6F69A7E4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4BC9260" w14:textId="21D9F41E" w:rsidR="0038459B" w:rsidRPr="00591A49" w:rsidRDefault="003A214C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</w:tc>
        <w:tc>
          <w:tcPr>
            <w:tcW w:w="1071" w:type="dxa"/>
          </w:tcPr>
          <w:p w14:paraId="214817E3" w14:textId="1A3E300C" w:rsidR="0038459B" w:rsidRPr="00591A49" w:rsidRDefault="00735610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7366" w:type="dxa"/>
          </w:tcPr>
          <w:p w14:paraId="65C91CFB" w14:textId="3C459669" w:rsidR="0038459B" w:rsidRPr="00591A49" w:rsidRDefault="00C07339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7339">
              <w:rPr>
                <w:lang w:val="en-GB"/>
              </w:rPr>
              <w:t>The user shall be able to use all the system functions after two hours of training</w:t>
            </w:r>
          </w:p>
        </w:tc>
      </w:tr>
      <w:tr w:rsidR="0038459B" w:rsidRPr="00B9609F" w14:paraId="2706E979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35AC672" w14:textId="4176F3AC" w:rsidR="0038459B" w:rsidRPr="00591A49" w:rsidRDefault="003A214C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1071" w:type="dxa"/>
          </w:tcPr>
          <w:p w14:paraId="0C7BDD8E" w14:textId="5EC5ED83" w:rsidR="0038459B" w:rsidRPr="00591A49" w:rsidRDefault="00735610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06EF57C6" w14:textId="1311D0BD" w:rsidR="0038459B" w:rsidRPr="00591A49" w:rsidRDefault="00DC3194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C3194">
              <w:rPr>
                <w:lang w:val="en-GB"/>
              </w:rPr>
              <w:t>The audible alarm shall be sounded when any error condition is discovered and a diagnostic message should be displayed</w:t>
            </w:r>
          </w:p>
        </w:tc>
      </w:tr>
      <w:tr w:rsidR="0038459B" w:rsidRPr="00B9609F" w14:paraId="32C87436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F3796AE" w14:textId="0B6EDFFC" w:rsidR="0038459B" w:rsidRPr="00591A49" w:rsidRDefault="003A214C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</w:tc>
        <w:tc>
          <w:tcPr>
            <w:tcW w:w="1071" w:type="dxa"/>
          </w:tcPr>
          <w:p w14:paraId="229C753E" w14:textId="6A359A6C" w:rsidR="0038459B" w:rsidRPr="00591A49" w:rsidRDefault="00735610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674A91CE" w14:textId="6B73EDCC" w:rsidR="0038459B" w:rsidRPr="00591A49" w:rsidRDefault="00EF349C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F349C">
              <w:rPr>
                <w:lang w:val="en-GB"/>
              </w:rPr>
              <w:t>On loss of power, a battery backup must ensure power for another 8 hours</w:t>
            </w:r>
          </w:p>
        </w:tc>
      </w:tr>
      <w:tr w:rsidR="00CA5F29" w:rsidRPr="00B9609F" w14:paraId="5E96BF68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E3D889E" w14:textId="37937980" w:rsidR="00CA5F29" w:rsidRPr="00591A49" w:rsidRDefault="003A214C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</w:tc>
        <w:tc>
          <w:tcPr>
            <w:tcW w:w="1071" w:type="dxa"/>
          </w:tcPr>
          <w:p w14:paraId="29AEE952" w14:textId="2572074A" w:rsidR="00CA5F29" w:rsidRPr="00591A49" w:rsidRDefault="00735610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3639B30D" w14:textId="5A8F9FA3" w:rsidR="00CA5F29" w:rsidRPr="00EF349C" w:rsidRDefault="00CA5F29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5F29">
              <w:rPr>
                <w:lang w:val="en-GB"/>
              </w:rPr>
              <w:t>The system shall be available to deliver insulin when required</w:t>
            </w:r>
          </w:p>
        </w:tc>
      </w:tr>
      <w:tr w:rsidR="003A1E64" w:rsidRPr="00B9609F" w14:paraId="3E343FFB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1651C45" w14:textId="1680914B" w:rsidR="003A1E64" w:rsidRPr="003A1E64" w:rsidRDefault="003A1E64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8</w:t>
            </w:r>
          </w:p>
        </w:tc>
        <w:tc>
          <w:tcPr>
            <w:tcW w:w="1071" w:type="dxa"/>
          </w:tcPr>
          <w:p w14:paraId="2EFA7230" w14:textId="5D52A6A3" w:rsidR="003A1E64" w:rsidRDefault="003A1E64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58FB5D39" w14:textId="53D276FB" w:rsidR="003A1E64" w:rsidRPr="00CA5F29" w:rsidRDefault="003A1E64" w:rsidP="00390331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Display should </w:t>
            </w:r>
            <w:r w:rsidR="00A042F2">
              <w:rPr>
                <w:lang w:val="en-GB"/>
              </w:rPr>
              <w:t xml:space="preserve">show a lower battery level than the actual </w:t>
            </w:r>
            <w:r w:rsidR="00390331">
              <w:rPr>
                <w:lang w:val="en-GB"/>
              </w:rPr>
              <w:t>level</w:t>
            </w:r>
          </w:p>
        </w:tc>
      </w:tr>
      <w:tr w:rsidR="003228D8" w:rsidRPr="00B9609F" w14:paraId="33C6BDD6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89444FD" w14:textId="6A6D8C69" w:rsidR="003228D8" w:rsidRDefault="003228D8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9</w:t>
            </w:r>
          </w:p>
        </w:tc>
        <w:tc>
          <w:tcPr>
            <w:tcW w:w="1071" w:type="dxa"/>
          </w:tcPr>
          <w:p w14:paraId="7B2775A6" w14:textId="07B097E7" w:rsidR="003228D8" w:rsidRDefault="003228D8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33D9560B" w14:textId="1CC020C8" w:rsidR="003228D8" w:rsidRDefault="003228D8" w:rsidP="00390331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PIP needs to follow all medical standards and regulations</w:t>
            </w:r>
          </w:p>
        </w:tc>
      </w:tr>
      <w:tr w:rsidR="00A61ED2" w:rsidRPr="00B9609F" w14:paraId="49D970C5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239C549" w14:textId="5A429514" w:rsidR="00A61ED2" w:rsidRDefault="00A61ED2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10</w:t>
            </w:r>
          </w:p>
        </w:tc>
        <w:tc>
          <w:tcPr>
            <w:tcW w:w="1071" w:type="dxa"/>
          </w:tcPr>
          <w:p w14:paraId="4D522C4E" w14:textId="475DF7EE" w:rsidR="00A61ED2" w:rsidRDefault="00A61ED2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647A7B4F" w14:textId="7AFD533A" w:rsidR="00A61ED2" w:rsidRDefault="00A61ED2" w:rsidP="00390331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needs to be able to carry the pump with him</w:t>
            </w:r>
          </w:p>
        </w:tc>
      </w:tr>
    </w:tbl>
    <w:p w14:paraId="3DAB6588" w14:textId="77777777" w:rsidR="004C379C" w:rsidRDefault="004C379C" w:rsidP="0070072F">
      <w:pPr>
        <w:tabs>
          <w:tab w:val="left" w:pos="284"/>
        </w:tabs>
        <w:rPr>
          <w:lang w:val="en-GB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625"/>
        <w:gridCol w:w="1071"/>
        <w:gridCol w:w="7366"/>
      </w:tblGrid>
      <w:tr w:rsidR="004C379C" w14:paraId="689C930F" w14:textId="77777777" w:rsidTr="00192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46132C70" w14:textId="007D53E2" w:rsidR="004C379C" w:rsidRDefault="004C379C" w:rsidP="00192BD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Domain</w:t>
            </w:r>
            <w:r w:rsidR="00BE1F6C">
              <w:rPr>
                <w:lang w:val="en-GB"/>
              </w:rPr>
              <w:t xml:space="preserve"> R</w:t>
            </w:r>
            <w:r>
              <w:rPr>
                <w:lang w:val="en-GB"/>
              </w:rPr>
              <w:t>equirements</w:t>
            </w:r>
          </w:p>
        </w:tc>
      </w:tr>
      <w:tr w:rsidR="004C379C" w14:paraId="52395475" w14:textId="77777777" w:rsidTr="0019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9C2A680" w14:textId="77777777" w:rsidR="004C379C" w:rsidRDefault="004C379C" w:rsidP="00192BD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N°</w:t>
            </w:r>
          </w:p>
        </w:tc>
        <w:tc>
          <w:tcPr>
            <w:tcW w:w="1071" w:type="dxa"/>
          </w:tcPr>
          <w:p w14:paraId="1B7A669A" w14:textId="77777777" w:rsidR="004C379C" w:rsidRDefault="004C379C" w:rsidP="00192BD1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Roll</w:t>
            </w:r>
          </w:p>
        </w:tc>
        <w:tc>
          <w:tcPr>
            <w:tcW w:w="7366" w:type="dxa"/>
          </w:tcPr>
          <w:p w14:paraId="41BEDD37" w14:textId="77777777" w:rsidR="004C379C" w:rsidRPr="003D2F71" w:rsidRDefault="004C379C" w:rsidP="00192BD1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4C379C" w:rsidRPr="00B9609F" w14:paraId="44B60842" w14:textId="77777777" w:rsidTr="0019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C69DF4C" w14:textId="77777777" w:rsidR="004C379C" w:rsidRPr="005518CC" w:rsidRDefault="004C379C" w:rsidP="00192BD1">
            <w:pPr>
              <w:tabs>
                <w:tab w:val="left" w:pos="284"/>
              </w:tabs>
              <w:rPr>
                <w:b w:val="0"/>
                <w:lang w:val="en-GB"/>
              </w:rPr>
            </w:pPr>
            <w:r w:rsidRPr="005518CC">
              <w:rPr>
                <w:b w:val="0"/>
                <w:lang w:val="en-GB"/>
              </w:rPr>
              <w:t>1</w:t>
            </w:r>
          </w:p>
        </w:tc>
        <w:tc>
          <w:tcPr>
            <w:tcW w:w="1071" w:type="dxa"/>
          </w:tcPr>
          <w:p w14:paraId="04A85BCD" w14:textId="01E3A068" w:rsidR="004C379C" w:rsidRDefault="005518CC" w:rsidP="00192BD1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49D67E3F" w14:textId="1BC5A283" w:rsidR="004C379C" w:rsidRDefault="00CC49AA" w:rsidP="00192BD1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used materials must no</w:t>
            </w:r>
            <w:bookmarkStart w:id="0" w:name="_GoBack"/>
            <w:bookmarkEnd w:id="0"/>
            <w:r w:rsidR="005518CC">
              <w:rPr>
                <w:lang w:val="en-US"/>
              </w:rPr>
              <w:t>t cause any allergic reactions</w:t>
            </w:r>
          </w:p>
        </w:tc>
      </w:tr>
      <w:tr w:rsidR="004C379C" w:rsidRPr="005518CC" w14:paraId="70F3BBDA" w14:textId="77777777" w:rsidTr="0019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667AFDC" w14:textId="7774BE2C" w:rsidR="004C379C" w:rsidRPr="005518CC" w:rsidRDefault="001E7C23" w:rsidP="00192BD1">
            <w:pPr>
              <w:tabs>
                <w:tab w:val="left" w:pos="284"/>
              </w:tabs>
              <w:rPr>
                <w:b w:val="0"/>
                <w:lang w:val="en-GB"/>
              </w:rPr>
            </w:pPr>
            <w:r w:rsidRPr="005518CC">
              <w:rPr>
                <w:b w:val="0"/>
                <w:lang w:val="en-GB"/>
              </w:rPr>
              <w:t>2</w:t>
            </w:r>
          </w:p>
        </w:tc>
        <w:tc>
          <w:tcPr>
            <w:tcW w:w="1071" w:type="dxa"/>
          </w:tcPr>
          <w:p w14:paraId="22D24345" w14:textId="1C764391" w:rsidR="004C379C" w:rsidRPr="00591A49" w:rsidRDefault="005518CC" w:rsidP="00192BD1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776B7851" w14:textId="16922BAE" w:rsidR="004C379C" w:rsidRPr="00591A49" w:rsidRDefault="005518CC" w:rsidP="005518CC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pump has to be built to withstand physical impacts </w:t>
            </w:r>
          </w:p>
        </w:tc>
      </w:tr>
      <w:tr w:rsidR="005518CC" w:rsidRPr="005518CC" w14:paraId="57E38D0E" w14:textId="77777777" w:rsidTr="0019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ADE1232" w14:textId="70C7FF63" w:rsidR="005518CC" w:rsidRPr="005518CC" w:rsidRDefault="005518CC" w:rsidP="00192BD1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</w:tc>
        <w:tc>
          <w:tcPr>
            <w:tcW w:w="1071" w:type="dxa"/>
          </w:tcPr>
          <w:p w14:paraId="746CD82F" w14:textId="439D6D7A" w:rsidR="005518CC" w:rsidRDefault="005518CC" w:rsidP="00192BD1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0EAE82FB" w14:textId="097DCC8C" w:rsidR="005518CC" w:rsidRDefault="005518CC" w:rsidP="005518CC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Pump needs to be water proof</w:t>
            </w:r>
          </w:p>
        </w:tc>
      </w:tr>
    </w:tbl>
    <w:p w14:paraId="4A9EB85A" w14:textId="77777777" w:rsidR="004C379C" w:rsidRDefault="004C379C" w:rsidP="001E7C23">
      <w:pPr>
        <w:tabs>
          <w:tab w:val="left" w:pos="284"/>
        </w:tabs>
        <w:rPr>
          <w:lang w:val="en-GB"/>
        </w:rPr>
      </w:pPr>
    </w:p>
    <w:sectPr w:rsidR="004C379C" w:rsidSect="003D2F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3067D1"/>
    <w:multiLevelType w:val="hybridMultilevel"/>
    <w:tmpl w:val="DFAC7F48"/>
    <w:lvl w:ilvl="0" w:tplc="2E6427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02A83"/>
    <w:multiLevelType w:val="hybridMultilevel"/>
    <w:tmpl w:val="29227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3C"/>
    <w:rsid w:val="00004578"/>
    <w:rsid w:val="000A45BC"/>
    <w:rsid w:val="001A42B6"/>
    <w:rsid w:val="001B04AF"/>
    <w:rsid w:val="001E7C23"/>
    <w:rsid w:val="002D427D"/>
    <w:rsid w:val="0030319B"/>
    <w:rsid w:val="0031433B"/>
    <w:rsid w:val="003228D8"/>
    <w:rsid w:val="0035574E"/>
    <w:rsid w:val="0038459B"/>
    <w:rsid w:val="00390331"/>
    <w:rsid w:val="003A1E64"/>
    <w:rsid w:val="003A214C"/>
    <w:rsid w:val="003D2F71"/>
    <w:rsid w:val="003E7B2C"/>
    <w:rsid w:val="004042B2"/>
    <w:rsid w:val="004B38DD"/>
    <w:rsid w:val="004C379C"/>
    <w:rsid w:val="004F1EC6"/>
    <w:rsid w:val="005518CC"/>
    <w:rsid w:val="00575FC3"/>
    <w:rsid w:val="00591A49"/>
    <w:rsid w:val="005D3221"/>
    <w:rsid w:val="00647815"/>
    <w:rsid w:val="00666295"/>
    <w:rsid w:val="00670480"/>
    <w:rsid w:val="006924B3"/>
    <w:rsid w:val="006C3056"/>
    <w:rsid w:val="0070072F"/>
    <w:rsid w:val="00701B2D"/>
    <w:rsid w:val="00723922"/>
    <w:rsid w:val="00735610"/>
    <w:rsid w:val="007872E2"/>
    <w:rsid w:val="007A53FF"/>
    <w:rsid w:val="007B3016"/>
    <w:rsid w:val="007C5969"/>
    <w:rsid w:val="007E7708"/>
    <w:rsid w:val="00814602"/>
    <w:rsid w:val="00950FA2"/>
    <w:rsid w:val="00994F29"/>
    <w:rsid w:val="009B4FC5"/>
    <w:rsid w:val="00A042F2"/>
    <w:rsid w:val="00A61ED2"/>
    <w:rsid w:val="00AC15E2"/>
    <w:rsid w:val="00AC6D9E"/>
    <w:rsid w:val="00AE1D91"/>
    <w:rsid w:val="00B215DA"/>
    <w:rsid w:val="00B43613"/>
    <w:rsid w:val="00B67653"/>
    <w:rsid w:val="00B9609F"/>
    <w:rsid w:val="00BA13FB"/>
    <w:rsid w:val="00BE1F6C"/>
    <w:rsid w:val="00C07339"/>
    <w:rsid w:val="00C33853"/>
    <w:rsid w:val="00C44FCA"/>
    <w:rsid w:val="00CA5F29"/>
    <w:rsid w:val="00CC49AA"/>
    <w:rsid w:val="00CC5474"/>
    <w:rsid w:val="00CD7AAF"/>
    <w:rsid w:val="00D72105"/>
    <w:rsid w:val="00DC3194"/>
    <w:rsid w:val="00DE15E9"/>
    <w:rsid w:val="00DE18E5"/>
    <w:rsid w:val="00E4683F"/>
    <w:rsid w:val="00EC0256"/>
    <w:rsid w:val="00EF349C"/>
    <w:rsid w:val="00EF5A3C"/>
    <w:rsid w:val="00F00317"/>
    <w:rsid w:val="00F905C3"/>
    <w:rsid w:val="00F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D15B"/>
  <w15:chartTrackingRefBased/>
  <w15:docId w15:val="{0A580CA8-1B34-4F23-8647-DEBB8AE3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2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6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072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D2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D2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D2F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96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Tomic</dc:creator>
  <cp:keywords/>
  <dc:description/>
  <cp:lastModifiedBy>Luca Brito</cp:lastModifiedBy>
  <cp:revision>46</cp:revision>
  <dcterms:created xsi:type="dcterms:W3CDTF">2016-10-18T09:32:00Z</dcterms:created>
  <dcterms:modified xsi:type="dcterms:W3CDTF">2016-10-19T09:23:00Z</dcterms:modified>
</cp:coreProperties>
</file>