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37" w:rsidRDefault="009B4637" w:rsidP="009B4637">
      <w:pPr>
        <w:pStyle w:val="NormalWeb"/>
        <w:shd w:val="clear" w:color="auto" w:fill="FFFFFF"/>
        <w:spacing w:before="120" w:beforeAutospacing="0" w:after="0" w:afterAutospacing="0"/>
      </w:pPr>
      <w:r>
        <w:rPr>
          <w:rFonts w:ascii="Arial" w:hAnsi="Arial" w:cs="Arial"/>
          <w:color w:val="202122"/>
          <w:sz w:val="28"/>
          <w:szCs w:val="28"/>
        </w:rPr>
        <w:t xml:space="preserve">Dionisio Pamplona Polo nació el 11 de octubre de 1868, en la localidad de Calamocha, </w:t>
      </w:r>
      <w:hyperlink r:id="rId5" w:history="1"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provincia de Teruel</w:t>
        </w:r>
      </w:hyperlink>
      <w:r>
        <w:rPr>
          <w:rFonts w:ascii="Arial" w:hAnsi="Arial" w:cs="Arial"/>
          <w:color w:val="202122"/>
          <w:sz w:val="28"/>
          <w:szCs w:val="28"/>
        </w:rPr>
        <w:t xml:space="preserve"> (</w:t>
      </w:r>
      <w:hyperlink r:id="rId6" w:history="1"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España</w:t>
        </w:r>
      </w:hyperlink>
      <w:r>
        <w:rPr>
          <w:rFonts w:ascii="Arial" w:hAnsi="Arial" w:cs="Arial"/>
          <w:color w:val="202122"/>
          <w:sz w:val="28"/>
          <w:szCs w:val="28"/>
        </w:rPr>
        <w:t xml:space="preserve">), siendo el 2º de 3 </w:t>
      </w:r>
      <w:proofErr w:type="gramStart"/>
      <w:r>
        <w:rPr>
          <w:rFonts w:ascii="Arial" w:hAnsi="Arial" w:cs="Arial"/>
          <w:color w:val="202122"/>
          <w:sz w:val="28"/>
          <w:szCs w:val="28"/>
        </w:rPr>
        <w:t>hermanos ,</w:t>
      </w:r>
      <w:proofErr w:type="gramEnd"/>
      <w:r>
        <w:rPr>
          <w:rFonts w:ascii="Arial" w:hAnsi="Arial" w:cs="Arial"/>
          <w:color w:val="202122"/>
          <w:sz w:val="28"/>
          <w:szCs w:val="28"/>
        </w:rPr>
        <w:t xml:space="preserve"> del matrimonio de Santiago Pamplona y </w:t>
      </w:r>
      <w:proofErr w:type="spellStart"/>
      <w:r>
        <w:rPr>
          <w:rFonts w:ascii="Arial" w:hAnsi="Arial" w:cs="Arial"/>
          <w:color w:val="202122"/>
          <w:sz w:val="28"/>
          <w:szCs w:val="28"/>
        </w:rPr>
        <w:t>Damiana</w:t>
      </w:r>
      <w:proofErr w:type="spellEnd"/>
      <w:r>
        <w:rPr>
          <w:rFonts w:ascii="Arial" w:hAnsi="Arial" w:cs="Arial"/>
          <w:color w:val="202122"/>
          <w:sz w:val="28"/>
          <w:szCs w:val="28"/>
        </w:rPr>
        <w:t xml:space="preserve"> Polo. Ingresó al noviciado de la </w:t>
      </w:r>
      <w:hyperlink r:id="rId7" w:history="1"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Orden de las Escuelas Pías</w:t>
        </w:r>
      </w:hyperlink>
      <w:r>
        <w:rPr>
          <w:rFonts w:ascii="Arial" w:hAnsi="Arial" w:cs="Arial"/>
          <w:color w:val="202122"/>
          <w:sz w:val="28"/>
          <w:szCs w:val="28"/>
        </w:rPr>
        <w:t xml:space="preserve"> en la ciudad de </w:t>
      </w:r>
      <w:hyperlink r:id="rId8" w:history="1"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Peralta de la Sal</w:t>
        </w:r>
      </w:hyperlink>
      <w:r>
        <w:rPr>
          <w:rFonts w:ascii="Arial" w:hAnsi="Arial" w:cs="Arial"/>
          <w:color w:val="202122"/>
          <w:sz w:val="28"/>
          <w:szCs w:val="28"/>
        </w:rPr>
        <w:t xml:space="preserve"> (</w:t>
      </w:r>
      <w:hyperlink r:id="rId9" w:history="1"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provincia de Huesca</w:t>
        </w:r>
      </w:hyperlink>
      <w:r>
        <w:rPr>
          <w:rFonts w:ascii="Arial" w:hAnsi="Arial" w:cs="Arial"/>
          <w:color w:val="202122"/>
          <w:sz w:val="28"/>
          <w:szCs w:val="28"/>
        </w:rPr>
        <w:t xml:space="preserve">) en 1882. Allí mismo profesó sus primeros votos en 1885. Estudió filosofía en </w:t>
      </w:r>
      <w:hyperlink r:id="rId10" w:history="1">
        <w:proofErr w:type="spellStart"/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Ayegui</w:t>
        </w:r>
        <w:proofErr w:type="spellEnd"/>
      </w:hyperlink>
      <w:r>
        <w:rPr>
          <w:rFonts w:ascii="Arial" w:hAnsi="Arial" w:cs="Arial"/>
          <w:color w:val="202122"/>
          <w:sz w:val="28"/>
          <w:szCs w:val="28"/>
        </w:rPr>
        <w:t xml:space="preserve"> y teología en </w:t>
      </w:r>
      <w:hyperlink r:id="rId11" w:history="1"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San Pedro de Cardeña</w:t>
        </w:r>
      </w:hyperlink>
      <w:r>
        <w:rPr>
          <w:rFonts w:ascii="Arial" w:hAnsi="Arial" w:cs="Arial"/>
          <w:color w:val="202122"/>
          <w:sz w:val="28"/>
          <w:szCs w:val="28"/>
        </w:rPr>
        <w:t xml:space="preserve">. Finalmente, fue ordenado sacerdote el 7 de septiembre de 1893, en la comunidad de los escolapios de </w:t>
      </w:r>
      <w:hyperlink r:id="rId12" w:history="1"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Jaca</w:t>
        </w:r>
      </w:hyperlink>
      <w:r>
        <w:rPr>
          <w:rFonts w:ascii="Arial" w:hAnsi="Arial" w:cs="Arial"/>
          <w:color w:val="202122"/>
          <w:sz w:val="28"/>
          <w:szCs w:val="28"/>
        </w:rPr>
        <w:t>.</w:t>
      </w:r>
      <w:hyperlink r:id="rId13" w:anchor="cite_note-FOOTNOTEDe_Jaime_Lor%C3%A9nDe_Jaime_G%C3%B3mez199817-18-2" w:history="1"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[2]</w:t>
        </w:r>
      </w:hyperlink>
      <w:r>
        <w:rPr>
          <w:rFonts w:ascii="Arial" w:hAnsi="Arial" w:cs="Arial"/>
          <w:color w:val="202122"/>
          <w:sz w:val="28"/>
          <w:szCs w:val="28"/>
        </w:rPr>
        <w:t>​</w:t>
      </w:r>
    </w:p>
    <w:p w:rsidR="009B4637" w:rsidRDefault="009B4637" w:rsidP="009B4637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02122"/>
          <w:sz w:val="28"/>
          <w:szCs w:val="28"/>
        </w:rPr>
        <w:t xml:space="preserve">Luego de ser ordenado sacerdote, Dionisio fue ejerció diferentes cargos en su orden religiosa: especialmente como profesor en los colegios de </w:t>
      </w:r>
      <w:hyperlink r:id="rId14" w:history="1"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Jaca</w:t>
        </w:r>
      </w:hyperlink>
      <w:r>
        <w:rPr>
          <w:rFonts w:ascii="Arial" w:hAnsi="Arial" w:cs="Arial"/>
          <w:color w:val="202122"/>
          <w:sz w:val="28"/>
          <w:szCs w:val="28"/>
        </w:rPr>
        <w:t xml:space="preserve">, </w:t>
      </w:r>
      <w:hyperlink r:id="rId15" w:history="1">
        <w:proofErr w:type="spellStart"/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Sos</w:t>
        </w:r>
        <w:proofErr w:type="spellEnd"/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 xml:space="preserve"> del Rey Católico</w:t>
        </w:r>
      </w:hyperlink>
      <w:r>
        <w:rPr>
          <w:rFonts w:ascii="Arial" w:hAnsi="Arial" w:cs="Arial"/>
          <w:color w:val="202122"/>
          <w:sz w:val="28"/>
          <w:szCs w:val="28"/>
        </w:rPr>
        <w:t xml:space="preserve">, </w:t>
      </w:r>
      <w:hyperlink r:id="rId16" w:history="1"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Zaragoza</w:t>
        </w:r>
      </w:hyperlink>
      <w:r>
        <w:rPr>
          <w:rFonts w:ascii="Arial" w:hAnsi="Arial" w:cs="Arial"/>
          <w:color w:val="202122"/>
          <w:sz w:val="28"/>
          <w:szCs w:val="28"/>
        </w:rPr>
        <w:t xml:space="preserve">, </w:t>
      </w:r>
      <w:hyperlink r:id="rId17" w:history="1">
        <w:proofErr w:type="spellStart"/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Alcañiz</w:t>
        </w:r>
        <w:proofErr w:type="spellEnd"/>
      </w:hyperlink>
      <w:r>
        <w:rPr>
          <w:rFonts w:ascii="Arial" w:hAnsi="Arial" w:cs="Arial"/>
          <w:color w:val="202122"/>
          <w:sz w:val="28"/>
          <w:szCs w:val="28"/>
        </w:rPr>
        <w:t xml:space="preserve">, </w:t>
      </w:r>
      <w:hyperlink r:id="rId18" w:history="1"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Pamplona</w:t>
        </w:r>
      </w:hyperlink>
      <w:r>
        <w:rPr>
          <w:rFonts w:ascii="Arial" w:hAnsi="Arial" w:cs="Arial"/>
          <w:color w:val="202122"/>
          <w:sz w:val="28"/>
          <w:szCs w:val="28"/>
        </w:rPr>
        <w:t xml:space="preserve"> y </w:t>
      </w:r>
      <w:hyperlink r:id="rId19" w:history="1"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Barbastro</w:t>
        </w:r>
      </w:hyperlink>
      <w:r>
        <w:rPr>
          <w:rFonts w:ascii="Arial" w:hAnsi="Arial" w:cs="Arial"/>
          <w:color w:val="202122"/>
          <w:sz w:val="28"/>
          <w:szCs w:val="28"/>
        </w:rPr>
        <w:t xml:space="preserve">; además de ecónomo, secretario provincial y maestro de novicios. En 1919 fue trasladado a la comunidad escolapia de </w:t>
      </w:r>
      <w:hyperlink r:id="rId20" w:history="1"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Buenos Aires</w:t>
        </w:r>
      </w:hyperlink>
      <w:r>
        <w:rPr>
          <w:rFonts w:ascii="Arial" w:hAnsi="Arial" w:cs="Arial"/>
          <w:color w:val="202122"/>
          <w:sz w:val="28"/>
          <w:szCs w:val="28"/>
        </w:rPr>
        <w:t xml:space="preserve"> (</w:t>
      </w:r>
      <w:hyperlink r:id="rId21" w:history="1"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Argentina</w:t>
        </w:r>
      </w:hyperlink>
      <w:r>
        <w:rPr>
          <w:rFonts w:ascii="Arial" w:hAnsi="Arial" w:cs="Arial"/>
          <w:color w:val="202122"/>
          <w:sz w:val="28"/>
          <w:szCs w:val="28"/>
        </w:rPr>
        <w:t xml:space="preserve">) y regresó a España en 1923 para ocupar el cargo de director del colegio de Pamplona. En 1934 fue elegido superior de la comunidad escolar de </w:t>
      </w:r>
      <w:hyperlink r:id="rId22" w:history="1"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Peralta de la Sal</w:t>
        </w:r>
      </w:hyperlink>
      <w:r>
        <w:rPr>
          <w:rFonts w:ascii="Arial" w:hAnsi="Arial" w:cs="Arial"/>
          <w:color w:val="202122"/>
          <w:sz w:val="28"/>
          <w:szCs w:val="28"/>
        </w:rPr>
        <w:t xml:space="preserve"> (Huesca).</w:t>
      </w:r>
      <w:hyperlink r:id="rId23" w:anchor="cite_note-FOOTNOTEDe_Jaime_Lor%C3%A9nDe_Jaime_G%C3%B3mez199819-43-3" w:history="1"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[3]</w:t>
        </w:r>
      </w:hyperlink>
      <w:r>
        <w:rPr>
          <w:rFonts w:ascii="Arial" w:hAnsi="Arial" w:cs="Arial"/>
          <w:color w:val="202122"/>
          <w:sz w:val="28"/>
          <w:szCs w:val="28"/>
        </w:rPr>
        <w:t xml:space="preserve">​ Allí le sorprendió el inicio de la </w:t>
      </w:r>
      <w:hyperlink r:id="rId24" w:history="1"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guerra civil española</w:t>
        </w:r>
      </w:hyperlink>
      <w:r>
        <w:rPr>
          <w:rFonts w:ascii="Arial" w:hAnsi="Arial" w:cs="Arial"/>
          <w:color w:val="202122"/>
          <w:sz w:val="28"/>
          <w:szCs w:val="28"/>
        </w:rPr>
        <w:t xml:space="preserve">. El 23 de julio de 1936, milicianos entraron armados en la comunidad y se llevaron a todos los religiosos y los encarcelaron en Casa </w:t>
      </w:r>
      <w:proofErr w:type="spellStart"/>
      <w:r>
        <w:rPr>
          <w:rFonts w:ascii="Arial" w:hAnsi="Arial" w:cs="Arial"/>
          <w:color w:val="202122"/>
          <w:sz w:val="28"/>
          <w:szCs w:val="28"/>
        </w:rPr>
        <w:t>Llari</w:t>
      </w:r>
      <w:proofErr w:type="spellEnd"/>
      <w:r>
        <w:rPr>
          <w:rFonts w:ascii="Arial" w:hAnsi="Arial" w:cs="Arial"/>
          <w:color w:val="202122"/>
          <w:sz w:val="28"/>
          <w:szCs w:val="28"/>
        </w:rPr>
        <w:t xml:space="preserve">. A Dionisio lo encerraron en la cárcel del pueblo y más tarde fue trasladado a la cárcel de Monzón. El 25 de julio lo sacaron junto a </w:t>
      </w:r>
      <w:proofErr w:type="gramStart"/>
      <w:r>
        <w:rPr>
          <w:rFonts w:ascii="Arial" w:hAnsi="Arial" w:cs="Arial"/>
          <w:color w:val="202122"/>
          <w:sz w:val="28"/>
          <w:szCs w:val="28"/>
        </w:rPr>
        <w:t>otros</w:t>
      </w:r>
      <w:proofErr w:type="gramEnd"/>
      <w:r>
        <w:rPr>
          <w:rFonts w:ascii="Arial" w:hAnsi="Arial" w:cs="Arial"/>
          <w:color w:val="202122"/>
          <w:sz w:val="28"/>
          <w:szCs w:val="28"/>
        </w:rPr>
        <w:t xml:space="preserve"> veintitrés prisioneros y los acribillaron en la Plaza Mayor. Dionisio iba a la cabeza del grupo y murió a gritos de </w:t>
      </w:r>
      <w:proofErr w:type="gramStart"/>
      <w:r>
        <w:rPr>
          <w:rFonts w:ascii="Arial" w:hAnsi="Arial" w:cs="Arial"/>
          <w:color w:val="202122"/>
          <w:sz w:val="28"/>
          <w:szCs w:val="28"/>
        </w:rPr>
        <w:t>«¡</w:t>
      </w:r>
      <w:proofErr w:type="gramEnd"/>
      <w:r>
        <w:rPr>
          <w:rFonts w:ascii="Arial" w:hAnsi="Arial" w:cs="Arial"/>
          <w:color w:val="202122"/>
          <w:sz w:val="28"/>
          <w:szCs w:val="28"/>
        </w:rPr>
        <w:t>viva Cristo Rey!». Sus restos fueron arrojados a una fosa común en el cementerio del pueblo.</w:t>
      </w:r>
      <w:hyperlink r:id="rId25" w:anchor="cite_note-FOOTNOTEGonz%C3%A1lez_Rodr%C3%ADguez2008216-1" w:history="1">
        <w:r>
          <w:rPr>
            <w:rStyle w:val="Hipervnculo"/>
            <w:rFonts w:ascii="Arial" w:hAnsi="Arial" w:cs="Arial"/>
            <w:color w:val="202122"/>
            <w:sz w:val="28"/>
            <w:szCs w:val="28"/>
            <w:u w:val="none"/>
          </w:rPr>
          <w:t>[1]</w:t>
        </w:r>
      </w:hyperlink>
      <w:r>
        <w:rPr>
          <w:rFonts w:ascii="Arial" w:hAnsi="Arial" w:cs="Arial"/>
          <w:color w:val="202122"/>
          <w:sz w:val="28"/>
          <w:szCs w:val="28"/>
        </w:rPr>
        <w:t>​</w:t>
      </w:r>
    </w:p>
    <w:p w:rsidR="004131FB" w:rsidRDefault="004131FB">
      <w:bookmarkStart w:id="0" w:name="_GoBack"/>
      <w:bookmarkEnd w:id="0"/>
    </w:p>
    <w:sectPr w:rsidR="00413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637"/>
    <w:rsid w:val="004131FB"/>
    <w:rsid w:val="007A5B8C"/>
    <w:rsid w:val="009B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B46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B46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0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eralta_de_la_Sal" TargetMode="External"/><Relationship Id="rId13" Type="http://schemas.openxmlformats.org/officeDocument/2006/relationships/hyperlink" Target="https://es.wikipedia.org/wiki/Dionisio_Pamplona_Polo" TargetMode="External"/><Relationship Id="rId18" Type="http://schemas.openxmlformats.org/officeDocument/2006/relationships/hyperlink" Target="https://es.wikipedia.org/wiki/Pamplon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Argentina" TargetMode="External"/><Relationship Id="rId7" Type="http://schemas.openxmlformats.org/officeDocument/2006/relationships/hyperlink" Target="https://es.wikipedia.org/wiki/Orden_de_las_Escuelas_P%C3%ADas" TargetMode="External"/><Relationship Id="rId12" Type="http://schemas.openxmlformats.org/officeDocument/2006/relationships/hyperlink" Target="https://es.wikipedia.org/wiki/Jaca" TargetMode="External"/><Relationship Id="rId17" Type="http://schemas.openxmlformats.org/officeDocument/2006/relationships/hyperlink" Target="https://es.wikipedia.org/wiki/Alca%C3%B1iz" TargetMode="External"/><Relationship Id="rId25" Type="http://schemas.openxmlformats.org/officeDocument/2006/relationships/hyperlink" Target="https://es.wikipedia.org/wiki/Dionisio_Pamplona_Pol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s.wikipedia.org/wiki/Colegio_PP._Escolapios_(Zaragoza)" TargetMode="External"/><Relationship Id="rId20" Type="http://schemas.openxmlformats.org/officeDocument/2006/relationships/hyperlink" Target="https://es.wikipedia.org/wiki/Buenos_Aires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Espa%C3%B1a" TargetMode="External"/><Relationship Id="rId11" Type="http://schemas.openxmlformats.org/officeDocument/2006/relationships/hyperlink" Target="https://es.wikipedia.org/wiki/San_Pedro_de_Carde%C3%B1a" TargetMode="External"/><Relationship Id="rId24" Type="http://schemas.openxmlformats.org/officeDocument/2006/relationships/hyperlink" Target="https://es.wikipedia.org/wiki/Guerra_civil_espa%C3%B1ola" TargetMode="External"/><Relationship Id="rId5" Type="http://schemas.openxmlformats.org/officeDocument/2006/relationships/hyperlink" Target="https://es.wikipedia.org/wiki/Provincia_de_Teruel" TargetMode="External"/><Relationship Id="rId15" Type="http://schemas.openxmlformats.org/officeDocument/2006/relationships/hyperlink" Target="https://es.wikipedia.org/wiki/Sos_del_Rey_Cat%C3%B3lico" TargetMode="External"/><Relationship Id="rId23" Type="http://schemas.openxmlformats.org/officeDocument/2006/relationships/hyperlink" Target="https://es.wikipedia.org/wiki/Dionisio_Pamplona_Polo" TargetMode="External"/><Relationship Id="rId10" Type="http://schemas.openxmlformats.org/officeDocument/2006/relationships/hyperlink" Target="https://es.wikipedia.org/wiki/Ayegui" TargetMode="External"/><Relationship Id="rId19" Type="http://schemas.openxmlformats.org/officeDocument/2006/relationships/hyperlink" Target="https://es.wikipedia.org/wiki/Barbas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Provincia_de_Huesca" TargetMode="External"/><Relationship Id="rId14" Type="http://schemas.openxmlformats.org/officeDocument/2006/relationships/hyperlink" Target="https://es.wikipedia.org/wiki/Jaca" TargetMode="External"/><Relationship Id="rId22" Type="http://schemas.openxmlformats.org/officeDocument/2006/relationships/hyperlink" Target="https://es.wikipedia.org/wiki/Peralta_de_la_Sa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Calasanz</dc:creator>
  <cp:lastModifiedBy>Calasanz</cp:lastModifiedBy>
  <cp:revision>2</cp:revision>
  <dcterms:created xsi:type="dcterms:W3CDTF">2025-08-28T18:38:00Z</dcterms:created>
  <dcterms:modified xsi:type="dcterms:W3CDTF">2025-08-28T18:38:00Z</dcterms:modified>
</cp:coreProperties>
</file>