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Defensa Técnica - Benjamín Zúñiga</w:t>
      </w:r>
    </w:p>
    <w:p>
      <w:r>
        <w:t>Defensa Tecnica</w:t>
      </w:r>
    </w:p>
    <w:p>
      <w:r>
        <w:t>Pruebas unitarias — Sistema de gestion de barberia (microservicios Spring Boot)</w:t>
      </w:r>
    </w:p>
    <w:p>
      <w:r>
        <w:t>1. Que se hizo</w:t>
      </w:r>
    </w:p>
    <w:p>
      <w:r>
        <w:t>Se agregaron pruebas unitarias a los 9 microservicios del sistema (servicios, sucursales, empleados, inventario, promociones, resenas, barberos, clientes, agendamiento y pagos). No se modifico ningun archivo del codigo original (controllers, services, models, repositories, pom.xml): solo se agregaron clases nuevas dentro de src/test/java.</w:t>
      </w:r>
    </w:p>
    <w:p>
      <w:r>
        <w:t>Resultado de la ejecucion real de la suite completa: 214 de 214 pruebas pasando, en los 9 microservicios.</w:t>
      </w:r>
    </w:p>
    <w:p>
      <w:r>
        <w:t>2. Por que se testea asi: arquitectura de las pruebas</w:t>
      </w:r>
    </w:p>
    <w:p>
      <w:r>
        <w:t>El sistema sigue una arquitectura en capas clasica de Spring Boot:</w:t>
      </w:r>
    </w:p>
    <w:p>
      <w:r>
        <w:t>Controller: recibe peticiones HTTP y devuelve respuestas (codigos de estado, JSON).</w:t>
      </w:r>
    </w:p>
    <w:p>
      <w:r>
        <w:t>Service: contiene la logica de negocio (validaciones, reglas, orquestacion).</w:t>
      </w:r>
    </w:p>
    <w:p>
      <w:r>
        <w:t>Repository: acceso a la base de datos via Spring Data JPA.</w:t>
      </w:r>
    </w:p>
    <w:p>
      <w:r>
        <w:t>Las pruebas se concentraron en Service y Controller porque son las capas donde vive la logica que realmente se puede romper. El Repository es una interfaz de Spring Data JPA sin logica propia (Spring genera la implementacion automaticamente), por lo que probarlo unitariamente no aporta valor; su comportamiento se valida en la practica con pruebas de integracion, que no es el alcance de este trabajo.</w:t>
      </w:r>
    </w:p>
    <w:p>
      <w:r>
        <w:t>2.1 Aislamiento con mocks (principio clave)</w:t>
      </w:r>
    </w:p>
    <w:p>
      <w:r>
        <w:t>Cada prueba unitaria aisla la clase que se esta probando de sus dependencias, reemplazandolas por objetos simulados (mocks) con Mockito. Por ejemplo, al probar ServicioService no se usa una base de datos real: se simula el ServicioRepository para que devuelva datos controlados. Esto permite:</w:t>
      </w:r>
    </w:p>
    <w:p>
      <w:r>
        <w:t>Que las pruebas corran en milisegundos, sin necesitar MySQL/MariaDB levantado.</w:t>
      </w:r>
    </w:p>
    <w:p>
      <w:r>
        <w:t>Que un test falle unicamente por un error en la clase que se esta probando, no por un problema externo (red, base de datos, otro servicio caido).</w:t>
      </w:r>
    </w:p>
    <w:p>
      <w:r>
        <w:t>Repetibilidad: el mismo test da el mismo resultado siempre, sin datos residuales de ejecuciones anteriores.</w:t>
      </w:r>
    </w:p>
    <w:p>
      <w:r>
        <w:t>3. Herramientas utilizadas</w:t>
      </w:r>
    </w:p>
    <w:p>
      <w:r>
        <w:t>JUnit 5: framework base para escribir y ejecutar los tests (@Test, @BeforeEach, aserciones).</w:t>
      </w:r>
    </w:p>
    <w:p>
      <w:r>
        <w:t>Mockito: creacion de mocks (@Mock) e inyeccion automatica en la clase probada (@InjectMocks), y verificacion de interacciones (verify()).</w:t>
      </w:r>
    </w:p>
    <w:p>
      <w:r>
        <w:t>AssertJ: aserciones fluidas y legibles (assertThat(x).isEqualTo(y)), ya incluidas en spring-boot-starter-test.</w:t>
      </w:r>
    </w:p>
    <w:p>
      <w:r>
        <w:t>MockMvc (standalone): simula peticiones HTTP reales contra los controllers (GET, POST, PUT, DELETE) sin levantar un servidor, verificando codigos de estado y el JSON de respuesta.</w:t>
      </w:r>
    </w:p>
    <w:p>
      <w:r>
        <w:t>Todas estas herramientas ya venian incluidas en cada pom.xml a traves de la dependencia spring-boot-starter-test, por lo que no fue necesario agregar ninguna dependencia nueva.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