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52DF47D7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</w:t>
      </w:r>
      <w:r w:rsidR="00C31A87">
        <w:rPr>
          <w:b/>
          <w:sz w:val="40"/>
          <w:szCs w:val="80"/>
        </w:rPr>
        <w:t>dodavanja u evidenciju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10B605BE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6873FB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6873FB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6873FB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7A28C277" w14:textId="35203557" w:rsidR="006F0DF4" w:rsidRDefault="00E415C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96227" w:history="1">
            <w:r w:rsidR="006F0DF4" w:rsidRPr="00896870">
              <w:rPr>
                <w:rStyle w:val="Hyperlink"/>
                <w:noProof/>
              </w:rPr>
              <w:t>1.</w:t>
            </w:r>
            <w:r w:rsidR="006F0DF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F0DF4" w:rsidRPr="00896870">
              <w:rPr>
                <w:rStyle w:val="Hyperlink"/>
                <w:noProof/>
              </w:rPr>
              <w:t>UVOD</w:t>
            </w:r>
            <w:r w:rsidR="006F0DF4">
              <w:rPr>
                <w:noProof/>
                <w:webHidden/>
              </w:rPr>
              <w:tab/>
            </w:r>
            <w:r w:rsidR="006F0DF4">
              <w:rPr>
                <w:noProof/>
                <w:webHidden/>
              </w:rPr>
              <w:fldChar w:fldCharType="begin"/>
            </w:r>
            <w:r w:rsidR="006F0DF4">
              <w:rPr>
                <w:noProof/>
                <w:webHidden/>
              </w:rPr>
              <w:instrText xml:space="preserve"> PAGEREF _Toc3496227 \h </w:instrText>
            </w:r>
            <w:r w:rsidR="006F0DF4">
              <w:rPr>
                <w:noProof/>
                <w:webHidden/>
              </w:rPr>
            </w:r>
            <w:r w:rsidR="006F0DF4">
              <w:rPr>
                <w:noProof/>
                <w:webHidden/>
              </w:rPr>
              <w:fldChar w:fldCharType="separate"/>
            </w:r>
            <w:r w:rsidR="006F0DF4">
              <w:rPr>
                <w:noProof/>
                <w:webHidden/>
              </w:rPr>
              <w:t>3</w:t>
            </w:r>
            <w:r w:rsidR="006F0DF4">
              <w:rPr>
                <w:noProof/>
                <w:webHidden/>
              </w:rPr>
              <w:fldChar w:fldCharType="end"/>
            </w:r>
          </w:hyperlink>
        </w:p>
        <w:p w14:paraId="08B95B20" w14:textId="150DACB6" w:rsidR="006F0DF4" w:rsidRDefault="006F0DF4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228" w:history="1">
            <w:r w:rsidRPr="0089687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9687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92E5" w14:textId="5047071C" w:rsidR="006F0DF4" w:rsidRDefault="006F0DF4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229" w:history="1">
            <w:r w:rsidRPr="0089687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96870">
              <w:rPr>
                <w:rStyle w:val="Hyperlink"/>
                <w:noProof/>
              </w:rPr>
              <w:t>Namjena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44D8" w14:textId="65A4A502" w:rsidR="006F0DF4" w:rsidRDefault="006F0DF4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230" w:history="1">
            <w:r w:rsidRPr="0089687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9687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CA4A" w14:textId="00C54986" w:rsidR="006F0DF4" w:rsidRDefault="006F0DF4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231" w:history="1">
            <w:r w:rsidRPr="00896870">
              <w:rPr>
                <w:rStyle w:val="Hyperlink"/>
              </w:rPr>
              <w:t>1.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96870">
              <w:rPr>
                <w:rStyle w:val="Hyperlink"/>
              </w:rPr>
              <w:t>Projektni zadatak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435F15" w14:textId="29F68C5F" w:rsidR="006F0DF4" w:rsidRDefault="006F0DF4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232" w:history="1">
            <w:r w:rsidRPr="00896870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96870">
              <w:rPr>
                <w:rStyle w:val="Hyperlink"/>
              </w:rPr>
              <w:t>Uputstvo za pisanje specifikacije scenarija upotrebe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A39F8A" w14:textId="6578130E" w:rsidR="006F0DF4" w:rsidRDefault="006F0DF4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233" w:history="1">
            <w:r w:rsidRPr="0089687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9687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5517" w14:textId="344294ED" w:rsidR="006F0DF4" w:rsidRDefault="006F0DF4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496234" w:history="1">
            <w:r w:rsidRPr="0089687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96870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12AB" w14:textId="61B23F08" w:rsidR="006F0DF4" w:rsidRDefault="006F0DF4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235" w:history="1">
            <w:r w:rsidRPr="0089687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9687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169D" w14:textId="28AFDF23" w:rsidR="006F0DF4" w:rsidRDefault="006F0DF4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236" w:history="1">
            <w:r w:rsidRPr="0089687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96870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85D7" w14:textId="35F571A8" w:rsidR="006F0DF4" w:rsidRDefault="006F0DF4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237" w:history="1">
            <w:r w:rsidRPr="00896870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96870">
              <w:rPr>
                <w:rStyle w:val="Hyperlink"/>
              </w:rPr>
              <w:t>Inženjer odlazi na stranicu za pregled evidencija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1945DF" w14:textId="7BA027A5" w:rsidR="006F0DF4" w:rsidRDefault="006F0DF4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238" w:history="1">
            <w:r w:rsidRPr="00896870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96870">
              <w:rPr>
                <w:rStyle w:val="Hyperlink"/>
              </w:rPr>
              <w:t>Alternativni tokovi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9A61C4" w14:textId="349588E5" w:rsidR="006F0DF4" w:rsidRDefault="006F0DF4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239" w:history="1">
            <w:r w:rsidRPr="00896870">
              <w:rPr>
                <w:rStyle w:val="Hyperlink"/>
              </w:rPr>
              <w:t>2.2.3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96870">
              <w:rPr>
                <w:rStyle w:val="Hyperlink"/>
              </w:rPr>
              <w:t>Posebni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A5694E" w14:textId="51524AB0" w:rsidR="006F0DF4" w:rsidRDefault="006F0DF4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240" w:history="1">
            <w:r w:rsidRPr="00896870">
              <w:rPr>
                <w:rStyle w:val="Hyperlink"/>
              </w:rPr>
              <w:t>2.2.4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96870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C5ABA6" w14:textId="17279F7D" w:rsidR="006F0DF4" w:rsidRDefault="006F0DF4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241" w:history="1">
            <w:r w:rsidRPr="00896870">
              <w:rPr>
                <w:rStyle w:val="Hyperlink"/>
              </w:rPr>
              <w:t>2.2.5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96870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535FB2" w14:textId="2C740677" w:rsidR="00E415CD" w:rsidRDefault="00E415CD" w:rsidP="00E415CD">
          <w:r>
            <w:rPr>
              <w:b/>
              <w:bCs/>
              <w:noProof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1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3" w:name="_Toc3496227"/>
      <w:r>
        <w:rPr>
          <w:caps w:val="0"/>
        </w:rPr>
        <w:t>1.</w:t>
      </w:r>
      <w:r>
        <w:rPr>
          <w:caps w:val="0"/>
        </w:rPr>
        <w:tab/>
        <w:t>UVOD</w:t>
      </w:r>
      <w:bookmarkEnd w:id="3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496228"/>
      <w:r>
        <w:t>Rezime</w:t>
      </w:r>
      <w:bookmarkEnd w:id="4"/>
    </w:p>
    <w:p w14:paraId="44A8CB90" w14:textId="77777777" w:rsidR="00E415CD" w:rsidRDefault="00E415CD" w:rsidP="00E415CD"/>
    <w:p w14:paraId="1A961CF8" w14:textId="181A1349" w:rsidR="00E415CD" w:rsidRDefault="00E415CD" w:rsidP="00F23BCA">
      <w:pPr>
        <w:ind w:left="720"/>
        <w:jc w:val="both"/>
      </w:pPr>
      <w:r>
        <w:t>Definisanje scenarija upotrebe funkcionalnosti</w:t>
      </w:r>
      <w:r w:rsidR="00A42C45">
        <w:t xml:space="preserve"> </w:t>
      </w:r>
      <w:r w:rsidR="00C31A87">
        <w:t>dodavanja u evidenciju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5" w:name="_Toc3496229"/>
      <w:r w:rsidRPr="00886640">
        <w:t>Nam</w:t>
      </w:r>
      <w:r w:rsidR="00FA37AA">
        <w:t>j</w:t>
      </w:r>
      <w:r w:rsidRPr="00886640">
        <w:t>ena dokumenta i ciljne grupe</w:t>
      </w:r>
      <w:bookmarkEnd w:id="5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F23BCA">
      <w:pPr>
        <w:ind w:left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6" w:name="_Toc3496230"/>
      <w:r>
        <w:t>Reference</w:t>
      </w:r>
      <w:bookmarkEnd w:id="6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FA37AA">
      <w:pPr>
        <w:pStyle w:val="Heading3"/>
      </w:pPr>
      <w:bookmarkStart w:id="7" w:name="_Toc3496231"/>
      <w:r>
        <w:t>Projektni zadatak</w:t>
      </w:r>
      <w:bookmarkEnd w:id="7"/>
    </w:p>
    <w:p w14:paraId="2499684E" w14:textId="77777777" w:rsidR="00FA37AA" w:rsidRPr="00FA37AA" w:rsidRDefault="00FA37AA" w:rsidP="00FA37AA">
      <w:pPr>
        <w:pStyle w:val="Heading3"/>
      </w:pPr>
      <w:bookmarkStart w:id="8" w:name="_Toc3496232"/>
      <w:r w:rsidRPr="00FA37AA">
        <w:t>Uputstvo za pisanje specifikacije scenarija upotrebe funkcionalnosti</w:t>
      </w:r>
      <w:bookmarkEnd w:id="8"/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9" w:name="_Toc3496233"/>
      <w:r>
        <w:t>Otvorena pitanja</w:t>
      </w:r>
      <w:bookmarkEnd w:id="9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77777777" w:rsidR="00E415CD" w:rsidRDefault="00E415CD" w:rsidP="00E415CD">
      <w:pPr>
        <w:pStyle w:val="Heading1"/>
      </w:pPr>
      <w:bookmarkStart w:id="10" w:name="_Toc3496234"/>
      <w:r>
        <w:t>SCENARIO</w:t>
      </w:r>
      <w:bookmarkEnd w:id="10"/>
      <w:r>
        <w:t xml:space="preserve"> </w:t>
      </w:r>
    </w:p>
    <w:p w14:paraId="4B694438" w14:textId="77777777" w:rsidR="00E415CD" w:rsidRDefault="00E415CD" w:rsidP="00E415CD"/>
    <w:p w14:paraId="206B05E4" w14:textId="5A9B9FA5" w:rsidR="00E415CD" w:rsidRDefault="00E415CD" w:rsidP="00F23BCA">
      <w:pPr>
        <w:pStyle w:val="Heading2"/>
        <w:numPr>
          <w:ilvl w:val="1"/>
          <w:numId w:val="19"/>
        </w:numPr>
      </w:pPr>
      <w:bookmarkStart w:id="11" w:name="_Toc3496235"/>
      <w:r>
        <w:t>Kratak opis</w:t>
      </w:r>
      <w:bookmarkEnd w:id="11"/>
    </w:p>
    <w:p w14:paraId="1F486B50" w14:textId="594245AE" w:rsidR="00F23BCA" w:rsidRDefault="00F23BCA" w:rsidP="00F23BCA">
      <w:pPr>
        <w:ind w:left="720"/>
      </w:pPr>
      <w:r>
        <w:t>Scenario predstavlja dodavanje podataka u određenu evidenciju</w:t>
      </w:r>
    </w:p>
    <w:p w14:paraId="399C13D9" w14:textId="0EE4511E" w:rsidR="00E415CD" w:rsidRDefault="00F23BCA" w:rsidP="00F23BCA">
      <w:pPr>
        <w:pStyle w:val="Heading2"/>
        <w:numPr>
          <w:ilvl w:val="1"/>
          <w:numId w:val="19"/>
        </w:numPr>
      </w:pPr>
      <w:bookmarkStart w:id="12" w:name="_Toc3496236"/>
      <w:r>
        <w:t>Tok događaja</w:t>
      </w:r>
      <w:bookmarkEnd w:id="12"/>
    </w:p>
    <w:p w14:paraId="33B2321E" w14:textId="0B95984B" w:rsidR="00E415CD" w:rsidRDefault="008C6F69" w:rsidP="00F23BCA">
      <w:pPr>
        <w:pStyle w:val="Heading3"/>
        <w:keepNext/>
        <w:keepLines/>
        <w:numPr>
          <w:ilvl w:val="2"/>
          <w:numId w:val="19"/>
        </w:numPr>
        <w:spacing w:line="240" w:lineRule="auto"/>
      </w:pPr>
      <w:r>
        <w:t xml:space="preserve"> </w:t>
      </w:r>
      <w:bookmarkStart w:id="13" w:name="_Toc3496237"/>
      <w:r w:rsidR="00C31A87">
        <w:t>In</w:t>
      </w:r>
      <w:r w:rsidR="00F23BCA">
        <w:t>ž</w:t>
      </w:r>
      <w:r w:rsidR="00C31A87">
        <w:t>enjer odlazi na stranicu za pregled evidencija</w:t>
      </w:r>
      <w:bookmarkEnd w:id="13"/>
    </w:p>
    <w:p w14:paraId="56396AE9" w14:textId="77777777" w:rsidR="00E415CD" w:rsidRPr="008E19E8" w:rsidRDefault="00E415CD" w:rsidP="00E415CD">
      <w:pPr>
        <w:pStyle w:val="ListParagraph"/>
      </w:pPr>
    </w:p>
    <w:p w14:paraId="73C74774" w14:textId="61637A3C" w:rsidR="00E415CD" w:rsidRPr="00384950" w:rsidRDefault="00F23BCA" w:rsidP="00F23BCA">
      <w:pPr>
        <w:ind w:left="1080" w:firstLine="360"/>
      </w:pPr>
      <w:r>
        <w:lastRenderedPageBreak/>
        <w:t xml:space="preserve">1. </w:t>
      </w:r>
      <w:r w:rsidR="00384950">
        <w:t xml:space="preserve"> </w:t>
      </w:r>
      <w:r w:rsidR="00C31A87">
        <w:t xml:space="preserve">Sa strane bira koju </w:t>
      </w:r>
      <w:r w:rsidR="00276649">
        <w:t>tačno</w:t>
      </w:r>
      <w:r w:rsidR="00C31A87">
        <w:t xml:space="preserve"> evidenciju </w:t>
      </w:r>
      <w:r>
        <w:t>ž</w:t>
      </w:r>
      <w:r w:rsidR="00C31A87">
        <w:t>eli da izmeni</w:t>
      </w:r>
    </w:p>
    <w:p w14:paraId="3F0D330A" w14:textId="2AC97EBE" w:rsidR="00E415CD" w:rsidRDefault="00F23BCA" w:rsidP="00F23BCA">
      <w:r>
        <w:t xml:space="preserve">                       2.</w:t>
      </w:r>
      <w:r w:rsidR="00384950">
        <w:t xml:space="preserve"> </w:t>
      </w:r>
      <w:r w:rsidR="00C31A87">
        <w:t>Klikom na dugme „Izmeni“ odlazi na stranicu za izmenu podataka tabele</w:t>
      </w:r>
    </w:p>
    <w:p w14:paraId="786BD0E2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5B396E8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55217C5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966BB87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535178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10D3E4F8" w14:textId="66203E23" w:rsidR="00E415CD" w:rsidRDefault="00E415CD" w:rsidP="00F23BCA">
      <w:pPr>
        <w:pStyle w:val="Heading3"/>
        <w:numPr>
          <w:ilvl w:val="2"/>
          <w:numId w:val="19"/>
        </w:numPr>
      </w:pPr>
      <w:bookmarkStart w:id="14" w:name="_Toc3496238"/>
      <w:r>
        <w:t>Alternativni tokovi</w:t>
      </w:r>
      <w:bookmarkEnd w:id="14"/>
    </w:p>
    <w:p w14:paraId="2C03B29F" w14:textId="77777777" w:rsidR="00E415CD" w:rsidRPr="001118E8" w:rsidRDefault="00E415CD" w:rsidP="00E415CD"/>
    <w:p w14:paraId="0D1A0F36" w14:textId="5F7D2B3F" w:rsidR="00F23BCA" w:rsidRDefault="00E415CD" w:rsidP="00F23BCA">
      <w:pPr>
        <w:pStyle w:val="Heading4"/>
        <w:numPr>
          <w:ilvl w:val="0"/>
          <w:numId w:val="0"/>
        </w:numPr>
        <w:ind w:left="1440"/>
      </w:pPr>
      <w:r>
        <w:t xml:space="preserve"> </w:t>
      </w:r>
      <w:r w:rsidR="00F23BCA">
        <w:t>3.</w:t>
      </w:r>
      <w:r w:rsidR="00C31A87">
        <w:t xml:space="preserve"> In</w:t>
      </w:r>
      <w:r w:rsidR="00F23BCA">
        <w:t>ž</w:t>
      </w:r>
      <w:r w:rsidR="00C31A87">
        <w:t>enjer nije izabrao evidenciju</w:t>
      </w:r>
      <w:r w:rsidR="00F23BCA">
        <w:t xml:space="preserve"> </w:t>
      </w:r>
    </w:p>
    <w:p w14:paraId="024161E4" w14:textId="289DA319" w:rsidR="00C31A87" w:rsidRDefault="00F23BCA" w:rsidP="00F23BCA">
      <w:pPr>
        <w:pStyle w:val="Heading4"/>
        <w:numPr>
          <w:ilvl w:val="0"/>
          <w:numId w:val="0"/>
        </w:numPr>
        <w:ind w:left="1440"/>
      </w:pPr>
      <w:r>
        <w:t xml:space="preserve"> 4 .</w:t>
      </w:r>
      <w:r w:rsidR="00C31A87">
        <w:t>Ostaje na stranici za biranje evidencije dok to ne uradi</w:t>
      </w:r>
    </w:p>
    <w:p w14:paraId="7C9B8CF9" w14:textId="47D32CD6" w:rsidR="00096625" w:rsidRDefault="00F23BCA" w:rsidP="006B70E9">
      <w:pPr>
        <w:pStyle w:val="Heading4"/>
        <w:numPr>
          <w:ilvl w:val="0"/>
          <w:numId w:val="0"/>
        </w:numPr>
        <w:ind w:left="1440" w:hanging="360"/>
      </w:pPr>
      <w:r>
        <w:t xml:space="preserve">       3.a </w:t>
      </w:r>
      <w:r w:rsidR="00E415CD">
        <w:t xml:space="preserve"> </w:t>
      </w:r>
      <w:r w:rsidR="00C31A87">
        <w:t>In</w:t>
      </w:r>
      <w:r>
        <w:t>ž</w:t>
      </w:r>
      <w:r w:rsidR="00C31A87">
        <w:t>enjer nije popunio sva polja tabele</w:t>
      </w:r>
    </w:p>
    <w:p w14:paraId="13D5CC36" w14:textId="01221200" w:rsidR="00861C8D" w:rsidRDefault="00F23BCA" w:rsidP="00276649">
      <w:pPr>
        <w:pStyle w:val="Heading4"/>
        <w:numPr>
          <w:ilvl w:val="0"/>
          <w:numId w:val="0"/>
        </w:numPr>
        <w:ind w:left="1440"/>
      </w:pPr>
      <w:r>
        <w:t xml:space="preserve">4.a </w:t>
      </w:r>
      <w:r w:rsidR="00276649">
        <w:t>Vraća</w:t>
      </w:r>
      <w:r w:rsidR="00C31A87">
        <w:t xml:space="preserve"> se na stranicu za popunjavanje tabele s’ tim </w:t>
      </w:r>
      <w:r>
        <w:t>š</w:t>
      </w:r>
      <w:r w:rsidR="00C31A87">
        <w:t>to ovog puta mora da popuni sva polja</w:t>
      </w:r>
    </w:p>
    <w:p w14:paraId="0C07F9AE" w14:textId="77777777" w:rsidR="00861C8D" w:rsidRDefault="00861C8D" w:rsidP="00AD146E">
      <w:pPr>
        <w:pStyle w:val="Heading3"/>
        <w:numPr>
          <w:ilvl w:val="0"/>
          <w:numId w:val="0"/>
        </w:numPr>
        <w:ind w:left="1080"/>
      </w:pPr>
    </w:p>
    <w:p w14:paraId="29023552" w14:textId="702E52F2" w:rsidR="00E415CD" w:rsidRDefault="00E415CD" w:rsidP="002A195D">
      <w:pPr>
        <w:pStyle w:val="Heading3"/>
        <w:numPr>
          <w:ilvl w:val="2"/>
          <w:numId w:val="19"/>
        </w:numPr>
      </w:pPr>
      <w:bookmarkStart w:id="15" w:name="_Toc3496239"/>
      <w:r w:rsidRPr="008E7891">
        <w:t>P</w:t>
      </w:r>
      <w:r>
        <w:t>osebni zahtevi</w:t>
      </w:r>
      <w:bookmarkEnd w:id="15"/>
    </w:p>
    <w:p w14:paraId="54C44B9A" w14:textId="77777777" w:rsidR="00E415CD" w:rsidRPr="00A521A8" w:rsidRDefault="00E415CD" w:rsidP="00E415CD">
      <w:pPr>
        <w:ind w:left="720" w:firstLine="720"/>
      </w:pPr>
      <w:r>
        <w:t>Nema ih.</w:t>
      </w:r>
    </w:p>
    <w:p w14:paraId="0995315C" w14:textId="0D76B81D" w:rsidR="00E415CD" w:rsidRDefault="00E415CD" w:rsidP="002A195D">
      <w:pPr>
        <w:pStyle w:val="Heading3"/>
        <w:numPr>
          <w:ilvl w:val="2"/>
          <w:numId w:val="19"/>
        </w:numPr>
      </w:pPr>
      <w:bookmarkStart w:id="16" w:name="_Toc3496240"/>
      <w:r w:rsidRPr="008E7891">
        <w:t>Preduslovi</w:t>
      </w:r>
      <w:bookmarkEnd w:id="16"/>
    </w:p>
    <w:p w14:paraId="3B9344CE" w14:textId="5A98CF0E" w:rsidR="00E415CD" w:rsidRPr="00BD7D81" w:rsidRDefault="00C31A87" w:rsidP="0036234B">
      <w:pPr>
        <w:ind w:left="720" w:firstLine="720"/>
      </w:pPr>
      <w:r>
        <w:t>In</w:t>
      </w:r>
      <w:r w:rsidR="00276649">
        <w:t>že</w:t>
      </w:r>
      <w:r>
        <w:t>njer mora biti ulogovan na sistem</w:t>
      </w:r>
      <w:r w:rsidR="00276649">
        <w:t>.</w:t>
      </w:r>
    </w:p>
    <w:p w14:paraId="1BC35706" w14:textId="45C193D8" w:rsidR="00E415CD" w:rsidRPr="00C31A87" w:rsidRDefault="00E415CD" w:rsidP="002A195D">
      <w:pPr>
        <w:pStyle w:val="Heading3"/>
        <w:numPr>
          <w:ilvl w:val="2"/>
          <w:numId w:val="19"/>
        </w:numPr>
      </w:pPr>
      <w:bookmarkStart w:id="17" w:name="_Toc3496241"/>
      <w:r w:rsidRPr="00C31A87">
        <w:t>Posledic</w:t>
      </w:r>
      <w:r w:rsidR="0036234B" w:rsidRPr="00C31A87">
        <w:t>e</w:t>
      </w:r>
      <w:bookmarkEnd w:id="17"/>
    </w:p>
    <w:p w14:paraId="2FEE3FE5" w14:textId="609FF1D7" w:rsidR="00E415CD" w:rsidRPr="00BD7D81" w:rsidRDefault="00205A63" w:rsidP="00205A63">
      <w:r>
        <w:tab/>
      </w:r>
      <w:r w:rsidR="00C31A87">
        <w:tab/>
        <w:t>Izmenjeni su podaci odre</w:t>
      </w:r>
      <w:r w:rsidR="00276649">
        <w:t>đ</w:t>
      </w:r>
      <w:r w:rsidR="00C31A87">
        <w:t>ene evidencije</w:t>
      </w:r>
      <w:r w:rsidR="00276649">
        <w:t>.</w:t>
      </w:r>
    </w:p>
    <w:p w14:paraId="62160F4D" w14:textId="77777777" w:rsidR="00E415CD" w:rsidRDefault="00E415CD" w:rsidP="00E415CD"/>
    <w:p w14:paraId="0355F862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2BAB5" w14:textId="77777777" w:rsidR="0019574A" w:rsidRDefault="0019574A">
      <w:pPr>
        <w:spacing w:after="0" w:line="240" w:lineRule="auto"/>
      </w:pPr>
      <w:r>
        <w:separator/>
      </w:r>
    </w:p>
    <w:p w14:paraId="78717ACE" w14:textId="77777777" w:rsidR="0019574A" w:rsidRDefault="0019574A"/>
  </w:endnote>
  <w:endnote w:type="continuationSeparator" w:id="0">
    <w:p w14:paraId="5BD5B7DC" w14:textId="77777777" w:rsidR="0019574A" w:rsidRDefault="0019574A">
      <w:pPr>
        <w:spacing w:after="0" w:line="240" w:lineRule="auto"/>
      </w:pPr>
      <w:r>
        <w:continuationSeparator/>
      </w:r>
    </w:p>
    <w:p w14:paraId="30FB47E4" w14:textId="77777777" w:rsidR="0019574A" w:rsidRDefault="001957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247F7" w14:textId="77777777" w:rsidR="0019574A" w:rsidRDefault="0019574A">
      <w:pPr>
        <w:spacing w:after="0" w:line="240" w:lineRule="auto"/>
      </w:pPr>
      <w:r>
        <w:separator/>
      </w:r>
    </w:p>
    <w:p w14:paraId="062FC5B8" w14:textId="77777777" w:rsidR="0019574A" w:rsidRDefault="0019574A"/>
  </w:footnote>
  <w:footnote w:type="continuationSeparator" w:id="0">
    <w:p w14:paraId="10A098FA" w14:textId="77777777" w:rsidR="0019574A" w:rsidRDefault="0019574A">
      <w:pPr>
        <w:spacing w:after="0" w:line="240" w:lineRule="auto"/>
      </w:pPr>
      <w:r>
        <w:continuationSeparator/>
      </w:r>
    </w:p>
    <w:p w14:paraId="7C197579" w14:textId="77777777" w:rsidR="0019574A" w:rsidRDefault="001957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94F1AA0"/>
    <w:multiLevelType w:val="hybridMultilevel"/>
    <w:tmpl w:val="2724FB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812F88"/>
    <w:multiLevelType w:val="multilevel"/>
    <w:tmpl w:val="6276A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8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6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6"/>
  </w:num>
  <w:num w:numId="5">
    <w:abstractNumId w:val="16"/>
  </w:num>
  <w:num w:numId="6">
    <w:abstractNumId w:val="1"/>
  </w:num>
  <w:num w:numId="7">
    <w:abstractNumId w:val="10"/>
  </w:num>
  <w:num w:numId="8">
    <w:abstractNumId w:val="19"/>
  </w:num>
  <w:num w:numId="9">
    <w:abstractNumId w:val="18"/>
  </w:num>
  <w:num w:numId="10">
    <w:abstractNumId w:val="9"/>
  </w:num>
  <w:num w:numId="11">
    <w:abstractNumId w:val="14"/>
  </w:num>
  <w:num w:numId="12">
    <w:abstractNumId w:val="5"/>
  </w:num>
  <w:num w:numId="13">
    <w:abstractNumId w:val="15"/>
  </w:num>
  <w:num w:numId="14">
    <w:abstractNumId w:val="7"/>
  </w:num>
  <w:num w:numId="15">
    <w:abstractNumId w:val="17"/>
  </w:num>
  <w:num w:numId="16">
    <w:abstractNumId w:val="0"/>
  </w:num>
  <w:num w:numId="17">
    <w:abstractNumId w:val="2"/>
  </w:num>
  <w:num w:numId="18">
    <w:abstractNumId w:val="12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9574A"/>
    <w:rsid w:val="00205A63"/>
    <w:rsid w:val="00276649"/>
    <w:rsid w:val="002A195D"/>
    <w:rsid w:val="002C6706"/>
    <w:rsid w:val="003520B3"/>
    <w:rsid w:val="0036234B"/>
    <w:rsid w:val="00384950"/>
    <w:rsid w:val="003D2C1B"/>
    <w:rsid w:val="00672F0C"/>
    <w:rsid w:val="006B70E9"/>
    <w:rsid w:val="006C236C"/>
    <w:rsid w:val="006E7D1E"/>
    <w:rsid w:val="006F0DF4"/>
    <w:rsid w:val="00701325"/>
    <w:rsid w:val="008057BC"/>
    <w:rsid w:val="00861C8D"/>
    <w:rsid w:val="008C6F69"/>
    <w:rsid w:val="008D5D99"/>
    <w:rsid w:val="00A42C45"/>
    <w:rsid w:val="00AD146E"/>
    <w:rsid w:val="00C31A87"/>
    <w:rsid w:val="00C53E34"/>
    <w:rsid w:val="00D2648F"/>
    <w:rsid w:val="00E415CD"/>
    <w:rsid w:val="00F23BCA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2019-03-12T13:00:00Z</dcterms:created>
  <dcterms:modified xsi:type="dcterms:W3CDTF">2019-03-14T21:50:00Z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