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rmodg0xv374o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Borrador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8klnh8964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Negocio de búsqueda de talento para empresas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/>
      </w:pPr>
      <w:bookmarkStart w:colFirst="0" w:colLast="0" w:name="_6ju60wxyx7pg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Nombre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Red Selecta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Tipo de negocio</w:t>
      </w:r>
      <w:r w:rsidDel="00000000" w:rsidR="00000000" w:rsidRPr="00000000">
        <w:rPr>
          <w:rtl w:val="0"/>
        </w:rPr>
        <w:t xml:space="preserve">: servicio premium de selección.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Necesidad</w:t>
      </w:r>
      <w:r w:rsidDel="00000000" w:rsidR="00000000" w:rsidRPr="00000000">
        <w:rPr>
          <w:rtl w:val="0"/>
        </w:rPr>
        <w:t xml:space="preserve">: Las empresas no quieren perder tiempo viendo 300 CVs.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Funcionalidades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gcvj2gglqrn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Pantalla de Inicio / Login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Funcionalidad:</w:t>
        <w:br w:type="textWrapping"/>
      </w:r>
      <w:r w:rsidDel="00000000" w:rsidR="00000000" w:rsidRPr="00000000">
        <w:rPr>
          <w:rtl w:val="0"/>
        </w:rPr>
        <w:t xml:space="preserve"> Ingreso de usuarios (empresas o reclutadores).</w:t>
        <w:br w:type="textWrapping"/>
        <w:t xml:space="preserve"> Puede incluir login con email y contraseña, y/o botones para crear cuenta.</w:t>
      </w:r>
    </w:p>
    <w:p w:rsidR="00000000" w:rsidDel="00000000" w:rsidP="00000000" w:rsidRDefault="00000000" w:rsidRPr="00000000" w14:paraId="0000000A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il6kjcciwa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Registro de Candidato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Funcionalidad:</w:t>
        <w:br w:type="textWrapping"/>
      </w:r>
      <w:r w:rsidDel="00000000" w:rsidR="00000000" w:rsidRPr="00000000">
        <w:rPr>
          <w:rtl w:val="0"/>
        </w:rPr>
        <w:t xml:space="preserve"> Formulario donde una persona candidata carga sus datos: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Nombre, contacto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Hard skills (tecnologías, idiomas, herramientas)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Soft skills (liderazgo, trabajo en equipo, etc.)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Experiencia y nivel</w:t>
      </w:r>
    </w:p>
    <w:p w:rsidR="00000000" w:rsidDel="00000000" w:rsidP="00000000" w:rsidRDefault="00000000" w:rsidRPr="00000000" w14:paraId="00000011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4zvh0ab2hv9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Registro de Empresa / Publicación de Búsqueda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Funcionalidad:</w:t>
        <w:br w:type="textWrapping"/>
      </w:r>
      <w:r w:rsidDel="00000000" w:rsidR="00000000" w:rsidRPr="00000000">
        <w:rPr>
          <w:rtl w:val="0"/>
        </w:rPr>
        <w:t xml:space="preserve"> Una empresa puede cargar el perfil que busca: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Rol o puesto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Hard y soft skills requeridas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Prioridad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mbw70fy903g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Lista de Candidatos Coincidentes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Funcionalidad:</w:t>
        <w:br w:type="textWrapping"/>
      </w:r>
      <w:r w:rsidDel="00000000" w:rsidR="00000000" w:rsidRPr="00000000">
        <w:rPr>
          <w:rtl w:val="0"/>
        </w:rPr>
        <w:t xml:space="preserve"> La app muestra candidatos filtrados según la búsqueda anterior.</w:t>
        <w:br w:type="textWrapping"/>
        <w:t xml:space="preserve"> Cada tarjeta incluye nombre, resumen de skills, etc.</w:t>
      </w:r>
    </w:p>
    <w:p w:rsidR="00000000" w:rsidDel="00000000" w:rsidP="00000000" w:rsidRDefault="00000000" w:rsidRPr="00000000" w14:paraId="0000001B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n57sdbr3ad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Perfil Detallado del Candidato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Funcionalidad:</w:t>
        <w:br w:type="textWrapping"/>
      </w:r>
      <w:r w:rsidDel="00000000" w:rsidR="00000000" w:rsidRPr="00000000">
        <w:rPr>
          <w:rtl w:val="0"/>
        </w:rPr>
        <w:t xml:space="preserve"> Al hacer clic en un candidato, se abre su perfil completo: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Foto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Experiencia laboral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Skills destacadas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CV para descargar</w:t>
      </w:r>
    </w:p>
    <w:p w:rsidR="00000000" w:rsidDel="00000000" w:rsidP="00000000" w:rsidRDefault="00000000" w:rsidRPr="00000000" w14:paraId="00000022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mt32ttjs4gt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Panel de Control de Empresa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Funcionalidad:</w:t>
        <w:br w:type="textWrapping"/>
      </w:r>
      <w:r w:rsidDel="00000000" w:rsidR="00000000" w:rsidRPr="00000000">
        <w:rPr>
          <w:rtl w:val="0"/>
        </w:rPr>
        <w:t xml:space="preserve"> Un dashboard donde la empresa puede ver: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Búsquedas activas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Candidatos favoritos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Estado de entrevistas o avances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mzzs6gs0a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jfkakwewaqb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iy24m929def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yghjopfeh62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7q4v213ceo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rz6liveb70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qw0n1vvkroe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63mc3o0ypf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