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89066" w14:textId="698FAED1" w:rsidR="00956CC7" w:rsidRPr="00E66C6C" w:rsidRDefault="00956CC7" w:rsidP="57F91417">
      <w:pPr>
        <w:spacing w:after="0"/>
        <w:jc w:val="center"/>
        <w:rPr>
          <w:rFonts w:eastAsia="Times New Roman" w:cs="Times New Roman"/>
          <w:sz w:val="44"/>
          <w:szCs w:val="44"/>
          <w:u w:val="single"/>
        </w:rPr>
      </w:pPr>
      <w:r w:rsidRPr="00E66C6C">
        <w:rPr>
          <w:rFonts w:eastAsia="Times New Roman" w:cs="Times New Roman"/>
          <w:sz w:val="44"/>
          <w:szCs w:val="44"/>
          <w:u w:val="single"/>
        </w:rPr>
        <w:t>ROMANTIKUD</w:t>
      </w:r>
    </w:p>
    <w:p w14:paraId="1A4040FC" w14:textId="192C2A1E" w:rsidR="00B67D89" w:rsidRPr="00F970EF" w:rsidRDefault="57F91417" w:rsidP="57F91417">
      <w:pPr>
        <w:spacing w:after="0"/>
        <w:jc w:val="center"/>
        <w:rPr>
          <w:rFonts w:eastAsia="Times New Roman" w:cs="Times New Roman"/>
          <w:szCs w:val="24"/>
        </w:rPr>
      </w:pPr>
      <w:r w:rsidRPr="00F970EF">
        <w:rPr>
          <w:rFonts w:eastAsia="Times New Roman" w:cs="Times New Roman"/>
          <w:szCs w:val="24"/>
        </w:rPr>
        <w:t>Tomi Markus Alber</w:t>
      </w:r>
    </w:p>
    <w:p w14:paraId="2E09C9FB" w14:textId="77777777" w:rsidR="00B67D89" w:rsidRPr="00F970EF" w:rsidRDefault="57F91417" w:rsidP="57F91417">
      <w:pPr>
        <w:spacing w:after="0"/>
        <w:jc w:val="center"/>
        <w:rPr>
          <w:rFonts w:eastAsia="Times New Roman" w:cs="Times New Roman"/>
          <w:szCs w:val="24"/>
        </w:rPr>
      </w:pPr>
      <w:r w:rsidRPr="00F970EF">
        <w:rPr>
          <w:rFonts w:eastAsia="Times New Roman" w:cs="Times New Roman"/>
          <w:szCs w:val="24"/>
        </w:rPr>
        <w:t>TA-18E</w:t>
      </w:r>
    </w:p>
    <w:p w14:paraId="4EA554EC" w14:textId="6246DF27" w:rsidR="00B67D89" w:rsidRDefault="57F91417" w:rsidP="00F970EF">
      <w:pPr>
        <w:spacing w:after="0"/>
        <w:jc w:val="center"/>
        <w:rPr>
          <w:rFonts w:eastAsia="Times New Roman" w:cs="Times New Roman"/>
          <w:szCs w:val="24"/>
        </w:rPr>
      </w:pPr>
      <w:r w:rsidRPr="00F970EF">
        <w:rPr>
          <w:rFonts w:eastAsia="Times New Roman" w:cs="Times New Roman"/>
          <w:szCs w:val="24"/>
        </w:rPr>
        <w:t>2018</w:t>
      </w:r>
    </w:p>
    <w:p w14:paraId="5846F284" w14:textId="77777777" w:rsidR="00F970EF" w:rsidRPr="00F970EF" w:rsidRDefault="00F970EF" w:rsidP="00956CC7">
      <w:pPr>
        <w:spacing w:after="0"/>
        <w:rPr>
          <w:rFonts w:eastAsia="Times New Roman" w:cs="Times New Roman"/>
          <w:szCs w:val="24"/>
        </w:rPr>
      </w:pPr>
    </w:p>
    <w:p w14:paraId="1F9AFCF4" w14:textId="77777777" w:rsidR="00B67D89" w:rsidRPr="00F970EF" w:rsidRDefault="57F91417" w:rsidP="00C03A75">
      <w:pPr>
        <w:pStyle w:val="Pealkiri2"/>
        <w:rPr>
          <w:rFonts w:eastAsia="Times New Roman"/>
        </w:rPr>
      </w:pPr>
      <w:r w:rsidRPr="00F970EF">
        <w:rPr>
          <w:rFonts w:eastAsia="Times New Roman"/>
        </w:rPr>
        <w:t>George Gordon Byron</w:t>
      </w:r>
    </w:p>
    <w:p w14:paraId="17E6ECE4"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bookmarkStart w:id="0" w:name="_GoBack"/>
      <w:bookmarkEnd w:id="0"/>
    </w:p>
    <w:p w14:paraId="111AAEEA" w14:textId="77777777" w:rsidR="00B67D89" w:rsidRPr="00F970EF" w:rsidRDefault="57F91417" w:rsidP="57F91417">
      <w:pPr>
        <w:pStyle w:val="Loendilik"/>
        <w:numPr>
          <w:ilvl w:val="0"/>
          <w:numId w:val="5"/>
        </w:numPr>
        <w:rPr>
          <w:rFonts w:cs="Times New Roman"/>
          <w:szCs w:val="24"/>
        </w:rPr>
      </w:pPr>
      <w:r w:rsidRPr="00F970EF">
        <w:rPr>
          <w:rFonts w:eastAsia="Times New Roman" w:cs="Times New Roman"/>
          <w:szCs w:val="24"/>
        </w:rPr>
        <w:t xml:space="preserve">Byroni isa oli kapten John Byron, kes suri juba </w:t>
      </w:r>
      <w:hyperlink r:id="rId7">
        <w:r w:rsidRPr="00F970EF">
          <w:rPr>
            <w:rFonts w:eastAsia="Times New Roman" w:cs="Times New Roman"/>
            <w:szCs w:val="24"/>
          </w:rPr>
          <w:t>1791</w:t>
        </w:r>
      </w:hyperlink>
      <w:r w:rsidRPr="00F970EF">
        <w:rPr>
          <w:rFonts w:eastAsia="Times New Roman" w:cs="Times New Roman"/>
          <w:szCs w:val="24"/>
        </w:rPr>
        <w:t xml:space="preserve">. aastal, ja ema šoti </w:t>
      </w:r>
      <w:hyperlink r:id="rId8">
        <w:r w:rsidRPr="00F970EF">
          <w:rPr>
            <w:rFonts w:eastAsia="Times New Roman" w:cs="Times New Roman"/>
            <w:szCs w:val="24"/>
          </w:rPr>
          <w:t>Gighti</w:t>
        </w:r>
      </w:hyperlink>
      <w:r w:rsidRPr="00F970EF">
        <w:rPr>
          <w:rFonts w:eastAsia="Times New Roman" w:cs="Times New Roman"/>
          <w:szCs w:val="24"/>
        </w:rPr>
        <w:t xml:space="preserve"> aadlisuguvõsast pärit ema Catherine Gordon</w:t>
      </w:r>
    </w:p>
    <w:p w14:paraId="47B4F071" w14:textId="6CACB41D" w:rsidR="00B67D89" w:rsidRPr="00F970EF" w:rsidRDefault="57F91417" w:rsidP="57F91417">
      <w:pPr>
        <w:pStyle w:val="Loendilik"/>
        <w:numPr>
          <w:ilvl w:val="0"/>
          <w:numId w:val="5"/>
        </w:numPr>
        <w:rPr>
          <w:rFonts w:cs="Times New Roman"/>
          <w:szCs w:val="24"/>
        </w:rPr>
      </w:pPr>
      <w:r w:rsidRPr="00F970EF">
        <w:rPr>
          <w:rFonts w:eastAsia="Times New Roman" w:cs="Times New Roman"/>
          <w:szCs w:val="24"/>
        </w:rPr>
        <w:t xml:space="preserve">Kümnenda eluaastani elas Byron koos emaga Šotimaal </w:t>
      </w:r>
      <w:hyperlink r:id="rId9">
        <w:r w:rsidRPr="00F970EF">
          <w:rPr>
            <w:rFonts w:eastAsia="Times New Roman" w:cs="Times New Roman"/>
            <w:szCs w:val="24"/>
          </w:rPr>
          <w:t>Aberdeenis</w:t>
        </w:r>
      </w:hyperlink>
      <w:r w:rsidRPr="00F970EF">
        <w:rPr>
          <w:rFonts w:eastAsia="Times New Roman" w:cs="Times New Roman"/>
          <w:szCs w:val="24"/>
        </w:rPr>
        <w:t xml:space="preserve"> ja sai varase hariduse Aberdeeni ladina koolis</w:t>
      </w:r>
    </w:p>
    <w:p w14:paraId="03790A0D" w14:textId="4A5C8758" w:rsidR="00B67D89" w:rsidRPr="00F970EF" w:rsidRDefault="57F91417" w:rsidP="57F91417">
      <w:pPr>
        <w:pStyle w:val="Loendilik"/>
        <w:numPr>
          <w:ilvl w:val="0"/>
          <w:numId w:val="5"/>
        </w:numPr>
        <w:rPr>
          <w:rFonts w:cs="Times New Roman"/>
          <w:szCs w:val="24"/>
        </w:rPr>
      </w:pPr>
      <w:r w:rsidRPr="00F970EF">
        <w:rPr>
          <w:rFonts w:eastAsia="Times New Roman" w:cs="Times New Roman"/>
          <w:szCs w:val="24"/>
        </w:rPr>
        <w:t xml:space="preserve">Kümneaastaselt päris ta pärast oma vanaonu surma </w:t>
      </w:r>
      <w:hyperlink r:id="rId10">
        <w:r w:rsidRPr="00F970EF">
          <w:rPr>
            <w:rFonts w:eastAsia="Times New Roman" w:cs="Times New Roman"/>
            <w:szCs w:val="24"/>
          </w:rPr>
          <w:t>Newstead Abbey</w:t>
        </w:r>
      </w:hyperlink>
      <w:r w:rsidRPr="00F970EF">
        <w:rPr>
          <w:rFonts w:eastAsia="Times New Roman" w:cs="Times New Roman"/>
          <w:szCs w:val="24"/>
        </w:rPr>
        <w:t xml:space="preserve"> mõisa </w:t>
      </w:r>
      <w:hyperlink r:id="rId11">
        <w:r w:rsidRPr="00F970EF">
          <w:rPr>
            <w:rFonts w:eastAsia="Times New Roman" w:cs="Times New Roman"/>
            <w:szCs w:val="24"/>
          </w:rPr>
          <w:t>Nottinghamshire</w:t>
        </w:r>
      </w:hyperlink>
      <w:r w:rsidRPr="00F970EF">
        <w:rPr>
          <w:rFonts w:eastAsia="Times New Roman" w:cs="Times New Roman"/>
          <w:szCs w:val="24"/>
        </w:rPr>
        <w:t>'is</w:t>
      </w:r>
    </w:p>
    <w:p w14:paraId="558356E2" w14:textId="1A71684B" w:rsidR="00B67D89" w:rsidRPr="00F970EF" w:rsidRDefault="57F91417" w:rsidP="57F91417">
      <w:pPr>
        <w:pStyle w:val="Loendilik"/>
        <w:numPr>
          <w:ilvl w:val="0"/>
          <w:numId w:val="5"/>
        </w:numPr>
        <w:rPr>
          <w:rFonts w:cs="Times New Roman"/>
          <w:szCs w:val="24"/>
        </w:rPr>
      </w:pPr>
      <w:r w:rsidRPr="00F970EF">
        <w:rPr>
          <w:rFonts w:eastAsia="Times New Roman" w:cs="Times New Roman"/>
          <w:szCs w:val="24"/>
        </w:rPr>
        <w:t>Alates 1799. aasta augustist õppis Byron Dulwichi koolis, aastail 1801–1805 Harrow' koolis ja seejärel Cambridge'i ülikooli Trinity College'is</w:t>
      </w:r>
    </w:p>
    <w:p w14:paraId="0C92C75F" w14:textId="22365BED" w:rsidR="00F970EF" w:rsidRDefault="57F91417" w:rsidP="00F970EF">
      <w:pPr>
        <w:pStyle w:val="Loendilik"/>
        <w:numPr>
          <w:ilvl w:val="0"/>
          <w:numId w:val="5"/>
        </w:numPr>
        <w:rPr>
          <w:rFonts w:eastAsia="Times New Roman" w:cs="Times New Roman"/>
          <w:szCs w:val="24"/>
        </w:rPr>
      </w:pPr>
      <w:r w:rsidRPr="00F970EF">
        <w:rPr>
          <w:rFonts w:eastAsia="Times New Roman" w:cs="Times New Roman"/>
          <w:szCs w:val="24"/>
        </w:rPr>
        <w:t>2. jaanuaril 1815 abiellus ta Anne Isabella Milbanke'iga</w:t>
      </w:r>
    </w:p>
    <w:p w14:paraId="312BF67D" w14:textId="75F7301F" w:rsidR="00B67D89" w:rsidRPr="00E66C6C" w:rsidRDefault="57F91417" w:rsidP="00E66C6C">
      <w:pPr>
        <w:spacing w:after="0"/>
        <w:ind w:left="360"/>
        <w:rPr>
          <w:rFonts w:eastAsia="Times New Roman" w:cs="Times New Roman"/>
          <w:szCs w:val="24"/>
          <w:u w:val="single"/>
        </w:rPr>
      </w:pPr>
      <w:r w:rsidRPr="00E66C6C">
        <w:rPr>
          <w:rFonts w:eastAsia="Times New Roman" w:cs="Times New Roman"/>
          <w:szCs w:val="24"/>
          <w:u w:val="single"/>
        </w:rPr>
        <w:t>Loomingust:</w:t>
      </w:r>
    </w:p>
    <w:p w14:paraId="7E9BE456" w14:textId="3C7A6674" w:rsidR="00177AB5" w:rsidRPr="00C03A75" w:rsidRDefault="00370361" w:rsidP="00E66C6C">
      <w:pPr>
        <w:pStyle w:val="Loendilik"/>
        <w:numPr>
          <w:ilvl w:val="0"/>
          <w:numId w:val="7"/>
        </w:numPr>
        <w:shd w:val="clear" w:color="auto" w:fill="FFFFFF" w:themeFill="background1"/>
        <w:spacing w:before="100" w:beforeAutospacing="1" w:after="0" w:line="240" w:lineRule="auto"/>
        <w:rPr>
          <w:rFonts w:cs="Times New Roman"/>
          <w:szCs w:val="24"/>
        </w:rPr>
      </w:pPr>
      <w:r>
        <w:rPr>
          <w:rFonts w:eastAsia="Times New Roman" w:cs="Times New Roman"/>
          <w:szCs w:val="24"/>
        </w:rPr>
        <w:t>„</w:t>
      </w:r>
      <w:r w:rsidR="57F91417" w:rsidRPr="00C03A75">
        <w:rPr>
          <w:rFonts w:eastAsia="Times New Roman" w:cs="Times New Roman"/>
          <w:szCs w:val="24"/>
        </w:rPr>
        <w:t>Gjaur</w:t>
      </w:r>
      <w:r>
        <w:rPr>
          <w:rFonts w:eastAsia="Times New Roman" w:cs="Times New Roman"/>
          <w:szCs w:val="24"/>
        </w:rPr>
        <w:t>“</w:t>
      </w:r>
      <w:r w:rsidR="57F91417" w:rsidRPr="00C03A75">
        <w:rPr>
          <w:rFonts w:eastAsia="Times New Roman" w:cs="Times New Roman"/>
          <w:szCs w:val="24"/>
        </w:rPr>
        <w:t xml:space="preserve"> (1813)</w:t>
      </w:r>
    </w:p>
    <w:p w14:paraId="3D93A9A8" w14:textId="19FDEE05" w:rsidR="00177AB5" w:rsidRPr="00C03A75" w:rsidRDefault="00370361" w:rsidP="57F91417">
      <w:pPr>
        <w:pStyle w:val="Loendilik"/>
        <w:numPr>
          <w:ilvl w:val="0"/>
          <w:numId w:val="7"/>
        </w:numPr>
        <w:shd w:val="clear" w:color="auto" w:fill="FFFFFF" w:themeFill="background1"/>
        <w:spacing w:before="100" w:beforeAutospacing="1" w:after="24" w:line="240" w:lineRule="auto"/>
        <w:rPr>
          <w:rFonts w:cs="Times New Roman"/>
          <w:szCs w:val="24"/>
        </w:rPr>
      </w:pPr>
      <w:r>
        <w:rPr>
          <w:rFonts w:eastAsia="Times New Roman" w:cs="Times New Roman"/>
          <w:szCs w:val="24"/>
        </w:rPr>
        <w:t>„</w:t>
      </w:r>
      <w:r w:rsidR="57F91417" w:rsidRPr="00C03A75">
        <w:rPr>
          <w:rFonts w:eastAsia="Times New Roman" w:cs="Times New Roman"/>
          <w:szCs w:val="24"/>
        </w:rPr>
        <w:t>Korsaar</w:t>
      </w:r>
      <w:r>
        <w:rPr>
          <w:rFonts w:eastAsia="Times New Roman" w:cs="Times New Roman"/>
          <w:szCs w:val="24"/>
        </w:rPr>
        <w:t>“</w:t>
      </w:r>
      <w:r w:rsidR="57F91417" w:rsidRPr="00C03A75">
        <w:rPr>
          <w:rFonts w:eastAsia="Times New Roman" w:cs="Times New Roman"/>
          <w:szCs w:val="24"/>
        </w:rPr>
        <w:t xml:space="preserve"> (1814)</w:t>
      </w:r>
    </w:p>
    <w:p w14:paraId="64E079F4" w14:textId="2E0A12C4" w:rsidR="00177AB5" w:rsidRPr="00C03A75" w:rsidRDefault="00370361" w:rsidP="57F91417">
      <w:pPr>
        <w:pStyle w:val="Loendilik"/>
        <w:numPr>
          <w:ilvl w:val="0"/>
          <w:numId w:val="7"/>
        </w:numPr>
        <w:shd w:val="clear" w:color="auto" w:fill="FFFFFF" w:themeFill="background1"/>
        <w:spacing w:before="100" w:beforeAutospacing="1" w:after="24" w:line="240" w:lineRule="auto"/>
        <w:rPr>
          <w:rFonts w:cs="Times New Roman"/>
          <w:szCs w:val="24"/>
        </w:rPr>
      </w:pPr>
      <w:r>
        <w:rPr>
          <w:rFonts w:eastAsia="Times New Roman" w:cs="Times New Roman"/>
          <w:szCs w:val="24"/>
        </w:rPr>
        <w:t>„</w:t>
      </w:r>
      <w:r w:rsidR="57F91417" w:rsidRPr="00C03A75">
        <w:rPr>
          <w:rFonts w:eastAsia="Times New Roman" w:cs="Times New Roman"/>
          <w:szCs w:val="24"/>
        </w:rPr>
        <w:t>Lara</w:t>
      </w:r>
      <w:r>
        <w:rPr>
          <w:rFonts w:eastAsia="Times New Roman" w:cs="Times New Roman"/>
          <w:szCs w:val="24"/>
        </w:rPr>
        <w:t>“</w:t>
      </w:r>
      <w:r w:rsidR="57F91417" w:rsidRPr="00C03A75">
        <w:rPr>
          <w:rFonts w:eastAsia="Times New Roman" w:cs="Times New Roman"/>
          <w:szCs w:val="24"/>
        </w:rPr>
        <w:t xml:space="preserve"> (1814)</w:t>
      </w:r>
    </w:p>
    <w:p w14:paraId="12B38360" w14:textId="7198ED5B" w:rsidR="00177AB5" w:rsidRPr="00C03A75" w:rsidRDefault="00370361" w:rsidP="57F91417">
      <w:pPr>
        <w:pStyle w:val="Loendilik"/>
        <w:numPr>
          <w:ilvl w:val="0"/>
          <w:numId w:val="7"/>
        </w:numPr>
        <w:shd w:val="clear" w:color="auto" w:fill="FFFFFF" w:themeFill="background1"/>
        <w:spacing w:before="100" w:beforeAutospacing="1" w:after="24" w:line="240" w:lineRule="auto"/>
        <w:rPr>
          <w:rFonts w:cs="Times New Roman"/>
          <w:szCs w:val="24"/>
        </w:rPr>
      </w:pPr>
      <w:r>
        <w:rPr>
          <w:rFonts w:eastAsia="Times New Roman" w:cs="Times New Roman"/>
          <w:szCs w:val="24"/>
        </w:rPr>
        <w:t>„</w:t>
      </w:r>
      <w:r w:rsidR="57F91417" w:rsidRPr="00C03A75">
        <w:rPr>
          <w:rFonts w:eastAsia="Times New Roman" w:cs="Times New Roman"/>
          <w:szCs w:val="24"/>
        </w:rPr>
        <w:t>Manfred</w:t>
      </w:r>
      <w:r>
        <w:rPr>
          <w:rFonts w:eastAsia="Times New Roman" w:cs="Times New Roman"/>
          <w:szCs w:val="24"/>
        </w:rPr>
        <w:t>“</w:t>
      </w:r>
      <w:r w:rsidR="57F91417" w:rsidRPr="00C03A75">
        <w:rPr>
          <w:rFonts w:eastAsia="Times New Roman" w:cs="Times New Roman"/>
          <w:szCs w:val="24"/>
        </w:rPr>
        <w:t xml:space="preserve"> (1817)</w:t>
      </w:r>
    </w:p>
    <w:p w14:paraId="110E297F" w14:textId="2B329A58" w:rsidR="00E66C6C" w:rsidRPr="00E66C6C" w:rsidRDefault="00370361" w:rsidP="00E66C6C">
      <w:pPr>
        <w:pStyle w:val="Loendilik"/>
        <w:numPr>
          <w:ilvl w:val="0"/>
          <w:numId w:val="7"/>
        </w:numPr>
        <w:shd w:val="clear" w:color="auto" w:fill="FFFFFF" w:themeFill="background1"/>
        <w:spacing w:before="100" w:beforeAutospacing="1" w:after="24" w:line="240" w:lineRule="auto"/>
        <w:rPr>
          <w:rFonts w:cs="Times New Roman"/>
          <w:szCs w:val="24"/>
        </w:rPr>
      </w:pPr>
      <w:r>
        <w:rPr>
          <w:rFonts w:eastAsia="Times New Roman" w:cs="Times New Roman"/>
          <w:szCs w:val="24"/>
        </w:rPr>
        <w:t>„</w:t>
      </w:r>
      <w:r w:rsidR="57F91417" w:rsidRPr="00C03A75">
        <w:rPr>
          <w:rFonts w:eastAsia="Times New Roman" w:cs="Times New Roman"/>
          <w:szCs w:val="24"/>
        </w:rPr>
        <w:t>Don Juan</w:t>
      </w:r>
      <w:r>
        <w:rPr>
          <w:rFonts w:eastAsia="Times New Roman" w:cs="Times New Roman"/>
          <w:szCs w:val="24"/>
        </w:rPr>
        <w:t>“</w:t>
      </w:r>
      <w:r w:rsidR="57F91417" w:rsidRPr="00C03A75">
        <w:rPr>
          <w:rFonts w:eastAsia="Times New Roman" w:cs="Times New Roman"/>
          <w:szCs w:val="24"/>
        </w:rPr>
        <w:t xml:space="preserve"> (1819–1824; lõpetamata poeem)</w:t>
      </w:r>
    </w:p>
    <w:p w14:paraId="6BAD7513" w14:textId="77777777" w:rsidR="00B67D89" w:rsidRPr="00F970EF" w:rsidRDefault="57F91417" w:rsidP="00C03A75">
      <w:pPr>
        <w:pStyle w:val="Pealkiri2"/>
        <w:rPr>
          <w:rFonts w:eastAsia="Times New Roman"/>
        </w:rPr>
      </w:pPr>
      <w:r w:rsidRPr="00F970EF">
        <w:rPr>
          <w:rFonts w:eastAsia="Times New Roman"/>
        </w:rPr>
        <w:t>P. B. Shelley</w:t>
      </w:r>
    </w:p>
    <w:p w14:paraId="78714220" w14:textId="77777777" w:rsidR="00177AB5"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2C02B8F1" w14:textId="04A927A9" w:rsidR="00177AB5" w:rsidRPr="00F970EF" w:rsidRDefault="57F91417" w:rsidP="57F91417">
      <w:pPr>
        <w:pStyle w:val="Loendilik"/>
        <w:numPr>
          <w:ilvl w:val="0"/>
          <w:numId w:val="8"/>
        </w:numPr>
        <w:rPr>
          <w:rFonts w:cs="Times New Roman"/>
          <w:szCs w:val="24"/>
        </w:rPr>
      </w:pPr>
      <w:r w:rsidRPr="00F970EF">
        <w:rPr>
          <w:rFonts w:eastAsia="Times New Roman" w:cs="Times New Roman"/>
          <w:szCs w:val="24"/>
        </w:rPr>
        <w:t>Percy Bysshe Shelley (4. august 1792 – 8. juuli 1822) Shelley sündis väga jõukas Sussexi maa-aadli perekonnas baronetitiitli pärijana</w:t>
      </w:r>
    </w:p>
    <w:p w14:paraId="7F7DBE01" w14:textId="68632402" w:rsidR="00177AB5" w:rsidRPr="00F970EF" w:rsidRDefault="57F91417" w:rsidP="57F91417">
      <w:pPr>
        <w:pStyle w:val="Loendilik"/>
        <w:numPr>
          <w:ilvl w:val="0"/>
          <w:numId w:val="8"/>
        </w:numPr>
        <w:rPr>
          <w:rFonts w:cs="Times New Roman"/>
          <w:szCs w:val="24"/>
        </w:rPr>
      </w:pPr>
      <w:r w:rsidRPr="00F970EF">
        <w:rPr>
          <w:rFonts w:eastAsia="Times New Roman" w:cs="Times New Roman"/>
          <w:szCs w:val="24"/>
        </w:rPr>
        <w:t>Ta sai hariduse Eton College'is ja Oxfordi Ülikooli University College'is</w:t>
      </w:r>
    </w:p>
    <w:p w14:paraId="15EF1F02" w14:textId="64D54976" w:rsidR="00177AB5" w:rsidRPr="00F970EF" w:rsidRDefault="57F91417" w:rsidP="57F91417">
      <w:pPr>
        <w:pStyle w:val="Loendilik"/>
        <w:numPr>
          <w:ilvl w:val="0"/>
          <w:numId w:val="8"/>
        </w:numPr>
        <w:rPr>
          <w:rFonts w:cs="Times New Roman"/>
          <w:szCs w:val="24"/>
        </w:rPr>
      </w:pPr>
      <w:r w:rsidRPr="00F970EF">
        <w:rPr>
          <w:rFonts w:eastAsia="Times New Roman" w:cs="Times New Roman"/>
          <w:szCs w:val="24"/>
        </w:rPr>
        <w:t xml:space="preserve">Tema esimene avaldatud teos oli gooti romaan </w:t>
      </w:r>
      <w:r w:rsidR="00370361">
        <w:rPr>
          <w:rFonts w:eastAsia="Times New Roman" w:cs="Times New Roman"/>
          <w:szCs w:val="24"/>
        </w:rPr>
        <w:t>„</w:t>
      </w:r>
      <w:r w:rsidRPr="00F970EF">
        <w:rPr>
          <w:rFonts w:eastAsia="Times New Roman" w:cs="Times New Roman"/>
          <w:szCs w:val="24"/>
        </w:rPr>
        <w:t>Zastrozzi</w:t>
      </w:r>
      <w:r w:rsidR="00370361">
        <w:rPr>
          <w:rFonts w:eastAsia="Times New Roman" w:cs="Times New Roman"/>
          <w:szCs w:val="24"/>
        </w:rPr>
        <w:t>“</w:t>
      </w:r>
      <w:r w:rsidRPr="00F970EF">
        <w:rPr>
          <w:rFonts w:eastAsia="Times New Roman" w:cs="Times New Roman"/>
          <w:szCs w:val="24"/>
        </w:rPr>
        <w:t xml:space="preserve"> (1810), milles ta väljendas oma ateismi kelm Zastrozzi kuju kaudu</w:t>
      </w:r>
    </w:p>
    <w:p w14:paraId="11853FE9" w14:textId="26978F1B" w:rsidR="00177AB5" w:rsidRPr="00F970EF" w:rsidRDefault="57F91417" w:rsidP="57F91417">
      <w:pPr>
        <w:pStyle w:val="Loendilik"/>
        <w:numPr>
          <w:ilvl w:val="0"/>
          <w:numId w:val="8"/>
        </w:numPr>
        <w:rPr>
          <w:rFonts w:cs="Times New Roman"/>
          <w:szCs w:val="24"/>
        </w:rPr>
      </w:pPr>
      <w:r w:rsidRPr="00F970EF">
        <w:rPr>
          <w:rFonts w:eastAsia="Times New Roman" w:cs="Times New Roman"/>
          <w:szCs w:val="24"/>
        </w:rPr>
        <w:t xml:space="preserve">1811 avaldas Shelley pamfleti </w:t>
      </w:r>
      <w:r w:rsidR="00370361">
        <w:rPr>
          <w:rFonts w:eastAsia="Times New Roman" w:cs="Times New Roman"/>
          <w:szCs w:val="24"/>
        </w:rPr>
        <w:t>„</w:t>
      </w:r>
      <w:r w:rsidRPr="00F970EF">
        <w:rPr>
          <w:rFonts w:eastAsia="Times New Roman" w:cs="Times New Roman"/>
          <w:szCs w:val="24"/>
        </w:rPr>
        <w:t>Ateismi paratamatus</w:t>
      </w:r>
      <w:r w:rsidR="00370361">
        <w:rPr>
          <w:rFonts w:eastAsia="Times New Roman" w:cs="Times New Roman"/>
          <w:szCs w:val="24"/>
        </w:rPr>
        <w:t>“</w:t>
      </w:r>
      <w:r w:rsidRPr="00F970EF">
        <w:rPr>
          <w:rFonts w:eastAsia="Times New Roman" w:cs="Times New Roman"/>
          <w:szCs w:val="24"/>
        </w:rPr>
        <w:t>, mille pärast ta pidi koos Hoggiga Oxfordist lahkuma</w:t>
      </w:r>
    </w:p>
    <w:p w14:paraId="3FF17941" w14:textId="77777777" w:rsidR="00177AB5" w:rsidRPr="00F970EF" w:rsidRDefault="57F91417" w:rsidP="57F91417">
      <w:pPr>
        <w:pStyle w:val="Loendilik"/>
        <w:numPr>
          <w:ilvl w:val="0"/>
          <w:numId w:val="8"/>
        </w:numPr>
        <w:rPr>
          <w:rFonts w:cs="Times New Roman"/>
          <w:szCs w:val="24"/>
        </w:rPr>
      </w:pPr>
      <w:r w:rsidRPr="00F970EF">
        <w:rPr>
          <w:rFonts w:eastAsia="Times New Roman" w:cs="Times New Roman"/>
          <w:szCs w:val="24"/>
        </w:rPr>
        <w:t>Shelley, kes oli õnnetus abielus, armus Godwini ja Mary Wollstonecrafti tütresse Marysse. Juulis 1814 põgenesid nad mandrile, läbides Prantsusmaa ja jõudes Šveitsi. Kuue nädala pärast sai neil raha otsa ja nad naasid Inglismaale.</w:t>
      </w:r>
    </w:p>
    <w:p w14:paraId="2DC58184"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Loomingust:</w:t>
      </w:r>
    </w:p>
    <w:p w14:paraId="0D0662B3" w14:textId="374A9357" w:rsidR="00177AB5" w:rsidRPr="00F970EF" w:rsidRDefault="00370361" w:rsidP="57F91417">
      <w:pPr>
        <w:pStyle w:val="Loendilik"/>
        <w:numPr>
          <w:ilvl w:val="0"/>
          <w:numId w:val="9"/>
        </w:numPr>
        <w:rPr>
          <w:rFonts w:cs="Times New Roman"/>
          <w:szCs w:val="24"/>
        </w:rPr>
      </w:pPr>
      <w:r>
        <w:rPr>
          <w:rFonts w:eastAsia="Times New Roman" w:cs="Times New Roman"/>
          <w:szCs w:val="24"/>
        </w:rPr>
        <w:t>„</w:t>
      </w:r>
      <w:r w:rsidR="57F91417" w:rsidRPr="00F970EF">
        <w:rPr>
          <w:rFonts w:eastAsia="Times New Roman" w:cs="Times New Roman"/>
          <w:szCs w:val="24"/>
        </w:rPr>
        <w:t>Ozymandias</w:t>
      </w:r>
      <w:r>
        <w:rPr>
          <w:rFonts w:eastAsia="Times New Roman" w:cs="Times New Roman"/>
          <w:szCs w:val="24"/>
        </w:rPr>
        <w:t>“</w:t>
      </w:r>
    </w:p>
    <w:p w14:paraId="490513EA" w14:textId="159C9AA2" w:rsidR="00177AB5" w:rsidRPr="00F970EF" w:rsidRDefault="00370361" w:rsidP="57F91417">
      <w:pPr>
        <w:pStyle w:val="Loendilik"/>
        <w:numPr>
          <w:ilvl w:val="0"/>
          <w:numId w:val="9"/>
        </w:numPr>
        <w:rPr>
          <w:rFonts w:cs="Times New Roman"/>
          <w:szCs w:val="24"/>
        </w:rPr>
      </w:pPr>
      <w:r>
        <w:rPr>
          <w:rFonts w:eastAsia="Times New Roman" w:cs="Times New Roman"/>
          <w:szCs w:val="24"/>
        </w:rPr>
        <w:t>„</w:t>
      </w:r>
      <w:r w:rsidR="57F91417" w:rsidRPr="00F970EF">
        <w:rPr>
          <w:rFonts w:eastAsia="Times New Roman" w:cs="Times New Roman"/>
          <w:szCs w:val="24"/>
        </w:rPr>
        <w:t>Ode to the West Wind</w:t>
      </w:r>
      <w:r>
        <w:rPr>
          <w:rFonts w:eastAsia="Times New Roman" w:cs="Times New Roman"/>
          <w:szCs w:val="24"/>
        </w:rPr>
        <w:t>“</w:t>
      </w:r>
    </w:p>
    <w:p w14:paraId="62D9DC43" w14:textId="42840E67" w:rsidR="00B67D89" w:rsidRPr="00F970EF" w:rsidRDefault="00370361" w:rsidP="57F91417">
      <w:pPr>
        <w:pStyle w:val="Loendilik"/>
        <w:numPr>
          <w:ilvl w:val="0"/>
          <w:numId w:val="9"/>
        </w:numPr>
        <w:rPr>
          <w:rFonts w:cs="Times New Roman"/>
          <w:szCs w:val="24"/>
        </w:rPr>
      </w:pPr>
      <w:r>
        <w:rPr>
          <w:rFonts w:eastAsia="Times New Roman" w:cs="Times New Roman"/>
          <w:szCs w:val="24"/>
        </w:rPr>
        <w:t>„</w:t>
      </w:r>
      <w:r w:rsidR="57F91417" w:rsidRPr="00F970EF">
        <w:rPr>
          <w:rFonts w:eastAsia="Times New Roman" w:cs="Times New Roman"/>
          <w:szCs w:val="24"/>
        </w:rPr>
        <w:t>To a Skylark</w:t>
      </w:r>
      <w:r>
        <w:rPr>
          <w:rFonts w:eastAsia="Times New Roman" w:cs="Times New Roman"/>
          <w:szCs w:val="24"/>
        </w:rPr>
        <w:t>“</w:t>
      </w:r>
      <w:r w:rsidR="57F91417" w:rsidRPr="00F970EF">
        <w:rPr>
          <w:rFonts w:eastAsia="Times New Roman" w:cs="Times New Roman"/>
          <w:szCs w:val="24"/>
        </w:rPr>
        <w:t>.</w:t>
      </w:r>
    </w:p>
    <w:p w14:paraId="5AE3D187" w14:textId="63A493AB" w:rsidR="00177AB5" w:rsidRPr="00F970EF" w:rsidRDefault="57F91417" w:rsidP="57F91417">
      <w:pPr>
        <w:pStyle w:val="Loendilik"/>
        <w:numPr>
          <w:ilvl w:val="0"/>
          <w:numId w:val="9"/>
        </w:numPr>
        <w:rPr>
          <w:rFonts w:cs="Times New Roman"/>
          <w:szCs w:val="24"/>
        </w:rPr>
      </w:pPr>
      <w:r w:rsidRPr="00F970EF">
        <w:rPr>
          <w:rFonts w:eastAsia="Times New Roman" w:cs="Times New Roman"/>
          <w:szCs w:val="24"/>
        </w:rPr>
        <w:t xml:space="preserve">gooti romaan </w:t>
      </w:r>
      <w:r w:rsidR="00370361">
        <w:rPr>
          <w:rFonts w:eastAsia="Times New Roman" w:cs="Times New Roman"/>
          <w:szCs w:val="24"/>
        </w:rPr>
        <w:t>„</w:t>
      </w:r>
      <w:r w:rsidRPr="00F970EF">
        <w:rPr>
          <w:rFonts w:eastAsia="Times New Roman" w:cs="Times New Roman"/>
          <w:szCs w:val="24"/>
        </w:rPr>
        <w:t>Zastrozzi</w:t>
      </w:r>
      <w:r w:rsidR="00370361">
        <w:rPr>
          <w:rFonts w:eastAsia="Times New Roman" w:cs="Times New Roman"/>
          <w:szCs w:val="24"/>
        </w:rPr>
        <w:t>“</w:t>
      </w:r>
    </w:p>
    <w:p w14:paraId="7DE0465A" w14:textId="4E6A367D" w:rsidR="0080361F" w:rsidRDefault="00370361" w:rsidP="00FB7454">
      <w:pPr>
        <w:pStyle w:val="Loendilik"/>
        <w:numPr>
          <w:ilvl w:val="0"/>
          <w:numId w:val="9"/>
        </w:numPr>
        <w:rPr>
          <w:rFonts w:eastAsia="Times New Roman" w:cs="Times New Roman"/>
          <w:szCs w:val="24"/>
        </w:rPr>
      </w:pPr>
      <w:r>
        <w:rPr>
          <w:rFonts w:eastAsia="Times New Roman" w:cs="Times New Roman"/>
          <w:szCs w:val="24"/>
        </w:rPr>
        <w:t>„</w:t>
      </w:r>
      <w:r w:rsidR="57F91417" w:rsidRPr="00F970EF">
        <w:rPr>
          <w:rFonts w:eastAsia="Times New Roman" w:cs="Times New Roman"/>
          <w:szCs w:val="24"/>
        </w:rPr>
        <w:t>Ateismi paratamatus</w:t>
      </w:r>
      <w:r>
        <w:rPr>
          <w:rFonts w:eastAsia="Times New Roman" w:cs="Times New Roman"/>
          <w:szCs w:val="24"/>
        </w:rPr>
        <w:t>“</w:t>
      </w:r>
    </w:p>
    <w:p w14:paraId="168196E0" w14:textId="1D5348C0" w:rsidR="00177AB5" w:rsidRPr="0080361F" w:rsidRDefault="0080361F" w:rsidP="0080361F">
      <w:pPr>
        <w:rPr>
          <w:rFonts w:eastAsia="Times New Roman" w:cs="Times New Roman"/>
          <w:szCs w:val="24"/>
        </w:rPr>
      </w:pPr>
      <w:r>
        <w:rPr>
          <w:rFonts w:eastAsia="Times New Roman" w:cs="Times New Roman"/>
          <w:szCs w:val="24"/>
        </w:rPr>
        <w:br w:type="page"/>
      </w:r>
    </w:p>
    <w:p w14:paraId="5CAA6906" w14:textId="77777777" w:rsidR="00B67D89" w:rsidRPr="00F970EF" w:rsidRDefault="57F91417" w:rsidP="00C03A75">
      <w:pPr>
        <w:pStyle w:val="Pealkiri2"/>
        <w:rPr>
          <w:rFonts w:eastAsia="Times New Roman"/>
        </w:rPr>
      </w:pPr>
      <w:r w:rsidRPr="00F970EF">
        <w:rPr>
          <w:rFonts w:eastAsia="Times New Roman"/>
        </w:rPr>
        <w:lastRenderedPageBreak/>
        <w:t>V. Hugo</w:t>
      </w:r>
    </w:p>
    <w:p w14:paraId="108BE03A"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6125CAC3" w14:textId="080C984C" w:rsidR="00620E45" w:rsidRPr="00F970EF" w:rsidRDefault="57F91417" w:rsidP="57F91417">
      <w:pPr>
        <w:pStyle w:val="Loendilik"/>
        <w:numPr>
          <w:ilvl w:val="0"/>
          <w:numId w:val="13"/>
        </w:numPr>
        <w:rPr>
          <w:rFonts w:cs="Times New Roman"/>
          <w:szCs w:val="24"/>
        </w:rPr>
      </w:pPr>
      <w:r w:rsidRPr="00F970EF">
        <w:rPr>
          <w:rFonts w:eastAsia="Times New Roman" w:cs="Times New Roman"/>
          <w:szCs w:val="24"/>
        </w:rPr>
        <w:t>Victor Marie Hugo (26. veebruar 1802 – 22. mai 1885) oli prantsuse kirjanik. Ta oli tähtsaim prantsuse romantik</w:t>
      </w:r>
    </w:p>
    <w:p w14:paraId="01E095CD" w14:textId="663B4A10" w:rsidR="00620E45" w:rsidRPr="00F970EF" w:rsidRDefault="57F91417" w:rsidP="57F91417">
      <w:pPr>
        <w:pStyle w:val="Loendilik"/>
        <w:numPr>
          <w:ilvl w:val="0"/>
          <w:numId w:val="13"/>
        </w:numPr>
        <w:rPr>
          <w:rFonts w:cs="Times New Roman"/>
          <w:szCs w:val="24"/>
        </w:rPr>
      </w:pPr>
      <w:r w:rsidRPr="00F970EF">
        <w:rPr>
          <w:rFonts w:eastAsia="Times New Roman" w:cs="Times New Roman"/>
          <w:szCs w:val="24"/>
        </w:rPr>
        <w:t>1841 valiti Hugo Prantsuse Akadeemiasse</w:t>
      </w:r>
    </w:p>
    <w:p w14:paraId="1FDF8FB9" w14:textId="77777777" w:rsidR="00620E45" w:rsidRPr="00F970EF" w:rsidRDefault="57F91417" w:rsidP="57F91417">
      <w:pPr>
        <w:pStyle w:val="Loendilik"/>
        <w:numPr>
          <w:ilvl w:val="0"/>
          <w:numId w:val="13"/>
        </w:numPr>
        <w:rPr>
          <w:rFonts w:cs="Times New Roman"/>
          <w:szCs w:val="24"/>
        </w:rPr>
      </w:pPr>
      <w:r w:rsidRPr="00F970EF">
        <w:rPr>
          <w:rFonts w:eastAsia="Times New Roman" w:cs="Times New Roman"/>
          <w:szCs w:val="24"/>
        </w:rPr>
        <w:t>1841 tõstis Louis-Philippe I ta aadliseisusse ja ta määrati parlamendi ülemkotta.</w:t>
      </w:r>
    </w:p>
    <w:p w14:paraId="5E99732A" w14:textId="292379EA" w:rsidR="00620E45" w:rsidRPr="00F970EF" w:rsidRDefault="57F91417" w:rsidP="57F91417">
      <w:pPr>
        <w:pStyle w:val="Loendilik"/>
        <w:numPr>
          <w:ilvl w:val="0"/>
          <w:numId w:val="13"/>
        </w:numPr>
        <w:rPr>
          <w:rFonts w:cs="Times New Roman"/>
          <w:szCs w:val="24"/>
        </w:rPr>
      </w:pPr>
      <w:r w:rsidRPr="00F970EF">
        <w:rPr>
          <w:rFonts w:eastAsia="Times New Roman" w:cs="Times New Roman"/>
          <w:szCs w:val="24"/>
        </w:rPr>
        <w:t>Pärast 1848. aasta revolutsiooni valiti ta Teise Vabariigi Seadusandlikku Assambleesse ja Konstitutsioonilisse Assambleesse</w:t>
      </w:r>
    </w:p>
    <w:p w14:paraId="3FE403A0" w14:textId="5B157053" w:rsidR="00620E45" w:rsidRPr="00F970EF" w:rsidRDefault="002D5DE7" w:rsidP="57F91417">
      <w:pPr>
        <w:pStyle w:val="Loendilik"/>
        <w:numPr>
          <w:ilvl w:val="0"/>
          <w:numId w:val="13"/>
        </w:numPr>
        <w:rPr>
          <w:rFonts w:cs="Times New Roman"/>
          <w:szCs w:val="24"/>
        </w:rPr>
      </w:pPr>
      <w:r>
        <w:rPr>
          <w:rFonts w:eastAsia="Times New Roman" w:cs="Times New Roman"/>
          <w:szCs w:val="24"/>
        </w:rPr>
        <w:t>P</w:t>
      </w:r>
      <w:r w:rsidR="57F91417" w:rsidRPr="00F970EF">
        <w:rPr>
          <w:rFonts w:eastAsia="Times New Roman" w:cs="Times New Roman"/>
          <w:szCs w:val="24"/>
        </w:rPr>
        <w:t>ärast Napoleoni kukutamist 1870 naasis ta kodumaale, kus teda võeti vastu rahvuskangelasena ning valiti kohe Rahvusassambleesse ja Senatisse</w:t>
      </w:r>
    </w:p>
    <w:p w14:paraId="296BE426"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Loomingust:</w:t>
      </w:r>
    </w:p>
    <w:p w14:paraId="2B1C432C" w14:textId="48B26FAF" w:rsidR="00177AB5" w:rsidRPr="00F970EF" w:rsidRDefault="00370361" w:rsidP="57F91417">
      <w:pPr>
        <w:pStyle w:val="Loendilik"/>
        <w:numPr>
          <w:ilvl w:val="0"/>
          <w:numId w:val="12"/>
        </w:numPr>
        <w:rPr>
          <w:rFonts w:cs="Times New Roman"/>
          <w:color w:val="222222"/>
          <w:szCs w:val="24"/>
        </w:rPr>
      </w:pP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Idamaised laulud</w:t>
      </w: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 xml:space="preserve"> (</w:t>
      </w:r>
      <w:hyperlink r:id="rId12" w:tooltip="1829" w:history="1">
        <w:r w:rsidR="00177AB5" w:rsidRPr="00F970EF">
          <w:rPr>
            <w:rFonts w:eastAsia="Times New Roman" w:cs="Times New Roman"/>
            <w:color w:val="222222"/>
            <w:szCs w:val="24"/>
            <w:shd w:val="clear" w:color="auto" w:fill="FFFFFF"/>
          </w:rPr>
          <w:t>1829</w:t>
        </w:r>
      </w:hyperlink>
      <w:r w:rsidR="00177AB5" w:rsidRPr="00F970EF">
        <w:rPr>
          <w:rFonts w:eastAsia="Times New Roman" w:cs="Times New Roman"/>
          <w:color w:val="222222"/>
          <w:szCs w:val="24"/>
          <w:shd w:val="clear" w:color="auto" w:fill="FFFFFF"/>
        </w:rPr>
        <w:t>)</w:t>
      </w:r>
    </w:p>
    <w:p w14:paraId="7649BFC1" w14:textId="4F45A5BC" w:rsidR="00177AB5" w:rsidRPr="00F970EF" w:rsidRDefault="00370361" w:rsidP="57F91417">
      <w:pPr>
        <w:pStyle w:val="Loendilik"/>
        <w:numPr>
          <w:ilvl w:val="0"/>
          <w:numId w:val="12"/>
        </w:numPr>
        <w:rPr>
          <w:rFonts w:cs="Times New Roman"/>
          <w:color w:val="222222"/>
          <w:szCs w:val="24"/>
        </w:rPr>
      </w:pP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Sügislehed</w:t>
      </w: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 xml:space="preserve"> (</w:t>
      </w:r>
      <w:hyperlink r:id="rId13" w:tooltip="1831" w:history="1">
        <w:r w:rsidR="00177AB5" w:rsidRPr="00F970EF">
          <w:rPr>
            <w:rFonts w:eastAsia="Times New Roman" w:cs="Times New Roman"/>
            <w:color w:val="222222"/>
            <w:szCs w:val="24"/>
            <w:shd w:val="clear" w:color="auto" w:fill="FFFFFF"/>
          </w:rPr>
          <w:t>1831</w:t>
        </w:r>
      </w:hyperlink>
      <w:r w:rsidR="00177AB5" w:rsidRPr="00F970EF">
        <w:rPr>
          <w:rFonts w:eastAsia="Times New Roman" w:cs="Times New Roman"/>
          <w:color w:val="222222"/>
          <w:szCs w:val="24"/>
          <w:shd w:val="clear" w:color="auto" w:fill="FFFFFF"/>
        </w:rPr>
        <w:t>)</w:t>
      </w:r>
    </w:p>
    <w:p w14:paraId="064E47FA" w14:textId="418BA405" w:rsidR="00177AB5" w:rsidRPr="00F970EF" w:rsidRDefault="00370361" w:rsidP="57F91417">
      <w:pPr>
        <w:pStyle w:val="Loendilik"/>
        <w:numPr>
          <w:ilvl w:val="0"/>
          <w:numId w:val="12"/>
        </w:numPr>
        <w:rPr>
          <w:rFonts w:cs="Times New Roman"/>
          <w:color w:val="222222"/>
          <w:szCs w:val="24"/>
        </w:rPr>
      </w:pP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Hukkamõistetu viimne päev</w:t>
      </w:r>
      <w:r>
        <w:rPr>
          <w:rFonts w:eastAsia="Times New Roman" w:cs="Times New Roman"/>
          <w:color w:val="222222"/>
          <w:szCs w:val="24"/>
          <w:shd w:val="clear" w:color="auto" w:fill="FFFFFF"/>
        </w:rPr>
        <w:t>“</w:t>
      </w:r>
    </w:p>
    <w:p w14:paraId="042BF4DA" w14:textId="09E61496" w:rsidR="00177AB5" w:rsidRPr="00F970EF" w:rsidRDefault="00370361" w:rsidP="57F91417">
      <w:pPr>
        <w:pStyle w:val="Loendilik"/>
        <w:numPr>
          <w:ilvl w:val="0"/>
          <w:numId w:val="12"/>
        </w:numPr>
        <w:rPr>
          <w:rFonts w:cs="Times New Roman"/>
          <w:color w:val="222222"/>
          <w:szCs w:val="24"/>
        </w:rPr>
      </w:pP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Meretöölised</w:t>
      </w:r>
      <w:r>
        <w:rPr>
          <w:rFonts w:eastAsia="Times New Roman" w:cs="Times New Roman"/>
          <w:color w:val="222222"/>
          <w:szCs w:val="24"/>
          <w:shd w:val="clear" w:color="auto" w:fill="FFFFFF"/>
        </w:rPr>
        <w:t>“</w:t>
      </w:r>
      <w:r w:rsidR="00177AB5" w:rsidRPr="00F970EF">
        <w:rPr>
          <w:rFonts w:eastAsia="Times New Roman" w:cs="Times New Roman"/>
          <w:color w:val="222222"/>
          <w:szCs w:val="24"/>
          <w:shd w:val="clear" w:color="auto" w:fill="FFFFFF"/>
        </w:rPr>
        <w:t xml:space="preserve"> (</w:t>
      </w:r>
      <w:hyperlink r:id="rId14" w:tooltip="1866" w:history="1">
        <w:r w:rsidR="00177AB5" w:rsidRPr="00F970EF">
          <w:rPr>
            <w:rFonts w:eastAsia="Times New Roman" w:cs="Times New Roman"/>
            <w:color w:val="222222"/>
            <w:szCs w:val="24"/>
            <w:shd w:val="clear" w:color="auto" w:fill="FFFFFF"/>
          </w:rPr>
          <w:t>1866</w:t>
        </w:r>
      </w:hyperlink>
      <w:r w:rsidR="00177AB5" w:rsidRPr="00F970EF">
        <w:rPr>
          <w:rFonts w:eastAsia="Times New Roman" w:cs="Times New Roman"/>
          <w:color w:val="222222"/>
          <w:szCs w:val="24"/>
          <w:shd w:val="clear" w:color="auto" w:fill="FFFFFF"/>
        </w:rPr>
        <w:t>)</w:t>
      </w:r>
    </w:p>
    <w:p w14:paraId="255CF70F" w14:textId="21C00745" w:rsidR="00620E45" w:rsidRPr="00F970EF" w:rsidRDefault="00370361" w:rsidP="57F91417">
      <w:pPr>
        <w:pStyle w:val="Loendilik"/>
        <w:numPr>
          <w:ilvl w:val="0"/>
          <w:numId w:val="12"/>
        </w:numPr>
        <w:rPr>
          <w:rFonts w:cs="Times New Roman"/>
          <w:color w:val="222222"/>
          <w:szCs w:val="24"/>
        </w:rPr>
      </w:pPr>
      <w:r>
        <w:rPr>
          <w:rFonts w:eastAsia="Times New Roman" w:cs="Times New Roman"/>
          <w:color w:val="222222"/>
          <w:szCs w:val="24"/>
          <w:shd w:val="clear" w:color="auto" w:fill="FFFFFF"/>
        </w:rPr>
        <w:t>„</w:t>
      </w:r>
      <w:r w:rsidR="00620E45" w:rsidRPr="00F970EF">
        <w:rPr>
          <w:rFonts w:eastAsia="Times New Roman" w:cs="Times New Roman"/>
          <w:color w:val="222222"/>
          <w:szCs w:val="24"/>
          <w:shd w:val="clear" w:color="auto" w:fill="FFFFFF"/>
        </w:rPr>
        <w:t>Cromwell</w:t>
      </w:r>
      <w:r>
        <w:rPr>
          <w:rFonts w:eastAsia="Times New Roman" w:cs="Times New Roman"/>
          <w:color w:val="222222"/>
          <w:szCs w:val="24"/>
          <w:shd w:val="clear" w:color="auto" w:fill="FFFFFF"/>
        </w:rPr>
        <w:t>“</w:t>
      </w:r>
      <w:r w:rsidR="00620E45" w:rsidRPr="00F970EF">
        <w:rPr>
          <w:rFonts w:eastAsia="Times New Roman" w:cs="Times New Roman"/>
          <w:color w:val="222222"/>
          <w:szCs w:val="24"/>
          <w:shd w:val="clear" w:color="auto" w:fill="FFFFFF"/>
        </w:rPr>
        <w:t xml:space="preserve"> (</w:t>
      </w:r>
      <w:hyperlink r:id="rId15" w:tooltip="1827" w:history="1">
        <w:r w:rsidR="00620E45" w:rsidRPr="00F970EF">
          <w:rPr>
            <w:rFonts w:eastAsia="Times New Roman" w:cs="Times New Roman"/>
            <w:color w:val="222222"/>
            <w:szCs w:val="24"/>
          </w:rPr>
          <w:t>1827</w:t>
        </w:r>
      </w:hyperlink>
      <w:r w:rsidR="00620E45" w:rsidRPr="00F970EF">
        <w:rPr>
          <w:rFonts w:eastAsia="Times New Roman" w:cs="Times New Roman"/>
          <w:color w:val="222222"/>
          <w:szCs w:val="24"/>
          <w:shd w:val="clear" w:color="auto" w:fill="FFFFFF"/>
        </w:rPr>
        <w:t>)</w:t>
      </w:r>
    </w:p>
    <w:p w14:paraId="7A7EC633" w14:textId="77777777" w:rsidR="00B67D89" w:rsidRPr="00F970EF" w:rsidRDefault="57F91417" w:rsidP="00C03A75">
      <w:pPr>
        <w:pStyle w:val="Pealkiri2"/>
        <w:rPr>
          <w:rFonts w:eastAsia="Times New Roman"/>
        </w:rPr>
      </w:pPr>
      <w:r w:rsidRPr="00F970EF">
        <w:rPr>
          <w:rFonts w:eastAsia="Times New Roman"/>
        </w:rPr>
        <w:t>W. Scott</w:t>
      </w:r>
    </w:p>
    <w:p w14:paraId="6C8684DE"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7FA419AD" w14:textId="6083053B" w:rsidR="00B67D89" w:rsidRPr="00F970EF" w:rsidRDefault="00332DD4" w:rsidP="57F91417">
      <w:pPr>
        <w:pStyle w:val="Loendilik"/>
        <w:numPr>
          <w:ilvl w:val="0"/>
          <w:numId w:val="14"/>
        </w:numPr>
        <w:rPr>
          <w:rFonts w:cs="Times New Roman"/>
          <w:color w:val="000000" w:themeColor="text1"/>
          <w:szCs w:val="24"/>
        </w:rPr>
      </w:pPr>
      <w:r w:rsidRPr="00F970EF">
        <w:rPr>
          <w:rFonts w:eastAsia="Times New Roman" w:cs="Times New Roman"/>
          <w:color w:val="000000"/>
          <w:szCs w:val="24"/>
          <w:shd w:val="clear" w:color="auto" w:fill="FFFFFF"/>
        </w:rPr>
        <w:t>Walter Scott sündis Šotimaal Edinburgh’s</w:t>
      </w:r>
    </w:p>
    <w:p w14:paraId="1E32A8CA" w14:textId="1D6C838D" w:rsidR="00012D7E" w:rsidRPr="00F970EF" w:rsidRDefault="00012D7E" w:rsidP="57F91417">
      <w:pPr>
        <w:pStyle w:val="Loendilik"/>
        <w:numPr>
          <w:ilvl w:val="0"/>
          <w:numId w:val="14"/>
        </w:numPr>
        <w:rPr>
          <w:rFonts w:cs="Times New Roman"/>
          <w:color w:val="000000" w:themeColor="text1"/>
          <w:szCs w:val="24"/>
        </w:rPr>
      </w:pPr>
      <w:r w:rsidRPr="00F970EF">
        <w:rPr>
          <w:rFonts w:eastAsia="Times New Roman" w:cs="Times New Roman"/>
          <w:color w:val="000000"/>
          <w:szCs w:val="24"/>
          <w:shd w:val="clear" w:color="auto" w:fill="FFFFFF"/>
        </w:rPr>
        <w:t>Ta oli juristi poeg</w:t>
      </w:r>
    </w:p>
    <w:p w14:paraId="3F1C0052" w14:textId="66FF66E7" w:rsidR="00332DD4" w:rsidRPr="00F970EF" w:rsidRDefault="006F24E6" w:rsidP="57F91417">
      <w:pPr>
        <w:pStyle w:val="Loendilik"/>
        <w:numPr>
          <w:ilvl w:val="0"/>
          <w:numId w:val="14"/>
        </w:numPr>
        <w:rPr>
          <w:rFonts w:cs="Times New Roman"/>
          <w:color w:val="000000" w:themeColor="text1"/>
          <w:szCs w:val="24"/>
        </w:rPr>
      </w:pPr>
      <w:r w:rsidRPr="00F970EF">
        <w:rPr>
          <w:rFonts w:eastAsia="Times New Roman" w:cs="Times New Roman"/>
          <w:color w:val="000000"/>
          <w:szCs w:val="24"/>
          <w:shd w:val="clear" w:color="auto" w:fill="FFFFFF"/>
        </w:rPr>
        <w:t>Ta õppis Edingburghi ülikoolis õigusteadust ning töötas Šotimaa kohtuameteis</w:t>
      </w:r>
    </w:p>
    <w:p w14:paraId="21499ABF" w14:textId="6F1B8BF9" w:rsidR="00DA185E" w:rsidRPr="00F970EF" w:rsidRDefault="00DA185E" w:rsidP="57F91417">
      <w:pPr>
        <w:pStyle w:val="Loendilik"/>
        <w:numPr>
          <w:ilvl w:val="0"/>
          <w:numId w:val="14"/>
        </w:numPr>
        <w:rPr>
          <w:rFonts w:cs="Times New Roman"/>
          <w:color w:val="000000" w:themeColor="text1"/>
          <w:szCs w:val="24"/>
        </w:rPr>
      </w:pPr>
      <w:r w:rsidRPr="00F970EF">
        <w:rPr>
          <w:rFonts w:eastAsia="Times New Roman" w:cs="Times New Roman"/>
          <w:color w:val="000000"/>
          <w:szCs w:val="24"/>
          <w:shd w:val="clear" w:color="auto" w:fill="FFFFFF"/>
        </w:rPr>
        <w:t>Saanud juriidilise hariduse, süvenes Scott Inglise seadusandlusse ja ühiskondlikesse suhetesse</w:t>
      </w:r>
    </w:p>
    <w:p w14:paraId="2179C3EB" w14:textId="0A9DC617" w:rsidR="00012D7E" w:rsidRPr="00F970EF" w:rsidRDefault="003E614F" w:rsidP="57F91417">
      <w:pPr>
        <w:pStyle w:val="Loendilik"/>
        <w:numPr>
          <w:ilvl w:val="0"/>
          <w:numId w:val="14"/>
        </w:numPr>
        <w:rPr>
          <w:rFonts w:cs="Times New Roman"/>
          <w:color w:val="000000" w:themeColor="text1"/>
          <w:szCs w:val="24"/>
        </w:rPr>
      </w:pPr>
      <w:r w:rsidRPr="00F970EF">
        <w:rPr>
          <w:rFonts w:eastAsia="Times New Roman" w:cs="Times New Roman"/>
          <w:color w:val="000000"/>
          <w:szCs w:val="24"/>
          <w:shd w:val="clear" w:color="auto" w:fill="FFFFFF"/>
        </w:rPr>
        <w:t xml:space="preserve">Scott oli üks romantilise ajalooainelise romaani rajajaid, tema mõjul hakati seda žanrit </w:t>
      </w:r>
      <w:r w:rsidR="00012D7E" w:rsidRPr="00F970EF">
        <w:rPr>
          <w:rFonts w:eastAsia="Times New Roman" w:cs="Times New Roman"/>
          <w:color w:val="000000"/>
          <w:szCs w:val="24"/>
          <w:shd w:val="clear" w:color="auto" w:fill="FFFFFF"/>
        </w:rPr>
        <w:t xml:space="preserve">kasutama </w:t>
      </w:r>
      <w:r w:rsidRPr="00F970EF">
        <w:rPr>
          <w:rFonts w:eastAsia="Times New Roman" w:cs="Times New Roman"/>
          <w:color w:val="000000"/>
          <w:szCs w:val="24"/>
          <w:shd w:val="clear" w:color="auto" w:fill="FFFFFF"/>
        </w:rPr>
        <w:t>kogu Euroopas</w:t>
      </w:r>
    </w:p>
    <w:p w14:paraId="557A0ABE"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Loomingust:</w:t>
      </w:r>
    </w:p>
    <w:p w14:paraId="5F8404F4" w14:textId="1522230F" w:rsidR="0026536E" w:rsidRPr="00F970EF" w:rsidRDefault="00370361" w:rsidP="57F91417">
      <w:pPr>
        <w:pStyle w:val="Loendilik"/>
        <w:numPr>
          <w:ilvl w:val="0"/>
          <w:numId w:val="15"/>
        </w:numPr>
        <w:rPr>
          <w:rFonts w:cs="Times New Roman"/>
          <w:color w:val="000000" w:themeColor="text1"/>
          <w:szCs w:val="24"/>
        </w:rPr>
      </w:pPr>
      <w:r>
        <w:rPr>
          <w:rFonts w:eastAsia="Times New Roman" w:cs="Times New Roman"/>
          <w:color w:val="000000"/>
          <w:szCs w:val="24"/>
          <w:shd w:val="clear" w:color="auto" w:fill="FFFFFF"/>
        </w:rPr>
        <w:t>„</w:t>
      </w:r>
      <w:r w:rsidR="0026536E" w:rsidRPr="00F970EF">
        <w:rPr>
          <w:rFonts w:eastAsia="Times New Roman" w:cs="Times New Roman"/>
          <w:color w:val="000000"/>
          <w:szCs w:val="24"/>
          <w:shd w:val="clear" w:color="auto" w:fill="FFFFFF"/>
        </w:rPr>
        <w:t>Napoleoni elulugu</w:t>
      </w:r>
      <w:r>
        <w:rPr>
          <w:rFonts w:eastAsia="Times New Roman" w:cs="Times New Roman"/>
          <w:color w:val="000000"/>
          <w:szCs w:val="24"/>
          <w:shd w:val="clear" w:color="auto" w:fill="FFFFFF"/>
        </w:rPr>
        <w:t>“</w:t>
      </w:r>
      <w:r w:rsidR="0026536E" w:rsidRPr="00F970EF">
        <w:rPr>
          <w:rFonts w:eastAsia="Times New Roman" w:cs="Times New Roman"/>
          <w:color w:val="000000"/>
          <w:szCs w:val="24"/>
          <w:shd w:val="clear" w:color="auto" w:fill="FFFFFF"/>
        </w:rPr>
        <w:t xml:space="preserve"> (1872)</w:t>
      </w:r>
    </w:p>
    <w:p w14:paraId="5A1E02F7" w14:textId="7E8B500C" w:rsidR="0026536E" w:rsidRPr="00F970EF" w:rsidRDefault="00370361" w:rsidP="57F91417">
      <w:pPr>
        <w:pStyle w:val="Loendilik"/>
        <w:numPr>
          <w:ilvl w:val="0"/>
          <w:numId w:val="15"/>
        </w:numPr>
        <w:rPr>
          <w:rFonts w:cs="Times New Roman"/>
          <w:color w:val="000000" w:themeColor="text1"/>
          <w:szCs w:val="24"/>
        </w:rPr>
      </w:pPr>
      <w:r>
        <w:rPr>
          <w:rFonts w:eastAsia="Times New Roman" w:cs="Times New Roman"/>
          <w:color w:val="000000"/>
          <w:szCs w:val="24"/>
          <w:shd w:val="clear" w:color="auto" w:fill="FFFFFF"/>
        </w:rPr>
        <w:t>„</w:t>
      </w:r>
      <w:r w:rsidR="00FA7B27" w:rsidRPr="00F970EF">
        <w:rPr>
          <w:rFonts w:eastAsia="Times New Roman" w:cs="Times New Roman"/>
          <w:color w:val="000000"/>
          <w:szCs w:val="24"/>
          <w:shd w:val="clear" w:color="auto" w:fill="FFFFFF"/>
        </w:rPr>
        <w:t>Šotimaa ajaloo</w:t>
      </w:r>
      <w:r>
        <w:rPr>
          <w:rFonts w:eastAsia="Times New Roman" w:cs="Times New Roman"/>
          <w:color w:val="000000"/>
          <w:szCs w:val="24"/>
          <w:shd w:val="clear" w:color="auto" w:fill="FFFFFF"/>
        </w:rPr>
        <w:t>“</w:t>
      </w:r>
      <w:r w:rsidR="00FA7B27" w:rsidRPr="00F970EF">
        <w:rPr>
          <w:rFonts w:eastAsia="Times New Roman" w:cs="Times New Roman"/>
          <w:color w:val="000000"/>
          <w:szCs w:val="24"/>
          <w:shd w:val="clear" w:color="auto" w:fill="FFFFFF"/>
        </w:rPr>
        <w:t xml:space="preserve"> (1829-30)</w:t>
      </w:r>
    </w:p>
    <w:p w14:paraId="5A63F643" w14:textId="05DAC1E5" w:rsidR="00FA7B27" w:rsidRPr="00F970EF" w:rsidRDefault="00370361" w:rsidP="57F91417">
      <w:pPr>
        <w:pStyle w:val="Loendilik"/>
        <w:numPr>
          <w:ilvl w:val="0"/>
          <w:numId w:val="15"/>
        </w:numPr>
        <w:rPr>
          <w:rFonts w:cs="Times New Roman"/>
          <w:color w:val="000000" w:themeColor="text1"/>
          <w:szCs w:val="24"/>
        </w:rPr>
      </w:pPr>
      <w:r>
        <w:rPr>
          <w:rFonts w:eastAsia="Times New Roman" w:cs="Times New Roman"/>
          <w:color w:val="000000"/>
          <w:szCs w:val="24"/>
          <w:shd w:val="clear" w:color="auto" w:fill="FFFFFF"/>
        </w:rPr>
        <w:t>„</w:t>
      </w:r>
      <w:r w:rsidR="00FA7B27" w:rsidRPr="00F970EF">
        <w:rPr>
          <w:rFonts w:eastAsia="Times New Roman" w:cs="Times New Roman"/>
          <w:color w:val="000000"/>
          <w:szCs w:val="24"/>
          <w:shd w:val="clear" w:color="auto" w:fill="FFFFFF"/>
        </w:rPr>
        <w:t>Lammermoori mõrsja” (1819)</w:t>
      </w:r>
    </w:p>
    <w:p w14:paraId="32BB29E1" w14:textId="0F39817A" w:rsidR="00FA7B27" w:rsidRPr="00F970EF" w:rsidRDefault="00370361" w:rsidP="57F91417">
      <w:pPr>
        <w:pStyle w:val="Loendilik"/>
        <w:numPr>
          <w:ilvl w:val="0"/>
          <w:numId w:val="15"/>
        </w:numPr>
        <w:rPr>
          <w:rFonts w:cs="Times New Roman"/>
          <w:color w:val="000000" w:themeColor="text1"/>
          <w:szCs w:val="24"/>
        </w:rPr>
      </w:pPr>
      <w:r>
        <w:rPr>
          <w:rFonts w:eastAsia="Times New Roman" w:cs="Times New Roman"/>
          <w:color w:val="000000"/>
          <w:szCs w:val="24"/>
          <w:shd w:val="clear" w:color="auto" w:fill="FFFFFF"/>
        </w:rPr>
        <w:t>„</w:t>
      </w:r>
      <w:r w:rsidR="00C57D19" w:rsidRPr="00F970EF">
        <w:rPr>
          <w:rFonts w:eastAsia="Times New Roman" w:cs="Times New Roman"/>
          <w:color w:val="000000"/>
          <w:szCs w:val="24"/>
          <w:shd w:val="clear" w:color="auto" w:fill="FFFFFF"/>
        </w:rPr>
        <w:t>Quentin Durward” (1823)</w:t>
      </w:r>
    </w:p>
    <w:p w14:paraId="08C947F5" w14:textId="24B4C23D" w:rsidR="00003149" w:rsidRDefault="00370361" w:rsidP="00FB7454">
      <w:pPr>
        <w:pStyle w:val="Loendilik"/>
        <w:numPr>
          <w:ilvl w:val="0"/>
          <w:numId w:val="15"/>
        </w:numPr>
        <w:rPr>
          <w:rFonts w:eastAsia="Times New Roman" w:cs="Times New Roman"/>
          <w:color w:val="000000"/>
          <w:szCs w:val="24"/>
          <w:shd w:val="clear" w:color="auto" w:fill="FFFFFF"/>
        </w:rPr>
      </w:pPr>
      <w:r>
        <w:rPr>
          <w:rFonts w:eastAsia="Times New Roman" w:cs="Times New Roman"/>
          <w:color w:val="000000"/>
          <w:szCs w:val="24"/>
          <w:shd w:val="clear" w:color="auto" w:fill="FFFFFF"/>
        </w:rPr>
        <w:t>„</w:t>
      </w:r>
      <w:r w:rsidR="00C57D19" w:rsidRPr="00F970EF">
        <w:rPr>
          <w:rFonts w:eastAsia="Times New Roman" w:cs="Times New Roman"/>
          <w:color w:val="000000"/>
          <w:szCs w:val="24"/>
          <w:shd w:val="clear" w:color="auto" w:fill="FFFFFF"/>
        </w:rPr>
        <w:t>Viimse minstreli lugulaul”</w:t>
      </w:r>
      <w:r>
        <w:rPr>
          <w:rFonts w:eastAsia="Times New Roman" w:cs="Times New Roman"/>
          <w:color w:val="000000"/>
          <w:szCs w:val="24"/>
          <w:shd w:val="clear" w:color="auto" w:fill="FFFFFF"/>
        </w:rPr>
        <w:t xml:space="preserve"> (</w:t>
      </w:r>
      <w:r w:rsidR="00C57D19" w:rsidRPr="00F970EF">
        <w:rPr>
          <w:rFonts w:eastAsia="Times New Roman" w:cs="Times New Roman"/>
          <w:color w:val="000000"/>
          <w:szCs w:val="24"/>
          <w:shd w:val="clear" w:color="auto" w:fill="FFFFFF"/>
        </w:rPr>
        <w:t>1805</w:t>
      </w:r>
      <w:r>
        <w:rPr>
          <w:rFonts w:eastAsia="Times New Roman" w:cs="Times New Roman"/>
          <w:color w:val="000000"/>
          <w:szCs w:val="24"/>
          <w:shd w:val="clear" w:color="auto" w:fill="FFFFFF"/>
        </w:rPr>
        <w:t>)</w:t>
      </w:r>
    </w:p>
    <w:p w14:paraId="70E9AABA" w14:textId="3E15DAA7" w:rsidR="00C57D19" w:rsidRPr="00003149" w:rsidRDefault="00003149" w:rsidP="00003149">
      <w:pPr>
        <w:rPr>
          <w:rFonts w:eastAsia="Times New Roman" w:cs="Times New Roman"/>
          <w:color w:val="000000"/>
          <w:szCs w:val="24"/>
          <w:shd w:val="clear" w:color="auto" w:fill="FFFFFF"/>
        </w:rPr>
      </w:pPr>
      <w:r>
        <w:rPr>
          <w:rFonts w:eastAsia="Times New Roman" w:cs="Times New Roman"/>
          <w:color w:val="000000"/>
          <w:szCs w:val="24"/>
          <w:shd w:val="clear" w:color="auto" w:fill="FFFFFF"/>
        </w:rPr>
        <w:br w:type="page"/>
      </w:r>
    </w:p>
    <w:p w14:paraId="46C19D45" w14:textId="77777777" w:rsidR="00B67D89" w:rsidRPr="00F970EF" w:rsidRDefault="57F91417" w:rsidP="00003149">
      <w:pPr>
        <w:pStyle w:val="Pealkiri2"/>
        <w:rPr>
          <w:rFonts w:eastAsia="Times New Roman"/>
        </w:rPr>
      </w:pPr>
      <w:r w:rsidRPr="00F970EF">
        <w:rPr>
          <w:rFonts w:eastAsia="Times New Roman"/>
        </w:rPr>
        <w:lastRenderedPageBreak/>
        <w:t>S. Petöfi</w:t>
      </w:r>
    </w:p>
    <w:p w14:paraId="0CBB2F45" w14:textId="77777777" w:rsidR="00B67D89" w:rsidRPr="00E66C6C" w:rsidRDefault="57F91417" w:rsidP="00E66C6C">
      <w:pPr>
        <w:rPr>
          <w:rFonts w:eastAsia="Times New Roman" w:cs="Times New Roman"/>
          <w:szCs w:val="24"/>
          <w:u w:val="single"/>
        </w:rPr>
      </w:pPr>
      <w:r w:rsidRPr="00E66C6C">
        <w:rPr>
          <w:rFonts w:eastAsia="Times New Roman" w:cs="Times New Roman"/>
          <w:szCs w:val="24"/>
          <w:u w:val="single"/>
        </w:rPr>
        <w:t>Elust:</w:t>
      </w:r>
    </w:p>
    <w:p w14:paraId="3B82AE3C" w14:textId="2B92A037" w:rsidR="57F91417" w:rsidRPr="00F970EF" w:rsidRDefault="57F91417" w:rsidP="57F91417">
      <w:pPr>
        <w:pStyle w:val="Loendilik"/>
        <w:numPr>
          <w:ilvl w:val="0"/>
          <w:numId w:val="4"/>
        </w:numPr>
        <w:rPr>
          <w:rFonts w:cs="Times New Roman"/>
          <w:szCs w:val="24"/>
        </w:rPr>
      </w:pPr>
      <w:r w:rsidRPr="00F970EF">
        <w:rPr>
          <w:rFonts w:cs="Times New Roman"/>
          <w:szCs w:val="24"/>
        </w:rPr>
        <w:t>Tema vanemad olid slovakid ja sünninimi oli tal Alexander Petrovics, ta ungaripärastas oma nime 1842. aastal alustades kirjanikukarjääri</w:t>
      </w:r>
    </w:p>
    <w:p w14:paraId="3ED5FDA8" w14:textId="33193546" w:rsidR="57F91417" w:rsidRPr="00F970EF" w:rsidRDefault="57F91417" w:rsidP="57F91417">
      <w:pPr>
        <w:pStyle w:val="Loendilik"/>
        <w:numPr>
          <w:ilvl w:val="0"/>
          <w:numId w:val="4"/>
        </w:numPr>
        <w:rPr>
          <w:rFonts w:cs="Times New Roman"/>
          <w:szCs w:val="24"/>
        </w:rPr>
      </w:pPr>
      <w:r w:rsidRPr="00F970EF">
        <w:rPr>
          <w:rFonts w:cs="Times New Roman"/>
          <w:szCs w:val="24"/>
        </w:rPr>
        <w:t>Kooliteed alustas ta viie ja poole aastasena luterlikes õppeasutustes: Kecskeméti koolis (1828–1831), Sárszentlőrincis (1831–1833), Pesti luteri gümnaasiumis (1833–1834)</w:t>
      </w:r>
    </w:p>
    <w:p w14:paraId="6BB1AB00" w14:textId="655C22D2" w:rsidR="57F91417" w:rsidRPr="00F970EF" w:rsidRDefault="57F91417" w:rsidP="57F91417">
      <w:pPr>
        <w:pStyle w:val="Loendilik"/>
        <w:numPr>
          <w:ilvl w:val="0"/>
          <w:numId w:val="4"/>
        </w:numPr>
        <w:rPr>
          <w:rFonts w:cs="Times New Roman"/>
          <w:szCs w:val="24"/>
        </w:rPr>
      </w:pPr>
      <w:r w:rsidRPr="00F970EF">
        <w:rPr>
          <w:rFonts w:cs="Times New Roman"/>
          <w:szCs w:val="24"/>
        </w:rPr>
        <w:t>1844. aastal jõudis ta otsusele ja läks jala Pesti, et oma luuletused välja anda</w:t>
      </w:r>
    </w:p>
    <w:p w14:paraId="0C0AD8EE" w14:textId="571BECE6" w:rsidR="57F91417" w:rsidRPr="00F970EF" w:rsidRDefault="57F91417" w:rsidP="57F91417">
      <w:pPr>
        <w:pStyle w:val="Loendilik"/>
        <w:numPr>
          <w:ilvl w:val="0"/>
          <w:numId w:val="4"/>
        </w:numPr>
        <w:rPr>
          <w:rFonts w:cs="Times New Roman"/>
          <w:szCs w:val="24"/>
        </w:rPr>
      </w:pPr>
      <w:r w:rsidRPr="00F970EF">
        <w:rPr>
          <w:rFonts w:cs="Times New Roman"/>
          <w:szCs w:val="24"/>
        </w:rPr>
        <w:t>15. märtsil 1847 ilmusid tema kogutud luuletused, seniste luuletuste täielik kogu</w:t>
      </w:r>
    </w:p>
    <w:p w14:paraId="04111D52" w14:textId="6DF0B0D9" w:rsidR="00B67D89" w:rsidRPr="00370361" w:rsidRDefault="57F91417" w:rsidP="57F91417">
      <w:pPr>
        <w:pStyle w:val="Loendilik"/>
        <w:numPr>
          <w:ilvl w:val="0"/>
          <w:numId w:val="4"/>
        </w:numPr>
        <w:rPr>
          <w:rFonts w:cs="Times New Roman"/>
          <w:szCs w:val="24"/>
        </w:rPr>
      </w:pPr>
      <w:r w:rsidRPr="00F970EF">
        <w:rPr>
          <w:rFonts w:cs="Times New Roman"/>
          <w:szCs w:val="24"/>
        </w:rPr>
        <w:t>15. märtsil 1848 oli ta üks revolutsiooni algatajatest Ungaris ja 12-punktilise nõudmiste nimekirja kaasautor</w:t>
      </w:r>
    </w:p>
    <w:p w14:paraId="1F9E8F8F" w14:textId="77777777" w:rsidR="00B67D89" w:rsidRPr="00E66C6C" w:rsidRDefault="57F91417" w:rsidP="00E66C6C">
      <w:pPr>
        <w:rPr>
          <w:rFonts w:eastAsia="Times New Roman" w:cs="Times New Roman"/>
          <w:szCs w:val="24"/>
          <w:u w:val="single"/>
        </w:rPr>
      </w:pPr>
      <w:r w:rsidRPr="00E66C6C">
        <w:rPr>
          <w:rFonts w:eastAsia="Times New Roman" w:cs="Times New Roman"/>
          <w:szCs w:val="24"/>
          <w:u w:val="single"/>
        </w:rPr>
        <w:t>Loomingust:</w:t>
      </w:r>
    </w:p>
    <w:p w14:paraId="18982939" w14:textId="5D764883" w:rsidR="57F91417" w:rsidRPr="00F970EF" w:rsidRDefault="00370361" w:rsidP="57F91417">
      <w:pPr>
        <w:pStyle w:val="Loendilik"/>
        <w:numPr>
          <w:ilvl w:val="0"/>
          <w:numId w:val="3"/>
        </w:numPr>
        <w:rPr>
          <w:rFonts w:cs="Times New Roman"/>
          <w:color w:val="222222"/>
          <w:szCs w:val="24"/>
        </w:rPr>
      </w:pPr>
      <w:r>
        <w:rPr>
          <w:rFonts w:cs="Times New Roman"/>
          <w:color w:val="222222"/>
          <w:szCs w:val="24"/>
        </w:rPr>
        <w:t>„</w:t>
      </w:r>
      <w:r w:rsidR="57F91417" w:rsidRPr="00F970EF">
        <w:rPr>
          <w:rFonts w:cs="Times New Roman"/>
          <w:color w:val="222222"/>
          <w:szCs w:val="24"/>
        </w:rPr>
        <w:t>Ibolyák</w:t>
      </w:r>
      <w:r>
        <w:rPr>
          <w:rFonts w:cs="Times New Roman"/>
          <w:color w:val="222222"/>
          <w:szCs w:val="24"/>
        </w:rPr>
        <w:t>“</w:t>
      </w:r>
    </w:p>
    <w:p w14:paraId="14071A15" w14:textId="5E1129BE" w:rsidR="57F91417" w:rsidRPr="00F970EF" w:rsidRDefault="00370361" w:rsidP="57F91417">
      <w:pPr>
        <w:pStyle w:val="Loendilik"/>
        <w:numPr>
          <w:ilvl w:val="0"/>
          <w:numId w:val="3"/>
        </w:numPr>
        <w:rPr>
          <w:rFonts w:cs="Times New Roman"/>
          <w:color w:val="222222"/>
          <w:szCs w:val="24"/>
        </w:rPr>
      </w:pPr>
      <w:r>
        <w:rPr>
          <w:rFonts w:cs="Times New Roman"/>
          <w:color w:val="222222"/>
          <w:szCs w:val="24"/>
        </w:rPr>
        <w:t>„</w:t>
      </w:r>
      <w:r w:rsidR="57F91417" w:rsidRPr="00F970EF">
        <w:rPr>
          <w:rFonts w:cs="Times New Roman"/>
          <w:color w:val="222222"/>
          <w:szCs w:val="24"/>
        </w:rPr>
        <w:t>Veinijooja</w:t>
      </w:r>
      <w:r>
        <w:rPr>
          <w:rFonts w:cs="Times New Roman"/>
          <w:color w:val="222222"/>
          <w:szCs w:val="24"/>
        </w:rPr>
        <w:t>“</w:t>
      </w:r>
    </w:p>
    <w:p w14:paraId="2932FB7A" w14:textId="78961F6E" w:rsidR="57F91417" w:rsidRPr="00F970EF" w:rsidRDefault="00370361" w:rsidP="57F91417">
      <w:pPr>
        <w:pStyle w:val="Loendilik"/>
        <w:numPr>
          <w:ilvl w:val="0"/>
          <w:numId w:val="3"/>
        </w:numPr>
        <w:rPr>
          <w:rFonts w:cs="Times New Roman"/>
          <w:color w:val="222222"/>
          <w:szCs w:val="24"/>
        </w:rPr>
      </w:pPr>
      <w:r>
        <w:rPr>
          <w:rFonts w:cs="Times New Roman"/>
          <w:color w:val="222222"/>
          <w:szCs w:val="24"/>
        </w:rPr>
        <w:t>„</w:t>
      </w:r>
      <w:r w:rsidR="57F91417" w:rsidRPr="00F970EF">
        <w:rPr>
          <w:rFonts w:cs="Times New Roman"/>
          <w:color w:val="222222"/>
          <w:szCs w:val="24"/>
        </w:rPr>
        <w:t>Rahvuslaul</w:t>
      </w:r>
      <w:r>
        <w:rPr>
          <w:rFonts w:cs="Times New Roman"/>
          <w:color w:val="222222"/>
          <w:szCs w:val="24"/>
        </w:rPr>
        <w:t>“</w:t>
      </w:r>
    </w:p>
    <w:p w14:paraId="598C232B" w14:textId="578A539C" w:rsidR="57F91417" w:rsidRPr="00F970EF" w:rsidRDefault="00370361" w:rsidP="57F91417">
      <w:pPr>
        <w:pStyle w:val="Loendilik"/>
        <w:numPr>
          <w:ilvl w:val="0"/>
          <w:numId w:val="3"/>
        </w:numPr>
        <w:rPr>
          <w:rFonts w:cs="Times New Roman"/>
          <w:color w:val="222222"/>
          <w:szCs w:val="24"/>
        </w:rPr>
      </w:pPr>
      <w:r>
        <w:rPr>
          <w:rFonts w:cs="Times New Roman"/>
          <w:color w:val="222222"/>
          <w:szCs w:val="24"/>
        </w:rPr>
        <w:t>„</w:t>
      </w:r>
      <w:r w:rsidR="57F91417" w:rsidRPr="00F970EF">
        <w:rPr>
          <w:rFonts w:cs="Times New Roman"/>
          <w:color w:val="222222"/>
          <w:szCs w:val="24"/>
        </w:rPr>
        <w:t>Sangar János</w:t>
      </w:r>
      <w:r>
        <w:rPr>
          <w:rFonts w:cs="Times New Roman"/>
          <w:color w:val="222222"/>
          <w:szCs w:val="24"/>
        </w:rPr>
        <w:t>“</w:t>
      </w:r>
    </w:p>
    <w:p w14:paraId="3145B8D5" w14:textId="50AACEEB" w:rsidR="00FB7454" w:rsidRPr="00F970EF" w:rsidRDefault="00370361" w:rsidP="00FB7454">
      <w:pPr>
        <w:pStyle w:val="Loendilik"/>
        <w:numPr>
          <w:ilvl w:val="0"/>
          <w:numId w:val="3"/>
        </w:numPr>
        <w:rPr>
          <w:rFonts w:cs="Times New Roman"/>
          <w:color w:val="222222"/>
          <w:szCs w:val="24"/>
        </w:rPr>
      </w:pPr>
      <w:r>
        <w:rPr>
          <w:rFonts w:cs="Times New Roman"/>
          <w:color w:val="222222"/>
          <w:szCs w:val="24"/>
        </w:rPr>
        <w:t>„</w:t>
      </w:r>
      <w:r w:rsidR="57F91417" w:rsidRPr="00F970EF">
        <w:rPr>
          <w:rFonts w:cs="Times New Roman"/>
          <w:color w:val="222222"/>
          <w:szCs w:val="24"/>
        </w:rPr>
        <w:t>Timuka köis</w:t>
      </w:r>
      <w:r>
        <w:rPr>
          <w:rFonts w:cs="Times New Roman"/>
          <w:color w:val="222222"/>
          <w:szCs w:val="24"/>
        </w:rPr>
        <w:t>“</w:t>
      </w:r>
    </w:p>
    <w:p w14:paraId="1D4376B6" w14:textId="77777777" w:rsidR="00B67D89" w:rsidRPr="00F970EF" w:rsidRDefault="57F91417" w:rsidP="00E66C6C">
      <w:pPr>
        <w:pStyle w:val="Pealkiri2"/>
        <w:rPr>
          <w:rFonts w:eastAsia="Times New Roman"/>
        </w:rPr>
      </w:pPr>
      <w:r w:rsidRPr="00F970EF">
        <w:rPr>
          <w:rFonts w:eastAsia="Times New Roman"/>
        </w:rPr>
        <w:t>A. Mickiewicz</w:t>
      </w:r>
    </w:p>
    <w:p w14:paraId="402DD412" w14:textId="77777777" w:rsidR="00B67D89" w:rsidRPr="00E66C6C" w:rsidRDefault="57F91417" w:rsidP="00E66C6C">
      <w:pPr>
        <w:rPr>
          <w:rFonts w:eastAsia="Times New Roman" w:cs="Times New Roman"/>
          <w:szCs w:val="24"/>
          <w:u w:val="single"/>
        </w:rPr>
      </w:pPr>
      <w:r w:rsidRPr="00E66C6C">
        <w:rPr>
          <w:rFonts w:eastAsia="Times New Roman" w:cs="Times New Roman"/>
          <w:szCs w:val="24"/>
          <w:u w:val="single"/>
        </w:rPr>
        <w:t>Elust:</w:t>
      </w:r>
    </w:p>
    <w:p w14:paraId="392D99F8" w14:textId="72D7261C" w:rsidR="00B67D89" w:rsidRPr="00F970EF" w:rsidRDefault="00DE23C1" w:rsidP="57F91417">
      <w:pPr>
        <w:pStyle w:val="Loendilik"/>
        <w:numPr>
          <w:ilvl w:val="0"/>
          <w:numId w:val="1"/>
        </w:numPr>
        <w:rPr>
          <w:rFonts w:cs="Times New Roman"/>
          <w:szCs w:val="24"/>
        </w:rPr>
      </w:pPr>
      <w:r w:rsidRPr="00F970EF">
        <w:rPr>
          <w:rFonts w:cs="Times New Roman"/>
          <w:szCs w:val="24"/>
        </w:rPr>
        <w:t xml:space="preserve">Ta veetis </w:t>
      </w:r>
      <w:r w:rsidR="00215B04" w:rsidRPr="00F970EF">
        <w:rPr>
          <w:rFonts w:cs="Times New Roman"/>
          <w:szCs w:val="24"/>
        </w:rPr>
        <w:t>enda lapsepõlve Navahrudakis, teda õpetas ta ema</w:t>
      </w:r>
    </w:p>
    <w:p w14:paraId="42DE05C5" w14:textId="08E632A9" w:rsidR="00215B04" w:rsidRPr="00F970EF" w:rsidRDefault="00AA2641" w:rsidP="00AA2641">
      <w:pPr>
        <w:pStyle w:val="Loendilik"/>
        <w:numPr>
          <w:ilvl w:val="0"/>
          <w:numId w:val="1"/>
        </w:numPr>
        <w:rPr>
          <w:rFonts w:cs="Times New Roman"/>
          <w:szCs w:val="24"/>
        </w:rPr>
      </w:pPr>
      <w:r w:rsidRPr="00F970EF">
        <w:rPr>
          <w:rFonts w:cs="Times New Roman"/>
          <w:szCs w:val="24"/>
        </w:rPr>
        <w:t>Ta</w:t>
      </w:r>
      <w:r w:rsidR="00370361">
        <w:rPr>
          <w:rFonts w:cs="Times New Roman"/>
          <w:szCs w:val="24"/>
        </w:rPr>
        <w:t xml:space="preserve"> oli pärit</w:t>
      </w:r>
      <w:r w:rsidRPr="00F970EF">
        <w:rPr>
          <w:rFonts w:cs="Times New Roman"/>
          <w:szCs w:val="24"/>
        </w:rPr>
        <w:t xml:space="preserve"> Poolast</w:t>
      </w:r>
    </w:p>
    <w:p w14:paraId="7370D04B" w14:textId="2984CEE0" w:rsidR="0084441E" w:rsidRPr="00F970EF" w:rsidRDefault="008A5B70" w:rsidP="00F20800">
      <w:pPr>
        <w:pStyle w:val="Loendilik"/>
        <w:numPr>
          <w:ilvl w:val="0"/>
          <w:numId w:val="1"/>
        </w:numPr>
        <w:rPr>
          <w:rFonts w:eastAsia="Times New Roman" w:cs="Times New Roman"/>
          <w:szCs w:val="24"/>
        </w:rPr>
      </w:pPr>
      <w:r w:rsidRPr="00F970EF">
        <w:rPr>
          <w:rFonts w:cs="Times New Roman"/>
          <w:color w:val="222222"/>
          <w:szCs w:val="24"/>
          <w:shd w:val="clear" w:color="auto" w:fill="FFFFFF"/>
        </w:rPr>
        <w:t xml:space="preserve">Septembris 1815 Õppis ta Vilniuse Ülikoolis </w:t>
      </w:r>
      <w:r w:rsidR="0084441E" w:rsidRPr="00F970EF">
        <w:rPr>
          <w:rFonts w:cs="Times New Roman"/>
          <w:color w:val="222222"/>
          <w:szCs w:val="24"/>
          <w:shd w:val="clear" w:color="auto" w:fill="FFFFFF"/>
        </w:rPr>
        <w:t>õpetajaks</w:t>
      </w:r>
    </w:p>
    <w:p w14:paraId="67012257" w14:textId="79B31764" w:rsidR="0084441E" w:rsidRPr="00F970EF" w:rsidRDefault="0084441E" w:rsidP="00F20800">
      <w:pPr>
        <w:pStyle w:val="Loendilik"/>
        <w:numPr>
          <w:ilvl w:val="0"/>
          <w:numId w:val="1"/>
        </w:numPr>
        <w:rPr>
          <w:rFonts w:eastAsia="Times New Roman" w:cs="Times New Roman"/>
          <w:szCs w:val="24"/>
        </w:rPr>
      </w:pPr>
      <w:r w:rsidRPr="00F970EF">
        <w:rPr>
          <w:rFonts w:eastAsia="Times New Roman" w:cs="Times New Roman"/>
          <w:szCs w:val="24"/>
        </w:rPr>
        <w:t xml:space="preserve">Pärast lõpetamist hakkas ta õpetama </w:t>
      </w:r>
      <w:r w:rsidR="00CC54A6" w:rsidRPr="00F970EF">
        <w:rPr>
          <w:rFonts w:eastAsia="Times New Roman" w:cs="Times New Roman"/>
          <w:szCs w:val="24"/>
        </w:rPr>
        <w:t>keskkooli õpilasi Kaunases 1819-1823</w:t>
      </w:r>
    </w:p>
    <w:p w14:paraId="669551E9" w14:textId="4BBA6C73" w:rsidR="00CC54A6" w:rsidRPr="00F970EF" w:rsidRDefault="00367A58" w:rsidP="00F20800">
      <w:pPr>
        <w:pStyle w:val="Loendilik"/>
        <w:numPr>
          <w:ilvl w:val="0"/>
          <w:numId w:val="1"/>
        </w:numPr>
        <w:rPr>
          <w:rFonts w:eastAsia="Times New Roman" w:cs="Times New Roman"/>
          <w:szCs w:val="24"/>
        </w:rPr>
      </w:pPr>
      <w:r w:rsidRPr="00F970EF">
        <w:rPr>
          <w:rFonts w:eastAsia="Times New Roman" w:cs="Times New Roman"/>
          <w:szCs w:val="24"/>
        </w:rPr>
        <w:t xml:space="preserve">1849 aasta talvel </w:t>
      </w:r>
      <w:r w:rsidR="00FB2BE1" w:rsidRPr="00F970EF">
        <w:rPr>
          <w:rFonts w:eastAsia="Times New Roman" w:cs="Times New Roman"/>
          <w:szCs w:val="24"/>
        </w:rPr>
        <w:t xml:space="preserve">avaldas ta prantsuse keeles ajalehe </w:t>
      </w:r>
      <w:r w:rsidR="00370361">
        <w:rPr>
          <w:rFonts w:eastAsia="Times New Roman" w:cs="Times New Roman"/>
          <w:szCs w:val="24"/>
        </w:rPr>
        <w:t>„</w:t>
      </w:r>
      <w:r w:rsidR="00FB2BE1" w:rsidRPr="00F970EF">
        <w:rPr>
          <w:rFonts w:eastAsia="Times New Roman" w:cs="Times New Roman"/>
          <w:szCs w:val="24"/>
        </w:rPr>
        <w:t>La Tribune des Peuples</w:t>
      </w:r>
      <w:r w:rsidR="00370361">
        <w:rPr>
          <w:rFonts w:eastAsia="Times New Roman" w:cs="Times New Roman"/>
          <w:szCs w:val="24"/>
        </w:rPr>
        <w:t>“</w:t>
      </w:r>
    </w:p>
    <w:p w14:paraId="25789A5C" w14:textId="426D3AAD" w:rsidR="00B67D89" w:rsidRPr="00E66C6C" w:rsidRDefault="57F91417" w:rsidP="00E66C6C">
      <w:pPr>
        <w:rPr>
          <w:rFonts w:eastAsia="Times New Roman" w:cs="Times New Roman"/>
          <w:szCs w:val="24"/>
          <w:u w:val="single"/>
        </w:rPr>
      </w:pPr>
      <w:r w:rsidRPr="00E66C6C">
        <w:rPr>
          <w:rFonts w:eastAsia="Times New Roman" w:cs="Times New Roman"/>
          <w:szCs w:val="24"/>
          <w:u w:val="single"/>
        </w:rPr>
        <w:t>Loomingust:</w:t>
      </w:r>
    </w:p>
    <w:p w14:paraId="2155FE59" w14:textId="451EB9EB" w:rsidR="57F91417" w:rsidRPr="00F970EF" w:rsidRDefault="57F91417" w:rsidP="00DA7F7A">
      <w:pPr>
        <w:numPr>
          <w:ilvl w:val="0"/>
          <w:numId w:val="2"/>
        </w:numPr>
        <w:shd w:val="clear" w:color="auto" w:fill="FFFFFF"/>
        <w:spacing w:before="100" w:beforeAutospacing="1" w:after="24" w:line="240" w:lineRule="auto"/>
        <w:rPr>
          <w:rFonts w:cs="Times New Roman"/>
          <w:color w:val="222222"/>
          <w:szCs w:val="24"/>
        </w:rPr>
      </w:pPr>
      <w:r w:rsidRPr="00F970EF">
        <w:rPr>
          <w:rFonts w:cs="Times New Roman"/>
          <w:color w:val="222222"/>
          <w:szCs w:val="24"/>
        </w:rPr>
        <w:t xml:space="preserve">Ta on poola rahvuseepose </w:t>
      </w:r>
      <w:r w:rsidR="00370361">
        <w:rPr>
          <w:rFonts w:cs="Times New Roman"/>
          <w:color w:val="222222"/>
          <w:szCs w:val="24"/>
        </w:rPr>
        <w:t>„</w:t>
      </w:r>
      <w:r w:rsidRPr="00F970EF">
        <w:rPr>
          <w:rFonts w:cs="Times New Roman"/>
          <w:color w:val="222222"/>
          <w:szCs w:val="24"/>
        </w:rPr>
        <w:t>Pan Tadeusz</w:t>
      </w:r>
      <w:r w:rsidR="00370361">
        <w:rPr>
          <w:rFonts w:cs="Times New Roman"/>
          <w:color w:val="222222"/>
          <w:szCs w:val="24"/>
        </w:rPr>
        <w:t>“</w:t>
      </w:r>
      <w:r w:rsidRPr="00F970EF">
        <w:rPr>
          <w:rFonts w:cs="Times New Roman"/>
          <w:color w:val="222222"/>
          <w:szCs w:val="24"/>
        </w:rPr>
        <w:t xml:space="preserve"> autor.</w:t>
      </w:r>
    </w:p>
    <w:p w14:paraId="2445E31B" w14:textId="34F1A695" w:rsidR="00DA7F7A" w:rsidRPr="00F970EF" w:rsidRDefault="00370361" w:rsidP="00DA7F7A">
      <w:pPr>
        <w:numPr>
          <w:ilvl w:val="0"/>
          <w:numId w:val="2"/>
        </w:numPr>
        <w:shd w:val="clear" w:color="auto" w:fill="FFFFFF"/>
        <w:spacing w:before="100" w:beforeAutospacing="1" w:after="24" w:line="240" w:lineRule="auto"/>
        <w:rPr>
          <w:rFonts w:cs="Times New Roman"/>
          <w:color w:val="222222"/>
          <w:szCs w:val="24"/>
        </w:rPr>
      </w:pPr>
      <w:r>
        <w:rPr>
          <w:rFonts w:cs="Times New Roman"/>
          <w:color w:val="222222"/>
          <w:szCs w:val="24"/>
        </w:rPr>
        <w:t>„</w:t>
      </w:r>
      <w:hyperlink r:id="rId16" w:tooltip="Grażyna (poem)" w:history="1">
        <w:r w:rsidR="00DA7F7A" w:rsidRPr="00F970EF">
          <w:rPr>
            <w:rFonts w:cs="Times New Roman"/>
            <w:color w:val="222222"/>
            <w:szCs w:val="24"/>
          </w:rPr>
          <w:t>Grażyna</w:t>
        </w:r>
      </w:hyperlink>
      <w:r>
        <w:rPr>
          <w:rFonts w:cs="Times New Roman"/>
          <w:color w:val="222222"/>
          <w:szCs w:val="24"/>
        </w:rPr>
        <w:t>“</w:t>
      </w:r>
      <w:r w:rsidR="00DA7F7A" w:rsidRPr="00F970EF">
        <w:rPr>
          <w:rFonts w:cs="Times New Roman"/>
          <w:color w:val="222222"/>
          <w:szCs w:val="24"/>
        </w:rPr>
        <w:t xml:space="preserve"> 1823</w:t>
      </w:r>
    </w:p>
    <w:p w14:paraId="2826547B" w14:textId="59EE2DC8" w:rsidR="00DA7F7A" w:rsidRPr="00F970EF" w:rsidRDefault="00370361" w:rsidP="00DA7F7A">
      <w:pPr>
        <w:numPr>
          <w:ilvl w:val="0"/>
          <w:numId w:val="2"/>
        </w:numPr>
        <w:shd w:val="clear" w:color="auto" w:fill="FFFFFF"/>
        <w:spacing w:before="100" w:beforeAutospacing="1" w:after="24" w:line="240" w:lineRule="auto"/>
        <w:rPr>
          <w:rFonts w:cs="Times New Roman"/>
          <w:color w:val="222222"/>
          <w:szCs w:val="24"/>
        </w:rPr>
      </w:pPr>
      <w:r>
        <w:rPr>
          <w:rFonts w:cs="Times New Roman"/>
          <w:color w:val="222222"/>
          <w:szCs w:val="24"/>
        </w:rPr>
        <w:t>„</w:t>
      </w:r>
      <w:hyperlink r:id="rId17" w:tooltip="The Crimean Sonnets" w:history="1">
        <w:r w:rsidR="00DA7F7A" w:rsidRPr="00F970EF">
          <w:rPr>
            <w:rFonts w:cs="Times New Roman"/>
            <w:color w:val="222222"/>
            <w:szCs w:val="24"/>
          </w:rPr>
          <w:t>Sonety krymskie</w:t>
        </w:r>
      </w:hyperlink>
      <w:r>
        <w:rPr>
          <w:rFonts w:cs="Times New Roman"/>
          <w:color w:val="222222"/>
          <w:szCs w:val="24"/>
        </w:rPr>
        <w:t>“</w:t>
      </w:r>
    </w:p>
    <w:p w14:paraId="751CFD5B" w14:textId="7B11AA42" w:rsidR="00DA7F7A" w:rsidRPr="00F970EF" w:rsidRDefault="00370361" w:rsidP="00DA7F7A">
      <w:pPr>
        <w:numPr>
          <w:ilvl w:val="0"/>
          <w:numId w:val="2"/>
        </w:numPr>
        <w:shd w:val="clear" w:color="auto" w:fill="FFFFFF"/>
        <w:spacing w:before="100" w:beforeAutospacing="1" w:after="24" w:line="240" w:lineRule="auto"/>
        <w:rPr>
          <w:rFonts w:cs="Times New Roman"/>
          <w:color w:val="222222"/>
          <w:szCs w:val="24"/>
        </w:rPr>
      </w:pPr>
      <w:r>
        <w:rPr>
          <w:rFonts w:cs="Times New Roman"/>
          <w:color w:val="222222"/>
          <w:szCs w:val="24"/>
        </w:rPr>
        <w:t>„</w:t>
      </w:r>
      <w:hyperlink r:id="rId18" w:tooltip="Konrad Wallenrod" w:history="1">
        <w:r w:rsidR="00DA7F7A" w:rsidRPr="00F970EF">
          <w:rPr>
            <w:rFonts w:cs="Times New Roman"/>
            <w:color w:val="222222"/>
            <w:szCs w:val="24"/>
          </w:rPr>
          <w:t>Konrad Wallenrod</w:t>
        </w:r>
      </w:hyperlink>
      <w:r>
        <w:rPr>
          <w:rFonts w:cs="Times New Roman"/>
          <w:color w:val="222222"/>
          <w:szCs w:val="24"/>
        </w:rPr>
        <w:t>“</w:t>
      </w:r>
      <w:r w:rsidR="00DA7F7A" w:rsidRPr="00F970EF">
        <w:rPr>
          <w:rFonts w:cs="Times New Roman"/>
          <w:color w:val="222222"/>
          <w:szCs w:val="24"/>
        </w:rPr>
        <w:t xml:space="preserve"> 1828</w:t>
      </w:r>
    </w:p>
    <w:p w14:paraId="06F39503" w14:textId="4EB541C3" w:rsidR="00DA7F7A" w:rsidRPr="00F970EF" w:rsidRDefault="00370361" w:rsidP="00DA7F7A">
      <w:pPr>
        <w:numPr>
          <w:ilvl w:val="0"/>
          <w:numId w:val="2"/>
        </w:numPr>
        <w:shd w:val="clear" w:color="auto" w:fill="FFFFFF"/>
        <w:spacing w:before="100" w:beforeAutospacing="1" w:after="24" w:line="240" w:lineRule="auto"/>
        <w:rPr>
          <w:rFonts w:cs="Times New Roman"/>
          <w:color w:val="222222"/>
          <w:szCs w:val="24"/>
        </w:rPr>
      </w:pPr>
      <w:r>
        <w:rPr>
          <w:rFonts w:cs="Times New Roman"/>
          <w:color w:val="222222"/>
          <w:szCs w:val="24"/>
        </w:rPr>
        <w:t>„</w:t>
      </w:r>
      <w:hyperlink r:id="rId19" w:tooltip="Księgi narodu polskiego i pielgrzymstwa polskiego (page does not exist)" w:history="1">
        <w:r w:rsidR="00DA7F7A" w:rsidRPr="00F970EF">
          <w:rPr>
            <w:rFonts w:cs="Times New Roman"/>
            <w:color w:val="222222"/>
            <w:szCs w:val="24"/>
          </w:rPr>
          <w:t>Księgi narodu polskiego i pielgrzymstwa polskiego</w:t>
        </w:r>
      </w:hyperlink>
      <w:r>
        <w:rPr>
          <w:rFonts w:cs="Times New Roman"/>
          <w:color w:val="222222"/>
          <w:szCs w:val="24"/>
        </w:rPr>
        <w:t>“</w:t>
      </w:r>
    </w:p>
    <w:p w14:paraId="0D856EB9" w14:textId="587B8998" w:rsidR="00021732" w:rsidRPr="00F970EF" w:rsidRDefault="00021732">
      <w:pPr>
        <w:rPr>
          <w:rFonts w:cs="Times New Roman"/>
          <w:szCs w:val="24"/>
        </w:rPr>
      </w:pPr>
      <w:r w:rsidRPr="00F970EF">
        <w:rPr>
          <w:rFonts w:cs="Times New Roman"/>
          <w:szCs w:val="24"/>
        </w:rPr>
        <w:br w:type="page"/>
      </w:r>
    </w:p>
    <w:p w14:paraId="165A6BE8" w14:textId="77777777" w:rsidR="00644BD5" w:rsidRPr="00F970EF" w:rsidRDefault="00644BD5" w:rsidP="00644BD5">
      <w:pPr>
        <w:ind w:left="360"/>
        <w:rPr>
          <w:rFonts w:cs="Times New Roman"/>
          <w:szCs w:val="24"/>
        </w:rPr>
      </w:pPr>
    </w:p>
    <w:p w14:paraId="3EF7EF73" w14:textId="77777777" w:rsidR="00B67D89" w:rsidRPr="00F970EF" w:rsidRDefault="57F91417" w:rsidP="00370361">
      <w:pPr>
        <w:pStyle w:val="Pealkiri2"/>
        <w:rPr>
          <w:rFonts w:eastAsia="Times New Roman"/>
        </w:rPr>
      </w:pPr>
      <w:r w:rsidRPr="00F970EF">
        <w:rPr>
          <w:rFonts w:eastAsia="Times New Roman"/>
        </w:rPr>
        <w:t>H. Heine</w:t>
      </w:r>
    </w:p>
    <w:p w14:paraId="17354093" w14:textId="1E0849C2" w:rsidR="009356D3"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38A14ED5" w14:textId="721170E9" w:rsidR="00B67D89" w:rsidRPr="00F970EF" w:rsidRDefault="009356D3" w:rsidP="009356D3">
      <w:pPr>
        <w:pStyle w:val="Loendilik"/>
        <w:numPr>
          <w:ilvl w:val="0"/>
          <w:numId w:val="19"/>
        </w:numPr>
        <w:rPr>
          <w:rFonts w:eastAsia="Times New Roman" w:cs="Times New Roman"/>
          <w:szCs w:val="24"/>
        </w:rPr>
      </w:pPr>
      <w:r w:rsidRPr="00F970EF">
        <w:rPr>
          <w:rFonts w:cs="Times New Roman"/>
          <w:color w:val="222222"/>
          <w:szCs w:val="24"/>
          <w:shd w:val="clear" w:color="auto" w:fill="FFFFFF"/>
        </w:rPr>
        <w:t>Alates 1803. aastast käis Harry Heine juudi erakoolis</w:t>
      </w:r>
    </w:p>
    <w:p w14:paraId="22258EEF" w14:textId="460947E0" w:rsidR="009356D3" w:rsidRPr="00F970EF" w:rsidRDefault="00893BDE" w:rsidP="009356D3">
      <w:pPr>
        <w:pStyle w:val="Loendilik"/>
        <w:numPr>
          <w:ilvl w:val="0"/>
          <w:numId w:val="19"/>
        </w:numPr>
        <w:rPr>
          <w:rFonts w:eastAsia="Times New Roman" w:cs="Times New Roman"/>
          <w:szCs w:val="24"/>
        </w:rPr>
      </w:pPr>
      <w:r w:rsidRPr="00F970EF">
        <w:rPr>
          <w:rFonts w:cs="Times New Roman"/>
          <w:color w:val="222222"/>
          <w:szCs w:val="24"/>
          <w:shd w:val="clear" w:color="auto" w:fill="FFFFFF"/>
        </w:rPr>
        <w:t>Lütseumis käis ta alates 1810. aastast, ent lahkus sellest kooli lõpetamata 1814. aastal</w:t>
      </w:r>
    </w:p>
    <w:p w14:paraId="6D172C3F" w14:textId="09FF5F2E" w:rsidR="00893BDE" w:rsidRPr="00F970EF" w:rsidRDefault="001F5FF5" w:rsidP="009356D3">
      <w:pPr>
        <w:pStyle w:val="Loendilik"/>
        <w:numPr>
          <w:ilvl w:val="0"/>
          <w:numId w:val="19"/>
        </w:numPr>
        <w:rPr>
          <w:rFonts w:eastAsia="Times New Roman" w:cs="Times New Roman"/>
          <w:szCs w:val="24"/>
        </w:rPr>
      </w:pPr>
      <w:r w:rsidRPr="00F970EF">
        <w:rPr>
          <w:rFonts w:eastAsia="Times New Roman" w:cs="Times New Roman"/>
          <w:szCs w:val="24"/>
        </w:rPr>
        <w:t>1815–1816 töötas Heine vabatahtlikuna esmalt Frankfurdi pankuri Rindskopffi juures.</w:t>
      </w:r>
    </w:p>
    <w:p w14:paraId="24F32C1F" w14:textId="74AB2C3A" w:rsidR="001721AC" w:rsidRPr="00F970EF" w:rsidRDefault="001721AC" w:rsidP="009356D3">
      <w:pPr>
        <w:pStyle w:val="Loendilik"/>
        <w:numPr>
          <w:ilvl w:val="0"/>
          <w:numId w:val="19"/>
        </w:numPr>
        <w:rPr>
          <w:rFonts w:eastAsia="Times New Roman" w:cs="Times New Roman"/>
          <w:szCs w:val="24"/>
        </w:rPr>
      </w:pPr>
      <w:r w:rsidRPr="00F970EF">
        <w:rPr>
          <w:rFonts w:eastAsia="Times New Roman" w:cs="Times New Roman"/>
          <w:szCs w:val="24"/>
        </w:rPr>
        <w:t>1844. aastal, sai Heinest Pariisi looži Les Trinosophes liige</w:t>
      </w:r>
    </w:p>
    <w:p w14:paraId="65CC9A9D" w14:textId="13EBCF47" w:rsidR="001721AC" w:rsidRPr="00F970EF" w:rsidRDefault="00021732" w:rsidP="009356D3">
      <w:pPr>
        <w:pStyle w:val="Loendilik"/>
        <w:numPr>
          <w:ilvl w:val="0"/>
          <w:numId w:val="19"/>
        </w:numPr>
        <w:rPr>
          <w:rFonts w:eastAsia="Times New Roman" w:cs="Times New Roman"/>
          <w:szCs w:val="24"/>
        </w:rPr>
      </w:pPr>
      <w:r w:rsidRPr="00F970EF">
        <w:rPr>
          <w:rFonts w:eastAsia="Times New Roman" w:cs="Times New Roman"/>
          <w:szCs w:val="24"/>
        </w:rPr>
        <w:t>1816. aastal asus Heine tööle oma jõuka onu Salomon Heine panka Hamburgis</w:t>
      </w:r>
    </w:p>
    <w:p w14:paraId="1F5A057E"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Loomingust:</w:t>
      </w:r>
    </w:p>
    <w:p w14:paraId="5B916A85" w14:textId="005C74F8" w:rsidR="00B67D89" w:rsidRPr="00E66C6C" w:rsidRDefault="00497592" w:rsidP="57F91417">
      <w:pPr>
        <w:rPr>
          <w:rFonts w:eastAsia="Times New Roman" w:cs="Times New Roman"/>
          <w:szCs w:val="24"/>
          <w:u w:val="single"/>
        </w:rPr>
      </w:pPr>
      <w:r w:rsidRPr="00E66C6C">
        <w:rPr>
          <w:rFonts w:eastAsia="Times New Roman" w:cs="Times New Roman"/>
          <w:szCs w:val="24"/>
          <w:u w:val="single"/>
        </w:rPr>
        <w:t>Filmid:</w:t>
      </w:r>
    </w:p>
    <w:p w14:paraId="75FFF1D5" w14:textId="1DA014FC" w:rsidR="00497592" w:rsidRPr="00F970EF" w:rsidRDefault="00370361" w:rsidP="00497592">
      <w:pPr>
        <w:pStyle w:val="Loendilik"/>
        <w:numPr>
          <w:ilvl w:val="0"/>
          <w:numId w:val="20"/>
        </w:numPr>
        <w:rPr>
          <w:rFonts w:eastAsia="Times New Roman" w:cs="Times New Roman"/>
          <w:szCs w:val="24"/>
        </w:rPr>
      </w:pPr>
      <w:r>
        <w:rPr>
          <w:rFonts w:cs="Times New Roman"/>
          <w:iCs/>
          <w:color w:val="222222"/>
          <w:szCs w:val="24"/>
          <w:shd w:val="clear" w:color="auto" w:fill="FFFFFF"/>
        </w:rPr>
        <w:t>„</w:t>
      </w:r>
      <w:r w:rsidR="00497592" w:rsidRPr="00F970EF">
        <w:rPr>
          <w:rFonts w:cs="Times New Roman"/>
          <w:iCs/>
          <w:color w:val="222222"/>
          <w:szCs w:val="24"/>
          <w:shd w:val="clear" w:color="auto" w:fill="FFFFFF"/>
        </w:rPr>
        <w:t>Das Leben ist weder Zweck noch Mittel: Das Leben ist ein Recht</w:t>
      </w:r>
      <w:r>
        <w:rPr>
          <w:rFonts w:cs="Times New Roman"/>
          <w:iCs/>
          <w:color w:val="222222"/>
          <w:szCs w:val="24"/>
          <w:shd w:val="clear" w:color="auto" w:fill="FFFFFF"/>
        </w:rPr>
        <w:t>“</w:t>
      </w:r>
    </w:p>
    <w:p w14:paraId="5064A0CE" w14:textId="51E38493" w:rsidR="007F696A" w:rsidRPr="00F970EF" w:rsidRDefault="00370361" w:rsidP="00497592">
      <w:pPr>
        <w:pStyle w:val="Loendilik"/>
        <w:numPr>
          <w:ilvl w:val="0"/>
          <w:numId w:val="20"/>
        </w:numPr>
        <w:rPr>
          <w:rFonts w:eastAsia="Times New Roman" w:cs="Times New Roman"/>
          <w:szCs w:val="24"/>
        </w:rPr>
      </w:pPr>
      <w:r>
        <w:rPr>
          <w:rFonts w:cs="Times New Roman"/>
          <w:iCs/>
          <w:color w:val="222222"/>
          <w:szCs w:val="24"/>
          <w:shd w:val="clear" w:color="auto" w:fill="FFFFFF"/>
        </w:rPr>
        <w:t>„</w:t>
      </w:r>
      <w:r w:rsidR="007F696A" w:rsidRPr="00F970EF">
        <w:rPr>
          <w:rFonts w:cs="Times New Roman"/>
          <w:iCs/>
          <w:color w:val="222222"/>
          <w:szCs w:val="24"/>
          <w:shd w:val="clear" w:color="auto" w:fill="FFFFFF"/>
        </w:rPr>
        <w:t>Wir haben alles mitgeträumt</w:t>
      </w:r>
      <w:r>
        <w:rPr>
          <w:rFonts w:cs="Times New Roman"/>
          <w:iCs/>
          <w:color w:val="222222"/>
          <w:szCs w:val="24"/>
          <w:shd w:val="clear" w:color="auto" w:fill="FFFFFF"/>
        </w:rPr>
        <w:t>“</w:t>
      </w:r>
    </w:p>
    <w:p w14:paraId="1CB649AE" w14:textId="208C5571" w:rsidR="004A7C5D" w:rsidRPr="00F970EF" w:rsidRDefault="00370361" w:rsidP="00497592">
      <w:pPr>
        <w:pStyle w:val="Loendilik"/>
        <w:numPr>
          <w:ilvl w:val="0"/>
          <w:numId w:val="20"/>
        </w:numPr>
        <w:rPr>
          <w:rFonts w:eastAsia="Times New Roman" w:cs="Times New Roman"/>
          <w:szCs w:val="24"/>
        </w:rPr>
      </w:pPr>
      <w:r>
        <w:rPr>
          <w:rFonts w:cs="Times New Roman"/>
          <w:iCs/>
          <w:color w:val="222222"/>
          <w:szCs w:val="24"/>
          <w:shd w:val="clear" w:color="auto" w:fill="FFFFFF"/>
        </w:rPr>
        <w:t>„</w:t>
      </w:r>
      <w:r w:rsidR="004A7C5D" w:rsidRPr="00F970EF">
        <w:rPr>
          <w:rFonts w:cs="Times New Roman"/>
          <w:iCs/>
          <w:color w:val="222222"/>
          <w:szCs w:val="24"/>
          <w:shd w:val="clear" w:color="auto" w:fill="FFFFFF"/>
        </w:rPr>
        <w:t>Die zweite Vertreibung aus dem Paradies</w:t>
      </w:r>
      <w:r>
        <w:rPr>
          <w:rFonts w:cs="Times New Roman"/>
          <w:iCs/>
          <w:color w:val="222222"/>
          <w:szCs w:val="24"/>
          <w:shd w:val="clear" w:color="auto" w:fill="FFFFFF"/>
        </w:rPr>
        <w:t>“</w:t>
      </w:r>
    </w:p>
    <w:p w14:paraId="6FB07C4C" w14:textId="01BCB834" w:rsidR="004A7C5D" w:rsidRPr="00F970EF" w:rsidRDefault="00370361" w:rsidP="00497592">
      <w:pPr>
        <w:pStyle w:val="Loendilik"/>
        <w:numPr>
          <w:ilvl w:val="0"/>
          <w:numId w:val="20"/>
        </w:numPr>
        <w:rPr>
          <w:rFonts w:eastAsia="Times New Roman" w:cs="Times New Roman"/>
          <w:szCs w:val="24"/>
        </w:rPr>
      </w:pPr>
      <w:r>
        <w:rPr>
          <w:rFonts w:cs="Times New Roman"/>
          <w:iCs/>
          <w:color w:val="222222"/>
          <w:szCs w:val="24"/>
          <w:shd w:val="clear" w:color="auto" w:fill="FFFFFF"/>
        </w:rPr>
        <w:t>„</w:t>
      </w:r>
      <w:r w:rsidR="004A7C5D" w:rsidRPr="00F970EF">
        <w:rPr>
          <w:rFonts w:cs="Times New Roman"/>
          <w:iCs/>
          <w:color w:val="222222"/>
          <w:szCs w:val="24"/>
          <w:shd w:val="clear" w:color="auto" w:fill="FFFFFF"/>
        </w:rPr>
        <w:t>Es ist eine alte Geschichte</w:t>
      </w:r>
      <w:r>
        <w:rPr>
          <w:rFonts w:cs="Times New Roman"/>
          <w:iCs/>
          <w:color w:val="222222"/>
          <w:szCs w:val="24"/>
          <w:shd w:val="clear" w:color="auto" w:fill="FFFFFF"/>
        </w:rPr>
        <w:t>“</w:t>
      </w:r>
    </w:p>
    <w:p w14:paraId="572EDD49" w14:textId="7297B90F" w:rsidR="004A7C5D" w:rsidRPr="00F970EF" w:rsidRDefault="00370361" w:rsidP="00497592">
      <w:pPr>
        <w:pStyle w:val="Loendilik"/>
        <w:numPr>
          <w:ilvl w:val="0"/>
          <w:numId w:val="20"/>
        </w:numPr>
        <w:rPr>
          <w:rFonts w:eastAsia="Times New Roman" w:cs="Times New Roman"/>
          <w:szCs w:val="24"/>
        </w:rPr>
      </w:pPr>
      <w:r>
        <w:rPr>
          <w:rFonts w:cs="Times New Roman"/>
          <w:iCs/>
          <w:color w:val="222222"/>
          <w:szCs w:val="24"/>
          <w:shd w:val="clear" w:color="auto" w:fill="FFFFFF"/>
        </w:rPr>
        <w:t>„</w:t>
      </w:r>
      <w:r w:rsidR="004A7C5D" w:rsidRPr="00F970EF">
        <w:rPr>
          <w:rFonts w:cs="Times New Roman"/>
          <w:iCs/>
          <w:color w:val="222222"/>
          <w:szCs w:val="24"/>
          <w:shd w:val="clear" w:color="auto" w:fill="FFFFFF"/>
        </w:rPr>
        <w:t>Denk ich an Deutschland in der Nacht</w:t>
      </w:r>
      <w:r>
        <w:rPr>
          <w:rFonts w:cs="Times New Roman"/>
          <w:iCs/>
          <w:color w:val="222222"/>
          <w:szCs w:val="24"/>
          <w:shd w:val="clear" w:color="auto" w:fill="FFFFFF"/>
        </w:rPr>
        <w:t>“</w:t>
      </w:r>
    </w:p>
    <w:p w14:paraId="74B04F8C" w14:textId="77777777" w:rsidR="00B67D89" w:rsidRPr="00F970EF" w:rsidRDefault="57F91417" w:rsidP="00370361">
      <w:pPr>
        <w:pStyle w:val="Pealkiri2"/>
        <w:rPr>
          <w:rFonts w:eastAsia="Times New Roman"/>
        </w:rPr>
      </w:pPr>
      <w:r w:rsidRPr="00F970EF">
        <w:rPr>
          <w:rFonts w:eastAsia="Times New Roman"/>
        </w:rPr>
        <w:t>H. C. Andersen</w:t>
      </w:r>
    </w:p>
    <w:p w14:paraId="2AE8A8E5"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3AA4168F" w14:textId="5E057D92" w:rsidR="00B67D89" w:rsidRPr="00F970EF" w:rsidRDefault="00630053" w:rsidP="00630053">
      <w:pPr>
        <w:pStyle w:val="Loendilik"/>
        <w:numPr>
          <w:ilvl w:val="0"/>
          <w:numId w:val="21"/>
        </w:numPr>
        <w:rPr>
          <w:rFonts w:eastAsia="Times New Roman" w:cs="Times New Roman"/>
          <w:szCs w:val="24"/>
        </w:rPr>
      </w:pPr>
      <w:r w:rsidRPr="00F970EF">
        <w:rPr>
          <w:rFonts w:eastAsia="Times New Roman" w:cs="Times New Roman"/>
          <w:szCs w:val="24"/>
        </w:rPr>
        <w:t>Hans Christian Andersen sündis Taanis Odense linnakeses lihtsas perekonnas ainsa lapsena.</w:t>
      </w:r>
    </w:p>
    <w:p w14:paraId="13AF3C9C" w14:textId="1ABDF7EA" w:rsidR="00630053" w:rsidRPr="00F970EF" w:rsidRDefault="00630053" w:rsidP="00630053">
      <w:pPr>
        <w:pStyle w:val="Loendilik"/>
        <w:numPr>
          <w:ilvl w:val="0"/>
          <w:numId w:val="21"/>
        </w:numPr>
        <w:rPr>
          <w:rFonts w:eastAsia="Times New Roman" w:cs="Times New Roman"/>
          <w:szCs w:val="24"/>
        </w:rPr>
      </w:pPr>
      <w:r w:rsidRPr="00F970EF">
        <w:rPr>
          <w:rFonts w:eastAsia="Times New Roman" w:cs="Times New Roman"/>
          <w:szCs w:val="24"/>
        </w:rPr>
        <w:t>Oli Taani kirjanik</w:t>
      </w:r>
    </w:p>
    <w:p w14:paraId="24867A03" w14:textId="75904842" w:rsidR="00F91B05" w:rsidRPr="00F970EF" w:rsidRDefault="00F91B05" w:rsidP="00F91B05">
      <w:pPr>
        <w:pStyle w:val="Loendilik"/>
        <w:numPr>
          <w:ilvl w:val="0"/>
          <w:numId w:val="21"/>
        </w:numPr>
        <w:rPr>
          <w:rFonts w:eastAsia="Times New Roman" w:cs="Times New Roman"/>
          <w:szCs w:val="24"/>
        </w:rPr>
      </w:pPr>
      <w:r w:rsidRPr="00F970EF">
        <w:rPr>
          <w:rFonts w:eastAsia="Times New Roman" w:cs="Times New Roman"/>
          <w:szCs w:val="24"/>
        </w:rPr>
        <w:t>14-aastasena siirdus ta Kopenhaagenisse, et leida tööd näitlejana</w:t>
      </w:r>
    </w:p>
    <w:p w14:paraId="3B310882" w14:textId="447F9B1B" w:rsidR="00F91B05" w:rsidRPr="00F970EF" w:rsidRDefault="00815DD4" w:rsidP="00F91B05">
      <w:pPr>
        <w:pStyle w:val="Loendilik"/>
        <w:numPr>
          <w:ilvl w:val="0"/>
          <w:numId w:val="21"/>
        </w:numPr>
        <w:rPr>
          <w:rFonts w:eastAsia="Times New Roman" w:cs="Times New Roman"/>
          <w:szCs w:val="24"/>
        </w:rPr>
      </w:pPr>
      <w:r w:rsidRPr="00F970EF">
        <w:rPr>
          <w:rFonts w:eastAsia="Times New Roman" w:cs="Times New Roman"/>
          <w:szCs w:val="24"/>
        </w:rPr>
        <w:t>Tema esimene näidend Kuninglikus Teatris etendus 1829. aastal</w:t>
      </w:r>
    </w:p>
    <w:p w14:paraId="6E6E3F6F" w14:textId="19F0D192" w:rsidR="00815DD4" w:rsidRPr="00F970EF" w:rsidRDefault="003A2E41" w:rsidP="00F91B05">
      <w:pPr>
        <w:pStyle w:val="Loendilik"/>
        <w:numPr>
          <w:ilvl w:val="0"/>
          <w:numId w:val="21"/>
        </w:numPr>
        <w:rPr>
          <w:rFonts w:eastAsia="Times New Roman" w:cs="Times New Roman"/>
          <w:szCs w:val="24"/>
        </w:rPr>
      </w:pPr>
      <w:r w:rsidRPr="00F970EF">
        <w:rPr>
          <w:rFonts w:cs="Times New Roman"/>
          <w:color w:val="222222"/>
          <w:szCs w:val="24"/>
          <w:shd w:val="clear" w:color="auto" w:fill="FFFFFF"/>
        </w:rPr>
        <w:t>Alates 1831. aastast reisis ta palju Euroopas ning kirjutas reisikirju</w:t>
      </w:r>
    </w:p>
    <w:p w14:paraId="44023CB9" w14:textId="3349D42F" w:rsidR="00B67D89" w:rsidRPr="00E66C6C" w:rsidRDefault="57F91417" w:rsidP="00F91B05">
      <w:pPr>
        <w:rPr>
          <w:rFonts w:eastAsia="Times New Roman" w:cs="Times New Roman"/>
          <w:szCs w:val="24"/>
          <w:u w:val="single"/>
        </w:rPr>
      </w:pPr>
      <w:r w:rsidRPr="00E66C6C">
        <w:rPr>
          <w:rFonts w:eastAsia="Times New Roman" w:cs="Times New Roman"/>
          <w:szCs w:val="24"/>
          <w:u w:val="single"/>
        </w:rPr>
        <w:t>Loomingust:</w:t>
      </w:r>
    </w:p>
    <w:p w14:paraId="24E057B4" w14:textId="106D1B9E" w:rsidR="00B67D89" w:rsidRPr="00F970EF" w:rsidRDefault="00370361" w:rsidP="00742C33">
      <w:pPr>
        <w:pStyle w:val="Loendilik"/>
        <w:numPr>
          <w:ilvl w:val="0"/>
          <w:numId w:val="22"/>
        </w:numPr>
        <w:rPr>
          <w:rFonts w:eastAsia="Times New Roman" w:cs="Times New Roman"/>
          <w:szCs w:val="24"/>
        </w:rPr>
      </w:pPr>
      <w:r>
        <w:rPr>
          <w:rFonts w:eastAsia="Times New Roman" w:cs="Times New Roman"/>
          <w:szCs w:val="24"/>
        </w:rPr>
        <w:t>„</w:t>
      </w:r>
      <w:r w:rsidR="00742C33" w:rsidRPr="00F970EF">
        <w:rPr>
          <w:rFonts w:eastAsia="Times New Roman" w:cs="Times New Roman"/>
          <w:szCs w:val="24"/>
        </w:rPr>
        <w:t>Inetu pardipoeg</w:t>
      </w:r>
      <w:r>
        <w:rPr>
          <w:rFonts w:eastAsia="Times New Roman" w:cs="Times New Roman"/>
          <w:szCs w:val="24"/>
        </w:rPr>
        <w:t>“</w:t>
      </w:r>
      <w:r w:rsidR="00742C33" w:rsidRPr="00F970EF">
        <w:rPr>
          <w:rFonts w:eastAsia="Times New Roman" w:cs="Times New Roman"/>
          <w:szCs w:val="24"/>
        </w:rPr>
        <w:t xml:space="preserve"> (1843)</w:t>
      </w:r>
    </w:p>
    <w:p w14:paraId="7B2816AF" w14:textId="5A66E3C0" w:rsidR="00742C33" w:rsidRPr="00F970EF" w:rsidRDefault="00370361" w:rsidP="00742C33">
      <w:pPr>
        <w:pStyle w:val="Loendilik"/>
        <w:numPr>
          <w:ilvl w:val="0"/>
          <w:numId w:val="22"/>
        </w:numPr>
        <w:rPr>
          <w:rFonts w:eastAsia="Times New Roman" w:cs="Times New Roman"/>
          <w:szCs w:val="24"/>
        </w:rPr>
      </w:pPr>
      <w:r>
        <w:rPr>
          <w:rFonts w:eastAsia="Times New Roman" w:cs="Times New Roman"/>
          <w:szCs w:val="24"/>
        </w:rPr>
        <w:t>„</w:t>
      </w:r>
      <w:r w:rsidR="002324D8" w:rsidRPr="00F970EF">
        <w:rPr>
          <w:rFonts w:eastAsia="Times New Roman" w:cs="Times New Roman"/>
          <w:szCs w:val="24"/>
        </w:rPr>
        <w:t>Keisri uued rõivad</w:t>
      </w:r>
      <w:r>
        <w:rPr>
          <w:rFonts w:eastAsia="Times New Roman" w:cs="Times New Roman"/>
          <w:szCs w:val="24"/>
        </w:rPr>
        <w:t>“</w:t>
      </w:r>
      <w:r w:rsidR="002324D8" w:rsidRPr="00F970EF">
        <w:rPr>
          <w:rFonts w:eastAsia="Times New Roman" w:cs="Times New Roman"/>
          <w:szCs w:val="24"/>
        </w:rPr>
        <w:t xml:space="preserve"> (1837)</w:t>
      </w:r>
    </w:p>
    <w:p w14:paraId="09B22F83" w14:textId="5FF01132" w:rsidR="002324D8" w:rsidRPr="00F970EF" w:rsidRDefault="00370361" w:rsidP="00742C33">
      <w:pPr>
        <w:pStyle w:val="Loendilik"/>
        <w:numPr>
          <w:ilvl w:val="0"/>
          <w:numId w:val="22"/>
        </w:numPr>
        <w:rPr>
          <w:rFonts w:eastAsia="Times New Roman" w:cs="Times New Roman"/>
          <w:szCs w:val="24"/>
        </w:rPr>
      </w:pPr>
      <w:r>
        <w:rPr>
          <w:rFonts w:eastAsia="Times New Roman" w:cs="Times New Roman"/>
          <w:szCs w:val="24"/>
        </w:rPr>
        <w:t>„</w:t>
      </w:r>
      <w:r w:rsidR="002324D8" w:rsidRPr="00F970EF">
        <w:rPr>
          <w:rFonts w:eastAsia="Times New Roman" w:cs="Times New Roman"/>
          <w:szCs w:val="24"/>
        </w:rPr>
        <w:t>Väike merineitsi</w:t>
      </w:r>
      <w:r>
        <w:rPr>
          <w:rFonts w:eastAsia="Times New Roman" w:cs="Times New Roman"/>
          <w:szCs w:val="24"/>
        </w:rPr>
        <w:t>“</w:t>
      </w:r>
      <w:r w:rsidR="002324D8" w:rsidRPr="00F970EF">
        <w:rPr>
          <w:rFonts w:eastAsia="Times New Roman" w:cs="Times New Roman"/>
          <w:szCs w:val="24"/>
        </w:rPr>
        <w:t xml:space="preserve"> (1836)</w:t>
      </w:r>
    </w:p>
    <w:p w14:paraId="46AC7D0F" w14:textId="30C35965" w:rsidR="002324D8" w:rsidRPr="00F970EF" w:rsidRDefault="00370361" w:rsidP="00742C33">
      <w:pPr>
        <w:pStyle w:val="Loendilik"/>
        <w:numPr>
          <w:ilvl w:val="0"/>
          <w:numId w:val="22"/>
        </w:numPr>
        <w:rPr>
          <w:rFonts w:eastAsia="Times New Roman" w:cs="Times New Roman"/>
          <w:szCs w:val="24"/>
        </w:rPr>
      </w:pPr>
      <w:r>
        <w:rPr>
          <w:rFonts w:eastAsia="Times New Roman" w:cs="Times New Roman"/>
          <w:szCs w:val="24"/>
        </w:rPr>
        <w:t>„</w:t>
      </w:r>
      <w:r w:rsidR="002324D8" w:rsidRPr="00F970EF">
        <w:rPr>
          <w:rFonts w:eastAsia="Times New Roman" w:cs="Times New Roman"/>
          <w:szCs w:val="24"/>
        </w:rPr>
        <w:t>Printsess herneteral</w:t>
      </w:r>
      <w:r>
        <w:rPr>
          <w:rFonts w:eastAsia="Times New Roman" w:cs="Times New Roman"/>
          <w:szCs w:val="24"/>
        </w:rPr>
        <w:t>“</w:t>
      </w:r>
      <w:r w:rsidR="002324D8" w:rsidRPr="00F970EF">
        <w:rPr>
          <w:rFonts w:eastAsia="Times New Roman" w:cs="Times New Roman"/>
          <w:szCs w:val="24"/>
        </w:rPr>
        <w:t xml:space="preserve"> (1835)</w:t>
      </w:r>
    </w:p>
    <w:p w14:paraId="022785CB" w14:textId="4971F3A5" w:rsidR="00F51796" w:rsidRPr="00F970EF" w:rsidRDefault="00370361" w:rsidP="00742C33">
      <w:pPr>
        <w:pStyle w:val="Loendilik"/>
        <w:numPr>
          <w:ilvl w:val="0"/>
          <w:numId w:val="22"/>
        </w:numPr>
        <w:rPr>
          <w:rFonts w:eastAsia="Times New Roman" w:cs="Times New Roman"/>
          <w:szCs w:val="24"/>
        </w:rPr>
      </w:pPr>
      <w:r>
        <w:rPr>
          <w:rFonts w:eastAsia="Times New Roman" w:cs="Times New Roman"/>
          <w:szCs w:val="24"/>
        </w:rPr>
        <w:t>„</w:t>
      </w:r>
      <w:r w:rsidR="00A845A9" w:rsidRPr="00F970EF">
        <w:rPr>
          <w:rFonts w:eastAsia="Times New Roman" w:cs="Times New Roman"/>
          <w:szCs w:val="24"/>
        </w:rPr>
        <w:t>Pöial-Liisi</w:t>
      </w:r>
      <w:r>
        <w:rPr>
          <w:rFonts w:eastAsia="Times New Roman" w:cs="Times New Roman"/>
          <w:szCs w:val="24"/>
        </w:rPr>
        <w:t>“</w:t>
      </w:r>
      <w:r w:rsidR="00A845A9" w:rsidRPr="00F970EF">
        <w:rPr>
          <w:rFonts w:eastAsia="Times New Roman" w:cs="Times New Roman"/>
          <w:szCs w:val="24"/>
        </w:rPr>
        <w:t xml:space="preserve"> (1835)</w:t>
      </w:r>
    </w:p>
    <w:p w14:paraId="6E2C0428" w14:textId="1572EE48" w:rsidR="002324D8" w:rsidRPr="00F970EF" w:rsidRDefault="00F51796" w:rsidP="00F51796">
      <w:pPr>
        <w:rPr>
          <w:rFonts w:eastAsia="Times New Roman" w:cs="Times New Roman"/>
          <w:szCs w:val="24"/>
        </w:rPr>
      </w:pPr>
      <w:r w:rsidRPr="00F970EF">
        <w:rPr>
          <w:rFonts w:eastAsia="Times New Roman" w:cs="Times New Roman"/>
          <w:szCs w:val="24"/>
        </w:rPr>
        <w:br w:type="page"/>
      </w:r>
    </w:p>
    <w:p w14:paraId="4D916DB4" w14:textId="77777777" w:rsidR="00B67D89" w:rsidRPr="00F970EF" w:rsidRDefault="57F91417" w:rsidP="00E66C6C">
      <w:pPr>
        <w:pStyle w:val="Pealkiri2"/>
        <w:rPr>
          <w:rFonts w:eastAsia="Times New Roman"/>
        </w:rPr>
      </w:pPr>
      <w:r w:rsidRPr="00F970EF">
        <w:rPr>
          <w:rFonts w:eastAsia="Times New Roman"/>
        </w:rPr>
        <w:lastRenderedPageBreak/>
        <w:t>A. Puškin</w:t>
      </w:r>
    </w:p>
    <w:p w14:paraId="5F2A8002" w14:textId="77777777"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32FD0415" w14:textId="77777777" w:rsidR="00F51796" w:rsidRPr="00F970EF" w:rsidRDefault="00F51796" w:rsidP="00F51796">
      <w:pPr>
        <w:pStyle w:val="Loendilik"/>
        <w:numPr>
          <w:ilvl w:val="0"/>
          <w:numId w:val="23"/>
        </w:numPr>
        <w:rPr>
          <w:rFonts w:eastAsia="Times New Roman" w:cs="Times New Roman"/>
          <w:szCs w:val="24"/>
        </w:rPr>
      </w:pPr>
      <w:r w:rsidRPr="00F970EF">
        <w:rPr>
          <w:rFonts w:eastAsia="Times New Roman" w:cs="Times New Roman"/>
          <w:szCs w:val="24"/>
        </w:rPr>
        <w:t>Sündis Moskvas</w:t>
      </w:r>
    </w:p>
    <w:p w14:paraId="2F925EF0" w14:textId="77777777" w:rsidR="00F51796" w:rsidRPr="00F970EF" w:rsidRDefault="00F51796" w:rsidP="00F51796">
      <w:pPr>
        <w:pStyle w:val="Loendilik"/>
        <w:numPr>
          <w:ilvl w:val="0"/>
          <w:numId w:val="23"/>
        </w:numPr>
        <w:rPr>
          <w:rFonts w:eastAsia="Times New Roman" w:cs="Times New Roman"/>
          <w:szCs w:val="24"/>
        </w:rPr>
      </w:pPr>
      <w:r w:rsidRPr="00F970EF">
        <w:rPr>
          <w:rFonts w:eastAsia="Times New Roman" w:cs="Times New Roman"/>
          <w:szCs w:val="24"/>
        </w:rPr>
        <w:t>Ristiti 8. juunil 1799</w:t>
      </w:r>
    </w:p>
    <w:p w14:paraId="1D50F7B4" w14:textId="77777777" w:rsidR="00F51796" w:rsidRPr="00F970EF" w:rsidRDefault="00F51796" w:rsidP="00F51796">
      <w:pPr>
        <w:pStyle w:val="Loendilik"/>
        <w:numPr>
          <w:ilvl w:val="0"/>
          <w:numId w:val="23"/>
        </w:numPr>
        <w:rPr>
          <w:rFonts w:eastAsia="Times New Roman" w:cs="Times New Roman"/>
          <w:szCs w:val="24"/>
        </w:rPr>
      </w:pPr>
      <w:r w:rsidRPr="00F970EF">
        <w:rPr>
          <w:rFonts w:eastAsia="Times New Roman" w:cs="Times New Roman"/>
          <w:szCs w:val="24"/>
        </w:rPr>
        <w:t>Puškin alustas õpinguid 1811. aastal Peterburi eeslinna Tsarskoje Selo lütseumis</w:t>
      </w:r>
    </w:p>
    <w:p w14:paraId="463B780D" w14:textId="77777777" w:rsidR="00F51796" w:rsidRPr="00F970EF" w:rsidRDefault="009F6178" w:rsidP="00F51796">
      <w:pPr>
        <w:pStyle w:val="Loendilik"/>
        <w:numPr>
          <w:ilvl w:val="0"/>
          <w:numId w:val="23"/>
        </w:numPr>
        <w:rPr>
          <w:rFonts w:eastAsia="Times New Roman" w:cs="Times New Roman"/>
          <w:szCs w:val="24"/>
        </w:rPr>
      </w:pPr>
      <w:hyperlink r:id="rId20" w:tooltip="1830" w:history="1">
        <w:r w:rsidR="00F51796" w:rsidRPr="00F970EF">
          <w:rPr>
            <w:rFonts w:eastAsia="Times New Roman" w:cs="Times New Roman"/>
            <w:szCs w:val="24"/>
          </w:rPr>
          <w:t>1830</w:t>
        </w:r>
      </w:hyperlink>
      <w:r w:rsidR="00F51796" w:rsidRPr="00F970EF">
        <w:rPr>
          <w:rFonts w:eastAsia="Times New Roman" w:cs="Times New Roman"/>
          <w:szCs w:val="24"/>
        </w:rPr>
        <w:t>. aastal abiellus Aleksandr Puškin Natalja Gontšarovaga</w:t>
      </w:r>
    </w:p>
    <w:p w14:paraId="7C7DC2F6" w14:textId="22EBF6B3" w:rsidR="00B67D89" w:rsidRPr="00F970EF" w:rsidRDefault="00F51796" w:rsidP="57F91417">
      <w:pPr>
        <w:pStyle w:val="Loendilik"/>
        <w:numPr>
          <w:ilvl w:val="0"/>
          <w:numId w:val="23"/>
        </w:numPr>
        <w:rPr>
          <w:rFonts w:eastAsia="Times New Roman" w:cs="Times New Roman"/>
          <w:szCs w:val="24"/>
        </w:rPr>
      </w:pPr>
      <w:r w:rsidRPr="00F970EF">
        <w:rPr>
          <w:rFonts w:eastAsia="Times New Roman" w:cs="Times New Roman"/>
          <w:szCs w:val="24"/>
        </w:rPr>
        <w:t>1837. aasta 9. veebruaril osales ta duellil ja suri</w:t>
      </w:r>
    </w:p>
    <w:p w14:paraId="7FAD4954" w14:textId="77777777" w:rsidR="00B67D89" w:rsidRPr="00F970EF" w:rsidRDefault="57F91417" w:rsidP="57F91417">
      <w:pPr>
        <w:rPr>
          <w:rFonts w:eastAsia="Times New Roman" w:cs="Times New Roman"/>
          <w:szCs w:val="24"/>
        </w:rPr>
      </w:pPr>
      <w:r w:rsidRPr="00E66C6C">
        <w:rPr>
          <w:rFonts w:eastAsia="Times New Roman" w:cs="Times New Roman"/>
          <w:szCs w:val="24"/>
          <w:u w:val="single"/>
        </w:rPr>
        <w:t>Loomingust:</w:t>
      </w:r>
    </w:p>
    <w:p w14:paraId="083C7836" w14:textId="1D65D27C" w:rsidR="00F51796" w:rsidRPr="00F970EF" w:rsidRDefault="00370361" w:rsidP="00F51796">
      <w:pPr>
        <w:pStyle w:val="Loendilik"/>
        <w:numPr>
          <w:ilvl w:val="0"/>
          <w:numId w:val="24"/>
        </w:numPr>
        <w:rPr>
          <w:rFonts w:cs="Times New Roman"/>
          <w:color w:val="222222"/>
          <w:szCs w:val="24"/>
          <w:shd w:val="clear" w:color="auto" w:fill="FFFFFF"/>
        </w:rPr>
      </w:pPr>
      <w:r>
        <w:rPr>
          <w:rFonts w:cs="Times New Roman"/>
          <w:color w:val="222222"/>
          <w:szCs w:val="24"/>
          <w:shd w:val="clear" w:color="auto" w:fill="FFFFFF"/>
        </w:rPr>
        <w:t>„</w:t>
      </w:r>
      <w:r w:rsidR="00F51796" w:rsidRPr="00F970EF">
        <w:rPr>
          <w:rFonts w:cs="Times New Roman"/>
          <w:color w:val="222222"/>
          <w:szCs w:val="24"/>
          <w:shd w:val="clear" w:color="auto" w:fill="FFFFFF"/>
        </w:rPr>
        <w:t>Jevgeni Onegin</w:t>
      </w:r>
      <w:r>
        <w:rPr>
          <w:rFonts w:cs="Times New Roman"/>
          <w:color w:val="222222"/>
          <w:szCs w:val="24"/>
          <w:shd w:val="clear" w:color="auto" w:fill="FFFFFF"/>
        </w:rPr>
        <w:t>“</w:t>
      </w:r>
    </w:p>
    <w:p w14:paraId="12DC5589" w14:textId="0CF37E95" w:rsidR="00F51796" w:rsidRPr="00F970EF" w:rsidRDefault="00370361" w:rsidP="00F51796">
      <w:pPr>
        <w:pStyle w:val="Loendilik"/>
        <w:numPr>
          <w:ilvl w:val="0"/>
          <w:numId w:val="24"/>
        </w:numPr>
        <w:rPr>
          <w:rFonts w:cs="Times New Roman"/>
          <w:color w:val="222222"/>
          <w:szCs w:val="24"/>
          <w:shd w:val="clear" w:color="auto" w:fill="FFFFFF"/>
        </w:rPr>
      </w:pPr>
      <w:r>
        <w:rPr>
          <w:rFonts w:cs="Times New Roman"/>
          <w:color w:val="222222"/>
          <w:szCs w:val="24"/>
          <w:shd w:val="clear" w:color="auto" w:fill="FFFFFF"/>
        </w:rPr>
        <w:t>„</w:t>
      </w:r>
      <w:hyperlink r:id="rId21" w:tooltip="Boriss Godunov (romaan) (pole veel kirjutatud)" w:history="1">
        <w:r w:rsidR="00F51796" w:rsidRPr="00F970EF">
          <w:rPr>
            <w:rFonts w:cs="Times New Roman"/>
            <w:color w:val="222222"/>
            <w:szCs w:val="24"/>
          </w:rPr>
          <w:t>Boriss Godunov</w:t>
        </w:r>
      </w:hyperlink>
      <w:r>
        <w:rPr>
          <w:rFonts w:cs="Times New Roman"/>
          <w:color w:val="222222"/>
          <w:szCs w:val="24"/>
          <w:shd w:val="clear" w:color="auto" w:fill="FFFFFF"/>
        </w:rPr>
        <w:t>„</w:t>
      </w:r>
    </w:p>
    <w:p w14:paraId="29CA18CD" w14:textId="1A5DD097" w:rsidR="00F51796" w:rsidRPr="00F970EF" w:rsidRDefault="00370361" w:rsidP="00F51796">
      <w:pPr>
        <w:pStyle w:val="Loendilik"/>
        <w:numPr>
          <w:ilvl w:val="0"/>
          <w:numId w:val="24"/>
        </w:numPr>
        <w:rPr>
          <w:rFonts w:cs="Times New Roman"/>
          <w:color w:val="222222"/>
          <w:szCs w:val="24"/>
          <w:shd w:val="clear" w:color="auto" w:fill="FFFFFF"/>
        </w:rPr>
      </w:pPr>
      <w:r>
        <w:rPr>
          <w:rFonts w:cs="Times New Roman"/>
          <w:color w:val="222222"/>
          <w:szCs w:val="24"/>
          <w:shd w:val="clear" w:color="auto" w:fill="FFFFFF"/>
        </w:rPr>
        <w:t>„</w:t>
      </w:r>
      <w:r w:rsidR="00F51796" w:rsidRPr="00F970EF">
        <w:rPr>
          <w:rFonts w:cs="Times New Roman"/>
          <w:color w:val="222222"/>
          <w:szCs w:val="24"/>
          <w:shd w:val="clear" w:color="auto" w:fill="FFFFFF"/>
        </w:rPr>
        <w:t>Dubrovski</w:t>
      </w:r>
      <w:r>
        <w:rPr>
          <w:rFonts w:cs="Times New Roman"/>
          <w:color w:val="222222"/>
          <w:szCs w:val="24"/>
          <w:shd w:val="clear" w:color="auto" w:fill="FFFFFF"/>
        </w:rPr>
        <w:t>“</w:t>
      </w:r>
    </w:p>
    <w:p w14:paraId="49263482" w14:textId="0F95CEB8" w:rsidR="00F51796" w:rsidRPr="00F970EF" w:rsidRDefault="00370361" w:rsidP="00F51796">
      <w:pPr>
        <w:pStyle w:val="Loendilik"/>
        <w:numPr>
          <w:ilvl w:val="0"/>
          <w:numId w:val="24"/>
        </w:numPr>
        <w:rPr>
          <w:rFonts w:cs="Times New Roman"/>
          <w:color w:val="222222"/>
          <w:szCs w:val="24"/>
          <w:shd w:val="clear" w:color="auto" w:fill="FFFFFF"/>
        </w:rPr>
      </w:pPr>
      <w:r>
        <w:rPr>
          <w:rFonts w:cs="Times New Roman"/>
          <w:color w:val="222222"/>
          <w:szCs w:val="24"/>
          <w:shd w:val="clear" w:color="auto" w:fill="FFFFFF"/>
        </w:rPr>
        <w:t>„</w:t>
      </w:r>
      <w:r w:rsidR="00F51796" w:rsidRPr="00F970EF">
        <w:rPr>
          <w:rFonts w:cs="Times New Roman"/>
          <w:color w:val="222222"/>
          <w:szCs w:val="24"/>
          <w:shd w:val="clear" w:color="auto" w:fill="FFFFFF"/>
        </w:rPr>
        <w:t>Kapteni tütar</w:t>
      </w:r>
      <w:r>
        <w:rPr>
          <w:rFonts w:cs="Times New Roman"/>
          <w:color w:val="222222"/>
          <w:szCs w:val="24"/>
          <w:shd w:val="clear" w:color="auto" w:fill="FFFFFF"/>
        </w:rPr>
        <w:t>“</w:t>
      </w:r>
    </w:p>
    <w:p w14:paraId="35E3265C" w14:textId="0FAD0EFF" w:rsidR="00B67D89" w:rsidRPr="00F970EF" w:rsidRDefault="00370361" w:rsidP="57F91417">
      <w:pPr>
        <w:pStyle w:val="Loendilik"/>
        <w:numPr>
          <w:ilvl w:val="0"/>
          <w:numId w:val="24"/>
        </w:numPr>
        <w:rPr>
          <w:rFonts w:cs="Times New Roman"/>
          <w:color w:val="222222"/>
          <w:szCs w:val="24"/>
          <w:shd w:val="clear" w:color="auto" w:fill="FFFFFF"/>
        </w:rPr>
      </w:pPr>
      <w:r>
        <w:rPr>
          <w:rFonts w:cs="Times New Roman"/>
          <w:color w:val="222222"/>
          <w:szCs w:val="24"/>
          <w:shd w:val="clear" w:color="auto" w:fill="FFFFFF"/>
        </w:rPr>
        <w:t>„</w:t>
      </w:r>
      <w:r w:rsidR="00F51796" w:rsidRPr="00F970EF">
        <w:rPr>
          <w:rFonts w:cs="Times New Roman"/>
          <w:color w:val="222222"/>
          <w:szCs w:val="24"/>
          <w:shd w:val="clear" w:color="auto" w:fill="FFFFFF"/>
        </w:rPr>
        <w:t>Pugatšovi lugu</w:t>
      </w:r>
      <w:r>
        <w:rPr>
          <w:rFonts w:cs="Times New Roman"/>
          <w:color w:val="222222"/>
          <w:szCs w:val="24"/>
          <w:shd w:val="clear" w:color="auto" w:fill="FFFFFF"/>
        </w:rPr>
        <w:t>“</w:t>
      </w:r>
    </w:p>
    <w:p w14:paraId="66436139" w14:textId="77777777" w:rsidR="00B67D89" w:rsidRPr="00F970EF" w:rsidRDefault="57F91417" w:rsidP="00E66C6C">
      <w:pPr>
        <w:pStyle w:val="Pealkiri2"/>
        <w:rPr>
          <w:rFonts w:eastAsia="Times New Roman"/>
        </w:rPr>
      </w:pPr>
      <w:r w:rsidRPr="00F970EF">
        <w:rPr>
          <w:rFonts w:eastAsia="Times New Roman"/>
        </w:rPr>
        <w:t>M. Lermontov</w:t>
      </w:r>
    </w:p>
    <w:p w14:paraId="41F5C4B0" w14:textId="685EDB81"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Elust:</w:t>
      </w:r>
    </w:p>
    <w:p w14:paraId="1A17D29C" w14:textId="07088B87" w:rsidR="00FA2AE6" w:rsidRPr="00F970EF" w:rsidRDefault="00FA2AE6" w:rsidP="00FA2AE6">
      <w:pPr>
        <w:pStyle w:val="Loendilik"/>
        <w:numPr>
          <w:ilvl w:val="0"/>
          <w:numId w:val="25"/>
        </w:numPr>
        <w:rPr>
          <w:rFonts w:eastAsia="Times New Roman" w:cs="Times New Roman"/>
          <w:szCs w:val="24"/>
        </w:rPr>
      </w:pPr>
      <w:r w:rsidRPr="00F970EF">
        <w:rPr>
          <w:rFonts w:eastAsia="Times New Roman" w:cs="Times New Roman"/>
          <w:szCs w:val="24"/>
        </w:rPr>
        <w:t>Sündis Moskvas</w:t>
      </w:r>
      <w:r w:rsidR="00BE42C8" w:rsidRPr="00F970EF">
        <w:rPr>
          <w:rFonts w:eastAsia="Times New Roman" w:cs="Times New Roman"/>
          <w:szCs w:val="24"/>
        </w:rPr>
        <w:t xml:space="preserve"> aastal 1</w:t>
      </w:r>
      <w:r w:rsidR="00DB71A8" w:rsidRPr="00F970EF">
        <w:rPr>
          <w:rFonts w:eastAsia="Times New Roman" w:cs="Times New Roman"/>
          <w:szCs w:val="24"/>
        </w:rPr>
        <w:t>8</w:t>
      </w:r>
      <w:r w:rsidR="00BE42C8" w:rsidRPr="00F970EF">
        <w:rPr>
          <w:rFonts w:eastAsia="Times New Roman" w:cs="Times New Roman"/>
          <w:szCs w:val="24"/>
        </w:rPr>
        <w:t>14</w:t>
      </w:r>
    </w:p>
    <w:p w14:paraId="2C1F1BE1" w14:textId="0B586808" w:rsidR="00BE42C8" w:rsidRPr="00F970EF" w:rsidRDefault="0010688E" w:rsidP="00FA2AE6">
      <w:pPr>
        <w:pStyle w:val="Loendilik"/>
        <w:numPr>
          <w:ilvl w:val="0"/>
          <w:numId w:val="25"/>
        </w:numPr>
        <w:rPr>
          <w:rFonts w:eastAsia="Times New Roman" w:cs="Times New Roman"/>
          <w:szCs w:val="24"/>
        </w:rPr>
      </w:pPr>
      <w:r w:rsidRPr="00F970EF">
        <w:rPr>
          <w:rFonts w:eastAsia="Times New Roman" w:cs="Times New Roman"/>
          <w:szCs w:val="24"/>
        </w:rPr>
        <w:t>Õppis esmalt prantslasest koduõpetaja Gendrot' juhendamisel ja hiljem Moskvas ülikooli pansionaadis</w:t>
      </w:r>
    </w:p>
    <w:p w14:paraId="7658EA81" w14:textId="54DF8F4E" w:rsidR="00FA2AE6" w:rsidRPr="00F970EF" w:rsidRDefault="0012700E" w:rsidP="00FA2AE6">
      <w:pPr>
        <w:pStyle w:val="Loendilik"/>
        <w:numPr>
          <w:ilvl w:val="0"/>
          <w:numId w:val="25"/>
        </w:numPr>
        <w:rPr>
          <w:rFonts w:eastAsia="Times New Roman" w:cs="Times New Roman"/>
          <w:szCs w:val="24"/>
        </w:rPr>
      </w:pPr>
      <w:r w:rsidRPr="00F970EF">
        <w:rPr>
          <w:rFonts w:eastAsia="Times New Roman" w:cs="Times New Roman"/>
          <w:szCs w:val="24"/>
        </w:rPr>
        <w:t>Pettus ülikoolis ja astus sõjakooli</w:t>
      </w:r>
    </w:p>
    <w:p w14:paraId="1F89992A" w14:textId="19F94853" w:rsidR="0012700E" w:rsidRPr="00F970EF" w:rsidRDefault="00F1149B" w:rsidP="00FA2AE6">
      <w:pPr>
        <w:pStyle w:val="Loendilik"/>
        <w:numPr>
          <w:ilvl w:val="0"/>
          <w:numId w:val="25"/>
        </w:numPr>
        <w:rPr>
          <w:rFonts w:eastAsia="Times New Roman" w:cs="Times New Roman"/>
          <w:szCs w:val="24"/>
        </w:rPr>
      </w:pPr>
      <w:r w:rsidRPr="00F970EF">
        <w:rPr>
          <w:rFonts w:eastAsia="Times New Roman" w:cs="Times New Roman"/>
          <w:szCs w:val="24"/>
        </w:rPr>
        <w:t>Novembris 1832 nimetati ta alamohvitserina teenima kaardiväe husaaripolku</w:t>
      </w:r>
    </w:p>
    <w:p w14:paraId="16B43245" w14:textId="224AB706" w:rsidR="00F1149B" w:rsidRPr="00F970EF" w:rsidRDefault="00A91696" w:rsidP="00FA2AE6">
      <w:pPr>
        <w:pStyle w:val="Loendilik"/>
        <w:numPr>
          <w:ilvl w:val="0"/>
          <w:numId w:val="25"/>
        </w:numPr>
        <w:rPr>
          <w:rFonts w:eastAsia="Times New Roman" w:cs="Times New Roman"/>
          <w:szCs w:val="24"/>
        </w:rPr>
      </w:pPr>
      <w:r w:rsidRPr="00F970EF">
        <w:rPr>
          <w:rFonts w:eastAsia="Times New Roman" w:cs="Times New Roman"/>
          <w:szCs w:val="24"/>
        </w:rPr>
        <w:t>Osales duellis ja suri</w:t>
      </w:r>
    </w:p>
    <w:p w14:paraId="4268BE84" w14:textId="407F04A9" w:rsidR="00B67D89" w:rsidRPr="00E66C6C" w:rsidRDefault="57F91417" w:rsidP="57F91417">
      <w:pPr>
        <w:rPr>
          <w:rFonts w:eastAsia="Times New Roman" w:cs="Times New Roman"/>
          <w:szCs w:val="24"/>
          <w:u w:val="single"/>
        </w:rPr>
      </w:pPr>
      <w:r w:rsidRPr="00E66C6C">
        <w:rPr>
          <w:rFonts w:eastAsia="Times New Roman" w:cs="Times New Roman"/>
          <w:szCs w:val="24"/>
          <w:u w:val="single"/>
        </w:rPr>
        <w:t>Loomingust:</w:t>
      </w:r>
    </w:p>
    <w:p w14:paraId="63E29C10" w14:textId="1E199435" w:rsidR="00FA2AE6" w:rsidRPr="00F970EF" w:rsidRDefault="00370361" w:rsidP="00FA2AE6">
      <w:pPr>
        <w:pStyle w:val="Loendilik"/>
        <w:numPr>
          <w:ilvl w:val="0"/>
          <w:numId w:val="26"/>
        </w:numPr>
        <w:rPr>
          <w:rFonts w:eastAsia="Times New Roman" w:cs="Times New Roman"/>
          <w:szCs w:val="24"/>
        </w:rPr>
      </w:pPr>
      <w:r>
        <w:rPr>
          <w:rFonts w:eastAsia="Times New Roman" w:cs="Times New Roman"/>
          <w:szCs w:val="24"/>
        </w:rPr>
        <w:t>„</w:t>
      </w:r>
      <w:r w:rsidR="00116899" w:rsidRPr="00F970EF">
        <w:rPr>
          <w:rFonts w:eastAsia="Times New Roman" w:cs="Times New Roman"/>
          <w:szCs w:val="24"/>
        </w:rPr>
        <w:t>Valelik</w:t>
      </w:r>
      <w:r>
        <w:rPr>
          <w:rFonts w:eastAsia="Times New Roman" w:cs="Times New Roman"/>
          <w:szCs w:val="24"/>
        </w:rPr>
        <w:t>“</w:t>
      </w:r>
    </w:p>
    <w:p w14:paraId="32D02171" w14:textId="7C4B58D6" w:rsidR="00116899" w:rsidRPr="00F970EF" w:rsidRDefault="00370361" w:rsidP="00FA2AE6">
      <w:pPr>
        <w:pStyle w:val="Loendilik"/>
        <w:numPr>
          <w:ilvl w:val="0"/>
          <w:numId w:val="26"/>
        </w:numPr>
        <w:rPr>
          <w:rFonts w:eastAsia="Times New Roman" w:cs="Times New Roman"/>
          <w:szCs w:val="24"/>
        </w:rPr>
      </w:pPr>
      <w:r>
        <w:rPr>
          <w:rFonts w:eastAsia="Times New Roman" w:cs="Times New Roman"/>
          <w:szCs w:val="24"/>
        </w:rPr>
        <w:t>„</w:t>
      </w:r>
      <w:r w:rsidR="00116899" w:rsidRPr="00F970EF">
        <w:rPr>
          <w:rFonts w:eastAsia="Times New Roman" w:cs="Times New Roman"/>
          <w:szCs w:val="24"/>
        </w:rPr>
        <w:t>Mõtisklus</w:t>
      </w:r>
      <w:r>
        <w:rPr>
          <w:rFonts w:eastAsia="Times New Roman" w:cs="Times New Roman"/>
          <w:szCs w:val="24"/>
        </w:rPr>
        <w:t>“</w:t>
      </w:r>
    </w:p>
    <w:p w14:paraId="30CC337A" w14:textId="5D9B9372" w:rsidR="00116899" w:rsidRPr="00F970EF" w:rsidRDefault="00370361" w:rsidP="00FA2AE6">
      <w:pPr>
        <w:pStyle w:val="Loendilik"/>
        <w:numPr>
          <w:ilvl w:val="0"/>
          <w:numId w:val="26"/>
        </w:numPr>
        <w:rPr>
          <w:rFonts w:eastAsia="Times New Roman" w:cs="Times New Roman"/>
          <w:szCs w:val="24"/>
        </w:rPr>
      </w:pPr>
      <w:r>
        <w:rPr>
          <w:rFonts w:eastAsia="Times New Roman" w:cs="Times New Roman"/>
          <w:szCs w:val="24"/>
        </w:rPr>
        <w:t>„</w:t>
      </w:r>
      <w:r w:rsidR="00F970EF" w:rsidRPr="00F970EF">
        <w:rPr>
          <w:rFonts w:eastAsia="Times New Roman" w:cs="Times New Roman"/>
          <w:szCs w:val="24"/>
        </w:rPr>
        <w:t>Poeedi surm</w:t>
      </w:r>
      <w:r>
        <w:rPr>
          <w:rFonts w:eastAsia="Times New Roman" w:cs="Times New Roman"/>
          <w:szCs w:val="24"/>
        </w:rPr>
        <w:t>“</w:t>
      </w:r>
    </w:p>
    <w:p w14:paraId="62021354" w14:textId="196E2602" w:rsidR="00F970EF" w:rsidRPr="00F970EF" w:rsidRDefault="00370361" w:rsidP="00FA2AE6">
      <w:pPr>
        <w:pStyle w:val="Loendilik"/>
        <w:numPr>
          <w:ilvl w:val="0"/>
          <w:numId w:val="26"/>
        </w:numPr>
        <w:rPr>
          <w:rFonts w:eastAsia="Times New Roman" w:cs="Times New Roman"/>
          <w:szCs w:val="24"/>
        </w:rPr>
      </w:pPr>
      <w:r>
        <w:rPr>
          <w:rFonts w:eastAsia="Times New Roman" w:cs="Times New Roman"/>
          <w:szCs w:val="24"/>
        </w:rPr>
        <w:t>„</w:t>
      </w:r>
      <w:r w:rsidR="00F970EF" w:rsidRPr="00F970EF">
        <w:rPr>
          <w:rFonts w:eastAsia="Times New Roman" w:cs="Times New Roman"/>
          <w:szCs w:val="24"/>
        </w:rPr>
        <w:t>Puri</w:t>
      </w:r>
      <w:r>
        <w:rPr>
          <w:rFonts w:eastAsia="Times New Roman" w:cs="Times New Roman"/>
          <w:szCs w:val="24"/>
        </w:rPr>
        <w:t>“</w:t>
      </w:r>
    </w:p>
    <w:p w14:paraId="025A3BFD" w14:textId="2DFBA5E2" w:rsidR="00F970EF" w:rsidRPr="00F970EF" w:rsidRDefault="00370361" w:rsidP="00FA2AE6">
      <w:pPr>
        <w:pStyle w:val="Loendilik"/>
        <w:numPr>
          <w:ilvl w:val="0"/>
          <w:numId w:val="26"/>
        </w:numPr>
        <w:rPr>
          <w:rFonts w:eastAsia="Times New Roman" w:cs="Times New Roman"/>
          <w:szCs w:val="24"/>
        </w:rPr>
      </w:pPr>
      <w:r>
        <w:rPr>
          <w:rFonts w:eastAsia="Times New Roman" w:cs="Times New Roman"/>
          <w:szCs w:val="24"/>
        </w:rPr>
        <w:t>„</w:t>
      </w:r>
      <w:r w:rsidR="00F970EF" w:rsidRPr="00F970EF">
        <w:rPr>
          <w:rFonts w:eastAsia="Times New Roman" w:cs="Times New Roman"/>
          <w:szCs w:val="24"/>
        </w:rPr>
        <w:t>Maskeraad</w:t>
      </w:r>
      <w:r>
        <w:rPr>
          <w:rFonts w:eastAsia="Times New Roman" w:cs="Times New Roman"/>
          <w:szCs w:val="24"/>
        </w:rPr>
        <w:t>“</w:t>
      </w:r>
    </w:p>
    <w:sectPr w:rsidR="00F970EF" w:rsidRPr="00F970EF" w:rsidSect="00F970EF">
      <w:footerReference w:type="default" r:id="rId22"/>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B044" w14:textId="77777777" w:rsidR="00F970EF" w:rsidRDefault="00F970EF" w:rsidP="00F970EF">
      <w:pPr>
        <w:spacing w:after="0" w:line="240" w:lineRule="auto"/>
      </w:pPr>
      <w:r>
        <w:separator/>
      </w:r>
    </w:p>
  </w:endnote>
  <w:endnote w:type="continuationSeparator" w:id="0">
    <w:p w14:paraId="5E8DADB5" w14:textId="77777777" w:rsidR="00F970EF" w:rsidRDefault="00F970EF" w:rsidP="00F9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541469"/>
      <w:docPartObj>
        <w:docPartGallery w:val="Page Numbers (Bottom of Page)"/>
        <w:docPartUnique/>
      </w:docPartObj>
    </w:sdtPr>
    <w:sdtEndPr/>
    <w:sdtContent>
      <w:p w14:paraId="6C1EB69F" w14:textId="460F688E" w:rsidR="00F970EF" w:rsidRDefault="00F970EF">
        <w:pPr>
          <w:pStyle w:val="Jalus"/>
          <w:jc w:val="right"/>
        </w:pPr>
        <w:r>
          <w:fldChar w:fldCharType="begin"/>
        </w:r>
        <w:r>
          <w:instrText>PAGE   \* MERGEFORMAT</w:instrText>
        </w:r>
        <w:r>
          <w:fldChar w:fldCharType="separate"/>
        </w:r>
        <w:r>
          <w:t>2</w:t>
        </w:r>
        <w:r>
          <w:fldChar w:fldCharType="end"/>
        </w:r>
      </w:p>
    </w:sdtContent>
  </w:sdt>
  <w:p w14:paraId="6D3B3A86" w14:textId="77777777" w:rsidR="00F970EF" w:rsidRDefault="00F970EF">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3C22" w14:textId="77777777" w:rsidR="00F970EF" w:rsidRDefault="00F970EF" w:rsidP="00F970EF">
      <w:pPr>
        <w:spacing w:after="0" w:line="240" w:lineRule="auto"/>
      </w:pPr>
      <w:r>
        <w:separator/>
      </w:r>
    </w:p>
  </w:footnote>
  <w:footnote w:type="continuationSeparator" w:id="0">
    <w:p w14:paraId="06ECB5B2" w14:textId="77777777" w:rsidR="00F970EF" w:rsidRDefault="00F970EF" w:rsidP="00F9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08B5"/>
    <w:multiLevelType w:val="hybridMultilevel"/>
    <w:tmpl w:val="B0589460"/>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1EF7158F"/>
    <w:multiLevelType w:val="hybridMultilevel"/>
    <w:tmpl w:val="0F12A52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26B41324"/>
    <w:multiLevelType w:val="hybridMultilevel"/>
    <w:tmpl w:val="0F12A52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2B952EE5"/>
    <w:multiLevelType w:val="hybridMultilevel"/>
    <w:tmpl w:val="89AAA290"/>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2D8761EB"/>
    <w:multiLevelType w:val="hybridMultilevel"/>
    <w:tmpl w:val="7B54B3CA"/>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31C814BF"/>
    <w:multiLevelType w:val="hybridMultilevel"/>
    <w:tmpl w:val="25EA0CE2"/>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3E21648"/>
    <w:multiLevelType w:val="hybridMultilevel"/>
    <w:tmpl w:val="00EEE318"/>
    <w:lvl w:ilvl="0" w:tplc="90B02F64">
      <w:start w:val="1"/>
      <w:numFmt w:val="decimal"/>
      <w:lvlText w:val="%1)"/>
      <w:lvlJc w:val="left"/>
      <w:pPr>
        <w:ind w:left="720" w:hanging="360"/>
      </w:pPr>
    </w:lvl>
    <w:lvl w:ilvl="1" w:tplc="78CEED26">
      <w:start w:val="1"/>
      <w:numFmt w:val="lowerLetter"/>
      <w:lvlText w:val="%2."/>
      <w:lvlJc w:val="left"/>
      <w:pPr>
        <w:ind w:left="1440" w:hanging="360"/>
      </w:pPr>
    </w:lvl>
    <w:lvl w:ilvl="2" w:tplc="6C2AF678">
      <w:start w:val="1"/>
      <w:numFmt w:val="lowerRoman"/>
      <w:lvlText w:val="%3."/>
      <w:lvlJc w:val="right"/>
      <w:pPr>
        <w:ind w:left="2160" w:hanging="180"/>
      </w:pPr>
    </w:lvl>
    <w:lvl w:ilvl="3" w:tplc="F0A8FEFA">
      <w:start w:val="1"/>
      <w:numFmt w:val="decimal"/>
      <w:lvlText w:val="%4."/>
      <w:lvlJc w:val="left"/>
      <w:pPr>
        <w:ind w:left="2880" w:hanging="360"/>
      </w:pPr>
    </w:lvl>
    <w:lvl w:ilvl="4" w:tplc="64CEAEE4">
      <w:start w:val="1"/>
      <w:numFmt w:val="lowerLetter"/>
      <w:lvlText w:val="%5."/>
      <w:lvlJc w:val="left"/>
      <w:pPr>
        <w:ind w:left="3600" w:hanging="360"/>
      </w:pPr>
    </w:lvl>
    <w:lvl w:ilvl="5" w:tplc="F36C1D1E">
      <w:start w:val="1"/>
      <w:numFmt w:val="lowerRoman"/>
      <w:lvlText w:val="%6."/>
      <w:lvlJc w:val="right"/>
      <w:pPr>
        <w:ind w:left="4320" w:hanging="180"/>
      </w:pPr>
    </w:lvl>
    <w:lvl w:ilvl="6" w:tplc="48E87A8E">
      <w:start w:val="1"/>
      <w:numFmt w:val="decimal"/>
      <w:lvlText w:val="%7."/>
      <w:lvlJc w:val="left"/>
      <w:pPr>
        <w:ind w:left="5040" w:hanging="360"/>
      </w:pPr>
    </w:lvl>
    <w:lvl w:ilvl="7" w:tplc="13F4F066">
      <w:start w:val="1"/>
      <w:numFmt w:val="lowerLetter"/>
      <w:lvlText w:val="%8."/>
      <w:lvlJc w:val="left"/>
      <w:pPr>
        <w:ind w:left="5760" w:hanging="360"/>
      </w:pPr>
    </w:lvl>
    <w:lvl w:ilvl="8" w:tplc="3E546B8E">
      <w:start w:val="1"/>
      <w:numFmt w:val="lowerRoman"/>
      <w:lvlText w:val="%9."/>
      <w:lvlJc w:val="right"/>
      <w:pPr>
        <w:ind w:left="6480" w:hanging="180"/>
      </w:pPr>
    </w:lvl>
  </w:abstractNum>
  <w:abstractNum w:abstractNumId="7" w15:restartNumberingAfterBreak="0">
    <w:nsid w:val="352D3EEE"/>
    <w:multiLevelType w:val="multilevel"/>
    <w:tmpl w:val="F16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5136E"/>
    <w:multiLevelType w:val="hybridMultilevel"/>
    <w:tmpl w:val="481E3736"/>
    <w:lvl w:ilvl="0" w:tplc="79BE092A">
      <w:start w:val="1"/>
      <w:numFmt w:val="decimal"/>
      <w:lvlText w:val="%1)"/>
      <w:lvlJc w:val="left"/>
      <w:pPr>
        <w:ind w:left="720" w:hanging="360"/>
      </w:pPr>
    </w:lvl>
    <w:lvl w:ilvl="1" w:tplc="FD8802DE">
      <w:start w:val="1"/>
      <w:numFmt w:val="lowerLetter"/>
      <w:lvlText w:val="%2."/>
      <w:lvlJc w:val="left"/>
      <w:pPr>
        <w:ind w:left="1440" w:hanging="360"/>
      </w:pPr>
    </w:lvl>
    <w:lvl w:ilvl="2" w:tplc="576093F2">
      <w:start w:val="1"/>
      <w:numFmt w:val="lowerRoman"/>
      <w:lvlText w:val="%3."/>
      <w:lvlJc w:val="right"/>
      <w:pPr>
        <w:ind w:left="2160" w:hanging="180"/>
      </w:pPr>
    </w:lvl>
    <w:lvl w:ilvl="3" w:tplc="48065E4A">
      <w:start w:val="1"/>
      <w:numFmt w:val="decimal"/>
      <w:lvlText w:val="%4."/>
      <w:lvlJc w:val="left"/>
      <w:pPr>
        <w:ind w:left="2880" w:hanging="360"/>
      </w:pPr>
    </w:lvl>
    <w:lvl w:ilvl="4" w:tplc="D9F08EF0">
      <w:start w:val="1"/>
      <w:numFmt w:val="lowerLetter"/>
      <w:lvlText w:val="%5."/>
      <w:lvlJc w:val="left"/>
      <w:pPr>
        <w:ind w:left="3600" w:hanging="360"/>
      </w:pPr>
    </w:lvl>
    <w:lvl w:ilvl="5" w:tplc="FF52862E">
      <w:start w:val="1"/>
      <w:numFmt w:val="lowerRoman"/>
      <w:lvlText w:val="%6."/>
      <w:lvlJc w:val="right"/>
      <w:pPr>
        <w:ind w:left="4320" w:hanging="180"/>
      </w:pPr>
    </w:lvl>
    <w:lvl w:ilvl="6" w:tplc="0896A282">
      <w:start w:val="1"/>
      <w:numFmt w:val="decimal"/>
      <w:lvlText w:val="%7."/>
      <w:lvlJc w:val="left"/>
      <w:pPr>
        <w:ind w:left="5040" w:hanging="360"/>
      </w:pPr>
    </w:lvl>
    <w:lvl w:ilvl="7" w:tplc="054EED94">
      <w:start w:val="1"/>
      <w:numFmt w:val="lowerLetter"/>
      <w:lvlText w:val="%8."/>
      <w:lvlJc w:val="left"/>
      <w:pPr>
        <w:ind w:left="5760" w:hanging="360"/>
      </w:pPr>
    </w:lvl>
    <w:lvl w:ilvl="8" w:tplc="FDBE06B0">
      <w:start w:val="1"/>
      <w:numFmt w:val="lowerRoman"/>
      <w:lvlText w:val="%9."/>
      <w:lvlJc w:val="right"/>
      <w:pPr>
        <w:ind w:left="6480" w:hanging="180"/>
      </w:pPr>
    </w:lvl>
  </w:abstractNum>
  <w:abstractNum w:abstractNumId="9" w15:restartNumberingAfterBreak="0">
    <w:nsid w:val="3B584D34"/>
    <w:multiLevelType w:val="hybridMultilevel"/>
    <w:tmpl w:val="FDA2E7A6"/>
    <w:lvl w:ilvl="0" w:tplc="7A1C1C14">
      <w:start w:val="1"/>
      <w:numFmt w:val="decimal"/>
      <w:lvlText w:val="%1)"/>
      <w:lvlJc w:val="left"/>
      <w:pPr>
        <w:ind w:left="720" w:hanging="360"/>
      </w:pPr>
    </w:lvl>
    <w:lvl w:ilvl="1" w:tplc="7740729C">
      <w:start w:val="1"/>
      <w:numFmt w:val="lowerLetter"/>
      <w:lvlText w:val="%2."/>
      <w:lvlJc w:val="left"/>
      <w:pPr>
        <w:ind w:left="1440" w:hanging="360"/>
      </w:pPr>
    </w:lvl>
    <w:lvl w:ilvl="2" w:tplc="6728DCCC">
      <w:start w:val="1"/>
      <w:numFmt w:val="lowerRoman"/>
      <w:lvlText w:val="%3."/>
      <w:lvlJc w:val="right"/>
      <w:pPr>
        <w:ind w:left="2160" w:hanging="180"/>
      </w:pPr>
    </w:lvl>
    <w:lvl w:ilvl="3" w:tplc="22EE784E">
      <w:start w:val="1"/>
      <w:numFmt w:val="decimal"/>
      <w:lvlText w:val="%4."/>
      <w:lvlJc w:val="left"/>
      <w:pPr>
        <w:ind w:left="2880" w:hanging="360"/>
      </w:pPr>
    </w:lvl>
    <w:lvl w:ilvl="4" w:tplc="A8289392">
      <w:start w:val="1"/>
      <w:numFmt w:val="lowerLetter"/>
      <w:lvlText w:val="%5."/>
      <w:lvlJc w:val="left"/>
      <w:pPr>
        <w:ind w:left="3600" w:hanging="360"/>
      </w:pPr>
    </w:lvl>
    <w:lvl w:ilvl="5" w:tplc="EEB05550">
      <w:start w:val="1"/>
      <w:numFmt w:val="lowerRoman"/>
      <w:lvlText w:val="%6."/>
      <w:lvlJc w:val="right"/>
      <w:pPr>
        <w:ind w:left="4320" w:hanging="180"/>
      </w:pPr>
    </w:lvl>
    <w:lvl w:ilvl="6" w:tplc="461ACD06">
      <w:start w:val="1"/>
      <w:numFmt w:val="decimal"/>
      <w:lvlText w:val="%7."/>
      <w:lvlJc w:val="left"/>
      <w:pPr>
        <w:ind w:left="5040" w:hanging="360"/>
      </w:pPr>
    </w:lvl>
    <w:lvl w:ilvl="7" w:tplc="0AE07696">
      <w:start w:val="1"/>
      <w:numFmt w:val="lowerLetter"/>
      <w:lvlText w:val="%8."/>
      <w:lvlJc w:val="left"/>
      <w:pPr>
        <w:ind w:left="5760" w:hanging="360"/>
      </w:pPr>
    </w:lvl>
    <w:lvl w:ilvl="8" w:tplc="F8F2FB82">
      <w:start w:val="1"/>
      <w:numFmt w:val="lowerRoman"/>
      <w:lvlText w:val="%9."/>
      <w:lvlJc w:val="right"/>
      <w:pPr>
        <w:ind w:left="6480" w:hanging="180"/>
      </w:pPr>
    </w:lvl>
  </w:abstractNum>
  <w:abstractNum w:abstractNumId="10" w15:restartNumberingAfterBreak="0">
    <w:nsid w:val="3C7770E2"/>
    <w:multiLevelType w:val="hybridMultilevel"/>
    <w:tmpl w:val="41D28218"/>
    <w:lvl w:ilvl="0" w:tplc="04250011">
      <w:start w:val="1"/>
      <w:numFmt w:val="decimal"/>
      <w:lvlText w:val="%1)"/>
      <w:lvlJc w:val="left"/>
      <w:pPr>
        <w:ind w:left="1104" w:hanging="360"/>
      </w:pPr>
    </w:lvl>
    <w:lvl w:ilvl="1" w:tplc="04250019" w:tentative="1">
      <w:start w:val="1"/>
      <w:numFmt w:val="lowerLetter"/>
      <w:lvlText w:val="%2."/>
      <w:lvlJc w:val="left"/>
      <w:pPr>
        <w:ind w:left="1824" w:hanging="360"/>
      </w:pPr>
    </w:lvl>
    <w:lvl w:ilvl="2" w:tplc="0425001B" w:tentative="1">
      <w:start w:val="1"/>
      <w:numFmt w:val="lowerRoman"/>
      <w:lvlText w:val="%3."/>
      <w:lvlJc w:val="right"/>
      <w:pPr>
        <w:ind w:left="2544" w:hanging="180"/>
      </w:pPr>
    </w:lvl>
    <w:lvl w:ilvl="3" w:tplc="0425000F" w:tentative="1">
      <w:start w:val="1"/>
      <w:numFmt w:val="decimal"/>
      <w:lvlText w:val="%4."/>
      <w:lvlJc w:val="left"/>
      <w:pPr>
        <w:ind w:left="3264" w:hanging="360"/>
      </w:pPr>
    </w:lvl>
    <w:lvl w:ilvl="4" w:tplc="04250019" w:tentative="1">
      <w:start w:val="1"/>
      <w:numFmt w:val="lowerLetter"/>
      <w:lvlText w:val="%5."/>
      <w:lvlJc w:val="left"/>
      <w:pPr>
        <w:ind w:left="3984" w:hanging="360"/>
      </w:pPr>
    </w:lvl>
    <w:lvl w:ilvl="5" w:tplc="0425001B" w:tentative="1">
      <w:start w:val="1"/>
      <w:numFmt w:val="lowerRoman"/>
      <w:lvlText w:val="%6."/>
      <w:lvlJc w:val="right"/>
      <w:pPr>
        <w:ind w:left="4704" w:hanging="180"/>
      </w:pPr>
    </w:lvl>
    <w:lvl w:ilvl="6" w:tplc="0425000F" w:tentative="1">
      <w:start w:val="1"/>
      <w:numFmt w:val="decimal"/>
      <w:lvlText w:val="%7."/>
      <w:lvlJc w:val="left"/>
      <w:pPr>
        <w:ind w:left="5424" w:hanging="360"/>
      </w:pPr>
    </w:lvl>
    <w:lvl w:ilvl="7" w:tplc="04250019" w:tentative="1">
      <w:start w:val="1"/>
      <w:numFmt w:val="lowerLetter"/>
      <w:lvlText w:val="%8."/>
      <w:lvlJc w:val="left"/>
      <w:pPr>
        <w:ind w:left="6144" w:hanging="360"/>
      </w:pPr>
    </w:lvl>
    <w:lvl w:ilvl="8" w:tplc="0425001B" w:tentative="1">
      <w:start w:val="1"/>
      <w:numFmt w:val="lowerRoman"/>
      <w:lvlText w:val="%9."/>
      <w:lvlJc w:val="right"/>
      <w:pPr>
        <w:ind w:left="6864" w:hanging="180"/>
      </w:pPr>
    </w:lvl>
  </w:abstractNum>
  <w:abstractNum w:abstractNumId="11" w15:restartNumberingAfterBreak="0">
    <w:nsid w:val="3F0157BF"/>
    <w:multiLevelType w:val="hybridMultilevel"/>
    <w:tmpl w:val="E948242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47CD46AE"/>
    <w:multiLevelType w:val="hybridMultilevel"/>
    <w:tmpl w:val="8A94B880"/>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15:restartNumberingAfterBreak="0">
    <w:nsid w:val="48982868"/>
    <w:multiLevelType w:val="hybridMultilevel"/>
    <w:tmpl w:val="C7083B4C"/>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4E914D55"/>
    <w:multiLevelType w:val="hybridMultilevel"/>
    <w:tmpl w:val="093E02F6"/>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4F0D7B91"/>
    <w:multiLevelType w:val="multilevel"/>
    <w:tmpl w:val="6E4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17C30"/>
    <w:multiLevelType w:val="multilevel"/>
    <w:tmpl w:val="006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207BFA"/>
    <w:multiLevelType w:val="hybridMultilevel"/>
    <w:tmpl w:val="F4D6628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5B5C1E94"/>
    <w:multiLevelType w:val="multilevel"/>
    <w:tmpl w:val="9BC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556EE5"/>
    <w:multiLevelType w:val="multilevel"/>
    <w:tmpl w:val="08A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ED52B4"/>
    <w:multiLevelType w:val="hybridMultilevel"/>
    <w:tmpl w:val="0CF2015C"/>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66BE4734"/>
    <w:multiLevelType w:val="hybridMultilevel"/>
    <w:tmpl w:val="3FB68036"/>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67D107E9"/>
    <w:multiLevelType w:val="hybridMultilevel"/>
    <w:tmpl w:val="44F4AAA2"/>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69912A35"/>
    <w:multiLevelType w:val="hybridMultilevel"/>
    <w:tmpl w:val="CAEA1A1E"/>
    <w:lvl w:ilvl="0" w:tplc="54C0DADC">
      <w:start w:val="1"/>
      <w:numFmt w:val="decimal"/>
      <w:lvlText w:val="%1)"/>
      <w:lvlJc w:val="left"/>
      <w:pPr>
        <w:ind w:left="720" w:hanging="360"/>
      </w:pPr>
    </w:lvl>
    <w:lvl w:ilvl="1" w:tplc="CA6C1220">
      <w:start w:val="1"/>
      <w:numFmt w:val="lowerLetter"/>
      <w:lvlText w:val="%2."/>
      <w:lvlJc w:val="left"/>
      <w:pPr>
        <w:ind w:left="1440" w:hanging="360"/>
      </w:pPr>
    </w:lvl>
    <w:lvl w:ilvl="2" w:tplc="B9CA06AC">
      <w:start w:val="1"/>
      <w:numFmt w:val="lowerRoman"/>
      <w:lvlText w:val="%3."/>
      <w:lvlJc w:val="right"/>
      <w:pPr>
        <w:ind w:left="2160" w:hanging="180"/>
      </w:pPr>
    </w:lvl>
    <w:lvl w:ilvl="3" w:tplc="43F22652">
      <w:start w:val="1"/>
      <w:numFmt w:val="decimal"/>
      <w:lvlText w:val="%4."/>
      <w:lvlJc w:val="left"/>
      <w:pPr>
        <w:ind w:left="2880" w:hanging="360"/>
      </w:pPr>
    </w:lvl>
    <w:lvl w:ilvl="4" w:tplc="99B065B6">
      <w:start w:val="1"/>
      <w:numFmt w:val="lowerLetter"/>
      <w:lvlText w:val="%5."/>
      <w:lvlJc w:val="left"/>
      <w:pPr>
        <w:ind w:left="3600" w:hanging="360"/>
      </w:pPr>
    </w:lvl>
    <w:lvl w:ilvl="5" w:tplc="91D29E82">
      <w:start w:val="1"/>
      <w:numFmt w:val="lowerRoman"/>
      <w:lvlText w:val="%6."/>
      <w:lvlJc w:val="right"/>
      <w:pPr>
        <w:ind w:left="4320" w:hanging="180"/>
      </w:pPr>
    </w:lvl>
    <w:lvl w:ilvl="6" w:tplc="577C978A">
      <w:start w:val="1"/>
      <w:numFmt w:val="decimal"/>
      <w:lvlText w:val="%7."/>
      <w:lvlJc w:val="left"/>
      <w:pPr>
        <w:ind w:left="5040" w:hanging="360"/>
      </w:pPr>
    </w:lvl>
    <w:lvl w:ilvl="7" w:tplc="F9028382">
      <w:start w:val="1"/>
      <w:numFmt w:val="lowerLetter"/>
      <w:lvlText w:val="%8."/>
      <w:lvlJc w:val="left"/>
      <w:pPr>
        <w:ind w:left="5760" w:hanging="360"/>
      </w:pPr>
    </w:lvl>
    <w:lvl w:ilvl="8" w:tplc="77264878">
      <w:start w:val="1"/>
      <w:numFmt w:val="lowerRoman"/>
      <w:lvlText w:val="%9."/>
      <w:lvlJc w:val="right"/>
      <w:pPr>
        <w:ind w:left="6480" w:hanging="180"/>
      </w:pPr>
    </w:lvl>
  </w:abstractNum>
  <w:abstractNum w:abstractNumId="24" w15:restartNumberingAfterBreak="0">
    <w:nsid w:val="76EC0D29"/>
    <w:multiLevelType w:val="hybridMultilevel"/>
    <w:tmpl w:val="2C96CE30"/>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774733C9"/>
    <w:multiLevelType w:val="hybridMultilevel"/>
    <w:tmpl w:val="DAA0D9D8"/>
    <w:lvl w:ilvl="0" w:tplc="04250011">
      <w:start w:val="1"/>
      <w:numFmt w:val="decimal"/>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num w:numId="1">
    <w:abstractNumId w:val="8"/>
  </w:num>
  <w:num w:numId="2">
    <w:abstractNumId w:val="23"/>
  </w:num>
  <w:num w:numId="3">
    <w:abstractNumId w:val="9"/>
  </w:num>
  <w:num w:numId="4">
    <w:abstractNumId w:val="6"/>
  </w:num>
  <w:num w:numId="5">
    <w:abstractNumId w:val="5"/>
  </w:num>
  <w:num w:numId="6">
    <w:abstractNumId w:val="18"/>
  </w:num>
  <w:num w:numId="7">
    <w:abstractNumId w:val="10"/>
  </w:num>
  <w:num w:numId="8">
    <w:abstractNumId w:val="20"/>
  </w:num>
  <w:num w:numId="9">
    <w:abstractNumId w:val="0"/>
  </w:num>
  <w:num w:numId="10">
    <w:abstractNumId w:val="7"/>
  </w:num>
  <w:num w:numId="11">
    <w:abstractNumId w:val="19"/>
  </w:num>
  <w:num w:numId="12">
    <w:abstractNumId w:val="13"/>
  </w:num>
  <w:num w:numId="13">
    <w:abstractNumId w:val="12"/>
  </w:num>
  <w:num w:numId="14">
    <w:abstractNumId w:val="14"/>
  </w:num>
  <w:num w:numId="15">
    <w:abstractNumId w:val="21"/>
  </w:num>
  <w:num w:numId="16">
    <w:abstractNumId w:val="25"/>
  </w:num>
  <w:num w:numId="17">
    <w:abstractNumId w:val="15"/>
  </w:num>
  <w:num w:numId="18">
    <w:abstractNumId w:val="16"/>
  </w:num>
  <w:num w:numId="19">
    <w:abstractNumId w:val="11"/>
  </w:num>
  <w:num w:numId="20">
    <w:abstractNumId w:val="24"/>
  </w:num>
  <w:num w:numId="21">
    <w:abstractNumId w:val="22"/>
  </w:num>
  <w:num w:numId="22">
    <w:abstractNumId w:val="17"/>
  </w:num>
  <w:num w:numId="23">
    <w:abstractNumId w:val="4"/>
  </w:num>
  <w:num w:numId="24">
    <w:abstractNumId w:val="3"/>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89"/>
    <w:rsid w:val="00003149"/>
    <w:rsid w:val="00012D7E"/>
    <w:rsid w:val="00021732"/>
    <w:rsid w:val="000C4691"/>
    <w:rsid w:val="0010688E"/>
    <w:rsid w:val="00116899"/>
    <w:rsid w:val="0012700E"/>
    <w:rsid w:val="001721AC"/>
    <w:rsid w:val="00177AB5"/>
    <w:rsid w:val="001F5FF5"/>
    <w:rsid w:val="00215B04"/>
    <w:rsid w:val="002324D8"/>
    <w:rsid w:val="0026536E"/>
    <w:rsid w:val="002D5DE7"/>
    <w:rsid w:val="00314FFC"/>
    <w:rsid w:val="00325D12"/>
    <w:rsid w:val="00332DD4"/>
    <w:rsid w:val="00367A58"/>
    <w:rsid w:val="00370361"/>
    <w:rsid w:val="00393D36"/>
    <w:rsid w:val="003A2E41"/>
    <w:rsid w:val="003E0515"/>
    <w:rsid w:val="003E614F"/>
    <w:rsid w:val="00421200"/>
    <w:rsid w:val="00482100"/>
    <w:rsid w:val="00485E84"/>
    <w:rsid w:val="00497592"/>
    <w:rsid w:val="004A7C5D"/>
    <w:rsid w:val="0053456C"/>
    <w:rsid w:val="005B5DA3"/>
    <w:rsid w:val="00620E45"/>
    <w:rsid w:val="00630053"/>
    <w:rsid w:val="00644BD5"/>
    <w:rsid w:val="00654155"/>
    <w:rsid w:val="006F24E6"/>
    <w:rsid w:val="0071547C"/>
    <w:rsid w:val="00742C33"/>
    <w:rsid w:val="00743B95"/>
    <w:rsid w:val="007F696A"/>
    <w:rsid w:val="0080361F"/>
    <w:rsid w:val="00815DD4"/>
    <w:rsid w:val="0084441E"/>
    <w:rsid w:val="00867271"/>
    <w:rsid w:val="00893BDE"/>
    <w:rsid w:val="008A5B70"/>
    <w:rsid w:val="008D7537"/>
    <w:rsid w:val="008E13F1"/>
    <w:rsid w:val="009356D3"/>
    <w:rsid w:val="00956CC7"/>
    <w:rsid w:val="00A845A9"/>
    <w:rsid w:val="00A8635C"/>
    <w:rsid w:val="00A91696"/>
    <w:rsid w:val="00AA2641"/>
    <w:rsid w:val="00AA3567"/>
    <w:rsid w:val="00B67D89"/>
    <w:rsid w:val="00BE42C8"/>
    <w:rsid w:val="00C03A75"/>
    <w:rsid w:val="00C07857"/>
    <w:rsid w:val="00C25445"/>
    <w:rsid w:val="00C57D19"/>
    <w:rsid w:val="00CC54A6"/>
    <w:rsid w:val="00DA185E"/>
    <w:rsid w:val="00DA7F7A"/>
    <w:rsid w:val="00DB71A8"/>
    <w:rsid w:val="00DE23C1"/>
    <w:rsid w:val="00E66C6C"/>
    <w:rsid w:val="00E95C63"/>
    <w:rsid w:val="00F1149B"/>
    <w:rsid w:val="00F4536D"/>
    <w:rsid w:val="00F51796"/>
    <w:rsid w:val="00F91B05"/>
    <w:rsid w:val="00F970EF"/>
    <w:rsid w:val="00FA2AE6"/>
    <w:rsid w:val="00FA7B27"/>
    <w:rsid w:val="00FB2BE1"/>
    <w:rsid w:val="00FB7454"/>
    <w:rsid w:val="57F9141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2055"/>
  <w15:chartTrackingRefBased/>
  <w15:docId w15:val="{2F763CE8-8999-4B1D-B223-78339164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654155"/>
    <w:rPr>
      <w:rFonts w:ascii="Times New Roman" w:hAnsi="Times New Roman"/>
      <w:sz w:val="24"/>
    </w:rPr>
  </w:style>
  <w:style w:type="paragraph" w:styleId="Pealkiri2">
    <w:name w:val="heading 2"/>
    <w:basedOn w:val="Normaallaad"/>
    <w:next w:val="Normaallaad"/>
    <w:link w:val="Pealkiri2Mrk"/>
    <w:autoRedefine/>
    <w:uiPriority w:val="9"/>
    <w:unhideWhenUsed/>
    <w:qFormat/>
    <w:rsid w:val="00C03A75"/>
    <w:pPr>
      <w:keepNext/>
      <w:keepLines/>
      <w:spacing w:before="40" w:after="0"/>
      <w:outlineLvl w:val="1"/>
    </w:pPr>
    <w:rPr>
      <w:rFonts w:eastAsiaTheme="majorEastAsia" w:cstheme="majorBidi"/>
      <w:color w:val="000000" w:themeColor="text1"/>
      <w:sz w:val="32"/>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B67D89"/>
    <w:pPr>
      <w:ind w:left="720"/>
      <w:contextualSpacing/>
    </w:pPr>
  </w:style>
  <w:style w:type="character" w:styleId="Hperlink">
    <w:name w:val="Hyperlink"/>
    <w:basedOn w:val="Liguvaikefont"/>
    <w:uiPriority w:val="99"/>
    <w:semiHidden/>
    <w:unhideWhenUsed/>
    <w:rsid w:val="00B67D89"/>
    <w:rPr>
      <w:color w:val="0000FF"/>
      <w:u w:val="single"/>
    </w:rPr>
  </w:style>
  <w:style w:type="paragraph" w:styleId="Pis">
    <w:name w:val="header"/>
    <w:basedOn w:val="Normaallaad"/>
    <w:link w:val="PisMrk"/>
    <w:uiPriority w:val="99"/>
    <w:unhideWhenUsed/>
    <w:rsid w:val="00F970EF"/>
    <w:pPr>
      <w:tabs>
        <w:tab w:val="center" w:pos="4536"/>
        <w:tab w:val="right" w:pos="9072"/>
      </w:tabs>
      <w:spacing w:after="0" w:line="240" w:lineRule="auto"/>
    </w:pPr>
  </w:style>
  <w:style w:type="character" w:customStyle="1" w:styleId="PisMrk">
    <w:name w:val="Päis Märk"/>
    <w:basedOn w:val="Liguvaikefont"/>
    <w:link w:val="Pis"/>
    <w:uiPriority w:val="99"/>
    <w:rsid w:val="00F970EF"/>
    <w:rPr>
      <w:rFonts w:ascii="Times New Roman" w:hAnsi="Times New Roman"/>
      <w:sz w:val="24"/>
    </w:rPr>
  </w:style>
  <w:style w:type="paragraph" w:styleId="Jalus">
    <w:name w:val="footer"/>
    <w:basedOn w:val="Normaallaad"/>
    <w:link w:val="JalusMrk"/>
    <w:uiPriority w:val="99"/>
    <w:unhideWhenUsed/>
    <w:rsid w:val="00F970EF"/>
    <w:pPr>
      <w:tabs>
        <w:tab w:val="center" w:pos="4536"/>
        <w:tab w:val="right" w:pos="9072"/>
      </w:tabs>
      <w:spacing w:after="0" w:line="240" w:lineRule="auto"/>
    </w:pPr>
  </w:style>
  <w:style w:type="character" w:customStyle="1" w:styleId="JalusMrk">
    <w:name w:val="Jalus Märk"/>
    <w:basedOn w:val="Liguvaikefont"/>
    <w:link w:val="Jalus"/>
    <w:uiPriority w:val="99"/>
    <w:rsid w:val="00F970EF"/>
    <w:rPr>
      <w:rFonts w:ascii="Times New Roman" w:hAnsi="Times New Roman"/>
      <w:sz w:val="24"/>
    </w:rPr>
  </w:style>
  <w:style w:type="character" w:customStyle="1" w:styleId="Pealkiri2Mrk">
    <w:name w:val="Pealkiri 2 Märk"/>
    <w:basedOn w:val="Liguvaikefont"/>
    <w:link w:val="Pealkiri2"/>
    <w:uiPriority w:val="9"/>
    <w:rsid w:val="00C03A75"/>
    <w:rPr>
      <w:rFonts w:ascii="Times New Roman" w:eastAsiaTheme="majorEastAsia" w:hAnsi="Times New Roman"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065">
      <w:bodyDiv w:val="1"/>
      <w:marLeft w:val="0"/>
      <w:marRight w:val="0"/>
      <w:marTop w:val="0"/>
      <w:marBottom w:val="0"/>
      <w:divBdr>
        <w:top w:val="none" w:sz="0" w:space="0" w:color="auto"/>
        <w:left w:val="none" w:sz="0" w:space="0" w:color="auto"/>
        <w:bottom w:val="none" w:sz="0" w:space="0" w:color="auto"/>
        <w:right w:val="none" w:sz="0" w:space="0" w:color="auto"/>
      </w:divBdr>
    </w:div>
    <w:div w:id="404258489">
      <w:bodyDiv w:val="1"/>
      <w:marLeft w:val="0"/>
      <w:marRight w:val="0"/>
      <w:marTop w:val="0"/>
      <w:marBottom w:val="0"/>
      <w:divBdr>
        <w:top w:val="none" w:sz="0" w:space="0" w:color="auto"/>
        <w:left w:val="none" w:sz="0" w:space="0" w:color="auto"/>
        <w:bottom w:val="none" w:sz="0" w:space="0" w:color="auto"/>
        <w:right w:val="none" w:sz="0" w:space="0" w:color="auto"/>
      </w:divBdr>
    </w:div>
    <w:div w:id="635795007">
      <w:bodyDiv w:val="1"/>
      <w:marLeft w:val="0"/>
      <w:marRight w:val="0"/>
      <w:marTop w:val="0"/>
      <w:marBottom w:val="0"/>
      <w:divBdr>
        <w:top w:val="none" w:sz="0" w:space="0" w:color="auto"/>
        <w:left w:val="none" w:sz="0" w:space="0" w:color="auto"/>
        <w:bottom w:val="none" w:sz="0" w:space="0" w:color="auto"/>
        <w:right w:val="none" w:sz="0" w:space="0" w:color="auto"/>
      </w:divBdr>
    </w:div>
    <w:div w:id="1790541297">
      <w:bodyDiv w:val="1"/>
      <w:marLeft w:val="0"/>
      <w:marRight w:val="0"/>
      <w:marTop w:val="0"/>
      <w:marBottom w:val="0"/>
      <w:divBdr>
        <w:top w:val="none" w:sz="0" w:space="0" w:color="auto"/>
        <w:left w:val="none" w:sz="0" w:space="0" w:color="auto"/>
        <w:bottom w:val="none" w:sz="0" w:space="0" w:color="auto"/>
        <w:right w:val="none" w:sz="0" w:space="0" w:color="auto"/>
      </w:divBdr>
    </w:div>
    <w:div w:id="186242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wikipedia.org/w/index.php?title=Gight&amp;action=edit&amp;redlink=1" TargetMode="External"/><Relationship Id="rId13" Type="http://schemas.openxmlformats.org/officeDocument/2006/relationships/hyperlink" Target="https://et.wikipedia.org/wiki/1831" TargetMode="External"/><Relationship Id="rId18" Type="http://schemas.openxmlformats.org/officeDocument/2006/relationships/hyperlink" Target="https://en.wikipedia.org/wiki/Konrad_Wallenrod" TargetMode="External"/><Relationship Id="rId3" Type="http://schemas.openxmlformats.org/officeDocument/2006/relationships/settings" Target="settings.xml"/><Relationship Id="rId21" Type="http://schemas.openxmlformats.org/officeDocument/2006/relationships/hyperlink" Target="https://et.wikipedia.org/w/index.php?title=Boriss_Godunov_(romaan)&amp;action=edit&amp;redlink=1" TargetMode="External"/><Relationship Id="rId7" Type="http://schemas.openxmlformats.org/officeDocument/2006/relationships/hyperlink" Target="https://et.wikipedia.org/wiki/1791" TargetMode="External"/><Relationship Id="rId12" Type="http://schemas.openxmlformats.org/officeDocument/2006/relationships/hyperlink" Target="https://et.wikipedia.org/wiki/1829" TargetMode="External"/><Relationship Id="rId17" Type="http://schemas.openxmlformats.org/officeDocument/2006/relationships/hyperlink" Target="https://en.wikipedia.org/wiki/The_Crimean_Sonnets" TargetMode="External"/><Relationship Id="rId2" Type="http://schemas.openxmlformats.org/officeDocument/2006/relationships/styles" Target="styles.xml"/><Relationship Id="rId16" Type="http://schemas.openxmlformats.org/officeDocument/2006/relationships/hyperlink" Target="https://en.wikipedia.org/wiki/Gra%C5%BCyna_(poem)" TargetMode="External"/><Relationship Id="rId20" Type="http://schemas.openxmlformats.org/officeDocument/2006/relationships/hyperlink" Target="https://et.wikipedia.org/wiki/18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wikipedia.org/wiki/Nottinghamshir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t.wikipedia.org/wiki/1827" TargetMode="External"/><Relationship Id="rId23" Type="http://schemas.openxmlformats.org/officeDocument/2006/relationships/fontTable" Target="fontTable.xml"/><Relationship Id="rId10" Type="http://schemas.openxmlformats.org/officeDocument/2006/relationships/hyperlink" Target="https://et.wikipedia.org/w/index.php?title=Newstead_Abbey&amp;action=edit&amp;redlink=1" TargetMode="External"/><Relationship Id="rId19" Type="http://schemas.openxmlformats.org/officeDocument/2006/relationships/hyperlink" Target="https://en.wikipedia.org/w/index.php?title=Ksi%C4%99gi_narodu_polskiego_i_pielgrzymstwa_polskiego&amp;action=edit&amp;redlink=1" TargetMode="External"/><Relationship Id="rId4" Type="http://schemas.openxmlformats.org/officeDocument/2006/relationships/webSettings" Target="webSettings.xml"/><Relationship Id="rId9" Type="http://schemas.openxmlformats.org/officeDocument/2006/relationships/hyperlink" Target="https://et.wikipedia.org/wiki/Aberdeen" TargetMode="External"/><Relationship Id="rId14" Type="http://schemas.openxmlformats.org/officeDocument/2006/relationships/hyperlink" Target="https://et.wikipedia.org/wiki/1866" TargetMode="External"/><Relationship Id="rId22" Type="http://schemas.openxmlformats.org/officeDocument/2006/relationships/footer" Target="footer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5872</Characters>
  <Application>Microsoft Office Word</Application>
  <DocSecurity>0</DocSecurity>
  <Lines>48</Lines>
  <Paragraphs>13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Markus Alber</dc:creator>
  <cp:keywords/>
  <dc:description/>
  <cp:lastModifiedBy>Tomi Markus Alber</cp:lastModifiedBy>
  <cp:revision>2</cp:revision>
  <cp:lastPrinted>2018-11-24T16:34:00Z</cp:lastPrinted>
  <dcterms:created xsi:type="dcterms:W3CDTF">2018-11-25T17:18:00Z</dcterms:created>
  <dcterms:modified xsi:type="dcterms:W3CDTF">2018-11-25T17:18:00Z</dcterms:modified>
</cp:coreProperties>
</file>