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762" w:rsidRPr="00223CE1" w:rsidRDefault="00705762" w:rsidP="00705762">
      <w:pPr>
        <w:spacing w:after="0" w:line="240" w:lineRule="auto"/>
        <w:jc w:val="center"/>
        <w:rPr>
          <w:rFonts w:ascii="Times New Roman" w:eastAsia="Times New Roman" w:hAnsi="Times New Roman" w:cs="Times New Roman"/>
          <w:color w:val="000000"/>
          <w:sz w:val="21"/>
          <w:szCs w:val="21"/>
          <w:shd w:val="clear" w:color="auto" w:fill="FFFFFF"/>
          <w:lang w:eastAsia="et-EE"/>
        </w:rPr>
      </w:pPr>
      <w:r w:rsidRPr="00223CE1">
        <w:rPr>
          <w:rFonts w:ascii="Times New Roman" w:eastAsia="Times New Roman" w:hAnsi="Times New Roman" w:cs="Times New Roman"/>
          <w:color w:val="000000"/>
          <w:sz w:val="21"/>
          <w:szCs w:val="21"/>
          <w:shd w:val="clear" w:color="auto" w:fill="FFFFFF"/>
          <w:lang w:eastAsia="et-EE"/>
        </w:rPr>
        <w:t>Romeo ja Julia</w:t>
      </w:r>
    </w:p>
    <w:p w:rsidR="00705762" w:rsidRPr="00223CE1" w:rsidRDefault="00705762" w:rsidP="00705762">
      <w:pPr>
        <w:spacing w:after="0" w:line="240" w:lineRule="auto"/>
        <w:rPr>
          <w:rFonts w:ascii="Times New Roman" w:eastAsia="Times New Roman" w:hAnsi="Times New Roman" w:cs="Times New Roman"/>
          <w:sz w:val="24"/>
          <w:szCs w:val="24"/>
          <w:lang w:eastAsia="et-EE"/>
        </w:rPr>
      </w:pPr>
      <w:r w:rsidRPr="00223CE1">
        <w:rPr>
          <w:rFonts w:ascii="Times New Roman" w:eastAsia="Times New Roman" w:hAnsi="Times New Roman" w:cs="Times New Roman"/>
          <w:color w:val="000000"/>
          <w:sz w:val="21"/>
          <w:szCs w:val="21"/>
          <w:shd w:val="clear" w:color="auto" w:fill="FFFFFF"/>
          <w:lang w:eastAsia="et-EE"/>
        </w:rPr>
        <w:t>Kogu raamat on kirjutatud värssidena.</w:t>
      </w:r>
      <w:r w:rsidRPr="00223CE1">
        <w:rPr>
          <w:rFonts w:ascii="Times New Roman" w:eastAsia="Times New Roman" w:hAnsi="Times New Roman" w:cs="Times New Roman"/>
          <w:color w:val="000000"/>
          <w:sz w:val="21"/>
          <w:szCs w:val="21"/>
          <w:lang w:eastAsia="et-EE"/>
        </w:rPr>
        <w:br/>
      </w:r>
    </w:p>
    <w:p w:rsidR="00705762" w:rsidRPr="00223CE1" w:rsidRDefault="00705762" w:rsidP="00705762">
      <w:pPr>
        <w:shd w:val="clear" w:color="auto" w:fill="FFFFFF"/>
        <w:spacing w:after="0" w:line="240" w:lineRule="auto"/>
        <w:rPr>
          <w:rFonts w:ascii="Times New Roman" w:eastAsia="Times New Roman" w:hAnsi="Times New Roman" w:cs="Times New Roman"/>
          <w:color w:val="000000"/>
          <w:sz w:val="21"/>
          <w:szCs w:val="21"/>
          <w:lang w:eastAsia="et-EE"/>
        </w:rPr>
      </w:pPr>
      <w:r w:rsidRPr="00223CE1">
        <w:rPr>
          <w:rFonts w:ascii="Times New Roman" w:eastAsia="Times New Roman" w:hAnsi="Times New Roman" w:cs="Times New Roman"/>
          <w:color w:val="000000"/>
          <w:sz w:val="21"/>
          <w:szCs w:val="21"/>
          <w:lang w:val="en-GB" w:eastAsia="et-EE"/>
        </w:rPr>
        <w:t>Lugu räägib kahest Itaalia perekonnast, kus on omavahel vaen. Ja see on juba väga vanast ajast. Peredeks on Capuletti ja Motecchi. Nad elavad Veronas. Peategelasteks on Julia Capuletti ja Romeo Montecchi. Nad kohtuvad peol,mis toimub Capulettide majas.</w:t>
      </w:r>
    </w:p>
    <w:p w:rsidR="00705762" w:rsidRPr="00223CE1" w:rsidRDefault="00705762" w:rsidP="00705762">
      <w:pPr>
        <w:shd w:val="clear" w:color="auto" w:fill="FFFFFF"/>
        <w:spacing w:after="0" w:line="240" w:lineRule="auto"/>
        <w:rPr>
          <w:rFonts w:ascii="Times New Roman" w:eastAsia="Times New Roman" w:hAnsi="Times New Roman" w:cs="Times New Roman"/>
          <w:color w:val="000000"/>
          <w:sz w:val="21"/>
          <w:szCs w:val="21"/>
          <w:lang w:eastAsia="et-EE"/>
        </w:rPr>
      </w:pPr>
    </w:p>
    <w:p w:rsidR="00705762" w:rsidRPr="00223CE1" w:rsidRDefault="00705762" w:rsidP="00705762">
      <w:pPr>
        <w:shd w:val="clear" w:color="auto" w:fill="FFFFFF"/>
        <w:spacing w:after="0" w:line="240" w:lineRule="auto"/>
        <w:rPr>
          <w:rFonts w:ascii="Times New Roman" w:eastAsia="Times New Roman" w:hAnsi="Times New Roman" w:cs="Times New Roman"/>
          <w:color w:val="000000"/>
          <w:sz w:val="21"/>
          <w:szCs w:val="21"/>
          <w:lang w:eastAsia="et-EE"/>
        </w:rPr>
      </w:pPr>
      <w:r w:rsidRPr="00223CE1">
        <w:rPr>
          <w:rFonts w:ascii="Times New Roman" w:eastAsia="Times New Roman" w:hAnsi="Times New Roman" w:cs="Times New Roman"/>
          <w:color w:val="000000"/>
          <w:sz w:val="21"/>
          <w:szCs w:val="21"/>
          <w:lang w:val="en-GB" w:eastAsia="et-EE"/>
        </w:rPr>
        <w:t>Romeo viivad sinna peole tema sõbrad, et poiss saaks üle oma Rosalina armastusest. Peol aga kohtub ta Juliaga ja nii armavad nad teineteise.</w:t>
      </w:r>
    </w:p>
    <w:p w:rsidR="00705762" w:rsidRPr="00223CE1" w:rsidRDefault="00705762" w:rsidP="00705762">
      <w:pPr>
        <w:shd w:val="clear" w:color="auto" w:fill="FFFFFF"/>
        <w:spacing w:after="0" w:line="240" w:lineRule="auto"/>
        <w:rPr>
          <w:rFonts w:ascii="Times New Roman" w:eastAsia="Times New Roman" w:hAnsi="Times New Roman" w:cs="Times New Roman"/>
          <w:color w:val="000000"/>
          <w:sz w:val="21"/>
          <w:szCs w:val="21"/>
          <w:lang w:eastAsia="et-EE"/>
        </w:rPr>
      </w:pPr>
    </w:p>
    <w:p w:rsidR="00705762" w:rsidRPr="00223CE1" w:rsidRDefault="00705762" w:rsidP="00705762">
      <w:pPr>
        <w:shd w:val="clear" w:color="auto" w:fill="FFFFFF"/>
        <w:spacing w:after="0" w:line="240" w:lineRule="auto"/>
        <w:rPr>
          <w:rFonts w:ascii="Times New Roman" w:eastAsia="Times New Roman" w:hAnsi="Times New Roman" w:cs="Times New Roman"/>
          <w:color w:val="000000"/>
          <w:sz w:val="21"/>
          <w:szCs w:val="21"/>
          <w:lang w:eastAsia="et-EE"/>
        </w:rPr>
      </w:pPr>
      <w:r w:rsidRPr="00223CE1">
        <w:rPr>
          <w:rFonts w:ascii="Times New Roman" w:eastAsia="Times New Roman" w:hAnsi="Times New Roman" w:cs="Times New Roman"/>
          <w:color w:val="000000"/>
          <w:sz w:val="21"/>
          <w:szCs w:val="21"/>
          <w:lang w:val="en-GB" w:eastAsia="et-EE"/>
        </w:rPr>
        <w:t>Juba järgmisel päeval tahtsid noored abielluda. Aga samal ajal tahtis tüdruku isa, et tüdruk abielluks </w:t>
      </w:r>
    </w:p>
    <w:p w:rsidR="00705762" w:rsidRPr="00223CE1" w:rsidRDefault="00705762" w:rsidP="00705762">
      <w:pPr>
        <w:shd w:val="clear" w:color="auto" w:fill="FFFFFF"/>
        <w:spacing w:after="0" w:line="240" w:lineRule="auto"/>
        <w:rPr>
          <w:rFonts w:ascii="Times New Roman" w:eastAsia="Times New Roman" w:hAnsi="Times New Roman" w:cs="Times New Roman"/>
          <w:color w:val="000000"/>
          <w:sz w:val="21"/>
          <w:szCs w:val="21"/>
          <w:lang w:eastAsia="et-EE"/>
        </w:rPr>
      </w:pPr>
      <w:r w:rsidRPr="00223CE1">
        <w:rPr>
          <w:rFonts w:ascii="Times New Roman" w:eastAsia="Times New Roman" w:hAnsi="Times New Roman" w:cs="Times New Roman"/>
          <w:color w:val="000000"/>
          <w:sz w:val="21"/>
          <w:szCs w:val="21"/>
          <w:lang w:val="en-GB" w:eastAsia="et-EE"/>
        </w:rPr>
        <w:t>aadliku Parisega.  SAmal ajal tapab üks Capulettide sugulane Romeo parima sõbra ning Romeo tapab Caupletti kättemaksuks. Julia on kurb, kuna Romeo pagetati Mantuasse. Nad otsustavad et peavad pulmad Parisega neljapäeval.</w:t>
      </w:r>
    </w:p>
    <w:p w:rsidR="00705762" w:rsidRPr="00223CE1" w:rsidRDefault="00705762" w:rsidP="00705762">
      <w:pPr>
        <w:shd w:val="clear" w:color="auto" w:fill="FFFFFF"/>
        <w:spacing w:after="0" w:line="240" w:lineRule="auto"/>
        <w:rPr>
          <w:rFonts w:ascii="Times New Roman" w:eastAsia="Times New Roman" w:hAnsi="Times New Roman" w:cs="Times New Roman"/>
          <w:color w:val="000000"/>
          <w:sz w:val="21"/>
          <w:szCs w:val="21"/>
          <w:lang w:eastAsia="et-EE"/>
        </w:rPr>
      </w:pPr>
    </w:p>
    <w:p w:rsidR="00705762" w:rsidRPr="00223CE1" w:rsidRDefault="00705762" w:rsidP="00705762">
      <w:pPr>
        <w:shd w:val="clear" w:color="auto" w:fill="FFFFFF"/>
        <w:spacing w:after="0" w:line="240" w:lineRule="auto"/>
        <w:rPr>
          <w:rFonts w:ascii="Times New Roman" w:eastAsia="Times New Roman" w:hAnsi="Times New Roman" w:cs="Times New Roman"/>
          <w:color w:val="000000"/>
          <w:sz w:val="21"/>
          <w:szCs w:val="21"/>
          <w:lang w:eastAsia="et-EE"/>
        </w:rPr>
      </w:pPr>
      <w:r w:rsidRPr="00223CE1">
        <w:rPr>
          <w:rFonts w:ascii="Times New Roman" w:eastAsia="Times New Roman" w:hAnsi="Times New Roman" w:cs="Times New Roman"/>
          <w:color w:val="000000"/>
          <w:sz w:val="21"/>
          <w:szCs w:val="21"/>
          <w:lang w:val="en-GB" w:eastAsia="et-EE"/>
        </w:rPr>
        <w:t>Julia on meeleheitel ja palub abi Lorenzolt. Mees annab Juliale joogi, mis teeb ta nagu surnuks kuid äratab ta üles 42h pärast. Siis arvatakse et neiu on surnud ja pulmi ei toimu. Samal ajal saadab Lorenzo aga Romeole kirja, et Julia on võimalik leida ja et neiu pole surnud.</w:t>
      </w:r>
    </w:p>
    <w:p w:rsidR="00705762" w:rsidRPr="00223CE1" w:rsidRDefault="00705762" w:rsidP="00705762">
      <w:pPr>
        <w:shd w:val="clear" w:color="auto" w:fill="FFFFFF"/>
        <w:spacing w:after="0" w:line="240" w:lineRule="auto"/>
        <w:rPr>
          <w:rFonts w:ascii="Times New Roman" w:eastAsia="Times New Roman" w:hAnsi="Times New Roman" w:cs="Times New Roman"/>
          <w:color w:val="000000"/>
          <w:sz w:val="21"/>
          <w:szCs w:val="21"/>
          <w:lang w:eastAsia="et-EE"/>
        </w:rPr>
      </w:pPr>
    </w:p>
    <w:p w:rsidR="00705762" w:rsidRPr="00223CE1" w:rsidRDefault="00705762" w:rsidP="00705762">
      <w:pPr>
        <w:shd w:val="clear" w:color="auto" w:fill="FFFFFF"/>
        <w:spacing w:after="0" w:line="240" w:lineRule="auto"/>
        <w:rPr>
          <w:rFonts w:ascii="Times New Roman" w:eastAsia="Times New Roman" w:hAnsi="Times New Roman" w:cs="Times New Roman"/>
          <w:color w:val="000000"/>
          <w:sz w:val="21"/>
          <w:szCs w:val="21"/>
          <w:lang w:eastAsia="et-EE"/>
        </w:rPr>
      </w:pPr>
      <w:r w:rsidRPr="00223CE1">
        <w:rPr>
          <w:rFonts w:ascii="Times New Roman" w:eastAsia="Times New Roman" w:hAnsi="Times New Roman" w:cs="Times New Roman"/>
          <w:color w:val="000000"/>
          <w:sz w:val="21"/>
          <w:szCs w:val="21"/>
          <w:lang w:val="en-GB" w:eastAsia="et-EE"/>
        </w:rPr>
        <w:t>Asjad aga ei lähe plaanipäraselt. Julia nõustub Parisega abielluma ja isa on nii rõõmus, et teeb pulmad päev varem. Julia job jooki päev varem ja pulmi ei toimu. Samal ajal saab aga Romeo Julia surmast teada, kuid Lorenzo selgitav kiri ei jõua poisini õigel ajal. Julia viiakse hauakambrisse. Paris läheb, et kallima hauale lilli viia ja kohtub seal Romeoga. Nad võitlevad ja Romeo võidab, tappes  Parise. Siis aga job Romeo mürki ja sureb Julia kõrval.</w:t>
      </w:r>
    </w:p>
    <w:p w:rsidR="00705762" w:rsidRPr="00223CE1" w:rsidRDefault="00705762" w:rsidP="00705762">
      <w:pPr>
        <w:shd w:val="clear" w:color="auto" w:fill="FFFFFF"/>
        <w:spacing w:after="0" w:line="240" w:lineRule="auto"/>
        <w:rPr>
          <w:rFonts w:ascii="Times New Roman" w:eastAsia="Times New Roman" w:hAnsi="Times New Roman" w:cs="Times New Roman"/>
          <w:color w:val="000000"/>
          <w:sz w:val="21"/>
          <w:szCs w:val="21"/>
          <w:lang w:eastAsia="et-EE"/>
        </w:rPr>
      </w:pPr>
    </w:p>
    <w:p w:rsidR="00705762" w:rsidRPr="00223CE1" w:rsidRDefault="00705762" w:rsidP="00705762">
      <w:pPr>
        <w:shd w:val="clear" w:color="auto" w:fill="FFFFFF"/>
        <w:spacing w:after="0" w:line="240" w:lineRule="auto"/>
        <w:rPr>
          <w:rFonts w:ascii="Times New Roman" w:eastAsia="Times New Roman" w:hAnsi="Times New Roman" w:cs="Times New Roman"/>
          <w:color w:val="000000"/>
          <w:sz w:val="21"/>
          <w:szCs w:val="21"/>
          <w:lang w:eastAsia="et-EE"/>
        </w:rPr>
      </w:pPr>
      <w:r w:rsidRPr="00223CE1">
        <w:rPr>
          <w:rFonts w:ascii="Times New Roman" w:eastAsia="Times New Roman" w:hAnsi="Times New Roman" w:cs="Times New Roman"/>
          <w:color w:val="000000"/>
          <w:sz w:val="21"/>
          <w:szCs w:val="21"/>
          <w:lang w:val="en-GB" w:eastAsia="et-EE"/>
        </w:rPr>
        <w:t>Mõne aja pärast teeb aga Julia silmad lahti ja näeb surnult lebavat Romeot. Sellepeale võtab Julia Romeo pussi ja torkab selle omale rinda. Perekonnad leiavad lapsed surnutena ja seepeale lepivad ära.</w:t>
      </w:r>
    </w:p>
    <w:p w:rsidR="00DE5F06" w:rsidRPr="00223CE1" w:rsidRDefault="00CE3E7E">
      <w:pPr>
        <w:rPr>
          <w:rFonts w:ascii="Times New Roman" w:hAnsi="Times New Roman" w:cs="Times New Roman"/>
        </w:rPr>
      </w:pPr>
    </w:p>
    <w:p w:rsidR="00223CE1" w:rsidRPr="00223CE1" w:rsidRDefault="00223CE1" w:rsidP="00223CE1">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36"/>
          <w:szCs w:val="36"/>
          <w:lang w:eastAsia="et-EE"/>
        </w:rPr>
      </w:pPr>
      <w:r w:rsidRPr="00223CE1">
        <w:rPr>
          <w:rFonts w:ascii="Times New Roman" w:eastAsia="Times New Roman" w:hAnsi="Times New Roman" w:cs="Times New Roman"/>
          <w:color w:val="000000"/>
          <w:sz w:val="36"/>
          <w:szCs w:val="36"/>
          <w:lang w:eastAsia="et-EE"/>
        </w:rPr>
        <w:t>Sisukokkuvõte</w:t>
      </w:r>
    </w:p>
    <w:p w:rsidR="00223CE1" w:rsidRPr="00223CE1" w:rsidRDefault="00223CE1" w:rsidP="00223CE1">
      <w:pPr>
        <w:shd w:val="clear" w:color="auto" w:fill="FFFFFF"/>
        <w:spacing w:before="120" w:after="120" w:line="240" w:lineRule="auto"/>
        <w:rPr>
          <w:rFonts w:ascii="Times New Roman" w:eastAsia="Times New Roman" w:hAnsi="Times New Roman" w:cs="Times New Roman"/>
          <w:color w:val="222222"/>
          <w:sz w:val="21"/>
          <w:szCs w:val="21"/>
          <w:lang w:eastAsia="et-EE"/>
        </w:rPr>
      </w:pPr>
      <w:r w:rsidRPr="00223CE1">
        <w:rPr>
          <w:rFonts w:ascii="Times New Roman" w:eastAsia="Times New Roman" w:hAnsi="Times New Roman" w:cs="Times New Roman"/>
          <w:color w:val="222222"/>
          <w:sz w:val="21"/>
          <w:szCs w:val="21"/>
          <w:lang w:eastAsia="et-EE"/>
        </w:rPr>
        <w:t>„Romeo ja Julia“ on lugu kahest 16. sajandil Itaalias Veronas elanud perest. Montecchid ja Capulettid olid juba ammu vaenujalal ning iga väiksemgi sõnavahetus isegi perekond</w:t>
      </w:r>
      <w:r>
        <w:rPr>
          <w:rFonts w:ascii="Times New Roman" w:eastAsia="Times New Roman" w:hAnsi="Times New Roman" w:cs="Times New Roman"/>
          <w:color w:val="222222"/>
          <w:sz w:val="21"/>
          <w:szCs w:val="21"/>
          <w:lang w:eastAsia="et-EE"/>
        </w:rPr>
        <w:t>ade teenrite vahel viis tülini.</w:t>
      </w:r>
      <w:r w:rsidRPr="00223CE1">
        <w:rPr>
          <w:rFonts w:ascii="Times New Roman" w:eastAsia="Times New Roman" w:hAnsi="Times New Roman" w:cs="Times New Roman"/>
          <w:color w:val="222222"/>
          <w:sz w:val="21"/>
          <w:szCs w:val="21"/>
          <w:lang w:eastAsia="et-EE"/>
        </w:rPr>
        <w:t xml:space="preserve"> </w:t>
      </w:r>
    </w:p>
    <w:p w:rsidR="00223CE1" w:rsidRPr="00223CE1" w:rsidRDefault="00223CE1" w:rsidP="00223CE1">
      <w:pPr>
        <w:shd w:val="clear" w:color="auto" w:fill="FFFFFF"/>
        <w:spacing w:before="120" w:after="120" w:line="240" w:lineRule="auto"/>
        <w:rPr>
          <w:rFonts w:ascii="Times New Roman" w:eastAsia="Times New Roman" w:hAnsi="Times New Roman" w:cs="Times New Roman"/>
          <w:color w:val="222222"/>
          <w:sz w:val="21"/>
          <w:szCs w:val="21"/>
          <w:lang w:eastAsia="et-EE"/>
        </w:rPr>
      </w:pPr>
      <w:r w:rsidRPr="00223CE1">
        <w:rPr>
          <w:rFonts w:ascii="Times New Roman" w:eastAsia="Times New Roman" w:hAnsi="Times New Roman" w:cs="Times New Roman"/>
          <w:color w:val="222222"/>
          <w:sz w:val="21"/>
          <w:szCs w:val="21"/>
          <w:lang w:eastAsia="et-EE"/>
        </w:rPr>
        <w:t>Tragöödia armastusliin saab alguse Romeo kiindumusest Rosalindesse, mis kaob aga Capulettide peol, kuhu ta kutsumata külalisena läheb ning kus Juliaga kohtub. Noorte armastus puhkeb esimesest silmapilgust ning ööl pärast pidu ilmub Romeo Julia akna alla, et talle armastust avaldada. Nad otsustavad järgmisel päeval abielluda ning teevad seda sa</w:t>
      </w:r>
      <w:r>
        <w:rPr>
          <w:rFonts w:ascii="Times New Roman" w:eastAsia="Times New Roman" w:hAnsi="Times New Roman" w:cs="Times New Roman"/>
          <w:color w:val="222222"/>
          <w:sz w:val="21"/>
          <w:szCs w:val="21"/>
          <w:lang w:eastAsia="et-EE"/>
        </w:rPr>
        <w:t>laja Vend Lorenzo läbiviimisel.</w:t>
      </w:r>
      <w:r w:rsidRPr="00223CE1">
        <w:rPr>
          <w:rFonts w:ascii="Times New Roman" w:eastAsia="Times New Roman" w:hAnsi="Times New Roman" w:cs="Times New Roman"/>
          <w:color w:val="222222"/>
          <w:sz w:val="21"/>
          <w:szCs w:val="21"/>
          <w:lang w:eastAsia="et-EE"/>
        </w:rPr>
        <w:t xml:space="preserve"> </w:t>
      </w:r>
    </w:p>
    <w:p w:rsidR="00223CE1" w:rsidRPr="00223CE1" w:rsidRDefault="00223CE1" w:rsidP="00223CE1">
      <w:pPr>
        <w:shd w:val="clear" w:color="auto" w:fill="FFFFFF"/>
        <w:spacing w:before="120" w:after="120" w:line="240" w:lineRule="auto"/>
        <w:rPr>
          <w:rFonts w:ascii="Times New Roman" w:eastAsia="Times New Roman" w:hAnsi="Times New Roman" w:cs="Times New Roman"/>
          <w:color w:val="222222"/>
          <w:sz w:val="21"/>
          <w:szCs w:val="21"/>
          <w:lang w:eastAsia="et-EE"/>
        </w:rPr>
      </w:pPr>
      <w:r w:rsidRPr="00223CE1">
        <w:rPr>
          <w:rFonts w:ascii="Times New Roman" w:eastAsia="Times New Roman" w:hAnsi="Times New Roman" w:cs="Times New Roman"/>
          <w:color w:val="222222"/>
          <w:sz w:val="21"/>
          <w:szCs w:val="21"/>
          <w:lang w:eastAsia="et-EE"/>
        </w:rPr>
        <w:t xml:space="preserve">Julia nõbu Tybalt võitleb Romeo sõbra Mercutioga, kes hukkub, ning suurest vihast tapab Romeo Tybalti. Tapmise tagajärjena saadetakse Romeo Veronast igaveseks välja. Lorenzo soovitab Romeol veeta öö Juliaga ning siis Veronast lahkuda ja oodata, kuni Julia talle järele saab </w:t>
      </w:r>
      <w:r>
        <w:rPr>
          <w:rFonts w:ascii="Times New Roman" w:eastAsia="Times New Roman" w:hAnsi="Times New Roman" w:cs="Times New Roman"/>
          <w:color w:val="222222"/>
          <w:sz w:val="21"/>
          <w:szCs w:val="21"/>
          <w:lang w:eastAsia="et-EE"/>
        </w:rPr>
        <w:t>minna, et koos uut elu alustada.</w:t>
      </w:r>
    </w:p>
    <w:p w:rsidR="00223CE1" w:rsidRPr="00223CE1" w:rsidRDefault="00223CE1" w:rsidP="00223CE1">
      <w:pPr>
        <w:shd w:val="clear" w:color="auto" w:fill="FFFFFF"/>
        <w:spacing w:before="120" w:after="120" w:line="240" w:lineRule="auto"/>
        <w:rPr>
          <w:rFonts w:ascii="Times New Roman" w:eastAsia="Times New Roman" w:hAnsi="Times New Roman" w:cs="Times New Roman"/>
          <w:color w:val="222222"/>
          <w:sz w:val="21"/>
          <w:szCs w:val="21"/>
          <w:vertAlign w:val="superscript"/>
          <w:lang w:eastAsia="et-EE"/>
        </w:rPr>
      </w:pPr>
      <w:r w:rsidRPr="00223CE1">
        <w:rPr>
          <w:rFonts w:ascii="Times New Roman" w:eastAsia="Times New Roman" w:hAnsi="Times New Roman" w:cs="Times New Roman"/>
          <w:color w:val="222222"/>
          <w:sz w:val="21"/>
          <w:szCs w:val="21"/>
          <w:lang w:eastAsia="et-EE"/>
        </w:rPr>
        <w:t>Capuletti tahab, et Julia võimalikult ruttu abielluks Verona valitseja sugulase Parisega ning tüdrukul ei jää muud üle, kui lavastada oma surm. Julia joob Lorenzo antud rohtu, mis uinutab ta justkui surmaunne, kuid vaid 42 tunniks. Lorenzo saadab Romeole sõnumi, et ta Juliale Capulettide hauakambrisse järele läheks ning temaga Veronast lahkuks. Romeoni jõuab aga ainult sõnum Julia surmast ning noormees ostab mürki, et endalt armastatu laiba kõrval elu võtta. Romeo võitleb hauakambri juures Parisega ning tapab nii oma vastase kui ka Julia kõrval lamades iseenda. Julia ärkab unest ning enda kõrval surnud Romeot nähes, teeb ta pistodaga enesetapu. Kogu traagika tulemusena lepivad Montecchid ja Capulet</w:t>
      </w:r>
      <w:r>
        <w:rPr>
          <w:rFonts w:ascii="Times New Roman" w:eastAsia="Times New Roman" w:hAnsi="Times New Roman" w:cs="Times New Roman"/>
          <w:color w:val="222222"/>
          <w:sz w:val="21"/>
          <w:szCs w:val="21"/>
          <w:lang w:eastAsia="et-EE"/>
        </w:rPr>
        <w:t>tid ära ning leinavad kadunuid.</w:t>
      </w:r>
      <w:r w:rsidRPr="00223CE1">
        <w:rPr>
          <w:rFonts w:ascii="Times New Roman" w:eastAsia="Times New Roman" w:hAnsi="Times New Roman" w:cs="Times New Roman"/>
          <w:color w:val="222222"/>
          <w:sz w:val="21"/>
          <w:szCs w:val="21"/>
          <w:vertAlign w:val="superscript"/>
          <w:lang w:eastAsia="et-EE"/>
        </w:rPr>
        <w:t xml:space="preserve"> </w:t>
      </w:r>
    </w:p>
    <w:p w:rsidR="00223CE1" w:rsidRPr="00223CE1" w:rsidRDefault="00223CE1" w:rsidP="00223CE1">
      <w:pPr>
        <w:shd w:val="clear" w:color="auto" w:fill="FFFFFF"/>
        <w:spacing w:before="120" w:after="120" w:line="240" w:lineRule="auto"/>
        <w:rPr>
          <w:rFonts w:ascii="Times New Roman" w:eastAsia="Times New Roman" w:hAnsi="Times New Roman" w:cs="Times New Roman"/>
          <w:color w:val="222222"/>
          <w:sz w:val="21"/>
          <w:szCs w:val="21"/>
          <w:vertAlign w:val="superscript"/>
          <w:lang w:eastAsia="et-EE"/>
        </w:rPr>
      </w:pPr>
    </w:p>
    <w:p w:rsidR="00223CE1" w:rsidRPr="00223CE1" w:rsidRDefault="00223CE1" w:rsidP="00223CE1">
      <w:pPr>
        <w:pStyle w:val="Heading2"/>
        <w:pBdr>
          <w:bottom w:val="single" w:sz="6" w:space="0" w:color="A2A9B1"/>
        </w:pBdr>
        <w:shd w:val="clear" w:color="auto" w:fill="FFFFFF"/>
        <w:spacing w:before="240" w:beforeAutospacing="0" w:after="60" w:afterAutospacing="0"/>
        <w:rPr>
          <w:b w:val="0"/>
          <w:bCs w:val="0"/>
          <w:color w:val="000000"/>
        </w:rPr>
      </w:pPr>
      <w:r w:rsidRPr="00223CE1">
        <w:rPr>
          <w:rStyle w:val="mw-headline"/>
          <w:b w:val="0"/>
          <w:bCs w:val="0"/>
          <w:color w:val="000000"/>
        </w:rPr>
        <w:t>Tegelased</w:t>
      </w:r>
    </w:p>
    <w:p w:rsidR="00223CE1" w:rsidRPr="00223CE1" w:rsidRDefault="00223CE1" w:rsidP="00223CE1">
      <w:pPr>
        <w:pStyle w:val="NormalWeb"/>
        <w:shd w:val="clear" w:color="auto" w:fill="FFFFFF"/>
        <w:spacing w:before="120" w:beforeAutospacing="0" w:after="120" w:afterAutospacing="0"/>
        <w:rPr>
          <w:color w:val="222222"/>
          <w:sz w:val="21"/>
          <w:szCs w:val="21"/>
        </w:rPr>
      </w:pPr>
      <w:r w:rsidRPr="00223CE1">
        <w:rPr>
          <w:color w:val="222222"/>
          <w:sz w:val="21"/>
          <w:szCs w:val="21"/>
        </w:rPr>
        <w:t>Shakespeare’i karakteritele on omane kaasahaaravus, mis tuleneb nende humanistlikust eluvaatest, millega on kerge samastuda, kuid olulist rolli mängivad ka nende mitmetahulisus ja sügavus, mida ilmestavad lavalisus ja väljendusrikas värsikeel.</w:t>
      </w:r>
      <w:r w:rsidRPr="00223CE1">
        <w:rPr>
          <w:color w:val="222222"/>
          <w:sz w:val="21"/>
          <w:szCs w:val="21"/>
        </w:rPr>
        <w:t xml:space="preserve"> </w:t>
      </w:r>
    </w:p>
    <w:p w:rsidR="00223CE1" w:rsidRPr="00223CE1" w:rsidRDefault="00223CE1" w:rsidP="00223CE1">
      <w:pPr>
        <w:pStyle w:val="NormalWeb"/>
        <w:shd w:val="clear" w:color="auto" w:fill="FFFFFF"/>
        <w:spacing w:before="120" w:beforeAutospacing="0" w:after="120" w:afterAutospacing="0"/>
        <w:rPr>
          <w:color w:val="222222"/>
          <w:sz w:val="21"/>
          <w:szCs w:val="21"/>
        </w:rPr>
      </w:pPr>
      <w:r w:rsidRPr="00223CE1">
        <w:rPr>
          <w:b/>
          <w:bCs/>
          <w:color w:val="222222"/>
          <w:sz w:val="21"/>
          <w:szCs w:val="21"/>
        </w:rPr>
        <w:lastRenderedPageBreak/>
        <w:t>Romeo</w:t>
      </w:r>
      <w:r w:rsidRPr="00223CE1">
        <w:rPr>
          <w:color w:val="222222"/>
          <w:sz w:val="21"/>
          <w:szCs w:val="21"/>
        </w:rPr>
        <w:t> kui peategelase põhimotiivideks saab tuua kirgliku armastuse ning ülekeevad tunded, mis olid tema kõigi tegude ajendiks. Noormehe õidepuhkev armastus liidab ta Juliaga ning viha ja meeleheide viivad ta mõrva ning enesetapuni.</w:t>
      </w:r>
      <w:r>
        <w:rPr>
          <w:color w:val="222222"/>
          <w:sz w:val="21"/>
          <w:szCs w:val="21"/>
        </w:rPr>
        <w:t xml:space="preserve"> </w:t>
      </w:r>
      <w:r w:rsidRPr="00223CE1">
        <w:rPr>
          <w:color w:val="222222"/>
          <w:sz w:val="21"/>
          <w:szCs w:val="21"/>
        </w:rPr>
        <w:t>Romeo karakterit iseloomustab emotsionaalsus, truudus ja poeetilisus.   </w:t>
      </w:r>
    </w:p>
    <w:p w:rsidR="00223CE1" w:rsidRPr="00223CE1" w:rsidRDefault="00223CE1" w:rsidP="00223CE1">
      <w:pPr>
        <w:pStyle w:val="NormalWeb"/>
        <w:shd w:val="clear" w:color="auto" w:fill="FFFFFF"/>
        <w:spacing w:before="120" w:beforeAutospacing="0" w:after="120" w:afterAutospacing="0"/>
        <w:rPr>
          <w:color w:val="222222"/>
          <w:sz w:val="21"/>
          <w:szCs w:val="21"/>
        </w:rPr>
      </w:pPr>
      <w:r w:rsidRPr="00223CE1">
        <w:rPr>
          <w:b/>
          <w:bCs/>
          <w:color w:val="222222"/>
          <w:sz w:val="21"/>
          <w:szCs w:val="21"/>
        </w:rPr>
        <w:t>Julia</w:t>
      </w:r>
      <w:r w:rsidRPr="00223CE1">
        <w:rPr>
          <w:color w:val="222222"/>
          <w:sz w:val="21"/>
          <w:szCs w:val="21"/>
        </w:rPr>
        <w:t> kui karakteri olulisemaks motiiviks saab tuua tema transformatsiooni tüdrukust naiseks. Olgugi et Julia on 13-aastane, peab ta abielluma ning iseseisvat elu alustama. Neiu küpsust kinnitavad tema julged valikud, nagu abielu Romeoga, kuid samas noormehele pagendusse mittejärgnemine ning tõeline armastus, mille nimel ta ka surma valib.</w:t>
      </w:r>
      <w:r w:rsidRPr="00223CE1">
        <w:rPr>
          <w:color w:val="222222"/>
          <w:sz w:val="21"/>
          <w:szCs w:val="21"/>
        </w:rPr>
        <w:t xml:space="preserve"> </w:t>
      </w:r>
    </w:p>
    <w:p w:rsidR="00223CE1" w:rsidRPr="00223CE1" w:rsidRDefault="00223CE1" w:rsidP="00223CE1">
      <w:pPr>
        <w:pStyle w:val="NormalWeb"/>
        <w:shd w:val="clear" w:color="auto" w:fill="FFFFFF"/>
        <w:spacing w:before="120" w:beforeAutospacing="0" w:after="120" w:afterAutospacing="0"/>
        <w:rPr>
          <w:color w:val="222222"/>
          <w:sz w:val="21"/>
          <w:szCs w:val="21"/>
        </w:rPr>
      </w:pPr>
      <w:r w:rsidRPr="00223CE1">
        <w:rPr>
          <w:b/>
          <w:bCs/>
          <w:color w:val="222222"/>
          <w:sz w:val="21"/>
          <w:szCs w:val="21"/>
        </w:rPr>
        <w:t>Capuletti ja Montecchi</w:t>
      </w:r>
      <w:r w:rsidRPr="00223CE1">
        <w:rPr>
          <w:color w:val="222222"/>
          <w:sz w:val="21"/>
          <w:szCs w:val="21"/>
        </w:rPr>
        <w:t> on küll loo seisukohast üksteisele vastanduvad, kuid karakterite poolest sarnased tegelased. Mõlemad on rikkad perepead, kelle meelekindlus ei luba neil teineteisega ära leppida. </w:t>
      </w:r>
      <w:hyperlink r:id="rId5" w:anchor="cite_note-:0-3" w:history="1">
        <w:r w:rsidRPr="00223CE1">
          <w:rPr>
            <w:rStyle w:val="Hyperlink"/>
            <w:color w:val="0B0080"/>
            <w:sz w:val="21"/>
            <w:szCs w:val="21"/>
            <w:vertAlign w:val="superscript"/>
          </w:rPr>
          <w:t>[3]</w:t>
        </w:r>
      </w:hyperlink>
    </w:p>
    <w:p w:rsidR="00223CE1" w:rsidRPr="00223CE1" w:rsidRDefault="00223CE1" w:rsidP="00223CE1">
      <w:pPr>
        <w:pStyle w:val="NormalWeb"/>
        <w:shd w:val="clear" w:color="auto" w:fill="FFFFFF"/>
        <w:spacing w:before="120" w:beforeAutospacing="0" w:after="120" w:afterAutospacing="0"/>
        <w:rPr>
          <w:color w:val="222222"/>
          <w:sz w:val="21"/>
          <w:szCs w:val="21"/>
        </w:rPr>
      </w:pPr>
      <w:r w:rsidRPr="00223CE1">
        <w:rPr>
          <w:b/>
          <w:bCs/>
          <w:color w:val="222222"/>
          <w:sz w:val="21"/>
          <w:szCs w:val="21"/>
        </w:rPr>
        <w:t>Vend Lorenzo</w:t>
      </w:r>
      <w:r w:rsidRPr="00223CE1">
        <w:rPr>
          <w:color w:val="222222"/>
          <w:sz w:val="21"/>
          <w:szCs w:val="21"/>
        </w:rPr>
        <w:t> on loo ainuke religioosne tegelane, kelle abi noortele armunutele võimaldab kogu tegevuse. Lorenzo on kujutatud igati abivalimis mentorina, kes väärtustab armastust, kuid on kohati vaimuliku seisukohast vaadatuna ebarealistliku tegutsemisviisiga.</w:t>
      </w:r>
    </w:p>
    <w:p w:rsidR="00223CE1" w:rsidRPr="00223CE1" w:rsidRDefault="00223CE1" w:rsidP="00223CE1">
      <w:pPr>
        <w:pStyle w:val="NormalWeb"/>
        <w:shd w:val="clear" w:color="auto" w:fill="FFFFFF"/>
        <w:spacing w:before="120" w:beforeAutospacing="0" w:after="120" w:afterAutospacing="0"/>
        <w:rPr>
          <w:color w:val="222222"/>
          <w:sz w:val="21"/>
          <w:szCs w:val="21"/>
        </w:rPr>
      </w:pPr>
      <w:r w:rsidRPr="00223CE1">
        <w:rPr>
          <w:b/>
          <w:bCs/>
          <w:color w:val="222222"/>
          <w:sz w:val="21"/>
          <w:szCs w:val="21"/>
        </w:rPr>
        <w:t>Tybalt</w:t>
      </w:r>
      <w:r w:rsidRPr="00223CE1">
        <w:rPr>
          <w:color w:val="222222"/>
          <w:sz w:val="21"/>
          <w:szCs w:val="21"/>
        </w:rPr>
        <w:t> on Julia nõbu, kes on Capuletti silmis väga ustav ja üllas. Iseloomu poolest on Tybalt tormakas, kergelt ärrituv, raevukas ning alati võitlusvalmis. Tema varjamatu viha Montecchide vastu põhjustabki võitluse, kus ta tapab Mercutio ning peab ka ise Romeo käe läbi surema.</w:t>
      </w:r>
    </w:p>
    <w:p w:rsidR="00223CE1" w:rsidRPr="00223CE1" w:rsidRDefault="00223CE1" w:rsidP="00223CE1">
      <w:pPr>
        <w:pStyle w:val="NormalWeb"/>
        <w:shd w:val="clear" w:color="auto" w:fill="FFFFFF"/>
        <w:spacing w:before="120" w:beforeAutospacing="0" w:after="120" w:afterAutospacing="0"/>
        <w:rPr>
          <w:color w:val="222222"/>
          <w:sz w:val="21"/>
          <w:szCs w:val="21"/>
        </w:rPr>
      </w:pPr>
      <w:r w:rsidRPr="00223CE1">
        <w:rPr>
          <w:b/>
          <w:bCs/>
          <w:color w:val="222222"/>
          <w:sz w:val="21"/>
          <w:szCs w:val="21"/>
        </w:rPr>
        <w:t>Julia amm</w:t>
      </w:r>
      <w:r w:rsidRPr="00223CE1">
        <w:rPr>
          <w:color w:val="222222"/>
          <w:sz w:val="21"/>
          <w:szCs w:val="21"/>
        </w:rPr>
        <w:t> hoolitses Julia eest juba imikust saati ning on ühtlasi ka neiu ainuke sõber. Ta on Julia ainuke usaldusisik, kes on teadlik neiu armastusest Romeo vastu ning aitab seda ka varjata. </w:t>
      </w:r>
    </w:p>
    <w:p w:rsidR="00223CE1" w:rsidRPr="00223CE1" w:rsidRDefault="00223CE1" w:rsidP="00223CE1">
      <w:pPr>
        <w:pStyle w:val="NormalWeb"/>
        <w:shd w:val="clear" w:color="auto" w:fill="FFFFFF"/>
        <w:spacing w:before="120" w:beforeAutospacing="0" w:after="120" w:afterAutospacing="0"/>
        <w:rPr>
          <w:color w:val="222222"/>
          <w:sz w:val="21"/>
          <w:szCs w:val="21"/>
        </w:rPr>
      </w:pPr>
      <w:r w:rsidRPr="00223CE1">
        <w:rPr>
          <w:b/>
          <w:bCs/>
          <w:color w:val="222222"/>
          <w:sz w:val="21"/>
          <w:szCs w:val="21"/>
        </w:rPr>
        <w:t>Mercutio</w:t>
      </w:r>
      <w:r w:rsidRPr="00223CE1">
        <w:rPr>
          <w:color w:val="222222"/>
          <w:sz w:val="21"/>
          <w:szCs w:val="21"/>
        </w:rPr>
        <w:t> on Romeo ustav sõber ja kaaslane, kes on iseloomult lõbus ja mänguline, kuid samas tema keerukas sõnakasutus viitab haritusele ja kõrgele päritolule. Romeo armastuse üle nalja visates üritab Mercutio sõpra hullutavast armupimedusest päästa</w:t>
      </w:r>
      <w:r>
        <w:rPr>
          <w:color w:val="222222"/>
          <w:sz w:val="21"/>
          <w:szCs w:val="21"/>
        </w:rPr>
        <w:t>.</w:t>
      </w:r>
    </w:p>
    <w:p w:rsidR="00223CE1" w:rsidRPr="00223CE1" w:rsidRDefault="00223CE1" w:rsidP="00223CE1">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36"/>
          <w:szCs w:val="36"/>
          <w:lang w:eastAsia="et-EE"/>
        </w:rPr>
      </w:pPr>
      <w:r w:rsidRPr="00223CE1">
        <w:rPr>
          <w:rFonts w:ascii="Times New Roman" w:eastAsia="Times New Roman" w:hAnsi="Times New Roman" w:cs="Times New Roman"/>
          <w:color w:val="000000"/>
          <w:sz w:val="36"/>
          <w:szCs w:val="36"/>
          <w:lang w:eastAsia="et-EE"/>
        </w:rPr>
        <w:t>Huvitavad faktid</w:t>
      </w:r>
    </w:p>
    <w:p w:rsidR="00223CE1" w:rsidRPr="00223CE1" w:rsidRDefault="00223CE1" w:rsidP="00223CE1">
      <w:pPr>
        <w:shd w:val="clear" w:color="auto" w:fill="FFFFFF"/>
        <w:spacing w:before="120" w:after="120" w:line="240" w:lineRule="auto"/>
        <w:rPr>
          <w:rFonts w:ascii="Times New Roman" w:eastAsia="Times New Roman" w:hAnsi="Times New Roman" w:cs="Times New Roman"/>
          <w:color w:val="222222"/>
          <w:sz w:val="21"/>
          <w:szCs w:val="21"/>
          <w:lang w:eastAsia="et-EE"/>
        </w:rPr>
      </w:pPr>
      <w:r w:rsidRPr="00223CE1">
        <w:rPr>
          <w:rFonts w:ascii="Times New Roman" w:eastAsia="Times New Roman" w:hAnsi="Times New Roman" w:cs="Times New Roman"/>
          <w:color w:val="222222"/>
          <w:sz w:val="21"/>
          <w:szCs w:val="21"/>
          <w:lang w:eastAsia="et-EE"/>
        </w:rPr>
        <w:t>Kogu teose tegevus toimub nelja kuni kuue päeva jooksul ehk väga lühikese aja vältel, millega Shakespeare kujutas p</w:t>
      </w:r>
      <w:r>
        <w:rPr>
          <w:rFonts w:ascii="Times New Roman" w:eastAsia="Times New Roman" w:hAnsi="Times New Roman" w:cs="Times New Roman"/>
          <w:color w:val="222222"/>
          <w:sz w:val="21"/>
          <w:szCs w:val="21"/>
          <w:lang w:eastAsia="et-EE"/>
        </w:rPr>
        <w:t>aralleeli nooruse ja aja vahel.</w:t>
      </w:r>
    </w:p>
    <w:p w:rsidR="00223CE1" w:rsidRPr="00223CE1" w:rsidRDefault="00223CE1" w:rsidP="00223CE1">
      <w:pPr>
        <w:shd w:val="clear" w:color="auto" w:fill="FFFFFF"/>
        <w:spacing w:before="120" w:after="120" w:line="240" w:lineRule="auto"/>
        <w:rPr>
          <w:rFonts w:ascii="Times New Roman" w:eastAsia="Times New Roman" w:hAnsi="Times New Roman" w:cs="Times New Roman"/>
          <w:color w:val="222222"/>
          <w:sz w:val="21"/>
          <w:szCs w:val="21"/>
          <w:lang w:eastAsia="et-EE"/>
        </w:rPr>
      </w:pPr>
      <w:r w:rsidRPr="00223CE1">
        <w:rPr>
          <w:rFonts w:ascii="Times New Roman" w:eastAsia="Times New Roman" w:hAnsi="Times New Roman" w:cs="Times New Roman"/>
          <w:color w:val="222222"/>
          <w:sz w:val="21"/>
          <w:szCs w:val="21"/>
          <w:lang w:eastAsia="et-EE"/>
        </w:rPr>
        <w:t xml:space="preserve">Algselt mängisid Juliat mehed, enamasti noored poisid, kuna naistel ei olnud lubatud teatris esineda </w:t>
      </w:r>
      <w:r>
        <w:rPr>
          <w:rFonts w:ascii="Times New Roman" w:eastAsia="Times New Roman" w:hAnsi="Times New Roman" w:cs="Times New Roman"/>
          <w:color w:val="222222"/>
          <w:sz w:val="21"/>
          <w:szCs w:val="21"/>
          <w:lang w:eastAsia="et-EE"/>
        </w:rPr>
        <w:t>kuni 17. sajandi teise pooleni.</w:t>
      </w:r>
      <w:r w:rsidRPr="00223CE1">
        <w:rPr>
          <w:rFonts w:ascii="Times New Roman" w:eastAsia="Times New Roman" w:hAnsi="Times New Roman" w:cs="Times New Roman"/>
          <w:color w:val="222222"/>
          <w:sz w:val="21"/>
          <w:szCs w:val="21"/>
          <w:lang w:eastAsia="et-EE"/>
        </w:rPr>
        <w:t xml:space="preserve"> </w:t>
      </w:r>
    </w:p>
    <w:p w:rsidR="00223CE1" w:rsidRPr="00223CE1" w:rsidRDefault="00223CE1" w:rsidP="00223CE1">
      <w:pPr>
        <w:shd w:val="clear" w:color="auto" w:fill="F8F9FA"/>
        <w:spacing w:after="0" w:line="240" w:lineRule="auto"/>
        <w:jc w:val="center"/>
        <w:rPr>
          <w:rFonts w:ascii="Times New Roman" w:eastAsia="Times New Roman" w:hAnsi="Times New Roman" w:cs="Times New Roman"/>
          <w:color w:val="222222"/>
          <w:sz w:val="20"/>
          <w:szCs w:val="20"/>
          <w:lang w:eastAsia="et-EE"/>
        </w:rPr>
      </w:pPr>
    </w:p>
    <w:p w:rsidR="00223CE1" w:rsidRPr="00223CE1" w:rsidRDefault="00223CE1" w:rsidP="00223CE1">
      <w:pPr>
        <w:shd w:val="clear" w:color="auto" w:fill="F8F9FA"/>
        <w:spacing w:line="336" w:lineRule="atLeast"/>
        <w:rPr>
          <w:rFonts w:ascii="Times New Roman" w:eastAsia="Times New Roman" w:hAnsi="Times New Roman" w:cs="Times New Roman"/>
          <w:color w:val="222222"/>
          <w:sz w:val="19"/>
          <w:szCs w:val="19"/>
          <w:lang w:eastAsia="et-EE"/>
        </w:rPr>
      </w:pPr>
      <w:r w:rsidRPr="00223CE1">
        <w:rPr>
          <w:rFonts w:ascii="Times New Roman" w:eastAsia="Times New Roman" w:hAnsi="Times New Roman" w:cs="Times New Roman"/>
          <w:color w:val="222222"/>
          <w:sz w:val="19"/>
          <w:szCs w:val="19"/>
          <w:lang w:eastAsia="et-EE"/>
        </w:rPr>
        <w:t>Julia maja Veronas</w:t>
      </w:r>
    </w:p>
    <w:p w:rsidR="00223CE1" w:rsidRPr="00223CE1" w:rsidRDefault="00223CE1" w:rsidP="00223CE1">
      <w:pPr>
        <w:shd w:val="clear" w:color="auto" w:fill="FFFFFF"/>
        <w:spacing w:before="120" w:after="120" w:line="240" w:lineRule="auto"/>
        <w:rPr>
          <w:rFonts w:ascii="Times New Roman" w:eastAsia="Times New Roman" w:hAnsi="Times New Roman" w:cs="Times New Roman"/>
          <w:color w:val="222222"/>
          <w:sz w:val="21"/>
          <w:szCs w:val="21"/>
          <w:vertAlign w:val="superscript"/>
          <w:lang w:eastAsia="et-EE"/>
        </w:rPr>
      </w:pPr>
      <w:r w:rsidRPr="00223CE1">
        <w:rPr>
          <w:rFonts w:ascii="Times New Roman" w:eastAsia="Times New Roman" w:hAnsi="Times New Roman" w:cs="Times New Roman"/>
          <w:color w:val="222222"/>
          <w:sz w:val="21"/>
          <w:szCs w:val="21"/>
          <w:lang w:eastAsia="et-EE"/>
        </w:rPr>
        <w:t>Veronas asub turistimagnetiks saanud Julia maja, kus väidetavalt loo tegevus toimus. Tegelikult on tegu siiski väljamõeldud looga, millel võib küll olla tõsieluline läte, kuid realistlikku tõetruudust kinnitada siiski ei saa. Sellest hoolimata külastavad paljud inimesed seda maja, kes kleebivad seinale kirju ning katsuvad maja juures seisva Julia kuju paremat rinda, et tagada õnne oma armuelus. Maja küljes on ka rõdu, kus Julia Romeo esimest armastusavaldust kuulis. Kui aga maja ise on pärit 13. sajandist, siis rõdu on selle lisatud alles 20. sajandil, mis kinnitab, et Ju</w:t>
      </w:r>
      <w:r>
        <w:rPr>
          <w:rFonts w:ascii="Times New Roman" w:eastAsia="Times New Roman" w:hAnsi="Times New Roman" w:cs="Times New Roman"/>
          <w:color w:val="222222"/>
          <w:sz w:val="21"/>
          <w:szCs w:val="21"/>
          <w:lang w:eastAsia="et-EE"/>
        </w:rPr>
        <w:t>lia ei ole seal kunagi seisnud.</w:t>
      </w:r>
      <w:r w:rsidRPr="00223CE1">
        <w:rPr>
          <w:rFonts w:ascii="Times New Roman" w:eastAsia="Times New Roman" w:hAnsi="Times New Roman" w:cs="Times New Roman"/>
          <w:color w:val="222222"/>
          <w:sz w:val="21"/>
          <w:szCs w:val="21"/>
          <w:vertAlign w:val="superscript"/>
          <w:lang w:eastAsia="et-EE"/>
        </w:rPr>
        <w:t xml:space="preserve"> </w:t>
      </w:r>
    </w:p>
    <w:p w:rsidR="00223CE1" w:rsidRPr="00223CE1" w:rsidRDefault="00223CE1" w:rsidP="00223CE1">
      <w:pPr>
        <w:shd w:val="clear" w:color="auto" w:fill="FFFFFF"/>
        <w:spacing w:before="120" w:after="120" w:line="240" w:lineRule="auto"/>
        <w:rPr>
          <w:rFonts w:ascii="Times New Roman" w:eastAsia="Times New Roman" w:hAnsi="Times New Roman" w:cs="Times New Roman"/>
          <w:color w:val="222222"/>
          <w:sz w:val="21"/>
          <w:szCs w:val="21"/>
          <w:vertAlign w:val="superscript"/>
          <w:lang w:eastAsia="et-EE"/>
        </w:rPr>
      </w:pPr>
    </w:p>
    <w:p w:rsidR="00223CE1" w:rsidRPr="00223CE1" w:rsidRDefault="00223CE1" w:rsidP="00223CE1">
      <w:pPr>
        <w:pStyle w:val="Heading2"/>
        <w:pBdr>
          <w:bottom w:val="single" w:sz="6" w:space="0" w:color="A2A9B1"/>
        </w:pBdr>
        <w:shd w:val="clear" w:color="auto" w:fill="FFFFFF"/>
        <w:spacing w:before="240" w:beforeAutospacing="0" w:after="60" w:afterAutospacing="0"/>
        <w:rPr>
          <w:b w:val="0"/>
          <w:bCs w:val="0"/>
          <w:color w:val="000000"/>
        </w:rPr>
      </w:pPr>
      <w:r w:rsidRPr="00223CE1">
        <w:rPr>
          <w:rStyle w:val="mw-headline"/>
          <w:b w:val="0"/>
          <w:bCs w:val="0"/>
          <w:color w:val="000000"/>
        </w:rPr>
        <w:t>Näidendi idee</w:t>
      </w:r>
    </w:p>
    <w:p w:rsidR="00223CE1" w:rsidRPr="00223CE1" w:rsidRDefault="00223CE1" w:rsidP="00223CE1">
      <w:pPr>
        <w:pStyle w:val="NormalWeb"/>
        <w:shd w:val="clear" w:color="auto" w:fill="FFFFFF"/>
        <w:spacing w:before="120" w:beforeAutospacing="0" w:after="120" w:afterAutospacing="0"/>
        <w:rPr>
          <w:color w:val="222222"/>
          <w:sz w:val="21"/>
          <w:szCs w:val="21"/>
        </w:rPr>
      </w:pPr>
      <w:r w:rsidRPr="00223CE1">
        <w:rPr>
          <w:color w:val="222222"/>
          <w:sz w:val="21"/>
          <w:szCs w:val="21"/>
        </w:rPr>
        <w:t>On teada, et Shakespeare laenas „Romeo ja Julia“ temaatika ja loo Arthur Brooke’i poeemist  „The Tragical History of Romeus and Juliet“, mis oli avaldatud juba kaks aastat enne </w:t>
      </w:r>
      <w:r w:rsidRPr="00223CE1">
        <w:rPr>
          <w:color w:val="222222"/>
          <w:sz w:val="21"/>
          <w:szCs w:val="21"/>
        </w:rPr>
        <w:t>Shakespeare</w:t>
      </w:r>
      <w:r w:rsidRPr="00223CE1">
        <w:rPr>
          <w:color w:val="222222"/>
          <w:sz w:val="21"/>
          <w:szCs w:val="21"/>
        </w:rPr>
        <w:t>’i sündi 1562. aastal. Brooke’i poeem põhines omakorda prantsuse kirjaniku Boaistuau’ tõlkel itaalia kirjaniku Bandello jutustusest. „Romeo ja Julia“ ei ole teada-olevalt tõestisündinud lugu, kuid siiski elasid 13. sajandil Veronas Montecchide ja Cremonas Capulettide perekond, kelle vahel olid poliitilised tülid, mis kajastus ka Dante „Purgatooriumi“ kuuendas laulus. Shakespeare’i-aegsetele kirjanikele oligi aga kombeks laenata ideid ja temaatikat erinevatest tekstidest, kuna tollel ajal autoriõigusi ei eksisteerinud ning kõik oli vabakasutuses.</w:t>
      </w:r>
      <w:r>
        <w:rPr>
          <w:color w:val="222222"/>
          <w:sz w:val="21"/>
          <w:szCs w:val="21"/>
        </w:rPr>
        <w:t xml:space="preserve"> </w:t>
      </w:r>
      <w:r w:rsidRPr="00223CE1">
        <w:rPr>
          <w:color w:val="222222"/>
          <w:sz w:val="21"/>
          <w:szCs w:val="21"/>
        </w:rPr>
        <w:t>Seega ei olnud Shakespeare „Romeo ja Julia“ puhul originaal teema loojaks, kuid siiski kirjutatud tragöödia autoriks.</w:t>
      </w:r>
    </w:p>
    <w:p w:rsidR="00223CE1" w:rsidRPr="00223CE1" w:rsidRDefault="00223CE1" w:rsidP="00223CE1">
      <w:pPr>
        <w:shd w:val="clear" w:color="auto" w:fill="FFFFFF"/>
        <w:spacing w:before="120" w:after="120" w:line="240" w:lineRule="auto"/>
        <w:rPr>
          <w:rFonts w:ascii="Times New Roman" w:eastAsia="Times New Roman" w:hAnsi="Times New Roman" w:cs="Times New Roman"/>
          <w:color w:val="222222"/>
          <w:sz w:val="21"/>
          <w:szCs w:val="21"/>
          <w:lang w:eastAsia="et-EE"/>
        </w:rPr>
      </w:pPr>
      <w:r w:rsidRPr="00223CE1">
        <w:rPr>
          <w:rFonts w:ascii="Times New Roman" w:hAnsi="Times New Roman" w:cs="Times New Roman"/>
          <w:b/>
          <w:bCs/>
          <w:color w:val="222222"/>
          <w:sz w:val="21"/>
          <w:szCs w:val="21"/>
          <w:shd w:val="clear" w:color="auto" w:fill="FFFFFF"/>
        </w:rPr>
        <w:t>"Romeo ja Julia"</w:t>
      </w:r>
      <w:r w:rsidRPr="00223CE1">
        <w:rPr>
          <w:rFonts w:ascii="Times New Roman" w:hAnsi="Times New Roman" w:cs="Times New Roman"/>
          <w:color w:val="222222"/>
          <w:sz w:val="21"/>
          <w:szCs w:val="21"/>
          <w:shd w:val="clear" w:color="auto" w:fill="FFFFFF"/>
        </w:rPr>
        <w:t> (inglise keeles "Romeo and Juliet"; pika pealkirjaga "The Most Excellent and Lamentable Tragedy of Romeo and Juliet") on </w:t>
      </w:r>
      <w:r w:rsidRPr="00223CE1">
        <w:rPr>
          <w:rFonts w:ascii="Times New Roman" w:hAnsi="Times New Roman" w:cs="Times New Roman"/>
          <w:sz w:val="21"/>
          <w:szCs w:val="21"/>
          <w:shd w:val="clear" w:color="auto" w:fill="FFFFFF"/>
        </w:rPr>
        <w:t>William Shakespeare</w:t>
      </w:r>
      <w:r w:rsidRPr="00223CE1">
        <w:rPr>
          <w:rFonts w:ascii="Times New Roman" w:hAnsi="Times New Roman" w:cs="Times New Roman"/>
          <w:color w:val="222222"/>
          <w:sz w:val="21"/>
          <w:szCs w:val="21"/>
          <w:shd w:val="clear" w:color="auto" w:fill="FFFFFF"/>
        </w:rPr>
        <w:t>'i </w:t>
      </w:r>
      <w:r w:rsidRPr="00223CE1">
        <w:rPr>
          <w:rFonts w:ascii="Times New Roman" w:hAnsi="Times New Roman" w:cs="Times New Roman"/>
          <w:sz w:val="21"/>
          <w:szCs w:val="21"/>
          <w:shd w:val="clear" w:color="auto" w:fill="FFFFFF"/>
        </w:rPr>
        <w:t>näidend</w:t>
      </w:r>
      <w:r w:rsidRPr="00223CE1">
        <w:rPr>
          <w:rFonts w:ascii="Times New Roman" w:hAnsi="Times New Roman" w:cs="Times New Roman"/>
          <w:color w:val="222222"/>
          <w:sz w:val="21"/>
          <w:szCs w:val="21"/>
          <w:shd w:val="clear" w:color="auto" w:fill="FFFFFF"/>
        </w:rPr>
        <w:t>. Näidendi esimene autorikinnituseta </w:t>
      </w:r>
      <w:r w:rsidRPr="00223CE1">
        <w:rPr>
          <w:rFonts w:ascii="Times New Roman" w:hAnsi="Times New Roman" w:cs="Times New Roman"/>
          <w:sz w:val="21"/>
          <w:szCs w:val="21"/>
          <w:shd w:val="clear" w:color="auto" w:fill="FFFFFF"/>
        </w:rPr>
        <w:t>kvart</w:t>
      </w:r>
      <w:r w:rsidRPr="00223CE1">
        <w:rPr>
          <w:rFonts w:ascii="Times New Roman" w:hAnsi="Times New Roman" w:cs="Times New Roman"/>
          <w:color w:val="222222"/>
          <w:sz w:val="21"/>
          <w:szCs w:val="21"/>
          <w:shd w:val="clear" w:color="auto" w:fill="FFFFFF"/>
        </w:rPr>
        <w:t xml:space="preserve">väljaanne ilmus 1597. aastal ning teine autorikinnitusega mahukam kvartväljaanne </w:t>
      </w:r>
      <w:r w:rsidRPr="00223CE1">
        <w:rPr>
          <w:rFonts w:ascii="Times New Roman" w:hAnsi="Times New Roman" w:cs="Times New Roman"/>
          <w:color w:val="222222"/>
          <w:sz w:val="21"/>
          <w:szCs w:val="21"/>
          <w:shd w:val="clear" w:color="auto" w:fill="FFFFFF"/>
        </w:rPr>
        <w:lastRenderedPageBreak/>
        <w:t>1599. aastal. Kolmas trükiversioon teosest ilmus 1632. aastal, kui valmis Shakespeare’i esimene lavateoste kogu </w:t>
      </w:r>
      <w:r w:rsidRPr="00223CE1">
        <w:rPr>
          <w:rFonts w:ascii="Times New Roman" w:hAnsi="Times New Roman" w:cs="Times New Roman"/>
          <w:sz w:val="21"/>
          <w:szCs w:val="21"/>
          <w:shd w:val="clear" w:color="auto" w:fill="FFFFFF"/>
        </w:rPr>
        <w:t>foolio</w:t>
      </w:r>
      <w:r w:rsidRPr="00223CE1">
        <w:rPr>
          <w:rFonts w:ascii="Times New Roman" w:hAnsi="Times New Roman" w:cs="Times New Roman"/>
          <w:color w:val="222222"/>
          <w:sz w:val="21"/>
          <w:szCs w:val="21"/>
          <w:shd w:val="clear" w:color="auto" w:fill="FFFFFF"/>
        </w:rPr>
        <w:t> näol. „Romeo ja Julia“ ehk tragöödia noortest armunutest oli Shakespeare’i kümnes näidend, mis pärineb tema kolme-osalise loominguperioodi esimesest etapist.</w:t>
      </w:r>
    </w:p>
    <w:p w:rsidR="00223CE1" w:rsidRPr="00223CE1" w:rsidRDefault="00223CE1" w:rsidP="00223CE1">
      <w:pPr>
        <w:shd w:val="clear" w:color="auto" w:fill="FFFFFF"/>
        <w:spacing w:before="120" w:after="120" w:line="240" w:lineRule="auto"/>
        <w:rPr>
          <w:rFonts w:ascii="Times New Roman" w:eastAsia="Times New Roman" w:hAnsi="Times New Roman" w:cs="Times New Roman"/>
          <w:color w:val="222222"/>
          <w:sz w:val="21"/>
          <w:szCs w:val="21"/>
          <w:lang w:eastAsia="et-EE"/>
        </w:rPr>
      </w:pPr>
    </w:p>
    <w:p w:rsidR="00705762" w:rsidRDefault="00CE3E7E">
      <w:pPr>
        <w:rPr>
          <w:rFonts w:ascii="Times New Roman" w:hAnsi="Times New Roman" w:cs="Times New Roman"/>
        </w:rPr>
      </w:pPr>
      <w:r>
        <w:rPr>
          <w:rFonts w:ascii="Times New Roman" w:hAnsi="Times New Roman" w:cs="Times New Roman"/>
        </w:rPr>
        <w:t>Etendus</w:t>
      </w:r>
    </w:p>
    <w:p w:rsidR="00CE3E7E" w:rsidRPr="00223CE1" w:rsidRDefault="00CE3E7E">
      <w:pPr>
        <w:rPr>
          <w:rFonts w:ascii="Times New Roman" w:hAnsi="Times New Roman" w:cs="Times New Roman"/>
        </w:rPr>
      </w:pPr>
      <w:r w:rsidRPr="00CE3E7E">
        <w:rPr>
          <w:rFonts w:ascii="Times New Roman" w:hAnsi="Times New Roman" w:cs="Times New Roman"/>
        </w:rPr>
        <w:t>Shakespeare'i „Romeo ja Julia“ ei vaja ilmselt pikemat tutvustust. See on tragöödia kahest vaenutsevast perekonnast, kelle võsude vahel</w:t>
      </w:r>
      <w:bookmarkStart w:id="0" w:name="_GoBack"/>
      <w:bookmarkEnd w:id="0"/>
      <w:r w:rsidRPr="00CE3E7E">
        <w:rPr>
          <w:rFonts w:ascii="Times New Roman" w:hAnsi="Times New Roman" w:cs="Times New Roman"/>
        </w:rPr>
        <w:t xml:space="preserve"> tärkab seninägematu armastus, mis elu kurbmängu kaudu viib kõigi peategelaste kurva hukuni. Mis on iseenesest kummaline, sest armastus pidanuks ju olema loov jõud. Nii tuntud tekstide kui tuntud tunnete üle paistab vahel valitsevat täielik selgus. Päris kindel muidugi olla ei või, kas mõnda tunnet ikkagi on võimalik lõpuni tunda, selgeks tunda, põhjani tunda. Ausalt öeldes, kui äragi tunneks, oleks hea. Kas armastus on see, kui ma luban ennast ühel öösel ühel rõdul kellelegi, keda ma varem kohanudki pole? Või on armastus see, kui ma proovin oma lapsele kindlustada parimat võimalikku tulevikku? Või äkki see, kui ma oma sõbra tapmise eest kätte makstes mõistan omavoliliselt surma teise inimese? Kas kellelgi üldse on õigust nendele küsimustele mingisuguseidki vastuseid anda? Shakespeare'i tegelased kõnelevad eneseväljenduseks väga pikki ja värsistatud monolooge. Kui nad pooltki nendest tõdedest julgeks ausalt üksteisele öelda, jääks kogu tragöödia olemata. Nagu eluski, eks. Nagu päris elus.</w:t>
      </w:r>
    </w:p>
    <w:sectPr w:rsidR="00CE3E7E" w:rsidRPr="00223C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762"/>
    <w:rsid w:val="00137D95"/>
    <w:rsid w:val="001C3399"/>
    <w:rsid w:val="00223CE1"/>
    <w:rsid w:val="003924E8"/>
    <w:rsid w:val="00557A4F"/>
    <w:rsid w:val="00705762"/>
    <w:rsid w:val="009246AB"/>
    <w:rsid w:val="00CE3E7E"/>
    <w:rsid w:val="00E725E2"/>
    <w:rsid w:val="00FD5B7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7970"/>
  <w15:chartTrackingRefBased/>
  <w15:docId w15:val="{47B42FE9-E683-47B9-A9B4-C95406D7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3CE1"/>
    <w:pPr>
      <w:spacing w:before="100" w:beforeAutospacing="1" w:after="100" w:afterAutospacing="1" w:line="240" w:lineRule="auto"/>
      <w:outlineLvl w:val="1"/>
    </w:pPr>
    <w:rPr>
      <w:rFonts w:ascii="Times New Roman" w:eastAsia="Times New Roman" w:hAnsi="Times New Roman" w:cs="Times New Roman"/>
      <w:b/>
      <w:bCs/>
      <w:sz w:val="36"/>
      <w:szCs w:val="36"/>
      <w:lang w:eastAsia="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3CE1"/>
    <w:rPr>
      <w:rFonts w:ascii="Times New Roman" w:eastAsia="Times New Roman" w:hAnsi="Times New Roman" w:cs="Times New Roman"/>
      <w:b/>
      <w:bCs/>
      <w:sz w:val="36"/>
      <w:szCs w:val="36"/>
      <w:lang w:eastAsia="et-EE"/>
    </w:rPr>
  </w:style>
  <w:style w:type="character" w:customStyle="1" w:styleId="mw-headline">
    <w:name w:val="mw-headline"/>
    <w:basedOn w:val="DefaultParagraphFont"/>
    <w:rsid w:val="00223CE1"/>
  </w:style>
  <w:style w:type="character" w:customStyle="1" w:styleId="mw-editsection">
    <w:name w:val="mw-editsection"/>
    <w:basedOn w:val="DefaultParagraphFont"/>
    <w:rsid w:val="00223CE1"/>
  </w:style>
  <w:style w:type="character" w:customStyle="1" w:styleId="mw-editsection-bracket">
    <w:name w:val="mw-editsection-bracket"/>
    <w:basedOn w:val="DefaultParagraphFont"/>
    <w:rsid w:val="00223CE1"/>
  </w:style>
  <w:style w:type="character" w:styleId="Hyperlink">
    <w:name w:val="Hyperlink"/>
    <w:basedOn w:val="DefaultParagraphFont"/>
    <w:uiPriority w:val="99"/>
    <w:semiHidden/>
    <w:unhideWhenUsed/>
    <w:rsid w:val="00223CE1"/>
    <w:rPr>
      <w:color w:val="0000FF"/>
      <w:u w:val="single"/>
    </w:rPr>
  </w:style>
  <w:style w:type="character" w:customStyle="1" w:styleId="mw-editsection-divider">
    <w:name w:val="mw-editsection-divider"/>
    <w:basedOn w:val="DefaultParagraphFont"/>
    <w:rsid w:val="00223CE1"/>
  </w:style>
  <w:style w:type="paragraph" w:styleId="NormalWeb">
    <w:name w:val="Normal (Web)"/>
    <w:basedOn w:val="Normal"/>
    <w:uiPriority w:val="99"/>
    <w:semiHidden/>
    <w:unhideWhenUsed/>
    <w:rsid w:val="00223CE1"/>
    <w:pPr>
      <w:spacing w:before="100" w:beforeAutospacing="1" w:after="100" w:afterAutospacing="1" w:line="240" w:lineRule="auto"/>
    </w:pPr>
    <w:rPr>
      <w:rFonts w:ascii="Times New Roman" w:eastAsia="Times New Roman" w:hAnsi="Times New Roman" w:cs="Times New Roman"/>
      <w:sz w:val="24"/>
      <w:szCs w:val="24"/>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631792">
      <w:bodyDiv w:val="1"/>
      <w:marLeft w:val="0"/>
      <w:marRight w:val="0"/>
      <w:marTop w:val="0"/>
      <w:marBottom w:val="0"/>
      <w:divBdr>
        <w:top w:val="none" w:sz="0" w:space="0" w:color="auto"/>
        <w:left w:val="none" w:sz="0" w:space="0" w:color="auto"/>
        <w:bottom w:val="none" w:sz="0" w:space="0" w:color="auto"/>
        <w:right w:val="none" w:sz="0" w:space="0" w:color="auto"/>
      </w:divBdr>
    </w:div>
    <w:div w:id="360204134">
      <w:bodyDiv w:val="1"/>
      <w:marLeft w:val="0"/>
      <w:marRight w:val="0"/>
      <w:marTop w:val="0"/>
      <w:marBottom w:val="0"/>
      <w:divBdr>
        <w:top w:val="none" w:sz="0" w:space="0" w:color="auto"/>
        <w:left w:val="none" w:sz="0" w:space="0" w:color="auto"/>
        <w:bottom w:val="none" w:sz="0" w:space="0" w:color="auto"/>
        <w:right w:val="none" w:sz="0" w:space="0" w:color="auto"/>
      </w:divBdr>
      <w:divsChild>
        <w:div w:id="503783897">
          <w:marLeft w:val="336"/>
          <w:marRight w:val="0"/>
          <w:marTop w:val="120"/>
          <w:marBottom w:val="312"/>
          <w:divBdr>
            <w:top w:val="none" w:sz="0" w:space="0" w:color="auto"/>
            <w:left w:val="none" w:sz="0" w:space="0" w:color="auto"/>
            <w:bottom w:val="none" w:sz="0" w:space="0" w:color="auto"/>
            <w:right w:val="none" w:sz="0" w:space="0" w:color="auto"/>
          </w:divBdr>
          <w:divsChild>
            <w:div w:id="12465689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42988691">
      <w:bodyDiv w:val="1"/>
      <w:marLeft w:val="0"/>
      <w:marRight w:val="0"/>
      <w:marTop w:val="0"/>
      <w:marBottom w:val="0"/>
      <w:divBdr>
        <w:top w:val="none" w:sz="0" w:space="0" w:color="auto"/>
        <w:left w:val="none" w:sz="0" w:space="0" w:color="auto"/>
        <w:bottom w:val="none" w:sz="0" w:space="0" w:color="auto"/>
        <w:right w:val="none" w:sz="0" w:space="0" w:color="auto"/>
      </w:divBdr>
    </w:div>
    <w:div w:id="1719040432">
      <w:bodyDiv w:val="1"/>
      <w:marLeft w:val="0"/>
      <w:marRight w:val="0"/>
      <w:marTop w:val="0"/>
      <w:marBottom w:val="0"/>
      <w:divBdr>
        <w:top w:val="none" w:sz="0" w:space="0" w:color="auto"/>
        <w:left w:val="none" w:sz="0" w:space="0" w:color="auto"/>
        <w:bottom w:val="none" w:sz="0" w:space="0" w:color="auto"/>
        <w:right w:val="none" w:sz="0" w:space="0" w:color="auto"/>
      </w:divBdr>
    </w:div>
    <w:div w:id="202061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t.wikipedia.org/wiki/Romeo_ja_Jul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D0E2-8178-40DD-9A5A-B24F30424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1330</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TPT</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Tehnikumi Opilane</dc:creator>
  <cp:keywords/>
  <dc:description/>
  <cp:lastModifiedBy>Tehnikumi Opilane</cp:lastModifiedBy>
  <cp:revision>4</cp:revision>
  <dcterms:created xsi:type="dcterms:W3CDTF">2018-11-08T07:54:00Z</dcterms:created>
  <dcterms:modified xsi:type="dcterms:W3CDTF">2018-11-08T12:28:00Z</dcterms:modified>
</cp:coreProperties>
</file>