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93345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93345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321.96</w:t>
      </w:r>
    </w:p>
    <w:p>
      <w:pPr>
        <w:pStyle w:val="ListBullet"/>
      </w:pPr>
      <w:r>
        <w:t>Total time in hours calculated in dataset: 7727.0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0.0</w:t>
      </w:r>
    </w:p>
    <w:p>
      <w:pPr>
        <w:pStyle w:val="ListBullet"/>
      </w:pPr>
      <w:r>
        <w:t>Total percent time in while AHU is in a heating mode: 0.0%</w:t>
      </w:r>
    </w:p>
    <w:p>
      <w:pPr>
        <w:pStyle w:val="ListBullet"/>
      </w:pPr>
      <w:r>
        <w:t>Total time in hours while AHU is in a economizing mode: 0.0</w:t>
      </w:r>
    </w:p>
    <w:p>
      <w:pPr>
        <w:pStyle w:val="ListBullet"/>
      </w:pPr>
      <w:r>
        <w:t>Total percent time in while AHU is in a economizing mode: 0.0%</w:t>
      </w:r>
    </w:p>
    <w:p>
      <w:pPr>
        <w:pStyle w:val="ListBullet"/>
      </w:pPr>
      <w:r>
        <w:t>Total time in hours while AHU is in a economizing plus mechanical cooling mode: 1421.0</w:t>
      </w:r>
    </w:p>
    <w:p>
      <w:pPr>
        <w:pStyle w:val="ListBullet"/>
      </w:pPr>
      <w:r>
        <w:t>Total percent time in while AHU is in a economizing plus mechanical cooling mode: 18.39%</w:t>
      </w:r>
    </w:p>
    <w:p>
      <w:pPr>
        <w:pStyle w:val="ListBullet"/>
      </w:pPr>
      <w:r>
        <w:t>Total time in hours while AHU is in a mechanical cooling mode: 63.0</w:t>
      </w:r>
    </w:p>
    <w:p>
      <w:pPr>
        <w:pStyle w:val="ListBullet"/>
      </w:pPr>
      <w:r>
        <w:t>Total percent time in while AHU is in a mechanical cooling mode: 0.82%</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Sat Feb  3 09:56:29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