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3851"/>
        <w:gridCol w:w="1845"/>
        <w:gridCol w:w="4325"/>
      </w:tblGrid>
      <w:tr w:rsidR="00D06629" w:rsidRPr="00D06629" w:rsidTr="00D06629">
        <w:tc>
          <w:tcPr>
            <w:tcW w:w="21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pursue</w:t>
            </w:r>
          </w:p>
        </w:tc>
        <w:tc>
          <w:tcPr>
            <w:tcW w:w="50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追及する、遂行する、続行する</w:t>
            </w:r>
          </w:p>
        </w:tc>
        <w:tc>
          <w:tcPr>
            <w:tcW w:w="1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labor</w:t>
            </w:r>
          </w:p>
        </w:tc>
        <w:tc>
          <w:tcPr>
            <w:tcW w:w="549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（肉体的な）労働</w:t>
            </w:r>
          </w:p>
        </w:tc>
      </w:tr>
      <w:tr w:rsidR="00D06629" w:rsidRPr="00D06629" w:rsidTr="00D06629">
        <w:tc>
          <w:tcPr>
            <w:tcW w:w="211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502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1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549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inform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知らせる、告げる、影響を与える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explain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説明する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anyway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とにかく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experiment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実験、試み／実験する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（大学の）学位、程度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find out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発見する、気がつく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benefit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利益を得る／特典、福利厚生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payment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支払い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replace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~を取り替える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relatively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相対的に、比較的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infer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推察する、考える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recognize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認める、見分ける、認識する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following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~に続いて／次の、以下の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individual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個人の、個別の／個人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accomplish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成し遂げる、完遂する、達成する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contribute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貢献する、寄付する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reinforce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強化する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budget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予算／予算に計上する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lastRenderedPageBreak/>
              <w:t>demand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要求する、請求する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allow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許す、可能にする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refer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参照する、言及する、（人を）紹介する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demonstrate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実演する、明示する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ここまで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booking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（ホテルや乗り物の）予約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exchange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交換する、両替する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assemble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組み立てる、集める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application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応募書類、応募、申請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despite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~にもかかわらず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survey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調査／~を調査する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cause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引き起こす、もたらす／原因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obey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従う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入手できる、利用できる、購入できる、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reward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報いる、ほうびを与える／報酬、ほうび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commercial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商業の、商業的な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prefer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~の方を好む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occupy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占有する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contract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契約、契約書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compare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比較する、比べる、例える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agency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代理店、取扱店、機関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inquire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尋ねる、問い合わせる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2倍になる、倍増する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lastRenderedPageBreak/>
              <w:t>department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部門、売り場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release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発表する、発売する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describe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説明する、描写する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経営（陣）、管理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a couple of ~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２、３の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financial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金銭上の、財政の、お金の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remove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取り除く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relax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ゆるめる、和らげる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conference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会議、学会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profitable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もうかる、利益になる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decision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決定、決定事項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hire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~を雇う、賃借りする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introduce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紹介する、導入する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業績、仕事ぶり、性能、公演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reject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却下する、拒否する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charge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を請求する、を充電する／料金、責任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destroy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破壊する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graduate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卒業する</w:t>
            </w:r>
          </w:p>
        </w:tc>
      </w:tr>
      <w:tr w:rsidR="00D06629" w:rsidRPr="00D06629" w:rsidTr="00D06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according to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~によると、~に従って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reschedule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BF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06629" w:rsidRPr="00D06629" w:rsidRDefault="00D06629" w:rsidP="00D0662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</w:pPr>
            <w:r w:rsidRPr="00D06629">
              <w:rPr>
                <w:rFonts w:ascii="游ゴシック" w:eastAsia="游ゴシック" w:hAnsi="游ゴシック" w:cs="ＭＳ Ｐゴシック" w:hint="eastAsia"/>
                <w:color w:val="333333"/>
                <w:kern w:val="0"/>
                <w:sz w:val="27"/>
                <w:szCs w:val="27"/>
              </w:rPr>
              <w:t>予定を変更する</w:t>
            </w:r>
          </w:p>
        </w:tc>
      </w:tr>
    </w:tbl>
    <w:bookmarkStart w:id="0" w:name="_GoBack"/>
    <w:p w:rsidR="001C2480" w:rsidRDefault="00D06629">
      <w:r>
        <w:object w:dxaOrig="1540" w:dyaOrig="10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3.25pt" o:ole="">
            <v:imagedata r:id="rId4" o:title=""/>
          </v:shape>
          <o:OLEObject Type="Embed" ProgID="Package" ShapeID="_x0000_i1025" DrawAspect="Icon" ObjectID="_1704271883" r:id="rId5"/>
        </w:object>
      </w:r>
      <w:bookmarkEnd w:id="0"/>
    </w:p>
    <w:sectPr w:rsidR="001C24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29"/>
    <w:rsid w:val="001E6256"/>
    <w:rsid w:val="00D06629"/>
    <w:rsid w:val="00F6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66930"/>
  <w15:chartTrackingRefBased/>
  <w15:docId w15:val="{53033F3D-BA00-4189-8C40-6AA555EC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9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熊谷　俊輝</dc:creator>
  <cp:keywords/>
  <dc:description/>
  <cp:lastModifiedBy>熊谷　俊輝</cp:lastModifiedBy>
  <cp:revision>1</cp:revision>
  <dcterms:created xsi:type="dcterms:W3CDTF">2022-01-21T02:46:00Z</dcterms:created>
  <dcterms:modified xsi:type="dcterms:W3CDTF">2022-01-21T03:05:00Z</dcterms:modified>
</cp:coreProperties>
</file>