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98" w:rsidRPr="00CC785C" w:rsidRDefault="00B330DE" w:rsidP="00584EF3">
      <w:pPr>
        <w:pStyle w:val="Heading2"/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 xml:space="preserve">PRACTICAL TWELEVE: </w:t>
      </w:r>
      <w:r w:rsidR="0073260D" w:rsidRPr="00CC785C">
        <w:rPr>
          <w:rFonts w:ascii="Times New Roman" w:hAnsi="Times New Roman" w:cs="Times New Roman"/>
        </w:rPr>
        <w:t>ONE WAY AND TWO WAY ANOVA WITH SPSS</w:t>
      </w:r>
    </w:p>
    <w:p w:rsidR="0073260D" w:rsidRPr="00CC785C" w:rsidRDefault="0073260D" w:rsidP="00732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Generate a one-way ANOVA problem and corresponding data.</w:t>
      </w:r>
    </w:p>
    <w:p w:rsidR="0073260D" w:rsidRPr="00CC785C" w:rsidRDefault="0073260D" w:rsidP="00732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Set the hypothesis for the problem.</w:t>
      </w:r>
    </w:p>
    <w:p w:rsidR="0073260D" w:rsidRPr="00CC785C" w:rsidRDefault="0073260D" w:rsidP="00732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a step by step procedure for running the analysis with SPSS</w:t>
      </w:r>
      <w:r w:rsidRPr="00CC785C">
        <w:rPr>
          <w:rFonts w:ascii="Times New Roman" w:hAnsi="Times New Roman" w:cs="Times New Roman"/>
        </w:rPr>
        <w:tab/>
      </w:r>
      <w:r w:rsidR="00584EF3" w:rsidRPr="00CC785C">
        <w:rPr>
          <w:rFonts w:ascii="Times New Roman" w:hAnsi="Times New Roman" w:cs="Times New Roman"/>
        </w:rPr>
        <w:t>.</w:t>
      </w:r>
    </w:p>
    <w:p w:rsidR="0073260D" w:rsidRPr="00CC785C" w:rsidRDefault="0073260D" w:rsidP="00732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the decision rule and conclusion based on the outcome of your analysis.</w:t>
      </w:r>
    </w:p>
    <w:p w:rsidR="0073260D" w:rsidRPr="00CC785C" w:rsidRDefault="0073260D" w:rsidP="00732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the decision rule and conclusion based on the outcome of your analysis.</w:t>
      </w:r>
    </w:p>
    <w:p w:rsidR="0073260D" w:rsidRPr="00CC785C" w:rsidRDefault="0073260D" w:rsidP="0073260D">
      <w:pPr>
        <w:pStyle w:val="ListParagraph"/>
        <w:rPr>
          <w:rFonts w:ascii="Times New Roman" w:hAnsi="Times New Roman" w:cs="Times New Roman"/>
        </w:rPr>
      </w:pPr>
    </w:p>
    <w:p w:rsidR="0073260D" w:rsidRPr="00CC785C" w:rsidRDefault="0073260D" w:rsidP="0073260D">
      <w:pPr>
        <w:pStyle w:val="ListParagraph"/>
        <w:rPr>
          <w:rFonts w:ascii="Times New Roman" w:hAnsi="Times New Roman" w:cs="Times New Roman"/>
          <w:u w:val="single"/>
        </w:rPr>
      </w:pPr>
      <w:r w:rsidRPr="00CC785C">
        <w:rPr>
          <w:rFonts w:ascii="Times New Roman" w:hAnsi="Times New Roman" w:cs="Times New Roman"/>
          <w:u w:val="single"/>
        </w:rPr>
        <w:t>SOLUTION</w:t>
      </w:r>
    </w:p>
    <w:p w:rsidR="0073260D" w:rsidRPr="00CC785C" w:rsidRDefault="0073260D" w:rsidP="0073260D">
      <w:p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 xml:space="preserve">QUESTION: Run the study of the effects of tea on </w:t>
      </w:r>
      <w:r w:rsidR="00D81459" w:rsidRPr="00CC785C">
        <w:rPr>
          <w:rFonts w:ascii="Times New Roman" w:hAnsi="Times New Roman" w:cs="Times New Roman"/>
        </w:rPr>
        <w:t>weight (</w:t>
      </w:r>
      <w:r w:rsidR="00CE69CD" w:rsidRPr="00CC785C">
        <w:rPr>
          <w:rFonts w:ascii="Times New Roman" w:hAnsi="Times New Roman" w:cs="Times New Roman"/>
        </w:rPr>
        <w:t>kg)</w:t>
      </w:r>
      <w:r w:rsidRPr="00CC785C">
        <w:rPr>
          <w:rFonts w:ascii="Times New Roman" w:hAnsi="Times New Roman" w:cs="Times New Roman"/>
        </w:rPr>
        <w:t xml:space="preserve"> loss</w:t>
      </w:r>
      <w:r w:rsidR="00CE69CD" w:rsidRPr="00CC785C">
        <w:rPr>
          <w:rFonts w:ascii="Times New Roman" w:hAnsi="Times New Roman" w:cs="Times New Roman"/>
        </w:rPr>
        <w:t xml:space="preserve"> of</w:t>
      </w:r>
      <w:r w:rsidRPr="00CC785C">
        <w:rPr>
          <w:rFonts w:ascii="Times New Roman" w:hAnsi="Times New Roman" w:cs="Times New Roman"/>
        </w:rPr>
        <w:t xml:space="preserve"> patient</w:t>
      </w:r>
      <w:r w:rsidR="00CE69CD" w:rsidRPr="00CC785C">
        <w:rPr>
          <w:rFonts w:ascii="Times New Roman" w:hAnsi="Times New Roman" w:cs="Times New Roman"/>
        </w:rPr>
        <w:t>s</w:t>
      </w:r>
      <w:r w:rsidRPr="00CC785C">
        <w:rPr>
          <w:rFonts w:ascii="Times New Roman" w:hAnsi="Times New Roman" w:cs="Times New Roman"/>
        </w:rPr>
        <w:t xml:space="preserve"> with respect to </w:t>
      </w:r>
      <w:r w:rsidR="00D81459" w:rsidRPr="00CC785C">
        <w:rPr>
          <w:rFonts w:ascii="Times New Roman" w:hAnsi="Times New Roman" w:cs="Times New Roman"/>
        </w:rPr>
        <w:t>Green Tea</w:t>
      </w:r>
      <w:r w:rsidRPr="00CC785C">
        <w:rPr>
          <w:rFonts w:ascii="Times New Roman" w:hAnsi="Times New Roman" w:cs="Times New Roman"/>
        </w:rPr>
        <w:t>, Black Tea and No Tea</w:t>
      </w:r>
      <w:r w:rsidR="00CE69CD" w:rsidRPr="00CC785C">
        <w:rPr>
          <w:rFonts w:ascii="Times New Roman" w:hAnsi="Times New Roman" w:cs="Times New Roman"/>
        </w:rPr>
        <w:t>.</w:t>
      </w:r>
    </w:p>
    <w:p w:rsidR="00CE69CD" w:rsidRPr="00CC785C" w:rsidRDefault="00CE69CD" w:rsidP="0058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After inputting your data and noting every condition.</w:t>
      </w:r>
    </w:p>
    <w:p w:rsidR="009332D9" w:rsidRDefault="00CC785C" w:rsidP="007326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63pt">
            <v:imagedata r:id="rId6" o:title="Screenshot (36)"/>
          </v:shape>
        </w:pict>
      </w:r>
    </w:p>
    <w:p w:rsidR="00CE69CD" w:rsidRPr="00CC785C" w:rsidRDefault="00CE69CD" w:rsidP="0058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From the menu</w:t>
      </w:r>
    </w:p>
    <w:p w:rsidR="009332D9" w:rsidRPr="00CC785C" w:rsidRDefault="00584EF3" w:rsidP="0073260D">
      <w:p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 xml:space="preserve">              S</w:t>
      </w:r>
      <w:r w:rsidR="00CE69CD" w:rsidRPr="00CC785C">
        <w:rPr>
          <w:rFonts w:ascii="Times New Roman" w:hAnsi="Times New Roman" w:cs="Times New Roman"/>
        </w:rPr>
        <w:t xml:space="preserve">elect Analyze &gt; </w:t>
      </w:r>
      <w:r w:rsidR="009332D9" w:rsidRPr="00CC785C">
        <w:rPr>
          <w:rFonts w:ascii="Times New Roman" w:hAnsi="Times New Roman" w:cs="Times New Roman"/>
        </w:rPr>
        <w:t>Compare means &gt; One way ANOVA</w:t>
      </w:r>
    </w:p>
    <w:p w:rsidR="00584EF3" w:rsidRPr="00CC785C" w:rsidRDefault="009332D9" w:rsidP="0058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It then brings you to a dialog box, where you select Patie</w:t>
      </w:r>
      <w:r w:rsidR="00584EF3" w:rsidRPr="00CC785C">
        <w:rPr>
          <w:rFonts w:ascii="Times New Roman" w:hAnsi="Times New Roman" w:cs="Times New Roman"/>
        </w:rPr>
        <w:t>nt and drag to the</w:t>
      </w:r>
      <w:r w:rsidRPr="00CC785C">
        <w:rPr>
          <w:rFonts w:ascii="Times New Roman" w:hAnsi="Times New Roman" w:cs="Times New Roman"/>
        </w:rPr>
        <w:t xml:space="preserve"> Factor</w:t>
      </w:r>
      <w:r w:rsidR="00584EF3" w:rsidRPr="00CC785C">
        <w:rPr>
          <w:rFonts w:ascii="Times New Roman" w:hAnsi="Times New Roman" w:cs="Times New Roman"/>
        </w:rPr>
        <w:t xml:space="preserve"> box</w:t>
      </w:r>
      <w:r w:rsidRPr="00CC785C">
        <w:rPr>
          <w:rFonts w:ascii="Times New Roman" w:hAnsi="Times New Roman" w:cs="Times New Roman"/>
        </w:rPr>
        <w:t xml:space="preserve"> and</w:t>
      </w:r>
      <w:r w:rsidR="00584EF3" w:rsidRPr="00CC785C">
        <w:rPr>
          <w:rFonts w:ascii="Times New Roman" w:hAnsi="Times New Roman" w:cs="Times New Roman"/>
        </w:rPr>
        <w:t xml:space="preserve"> also</w:t>
      </w:r>
      <w:r w:rsidRPr="00CC785C">
        <w:rPr>
          <w:rFonts w:ascii="Times New Roman" w:hAnsi="Times New Roman" w:cs="Times New Roman"/>
        </w:rPr>
        <w:t xml:space="preserve"> select</w:t>
      </w:r>
      <w:r w:rsidR="00584EF3" w:rsidRPr="00CC785C">
        <w:rPr>
          <w:rFonts w:ascii="Times New Roman" w:hAnsi="Times New Roman" w:cs="Times New Roman"/>
        </w:rPr>
        <w:t xml:space="preserve"> and drag other variables to the</w:t>
      </w:r>
      <w:r w:rsidR="00CE69CD" w:rsidRPr="00CC785C">
        <w:rPr>
          <w:rFonts w:ascii="Times New Roman" w:hAnsi="Times New Roman" w:cs="Times New Roman"/>
        </w:rPr>
        <w:t xml:space="preserve"> </w:t>
      </w:r>
      <w:r w:rsidRPr="00CC785C">
        <w:rPr>
          <w:rFonts w:ascii="Times New Roman" w:hAnsi="Times New Roman" w:cs="Times New Roman"/>
        </w:rPr>
        <w:t>Dependent List</w:t>
      </w:r>
      <w:r w:rsidR="00584EF3" w:rsidRPr="00CC785C">
        <w:rPr>
          <w:rFonts w:ascii="Times New Roman" w:hAnsi="Times New Roman" w:cs="Times New Roman"/>
        </w:rPr>
        <w:t xml:space="preserve"> box</w:t>
      </w:r>
    </w:p>
    <w:p w:rsidR="009332D9" w:rsidRPr="00CC785C" w:rsidRDefault="009332D9" w:rsidP="0058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 xml:space="preserve">Click OK. </w:t>
      </w:r>
    </w:p>
    <w:p w:rsidR="009332D9" w:rsidRPr="00CC785C" w:rsidRDefault="009332D9" w:rsidP="00933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1683"/>
        <w:gridCol w:w="1469"/>
        <w:gridCol w:w="1009"/>
        <w:gridCol w:w="1392"/>
        <w:gridCol w:w="1009"/>
        <w:gridCol w:w="1009"/>
      </w:tblGrid>
      <w:tr w:rsidR="009332D9" w:rsidRPr="009332D9">
        <w:trPr>
          <w:cantSplit/>
        </w:trPr>
        <w:tc>
          <w:tcPr>
            <w:tcW w:w="86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4EF3" w:rsidRDefault="00584EF3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584EF3" w:rsidRDefault="00584EF3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C785C" w:rsidRDefault="00CC785C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C785C" w:rsidRDefault="00CC785C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C785C" w:rsidRDefault="00CC785C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9332D9" w:rsidRPr="009332D9">
        <w:trPr>
          <w:cantSplit/>
        </w:trPr>
        <w:tc>
          <w:tcPr>
            <w:tcW w:w="27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332D9" w:rsidRPr="009332D9">
        <w:trPr>
          <w:cantSplit/>
        </w:trPr>
        <w:tc>
          <w:tcPr>
            <w:tcW w:w="11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GreenTea</w:t>
            </w:r>
          </w:p>
        </w:tc>
        <w:tc>
          <w:tcPr>
            <w:tcW w:w="168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538.065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134.516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538.065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D9" w:rsidRPr="009332D9">
        <w:trPr>
          <w:cantSplit/>
        </w:trPr>
        <w:tc>
          <w:tcPr>
            <w:tcW w:w="111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NoTea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218.931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54.733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218.931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D9" w:rsidRPr="009332D9">
        <w:trPr>
          <w:cantSplit/>
        </w:trPr>
        <w:tc>
          <w:tcPr>
            <w:tcW w:w="111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BlackTea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339.022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84.756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D9" w:rsidRPr="009332D9">
        <w:trPr>
          <w:cantSplit/>
        </w:trPr>
        <w:tc>
          <w:tcPr>
            <w:tcW w:w="11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339.022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2D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32D9" w:rsidRPr="009332D9" w:rsidRDefault="009332D9" w:rsidP="00933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9CD" w:rsidRDefault="00CE69CD" w:rsidP="0073260D">
      <w:pPr>
        <w:rPr>
          <w:rFonts w:ascii="Times New Roman" w:hAnsi="Times New Roman" w:cs="Times New Roman"/>
          <w:sz w:val="24"/>
          <w:szCs w:val="24"/>
        </w:rPr>
      </w:pPr>
    </w:p>
    <w:p w:rsidR="00584EF3" w:rsidRPr="00CC785C" w:rsidRDefault="00BF260C" w:rsidP="00584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Generate a two samples problem and corresponding data.</w:t>
      </w:r>
    </w:p>
    <w:p w:rsidR="00BF260C" w:rsidRPr="00CC785C" w:rsidRDefault="00BF260C" w:rsidP="00584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Set the hypothesis for the problem.</w:t>
      </w:r>
    </w:p>
    <w:p w:rsidR="00BF260C" w:rsidRPr="00CC785C" w:rsidRDefault="00BF260C" w:rsidP="00584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a step by step procedure for running the analysis with SPSS.</w:t>
      </w:r>
    </w:p>
    <w:p w:rsidR="00BF260C" w:rsidRPr="00CC785C" w:rsidRDefault="00BF260C" w:rsidP="00584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the SPSS data structure for the analysis and run the analysis.</w:t>
      </w:r>
    </w:p>
    <w:p w:rsidR="00BF260C" w:rsidRPr="00CC785C" w:rsidRDefault="00BF260C" w:rsidP="00584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Give the decision rule and conclusion based on the outcome of your analysis.</w:t>
      </w:r>
    </w:p>
    <w:p w:rsidR="00CC785C" w:rsidRDefault="00480261" w:rsidP="00CC785C">
      <w:pPr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CC785C">
        <w:rPr>
          <w:rFonts w:ascii="Times New Roman" w:hAnsi="Times New Roman" w:cs="Times New Roman"/>
          <w:u w:val="single"/>
        </w:rPr>
        <w:t>SOLUTION</w:t>
      </w:r>
      <w:r w:rsidR="00CC785C" w:rsidRPr="00CC785C">
        <w:rPr>
          <w:rFonts w:ascii="Times New Roman" w:hAnsi="Times New Roman" w:cs="Times New Roman"/>
        </w:rPr>
        <w:t xml:space="preserve"> </w:t>
      </w:r>
    </w:p>
    <w:p w:rsidR="00CC785C" w:rsidRDefault="00CC785C" w:rsidP="00CC78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After inputting your data into the SPSS</w:t>
      </w:r>
    </w:p>
    <w:p w:rsidR="007673E4" w:rsidRPr="00CC785C" w:rsidRDefault="00CC785C" w:rsidP="00CC785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30900" cy="3340100"/>
            <wp:effectExtent l="0" t="0" r="0" b="0"/>
            <wp:docPr id="1" name="Picture 1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3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B9" w:rsidRPr="00CC785C" w:rsidRDefault="004444B9" w:rsidP="00444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lastRenderedPageBreak/>
        <w:t>From the menus</w:t>
      </w:r>
    </w:p>
    <w:p w:rsidR="004444B9" w:rsidRPr="00CC785C" w:rsidRDefault="004444B9" w:rsidP="00444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Select Analyze &gt; General Linear Model &gt; Multivariate</w:t>
      </w:r>
    </w:p>
    <w:p w:rsidR="004444B9" w:rsidRPr="00CC785C" w:rsidRDefault="004444B9" w:rsidP="00444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It then brings you to a dialog box where you click and drag Seed to the fixed factor(s) box and then click and drag other variables to the Dependent Variables box</w:t>
      </w:r>
    </w:p>
    <w:p w:rsidR="004444B9" w:rsidRPr="00CC785C" w:rsidRDefault="004444B9" w:rsidP="00444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785C">
        <w:rPr>
          <w:rFonts w:ascii="Times New Roman" w:hAnsi="Times New Roman" w:cs="Times New Roman"/>
        </w:rPr>
        <w:t>Click OK.</w:t>
      </w:r>
    </w:p>
    <w:p w:rsidR="00781944" w:rsidRPr="00CC785C" w:rsidRDefault="00781944" w:rsidP="007819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2207"/>
        <w:tblW w:w="1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2033"/>
        <w:gridCol w:w="1537"/>
        <w:gridCol w:w="1056"/>
        <w:gridCol w:w="1537"/>
        <w:gridCol w:w="1056"/>
        <w:gridCol w:w="1056"/>
        <w:gridCol w:w="1537"/>
      </w:tblGrid>
      <w:tr w:rsidR="00781944" w:rsidRPr="00781944" w:rsidTr="00781944">
        <w:trPr>
          <w:cantSplit/>
        </w:trPr>
        <w:tc>
          <w:tcPr>
            <w:tcW w:w="115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20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Dependent Variable</w:t>
            </w:r>
          </w:p>
        </w:tc>
        <w:tc>
          <w:tcPr>
            <w:tcW w:w="15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Partial Eta Squared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20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6491155332.667</w:t>
            </w:r>
            <w:r w:rsidRPr="0078194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3245577666.333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4909295304.667</w:t>
            </w:r>
            <w:r w:rsidRPr="0078194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2454647652.333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4778969138.000</w:t>
            </w:r>
            <w:r w:rsidRPr="0078194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2389484569.000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16983022320.333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16983022320.333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4308168865.333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4308168865.333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13022104368.000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13022104368.000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Seeds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6491155332.667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3245577666.333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4909295304.667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2454647652.333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4778969138.000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2389484569.000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23474177653.000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9217464170.000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17801073506.000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Fert1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6491155332.667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Fert2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4909295304.667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72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Fert3</w:t>
            </w:r>
          </w:p>
        </w:tc>
        <w:tc>
          <w:tcPr>
            <w:tcW w:w="15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4778969138.000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944" w:rsidRPr="00781944" w:rsidTr="00781944">
        <w:trPr>
          <w:cantSplit/>
        </w:trPr>
        <w:tc>
          <w:tcPr>
            <w:tcW w:w="115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1944" w:rsidRPr="00781944" w:rsidRDefault="00781944" w:rsidP="007819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 xml:space="preserve">a. R Squared = 1.000 (Adjusted R Squared </w:t>
            </w:r>
            <w:proofErr w:type="gramStart"/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= .</w:t>
            </w:r>
            <w:proofErr w:type="gramEnd"/>
            <w:r w:rsidRPr="00781944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</w:tbl>
    <w:p w:rsidR="00781944" w:rsidRPr="00781944" w:rsidRDefault="00781944" w:rsidP="00781944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:rsidR="004444B9" w:rsidRPr="00480261" w:rsidRDefault="004444B9" w:rsidP="004444B9">
      <w:pPr>
        <w:ind w:left="720"/>
      </w:pPr>
    </w:p>
    <w:sectPr w:rsidR="004444B9" w:rsidRPr="00480261" w:rsidSect="00CC785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94D"/>
    <w:multiLevelType w:val="hybridMultilevel"/>
    <w:tmpl w:val="A0487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C44F8F"/>
    <w:multiLevelType w:val="hybridMultilevel"/>
    <w:tmpl w:val="A800A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C95C48"/>
    <w:multiLevelType w:val="hybridMultilevel"/>
    <w:tmpl w:val="5874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62A56"/>
    <w:multiLevelType w:val="hybridMultilevel"/>
    <w:tmpl w:val="7D1C1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2975"/>
    <w:multiLevelType w:val="hybridMultilevel"/>
    <w:tmpl w:val="3970C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0D"/>
    <w:rsid w:val="00045898"/>
    <w:rsid w:val="004444B9"/>
    <w:rsid w:val="00480261"/>
    <w:rsid w:val="00584EF3"/>
    <w:rsid w:val="0073260D"/>
    <w:rsid w:val="007673E4"/>
    <w:rsid w:val="00781944"/>
    <w:rsid w:val="009332D9"/>
    <w:rsid w:val="00B330DE"/>
    <w:rsid w:val="00BF260C"/>
    <w:rsid w:val="00CC785C"/>
    <w:rsid w:val="00CE69CD"/>
    <w:rsid w:val="00D8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5</cp:revision>
  <dcterms:created xsi:type="dcterms:W3CDTF">2019-12-24T12:17:00Z</dcterms:created>
  <dcterms:modified xsi:type="dcterms:W3CDTF">2019-12-29T16:04:00Z</dcterms:modified>
</cp:coreProperties>
</file>