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980" w:rsidRDefault="00960980"/>
    <w:p w:rsidR="000C3580" w:rsidRPr="000C3580" w:rsidRDefault="000C3580" w:rsidP="000C35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3580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STRUCTURES/</w:t>
      </w:r>
      <w:proofErr w:type="gramStart"/>
      <w:r w:rsidRPr="000C3580">
        <w:rPr>
          <w:rFonts w:ascii="Times New Roman" w:eastAsia="Times New Roman" w:hAnsi="Times New Roman" w:cs="Times New Roman"/>
          <w:b/>
          <w:bCs/>
          <w:sz w:val="24"/>
          <w:szCs w:val="24"/>
        </w:rPr>
        <w:t>ALGORTHMS  IN</w:t>
      </w:r>
      <w:proofErr w:type="gramEnd"/>
      <w:r w:rsidRPr="000C35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JAVA </w:t>
      </w:r>
    </w:p>
    <w:p w:rsidR="000C3580" w:rsidRPr="000C3580" w:rsidRDefault="000C3580" w:rsidP="000C3580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0C358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CSC383   </w:t>
      </w:r>
      <w:proofErr w:type="gram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Fall</w:t>
      </w:r>
      <w:proofErr w:type="gramEnd"/>
      <w:r w:rsidRPr="000C358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2011</w:t>
      </w:r>
    </w:p>
    <w:p w:rsidR="000C3580" w:rsidRPr="000C3580" w:rsidRDefault="000C3580" w:rsidP="000C3580">
      <w:pPr>
        <w:spacing w:after="0" w:line="240" w:lineRule="auto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0C3580" w:rsidRPr="000C3580" w:rsidRDefault="000C3580" w:rsidP="000C3580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gramStart"/>
      <w:r w:rsidRPr="000C3580">
        <w:rPr>
          <w:rFonts w:ascii="Times New Roman" w:eastAsia="MS Mincho" w:hAnsi="Times New Roman" w:cs="Times New Roman"/>
          <w:sz w:val="24"/>
          <w:szCs w:val="24"/>
          <w:lang w:eastAsia="ja-JP"/>
        </w:rPr>
        <w:t>Instructor :</w:t>
      </w:r>
      <w:proofErr w:type="gramEnd"/>
      <w:r w:rsidRPr="000C358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Dr. I-ping Chu</w:t>
      </w:r>
    </w:p>
    <w:p w:rsidR="000C3580" w:rsidRPr="000C3580" w:rsidRDefault="000C3580" w:rsidP="000C3580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gramStart"/>
      <w:r w:rsidRPr="000C3580">
        <w:rPr>
          <w:rFonts w:ascii="Times New Roman" w:eastAsia="MS Mincho" w:hAnsi="Times New Roman" w:cs="Times New Roman"/>
          <w:sz w:val="24"/>
          <w:szCs w:val="24"/>
          <w:lang w:eastAsia="ja-JP"/>
        </w:rPr>
        <w:t>Lecture :</w:t>
      </w:r>
      <w:proofErr w:type="gramEnd"/>
      <w:r w:rsidRPr="000C358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 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Thur</w:t>
      </w:r>
      <w:r w:rsidRPr="000C358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sday  5:45 to 9:00 pm          Room :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CDM 202</w:t>
      </w:r>
    </w:p>
    <w:p w:rsidR="000C3580" w:rsidRPr="000C3580" w:rsidRDefault="000C3580" w:rsidP="000C3580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gramStart"/>
      <w:r w:rsidRPr="000C3580">
        <w:rPr>
          <w:rFonts w:ascii="Times New Roman" w:eastAsia="MS Mincho" w:hAnsi="Times New Roman" w:cs="Times New Roman"/>
          <w:sz w:val="24"/>
          <w:szCs w:val="24"/>
          <w:lang w:eastAsia="ja-JP"/>
        </w:rPr>
        <w:t>Office :</w:t>
      </w:r>
      <w:proofErr w:type="gramEnd"/>
      <w:r w:rsidRPr="000C358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Loop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 CTI 606   phone : 312-362-5817</w:t>
      </w:r>
    </w:p>
    <w:p w:rsidR="000C3580" w:rsidRPr="000C3580" w:rsidRDefault="000C3580" w:rsidP="000C3580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0C358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Office </w:t>
      </w:r>
      <w:proofErr w:type="gramStart"/>
      <w:r w:rsidRPr="000C3580">
        <w:rPr>
          <w:rFonts w:ascii="Times New Roman" w:eastAsia="MS Mincho" w:hAnsi="Times New Roman" w:cs="Times New Roman"/>
          <w:sz w:val="24"/>
          <w:szCs w:val="24"/>
          <w:lang w:eastAsia="ja-JP"/>
        </w:rPr>
        <w:t>Hour :</w:t>
      </w:r>
      <w:proofErr w:type="gramEnd"/>
      <w:r w:rsidRPr="000C358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Thur</w:t>
      </w:r>
      <w:r w:rsidRPr="000C3580">
        <w:rPr>
          <w:rFonts w:ascii="Times New Roman" w:eastAsia="MS Mincho" w:hAnsi="Times New Roman" w:cs="Times New Roman"/>
          <w:sz w:val="24"/>
          <w:szCs w:val="24"/>
          <w:lang w:eastAsia="ja-JP"/>
        </w:rPr>
        <w:t>sday 4:15 – 5:45 pm</w:t>
      </w:r>
    </w:p>
    <w:p w:rsidR="000C3580" w:rsidRPr="000C3580" w:rsidRDefault="000C3580" w:rsidP="000C3580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val="fr-FR" w:eastAsia="ja-JP"/>
        </w:rPr>
      </w:pPr>
      <w:r w:rsidRPr="000C3580">
        <w:rPr>
          <w:rFonts w:ascii="Times New Roman" w:eastAsia="MS Mincho" w:hAnsi="Times New Roman" w:cs="Times New Roman"/>
          <w:sz w:val="24"/>
          <w:szCs w:val="24"/>
          <w:lang w:val="fr-FR" w:eastAsia="ja-JP"/>
        </w:rPr>
        <w:t xml:space="preserve">Email : </w:t>
      </w:r>
      <w:hyperlink r:id="rId4" w:history="1">
        <w:r w:rsidRPr="000C3580">
          <w:rPr>
            <w:rFonts w:ascii="Times New Roman" w:eastAsia="MS Mincho" w:hAnsi="Times New Roman" w:cs="Times New Roman"/>
            <w:color w:val="0000FF"/>
            <w:sz w:val="24"/>
            <w:u w:val="single"/>
            <w:lang w:val="fr-FR" w:eastAsia="ja-JP"/>
          </w:rPr>
          <w:t>ichu@cs.depaul.edu</w:t>
        </w:r>
      </w:hyperlink>
    </w:p>
    <w:p w:rsidR="000C3580" w:rsidRPr="000C3580" w:rsidRDefault="000C3580" w:rsidP="000C3580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0C358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Voice </w:t>
      </w:r>
      <w:proofErr w:type="gramStart"/>
      <w:r w:rsidRPr="000C3580">
        <w:rPr>
          <w:rFonts w:ascii="Times New Roman" w:eastAsia="MS Mincho" w:hAnsi="Times New Roman" w:cs="Times New Roman"/>
          <w:sz w:val="24"/>
          <w:szCs w:val="24"/>
          <w:lang w:eastAsia="ja-JP"/>
        </w:rPr>
        <w:t>mail :</w:t>
      </w:r>
      <w:proofErr w:type="gramEnd"/>
      <w:r w:rsidRPr="000C358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312-476-4356     (Naperville Campus)</w:t>
      </w:r>
    </w:p>
    <w:p w:rsidR="000C3580" w:rsidRPr="000C3580" w:rsidRDefault="000C3580" w:rsidP="000C3580">
      <w:pPr>
        <w:spacing w:before="100" w:beforeAutospacing="1" w:after="30" w:line="240" w:lineRule="auto"/>
        <w:outlineLvl w:val="2"/>
        <w:rPr>
          <w:rFonts w:ascii="Lucida Sans Unicode" w:eastAsia="Times New Roman" w:hAnsi="Lucida Sans Unicode" w:cs="Lucida Sans Unicode"/>
          <w:b/>
          <w:color w:val="594F43"/>
          <w:sz w:val="20"/>
          <w:szCs w:val="20"/>
        </w:rPr>
      </w:pPr>
      <w:r w:rsidRPr="000C3580">
        <w:rPr>
          <w:rFonts w:ascii="Lucida Sans Unicode" w:eastAsia="Times New Roman" w:hAnsi="Lucida Sans Unicode" w:cs="Lucida Sans Unicode"/>
          <w:b/>
          <w:color w:val="594F43"/>
          <w:sz w:val="20"/>
          <w:szCs w:val="20"/>
        </w:rPr>
        <w:t>Summary of the course</w:t>
      </w:r>
    </w:p>
    <w:p w:rsidR="000C3580" w:rsidRPr="000C3580" w:rsidRDefault="000C3580" w:rsidP="000C3580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585858"/>
          <w:sz w:val="18"/>
          <w:szCs w:val="18"/>
        </w:rPr>
      </w:pPr>
      <w:proofErr w:type="gramStart"/>
      <w:r w:rsidRPr="000C3580">
        <w:rPr>
          <w:rFonts w:ascii="Lucida Sans Unicode" w:eastAsia="Times New Roman" w:hAnsi="Lucida Sans Unicode" w:cs="Lucida Sans Unicode"/>
          <w:color w:val="585858"/>
          <w:sz w:val="18"/>
          <w:szCs w:val="18"/>
        </w:rPr>
        <w:t>Implementation, application, and analysis of algorithms on a variety of data structures, including lists, stacks, queues, trees, and graphs.</w:t>
      </w:r>
      <w:proofErr w:type="gramEnd"/>
      <w:r w:rsidRPr="000C3580">
        <w:rPr>
          <w:rFonts w:ascii="Lucida Sans Unicode" w:eastAsia="Times New Roman" w:hAnsi="Lucida Sans Unicode" w:cs="Lucida Sans Unicode"/>
          <w:color w:val="585858"/>
          <w:sz w:val="18"/>
          <w:szCs w:val="18"/>
        </w:rPr>
        <w:t xml:space="preserve"> Algorithmic analysis includes computation of running times, theta notation and solution of divide-and-conquer recurrences. </w:t>
      </w:r>
      <w:proofErr w:type="gramStart"/>
      <w:r w:rsidRPr="000C3580">
        <w:rPr>
          <w:rFonts w:ascii="Lucida Sans Unicode" w:eastAsia="Times New Roman" w:hAnsi="Lucida Sans Unicode" w:cs="Lucida Sans Unicode"/>
          <w:color w:val="585858"/>
          <w:sz w:val="18"/>
          <w:szCs w:val="18"/>
        </w:rPr>
        <w:t>Algorithm Design Techniques.</w:t>
      </w:r>
      <w:proofErr w:type="gramEnd"/>
    </w:p>
    <w:p w:rsidR="000C3580" w:rsidRPr="000C3580" w:rsidRDefault="000C3580" w:rsidP="000C3580">
      <w:pPr>
        <w:spacing w:before="100" w:beforeAutospacing="1" w:after="30" w:line="240" w:lineRule="auto"/>
        <w:outlineLvl w:val="2"/>
        <w:rPr>
          <w:rFonts w:ascii="Lucida Sans Unicode" w:eastAsia="Times New Roman" w:hAnsi="Lucida Sans Unicode" w:cs="Lucida Sans Unicode"/>
          <w:b/>
          <w:color w:val="594F43"/>
          <w:sz w:val="20"/>
          <w:szCs w:val="20"/>
        </w:rPr>
      </w:pPr>
      <w:r w:rsidRPr="000C3580">
        <w:rPr>
          <w:rFonts w:ascii="Lucida Sans Unicode" w:eastAsia="Times New Roman" w:hAnsi="Lucida Sans Unicode" w:cs="Lucida Sans Unicode"/>
          <w:b/>
          <w:color w:val="594F43"/>
          <w:sz w:val="20"/>
          <w:szCs w:val="20"/>
        </w:rPr>
        <w:t>Textbooks and printed resources</w:t>
      </w:r>
    </w:p>
    <w:p w:rsidR="000C3580" w:rsidRPr="000C3580" w:rsidRDefault="000C3580" w:rsidP="000C3580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585858"/>
          <w:sz w:val="18"/>
          <w:szCs w:val="18"/>
        </w:rPr>
      </w:pPr>
      <w:proofErr w:type="gramStart"/>
      <w:r w:rsidRPr="000C3580">
        <w:rPr>
          <w:rFonts w:ascii="Lucida Sans Unicode" w:eastAsia="Times New Roman" w:hAnsi="Lucida Sans Unicode" w:cs="Lucida Sans Unicode"/>
          <w:color w:val="585858"/>
          <w:sz w:val="18"/>
          <w:szCs w:val="18"/>
        </w:rPr>
        <w:t xml:space="preserve">Data Structures and Algorithms in Java, 5th edition </w:t>
      </w:r>
      <w:r w:rsidRPr="000C3580">
        <w:rPr>
          <w:rFonts w:ascii="Lucida Sans Unicode" w:eastAsia="Times New Roman" w:hAnsi="Lucida Sans Unicode" w:cs="Lucida Sans Unicode"/>
          <w:color w:val="585858"/>
          <w:sz w:val="18"/>
          <w:szCs w:val="18"/>
        </w:rPr>
        <w:br/>
        <w:t xml:space="preserve">By Goodrich &amp; </w:t>
      </w:r>
      <w:proofErr w:type="spellStart"/>
      <w:r w:rsidRPr="000C3580">
        <w:rPr>
          <w:rFonts w:ascii="Lucida Sans Unicode" w:eastAsia="Times New Roman" w:hAnsi="Lucida Sans Unicode" w:cs="Lucida Sans Unicode"/>
          <w:color w:val="585858"/>
          <w:sz w:val="18"/>
          <w:szCs w:val="18"/>
        </w:rPr>
        <w:t>Tamassia</w:t>
      </w:r>
      <w:proofErr w:type="spellEnd"/>
      <w:r w:rsidRPr="000C3580">
        <w:rPr>
          <w:rFonts w:ascii="Lucida Sans Unicode" w:eastAsia="Times New Roman" w:hAnsi="Lucida Sans Unicode" w:cs="Lucida Sans Unicode"/>
          <w:color w:val="585858"/>
          <w:sz w:val="18"/>
          <w:szCs w:val="18"/>
        </w:rPr>
        <w:t>, John Wiley &amp; Sons, 2010.</w:t>
      </w:r>
      <w:proofErr w:type="gramEnd"/>
      <w:r w:rsidRPr="000C3580">
        <w:rPr>
          <w:rFonts w:ascii="Lucida Sans Unicode" w:eastAsia="Times New Roman" w:hAnsi="Lucida Sans Unicode" w:cs="Lucida Sans Unicode"/>
          <w:color w:val="585858"/>
          <w:sz w:val="18"/>
          <w:szCs w:val="18"/>
        </w:rPr>
        <w:t xml:space="preserve"> </w:t>
      </w:r>
      <w:r w:rsidRPr="000C3580">
        <w:rPr>
          <w:rFonts w:ascii="Lucida Sans Unicode" w:eastAsia="Times New Roman" w:hAnsi="Lucida Sans Unicode" w:cs="Lucida Sans Unicode"/>
          <w:color w:val="585858"/>
          <w:sz w:val="18"/>
          <w:szCs w:val="18"/>
        </w:rPr>
        <w:br/>
        <w:t xml:space="preserve">ISBN: </w:t>
      </w:r>
      <w:r w:rsidRPr="000C3580">
        <w:rPr>
          <w:rFonts w:ascii="Book Antiqua" w:eastAsia="Times New Roman" w:hAnsi="Book Antiqua" w:cs="Times New Roman"/>
          <w:b/>
          <w:bCs/>
        </w:rPr>
        <w:t>978-0470383261</w:t>
      </w:r>
      <w:r w:rsidRPr="000C3580">
        <w:rPr>
          <w:rFonts w:ascii="Lucida Sans Unicode" w:eastAsia="Times New Roman" w:hAnsi="Lucida Sans Unicode" w:cs="Lucida Sans Unicode"/>
          <w:color w:val="585858"/>
          <w:sz w:val="18"/>
          <w:szCs w:val="18"/>
        </w:rPr>
        <w:br/>
      </w:r>
      <w:r w:rsidRPr="000C3580">
        <w:rPr>
          <w:rFonts w:ascii="Lucida Sans Unicode" w:eastAsia="Times New Roman" w:hAnsi="Lucida Sans Unicode" w:cs="Lucida Sans Unicode"/>
          <w:color w:val="585858"/>
          <w:sz w:val="18"/>
          <w:szCs w:val="18"/>
        </w:rPr>
        <w:br/>
      </w:r>
    </w:p>
    <w:p w:rsidR="000C3580" w:rsidRPr="000C3580" w:rsidRDefault="000C3580" w:rsidP="000C3580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b/>
          <w:color w:val="594F43"/>
          <w:sz w:val="20"/>
          <w:szCs w:val="20"/>
        </w:rPr>
      </w:pPr>
      <w:r w:rsidRPr="000C3580">
        <w:rPr>
          <w:rFonts w:ascii="Lucida Sans Unicode" w:eastAsia="Times New Roman" w:hAnsi="Lucida Sans Unicode" w:cs="Lucida Sans Unicode"/>
          <w:b/>
          <w:color w:val="594F43"/>
          <w:sz w:val="20"/>
          <w:szCs w:val="20"/>
        </w:rPr>
        <w:t>Prerequisites</w:t>
      </w:r>
    </w:p>
    <w:p w:rsidR="000C3580" w:rsidRPr="000C3580" w:rsidRDefault="000C3580" w:rsidP="000C3580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585858"/>
          <w:sz w:val="18"/>
          <w:szCs w:val="18"/>
        </w:rPr>
      </w:pPr>
      <w:r w:rsidRPr="000C3580">
        <w:rPr>
          <w:rFonts w:ascii="Lucida Sans Unicode" w:eastAsia="Times New Roman" w:hAnsi="Lucida Sans Unicode" w:cs="Lucida Sans Unicode"/>
          <w:color w:val="585858"/>
          <w:sz w:val="18"/>
          <w:szCs w:val="18"/>
        </w:rPr>
        <w:t>You must have taken the CSC 211 / CSC 212 course sequence, or CSC 224, or you should have equivalent experience in Java programming.</w:t>
      </w:r>
    </w:p>
    <w:p w:rsidR="000C3580" w:rsidRPr="000C3580" w:rsidRDefault="000C3580" w:rsidP="000C3580">
      <w:pPr>
        <w:spacing w:before="100" w:beforeAutospacing="1" w:after="30" w:line="240" w:lineRule="auto"/>
        <w:outlineLvl w:val="2"/>
        <w:rPr>
          <w:rFonts w:ascii="Lucida Sans Unicode" w:eastAsia="Times New Roman" w:hAnsi="Lucida Sans Unicode" w:cs="Lucida Sans Unicode"/>
          <w:b/>
          <w:color w:val="594F43"/>
          <w:sz w:val="20"/>
          <w:szCs w:val="20"/>
        </w:rPr>
      </w:pPr>
      <w:r w:rsidRPr="000C3580">
        <w:rPr>
          <w:rFonts w:ascii="Lucida Sans Unicode" w:eastAsia="Times New Roman" w:hAnsi="Lucida Sans Unicode" w:cs="Lucida Sans Unicode"/>
          <w:b/>
          <w:color w:val="594F43"/>
          <w:sz w:val="20"/>
          <w:szCs w:val="20"/>
        </w:rPr>
        <w:t>Grading</w:t>
      </w:r>
    </w:p>
    <w:p w:rsidR="000C3580" w:rsidRPr="000C3580" w:rsidRDefault="000C3580" w:rsidP="000C3580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585858"/>
          <w:sz w:val="18"/>
          <w:szCs w:val="18"/>
        </w:rPr>
      </w:pPr>
      <w:r w:rsidRPr="000C3580">
        <w:rPr>
          <w:rFonts w:ascii="Lucida Sans Unicode" w:eastAsia="Times New Roman" w:hAnsi="Lucida Sans Unicode" w:cs="Lucida Sans Unicode"/>
          <w:color w:val="585858"/>
          <w:sz w:val="18"/>
          <w:szCs w:val="18"/>
        </w:rPr>
        <w:t xml:space="preserve">Homework: 40% </w:t>
      </w:r>
      <w:r w:rsidRPr="000C3580">
        <w:rPr>
          <w:rFonts w:ascii="Lucida Sans Unicode" w:eastAsia="Times New Roman" w:hAnsi="Lucida Sans Unicode" w:cs="Lucida Sans Unicode"/>
          <w:color w:val="585858"/>
          <w:sz w:val="18"/>
          <w:szCs w:val="18"/>
        </w:rPr>
        <w:br/>
        <w:t xml:space="preserve">Midterm Exam: 30% </w:t>
      </w:r>
      <w:r w:rsidRPr="000C3580">
        <w:rPr>
          <w:rFonts w:ascii="Lucida Sans Unicode" w:eastAsia="Times New Roman" w:hAnsi="Lucida Sans Unicode" w:cs="Lucida Sans Unicode"/>
          <w:color w:val="585858"/>
          <w:sz w:val="18"/>
          <w:szCs w:val="18"/>
        </w:rPr>
        <w:br/>
        <w:t xml:space="preserve">Final Exam: 30% </w:t>
      </w:r>
    </w:p>
    <w:p w:rsidR="000C3580" w:rsidRPr="000C3580" w:rsidRDefault="000C3580" w:rsidP="000C3580">
      <w:pPr>
        <w:spacing w:before="100" w:beforeAutospacing="1" w:after="240" w:line="240" w:lineRule="auto"/>
        <w:rPr>
          <w:rFonts w:ascii="Lucida Sans Unicode" w:eastAsia="Times New Roman" w:hAnsi="Lucida Sans Unicode" w:cs="Lucida Sans Unicode"/>
          <w:color w:val="585858"/>
          <w:sz w:val="18"/>
          <w:szCs w:val="18"/>
        </w:rPr>
      </w:pPr>
      <w:r w:rsidRPr="000C3580">
        <w:rPr>
          <w:rFonts w:ascii="Lucida Sans Unicode" w:eastAsia="Times New Roman" w:hAnsi="Lucida Sans Unicode" w:cs="Lucida Sans Unicode"/>
          <w:sz w:val="18"/>
          <w:szCs w:val="18"/>
        </w:rPr>
        <w:t xml:space="preserve">Grading </w:t>
      </w:r>
      <w:proofErr w:type="gramStart"/>
      <w:r w:rsidRPr="000C3580">
        <w:rPr>
          <w:rFonts w:ascii="Lucida Sans Unicode" w:eastAsia="Times New Roman" w:hAnsi="Lucida Sans Unicode" w:cs="Lucida Sans Unicode"/>
          <w:sz w:val="18"/>
          <w:szCs w:val="18"/>
        </w:rPr>
        <w:t>Policy :</w:t>
      </w:r>
      <w:proofErr w:type="gramEnd"/>
      <w:r w:rsidRPr="000C3580">
        <w:rPr>
          <w:rFonts w:ascii="Lucida Sans Unicode" w:eastAsia="Times New Roman" w:hAnsi="Lucida Sans Unicode" w:cs="Lucida Sans Unicode"/>
          <w:sz w:val="18"/>
          <w:szCs w:val="18"/>
        </w:rPr>
        <w:br/>
      </w:r>
      <w:r w:rsidRPr="000C3580">
        <w:rPr>
          <w:rFonts w:ascii="Lucida Sans Unicode" w:eastAsia="Times New Roman" w:hAnsi="Lucida Sans Unicode" w:cs="Lucida Sans Unicode"/>
          <w:sz w:val="18"/>
          <w:szCs w:val="18"/>
        </w:rPr>
        <w:br/>
        <w:t xml:space="preserve">     90 - 100    A</w:t>
      </w:r>
      <w:r w:rsidRPr="000C3580">
        <w:rPr>
          <w:rFonts w:ascii="Lucida Sans Unicode" w:eastAsia="Times New Roman" w:hAnsi="Lucida Sans Unicode" w:cs="Lucida Sans Unicode"/>
          <w:sz w:val="18"/>
          <w:szCs w:val="18"/>
        </w:rPr>
        <w:br/>
        <w:t xml:space="preserve">     80 - 89     B</w:t>
      </w:r>
      <w:r w:rsidRPr="000C3580">
        <w:rPr>
          <w:rFonts w:ascii="Lucida Sans Unicode" w:eastAsia="Times New Roman" w:hAnsi="Lucida Sans Unicode" w:cs="Lucida Sans Unicode"/>
          <w:sz w:val="18"/>
          <w:szCs w:val="18"/>
        </w:rPr>
        <w:br/>
        <w:t xml:space="preserve">     70 - 79     C</w:t>
      </w:r>
      <w:r w:rsidRPr="000C3580">
        <w:rPr>
          <w:rFonts w:ascii="Lucida Sans Unicode" w:eastAsia="Times New Roman" w:hAnsi="Lucida Sans Unicode" w:cs="Lucida Sans Unicode"/>
          <w:sz w:val="18"/>
          <w:szCs w:val="18"/>
        </w:rPr>
        <w:br/>
        <w:t xml:space="preserve">     60 - 69     D</w:t>
      </w:r>
      <w:r w:rsidRPr="000C3580">
        <w:rPr>
          <w:rFonts w:ascii="Lucida Sans Unicode" w:eastAsia="Times New Roman" w:hAnsi="Lucida Sans Unicode" w:cs="Lucida Sans Unicode"/>
          <w:sz w:val="18"/>
          <w:szCs w:val="18"/>
        </w:rPr>
        <w:br/>
        <w:t xml:space="preserve">      0 - 59     F</w:t>
      </w:r>
    </w:p>
    <w:p w:rsidR="000C3580" w:rsidRPr="000C3580" w:rsidRDefault="000C3580" w:rsidP="000C3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580">
        <w:rPr>
          <w:rFonts w:ascii="Times New Roman" w:eastAsia="Times New Roman" w:hAnsi="Times New Roman" w:cs="Times New Roman"/>
          <w:sz w:val="24"/>
          <w:szCs w:val="24"/>
          <w:lang w:eastAsia="en-US"/>
        </w:rPr>
        <w:br w:type="page"/>
      </w:r>
    </w:p>
    <w:p w:rsidR="000C3580" w:rsidRPr="000C3580" w:rsidRDefault="000C3580" w:rsidP="000C35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C3580" w:rsidRPr="000C3580" w:rsidRDefault="000C3580" w:rsidP="000C35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C3580">
        <w:rPr>
          <w:rFonts w:ascii="Times New Roman" w:eastAsia="Times New Roman" w:hAnsi="Times New Roman" w:cs="Times New Roman"/>
          <w:sz w:val="24"/>
          <w:szCs w:val="24"/>
        </w:rPr>
        <w:t xml:space="preserve">CSC383  </w:t>
      </w:r>
    </w:p>
    <w:p w:rsidR="000C3580" w:rsidRPr="000C3580" w:rsidRDefault="000C3580" w:rsidP="000C35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C3580">
        <w:rPr>
          <w:rFonts w:ascii="Times New Roman" w:eastAsia="Times New Roman" w:hAnsi="Times New Roman" w:cs="Times New Roman"/>
          <w:sz w:val="24"/>
          <w:szCs w:val="24"/>
        </w:rPr>
        <w:t>Tentative schedule</w:t>
      </w:r>
    </w:p>
    <w:p w:rsidR="000C3580" w:rsidRPr="000C3580" w:rsidRDefault="000C3580" w:rsidP="000C35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365" w:type="dxa"/>
        <w:jc w:val="center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36"/>
        <w:gridCol w:w="777"/>
        <w:gridCol w:w="3597"/>
        <w:gridCol w:w="2155"/>
      </w:tblGrid>
      <w:tr w:rsidR="000C3580" w:rsidRPr="000C3580" w:rsidTr="000C3580">
        <w:trPr>
          <w:tblCellSpacing w:w="22" w:type="dxa"/>
          <w:jc w:val="center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Week#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2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0C3580">
                  <w:rPr>
                    <w:rFonts w:ascii="Times New Roman" w:eastAsia="Batang" w:hAnsi="Times New Roman" w:cs="Times New Roman"/>
                    <w:sz w:val="24"/>
                    <w:szCs w:val="24"/>
                  </w:rPr>
                  <w:t>Readings</w:t>
                </w:r>
              </w:smartTag>
            </w:smartTag>
          </w:p>
        </w:tc>
      </w:tr>
      <w:tr w:rsidR="000C3580" w:rsidRPr="000C3580" w:rsidTr="000C3580">
        <w:trPr>
          <w:tblCellSpacing w:w="22" w:type="dxa"/>
          <w:jc w:val="center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jc w:val="right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09/08</w:t>
            </w: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Overview. Java Basics, Generic</w:t>
            </w: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br/>
              <w:t xml:space="preserve">Array, </w:t>
            </w:r>
            <w:proofErr w:type="spellStart"/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ArrayList</w:t>
            </w:r>
            <w:proofErr w:type="spellEnd"/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,  Linked-Lists</w:t>
            </w:r>
          </w:p>
        </w:tc>
        <w:tc>
          <w:tcPr>
            <w:tcW w:w="2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Chapter 1, 2, 3</w:t>
            </w:r>
          </w:p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</w:p>
        </w:tc>
      </w:tr>
      <w:tr w:rsidR="000C3580" w:rsidRPr="000C3580" w:rsidTr="000C3580">
        <w:trPr>
          <w:tblCellSpacing w:w="22" w:type="dxa"/>
          <w:jc w:val="center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jc w:val="right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09/15</w:t>
            </w: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More about Linked List, </w:t>
            </w:r>
            <w:proofErr w:type="gramStart"/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Recursion ,</w:t>
            </w:r>
            <w:proofErr w:type="gramEnd"/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 Analysis of Algorithm Recurrence Relations.</w:t>
            </w:r>
          </w:p>
        </w:tc>
        <w:tc>
          <w:tcPr>
            <w:tcW w:w="2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Chapter 3</w:t>
            </w:r>
          </w:p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Chapter 4</w:t>
            </w:r>
          </w:p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</w:p>
        </w:tc>
      </w:tr>
      <w:tr w:rsidR="000C3580" w:rsidRPr="000C3580" w:rsidTr="000C3580">
        <w:trPr>
          <w:tblCellSpacing w:w="22" w:type="dxa"/>
          <w:jc w:val="center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jc w:val="right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09/22</w:t>
            </w: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More about Recurrence relations,</w:t>
            </w:r>
          </w:p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Master Theorem, Sorting algorithms</w:t>
            </w:r>
          </w:p>
        </w:tc>
        <w:tc>
          <w:tcPr>
            <w:tcW w:w="2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Chapter 4</w:t>
            </w:r>
          </w:p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Chapter 11</w:t>
            </w:r>
          </w:p>
        </w:tc>
      </w:tr>
      <w:tr w:rsidR="000C3580" w:rsidRPr="000C3580" w:rsidTr="000C3580">
        <w:trPr>
          <w:tblCellSpacing w:w="22" w:type="dxa"/>
          <w:jc w:val="center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jc w:val="right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09/29</w:t>
            </w: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Stack and Queue ADT, Lists </w:t>
            </w:r>
            <w:proofErr w:type="spellStart"/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Iterators</w:t>
            </w:r>
            <w:proofErr w:type="spellEnd"/>
          </w:p>
        </w:tc>
        <w:tc>
          <w:tcPr>
            <w:tcW w:w="2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Chapter 5</w:t>
            </w:r>
          </w:p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Chapter  6</w:t>
            </w:r>
          </w:p>
        </w:tc>
      </w:tr>
      <w:tr w:rsidR="000C3580" w:rsidRPr="000C3580" w:rsidTr="000C3580">
        <w:trPr>
          <w:tblCellSpacing w:w="22" w:type="dxa"/>
          <w:jc w:val="center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jc w:val="right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5 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10/06</w:t>
            </w: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Trees, Binary Trees, Binary Search Trees, AVL Trees, Splay Trees, Red-Black trees</w:t>
            </w:r>
          </w:p>
        </w:tc>
        <w:tc>
          <w:tcPr>
            <w:tcW w:w="2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Chapter 7, 1</w:t>
            </w:r>
            <w:r w:rsidR="00965D4D">
              <w:rPr>
                <w:rFonts w:ascii="Times New Roman" w:eastAsia="Batang" w:hAnsi="Times New Roman" w:cs="Times New Roman"/>
                <w:sz w:val="24"/>
                <w:szCs w:val="24"/>
              </w:rPr>
              <w:t>0</w:t>
            </w:r>
          </w:p>
        </w:tc>
      </w:tr>
      <w:tr w:rsidR="000C3580" w:rsidRPr="000C3580" w:rsidTr="000C3580">
        <w:trPr>
          <w:tblCellSpacing w:w="22" w:type="dxa"/>
          <w:jc w:val="center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jc w:val="right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6 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10/13</w:t>
            </w: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b/>
                <w:bCs/>
                <w:sz w:val="24"/>
                <w:szCs w:val="24"/>
              </w:rPr>
              <w:t>Midterm Exam</w:t>
            </w:r>
          </w:p>
        </w:tc>
        <w:tc>
          <w:tcPr>
            <w:tcW w:w="2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[week 1 - 5]</w:t>
            </w:r>
          </w:p>
        </w:tc>
      </w:tr>
      <w:tr w:rsidR="000C3580" w:rsidRPr="000C3580" w:rsidTr="000C3580">
        <w:trPr>
          <w:tblCellSpacing w:w="22" w:type="dxa"/>
          <w:jc w:val="center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jc w:val="right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7 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10/20</w:t>
            </w: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Priority Queues, </w:t>
            </w:r>
          </w:p>
        </w:tc>
        <w:tc>
          <w:tcPr>
            <w:tcW w:w="2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Chapter 8</w:t>
            </w:r>
          </w:p>
        </w:tc>
      </w:tr>
      <w:tr w:rsidR="000C3580" w:rsidRPr="000C3580" w:rsidTr="000C3580">
        <w:trPr>
          <w:tblCellSpacing w:w="22" w:type="dxa"/>
          <w:jc w:val="center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jc w:val="right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10/27</w:t>
            </w: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Maps and Dictionaries, Hashing</w:t>
            </w:r>
          </w:p>
        </w:tc>
        <w:tc>
          <w:tcPr>
            <w:tcW w:w="2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Chapter 9</w:t>
            </w:r>
          </w:p>
        </w:tc>
      </w:tr>
      <w:tr w:rsidR="000C3580" w:rsidRPr="000C3580" w:rsidTr="000C3580">
        <w:trPr>
          <w:tblCellSpacing w:w="22" w:type="dxa"/>
          <w:jc w:val="center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jc w:val="right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9 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11/03</w:t>
            </w: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Graphs</w:t>
            </w:r>
          </w:p>
        </w:tc>
        <w:tc>
          <w:tcPr>
            <w:tcW w:w="2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Chapter 13</w:t>
            </w:r>
          </w:p>
        </w:tc>
      </w:tr>
      <w:tr w:rsidR="000C3580" w:rsidRPr="000C3580" w:rsidTr="000C3580">
        <w:trPr>
          <w:tblCellSpacing w:w="22" w:type="dxa"/>
          <w:jc w:val="center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jc w:val="right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11/10</w:t>
            </w: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Algorithm Design Techniques,  Review</w:t>
            </w:r>
          </w:p>
        </w:tc>
        <w:tc>
          <w:tcPr>
            <w:tcW w:w="2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</w:p>
        </w:tc>
      </w:tr>
      <w:tr w:rsidR="000C3580" w:rsidRPr="000C3580" w:rsidTr="000C3580">
        <w:trPr>
          <w:tblCellSpacing w:w="22" w:type="dxa"/>
          <w:jc w:val="center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jc w:val="right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11/17</w:t>
            </w:r>
          </w:p>
        </w:tc>
        <w:tc>
          <w:tcPr>
            <w:tcW w:w="35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b/>
                <w:bCs/>
                <w:sz w:val="24"/>
                <w:szCs w:val="24"/>
              </w:rPr>
              <w:t>Final exam</w:t>
            </w: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3580" w:rsidRPr="000C3580" w:rsidRDefault="000C3580" w:rsidP="000C3580">
            <w:pPr>
              <w:spacing w:after="0"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0C3580">
              <w:rPr>
                <w:rFonts w:ascii="Times New Roman" w:eastAsia="Batang" w:hAnsi="Times New Roman" w:cs="Times New Roman"/>
                <w:sz w:val="24"/>
                <w:szCs w:val="24"/>
              </w:rPr>
              <w:t>[Comprehensive]</w:t>
            </w:r>
          </w:p>
        </w:tc>
      </w:tr>
    </w:tbl>
    <w:p w:rsidR="000C3580" w:rsidRPr="000C3580" w:rsidRDefault="000C3580" w:rsidP="000C35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C3580" w:rsidRPr="000C3580" w:rsidRDefault="000C3580" w:rsidP="000C3580">
      <w:pPr>
        <w:rPr>
          <w:rFonts w:ascii="Calibri" w:eastAsia="宋体" w:hAnsi="Calibri" w:cs="Times New Roman"/>
        </w:rPr>
      </w:pPr>
    </w:p>
    <w:p w:rsidR="000C3580" w:rsidRPr="000C3580" w:rsidRDefault="000C3580" w:rsidP="000C3580">
      <w:pPr>
        <w:rPr>
          <w:rFonts w:ascii="Calibri" w:eastAsia="宋体" w:hAnsi="Calibri" w:cs="Times New Roman"/>
        </w:rPr>
      </w:pPr>
    </w:p>
    <w:p w:rsidR="000C3580" w:rsidRDefault="000C3580"/>
    <w:sectPr w:rsidR="000C3580" w:rsidSect="00960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0C3580"/>
    <w:rsid w:val="000C3580"/>
    <w:rsid w:val="005037E4"/>
    <w:rsid w:val="00960980"/>
    <w:rsid w:val="00965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358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chu@cs.depau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286</Words>
  <Characters>1634</Characters>
  <Application>Microsoft Office Word</Application>
  <DocSecurity>0</DocSecurity>
  <Lines>13</Lines>
  <Paragraphs>3</Paragraphs>
  <ScaleCrop>false</ScaleCrop>
  <Company>DePaul University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ichu</dc:creator>
  <cp:keywords/>
  <dc:description/>
  <cp:lastModifiedBy>ichu</cp:lastModifiedBy>
  <cp:revision>2</cp:revision>
  <dcterms:created xsi:type="dcterms:W3CDTF">2011-09-02T17:14:00Z</dcterms:created>
  <dcterms:modified xsi:type="dcterms:W3CDTF">2011-09-02T17:28:00Z</dcterms:modified>
</cp:coreProperties>
</file>