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9FB09" w14:textId="54173E0D" w:rsidR="00B07280" w:rsidRPr="00A53BDC" w:rsidRDefault="00BC1BE2" w:rsidP="00A53B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BDC">
        <w:rPr>
          <w:rFonts w:ascii="Times New Roman" w:hAnsi="Times New Roman" w:cs="Times New Roman"/>
          <w:b/>
          <w:bCs/>
          <w:sz w:val="32"/>
          <w:szCs w:val="32"/>
        </w:rPr>
        <w:t>RAČUNALNA GEOMETRIJA I ROBOTSKI VID</w:t>
      </w:r>
    </w:p>
    <w:p w14:paraId="1AB45CE8" w14:textId="21524A23" w:rsidR="00BC1BE2" w:rsidRPr="00A53BDC" w:rsidRDefault="00BC1BE2" w:rsidP="00A53B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3BDC">
        <w:rPr>
          <w:rFonts w:ascii="Times New Roman" w:hAnsi="Times New Roman" w:cs="Times New Roman"/>
          <w:sz w:val="24"/>
          <w:szCs w:val="24"/>
        </w:rPr>
        <w:t>VJEŽBA 1: OPIS POLOŽAJA TIJELA U PROSTORU</w:t>
      </w:r>
    </w:p>
    <w:p w14:paraId="6CF2D743" w14:textId="21C4FBCC" w:rsidR="00BC1BE2" w:rsidRPr="00A53BDC" w:rsidRDefault="00BC1BE2" w:rsidP="00A53B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BDC">
        <w:rPr>
          <w:rFonts w:ascii="Times New Roman" w:hAnsi="Times New Roman" w:cs="Times New Roman"/>
          <w:sz w:val="28"/>
          <w:szCs w:val="28"/>
        </w:rPr>
        <w:t>Tomislav Rekić, 1.DRB</w:t>
      </w:r>
    </w:p>
    <w:p w14:paraId="1CFC8A18" w14:textId="476737BC" w:rsidR="00A53BDC" w:rsidRPr="00A53BDC" w:rsidRDefault="00A53BDC" w:rsidP="00A53B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53BD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53BD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A53BD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https://github.com/tomislavrekic/lv2-rgrv</w:t>
        </w:r>
      </w:hyperlink>
    </w:p>
    <w:p w14:paraId="038459E5" w14:textId="26B5D6DB" w:rsidR="00BC1BE2" w:rsidRPr="00A53BDC" w:rsidRDefault="00BC1BE2" w:rsidP="00A53BDC">
      <w:pPr>
        <w:spacing w:line="360" w:lineRule="auto"/>
        <w:rPr>
          <w:rFonts w:ascii="Times New Roman" w:hAnsi="Times New Roman" w:cs="Times New Roman"/>
        </w:rPr>
      </w:pPr>
      <w:r w:rsidRPr="00A53BDC">
        <w:rPr>
          <w:rFonts w:ascii="Times New Roman" w:hAnsi="Times New Roman" w:cs="Times New Roman"/>
        </w:rPr>
        <w:t xml:space="preserve">Zadatak: </w:t>
      </w:r>
      <w:r w:rsidRPr="00A53BDC">
        <w:rPr>
          <w:rFonts w:ascii="Times New Roman" w:hAnsi="Times New Roman" w:cs="Times New Roman"/>
        </w:rPr>
        <w:br/>
      </w:r>
      <w:r w:rsidRPr="00A53BDC">
        <w:rPr>
          <w:rFonts w:ascii="Times New Roman" w:hAnsi="Times New Roman" w:cs="Times New Roman"/>
        </w:rPr>
        <w:t xml:space="preserve">Izraditi </w:t>
      </w:r>
      <w:proofErr w:type="spellStart"/>
      <w:r w:rsidRPr="00A53BDC">
        <w:rPr>
          <w:rFonts w:ascii="Times New Roman" w:hAnsi="Times New Roman" w:cs="Times New Roman"/>
        </w:rPr>
        <w:t>konzolnu</w:t>
      </w:r>
      <w:proofErr w:type="spellEnd"/>
      <w:r w:rsidRPr="00A53BDC">
        <w:rPr>
          <w:rFonts w:ascii="Times New Roman" w:hAnsi="Times New Roman" w:cs="Times New Roman"/>
        </w:rPr>
        <w:t xml:space="preserve"> aplikaciju koja</w:t>
      </w:r>
      <w:r w:rsidRPr="00A53BDC">
        <w:rPr>
          <w:rFonts w:ascii="Times New Roman" w:hAnsi="Times New Roman" w:cs="Times New Roman"/>
        </w:rPr>
        <w:t>:</w:t>
      </w:r>
      <w:r w:rsidRPr="00A53BDC">
        <w:rPr>
          <w:rFonts w:ascii="Times New Roman" w:hAnsi="Times New Roman" w:cs="Times New Roman"/>
        </w:rPr>
        <w:br/>
      </w:r>
      <w:r w:rsidRPr="00A53BDC">
        <w:rPr>
          <w:rFonts w:ascii="Times New Roman" w:hAnsi="Times New Roman" w:cs="Times New Roman"/>
        </w:rPr>
        <w:t xml:space="preserve">1. generira 20 nasumično izabranih točaka unutar kvadrata dimenzije 400 piksela; </w:t>
      </w:r>
      <w:r w:rsidRPr="00A53BDC">
        <w:rPr>
          <w:rFonts w:ascii="Times New Roman" w:hAnsi="Times New Roman" w:cs="Times New Roman"/>
        </w:rPr>
        <w:br/>
      </w:r>
      <w:r w:rsidRPr="00A53BDC">
        <w:rPr>
          <w:rFonts w:ascii="Times New Roman" w:hAnsi="Times New Roman" w:cs="Times New Roman"/>
        </w:rPr>
        <w:t xml:space="preserve">2. generira </w:t>
      </w:r>
      <w:proofErr w:type="spellStart"/>
      <w:r w:rsidRPr="00A53BDC">
        <w:rPr>
          <w:rFonts w:ascii="Times New Roman" w:hAnsi="Times New Roman" w:cs="Times New Roman"/>
        </w:rPr>
        <w:t>Delaunay</w:t>
      </w:r>
      <w:proofErr w:type="spellEnd"/>
      <w:r w:rsidRPr="00A53BDC">
        <w:rPr>
          <w:rFonts w:ascii="Times New Roman" w:hAnsi="Times New Roman" w:cs="Times New Roman"/>
        </w:rPr>
        <w:t xml:space="preserve"> triangulaciju skupa točaka iz koraka 1; </w:t>
      </w:r>
      <w:r w:rsidRPr="00A53BDC">
        <w:rPr>
          <w:rFonts w:ascii="Times New Roman" w:hAnsi="Times New Roman" w:cs="Times New Roman"/>
        </w:rPr>
        <w:br/>
      </w:r>
      <w:r w:rsidRPr="00A53BDC">
        <w:rPr>
          <w:rFonts w:ascii="Times New Roman" w:hAnsi="Times New Roman" w:cs="Times New Roman"/>
        </w:rPr>
        <w:t xml:space="preserve">3. prikazuje triangulaciju dobivenu u koraku 2 u prozoru dimenzija 440 x 440; </w:t>
      </w:r>
      <w:r w:rsidRPr="00A53BDC">
        <w:rPr>
          <w:rFonts w:ascii="Times New Roman" w:hAnsi="Times New Roman" w:cs="Times New Roman"/>
        </w:rPr>
        <w:br/>
      </w:r>
      <w:r w:rsidRPr="00A53BDC">
        <w:rPr>
          <w:rFonts w:ascii="Times New Roman" w:hAnsi="Times New Roman" w:cs="Times New Roman"/>
        </w:rPr>
        <w:t xml:space="preserve">4. omogućuje izbor nekog od trokuta triangulacije klikom lijeve tipke miša; </w:t>
      </w:r>
      <w:r w:rsidRPr="00A53BDC">
        <w:rPr>
          <w:rFonts w:ascii="Times New Roman" w:hAnsi="Times New Roman" w:cs="Times New Roman"/>
        </w:rPr>
        <w:br/>
      </w:r>
      <w:r w:rsidRPr="00A53BDC">
        <w:rPr>
          <w:rFonts w:ascii="Times New Roman" w:hAnsi="Times New Roman" w:cs="Times New Roman"/>
        </w:rPr>
        <w:t>5. izabrani trokut prikazuje crvenom bojom, a njemu susjedne trokute (one koji s njim dijele zajedničku stranicu) prikazuje plavom bojom.</w:t>
      </w:r>
      <w:bookmarkStart w:id="0" w:name="_GoBack"/>
      <w:bookmarkEnd w:id="0"/>
    </w:p>
    <w:p w14:paraId="4A26A4F3" w14:textId="3E8CBD99" w:rsidR="00E04B4C" w:rsidRPr="00A53BDC" w:rsidRDefault="00BC1BE2" w:rsidP="00A53BDC">
      <w:pPr>
        <w:spacing w:line="360" w:lineRule="auto"/>
        <w:rPr>
          <w:rFonts w:ascii="Times New Roman" w:hAnsi="Times New Roman" w:cs="Times New Roman"/>
        </w:rPr>
      </w:pPr>
      <w:proofErr w:type="spellStart"/>
      <w:r w:rsidRPr="00A53BDC">
        <w:rPr>
          <w:rFonts w:ascii="Times New Roman" w:hAnsi="Times New Roman" w:cs="Times New Roman"/>
        </w:rPr>
        <w:t>Delaunay</w:t>
      </w:r>
      <w:proofErr w:type="spellEnd"/>
      <w:r w:rsidRPr="00A53BDC">
        <w:rPr>
          <w:rFonts w:ascii="Times New Roman" w:hAnsi="Times New Roman" w:cs="Times New Roman"/>
        </w:rPr>
        <w:t xml:space="preserve"> triangulacija se lagano dobiva pomoću klase </w:t>
      </w:r>
      <w:r w:rsidRPr="00A53BDC">
        <w:rPr>
          <w:rFonts w:ascii="Times New Roman" w:hAnsi="Times New Roman" w:cs="Times New Roman"/>
          <w:b/>
          <w:bCs/>
        </w:rPr>
        <w:t>Subdiv2D</w:t>
      </w:r>
      <w:r w:rsidRPr="00A53BDC">
        <w:rPr>
          <w:rFonts w:ascii="Times New Roman" w:hAnsi="Times New Roman" w:cs="Times New Roman"/>
        </w:rPr>
        <w:t xml:space="preserve"> koja se nalazi unutar </w:t>
      </w:r>
      <w:proofErr w:type="spellStart"/>
      <w:r w:rsidRPr="00A53BDC">
        <w:rPr>
          <w:rFonts w:ascii="Times New Roman" w:hAnsi="Times New Roman" w:cs="Times New Roman"/>
        </w:rPr>
        <w:t>bibiloteke</w:t>
      </w:r>
      <w:proofErr w:type="spellEnd"/>
      <w:r w:rsidRPr="00A53BDC">
        <w:rPr>
          <w:rFonts w:ascii="Times New Roman" w:hAnsi="Times New Roman" w:cs="Times New Roman"/>
        </w:rPr>
        <w:t xml:space="preserve"> </w:t>
      </w:r>
      <w:proofErr w:type="spellStart"/>
      <w:r w:rsidRPr="00A53BDC">
        <w:rPr>
          <w:rFonts w:ascii="Times New Roman" w:hAnsi="Times New Roman" w:cs="Times New Roman"/>
        </w:rPr>
        <w:t>OpenCV</w:t>
      </w:r>
      <w:proofErr w:type="spellEnd"/>
      <w:r w:rsidRPr="00A53BDC">
        <w:rPr>
          <w:rFonts w:ascii="Times New Roman" w:hAnsi="Times New Roman" w:cs="Times New Roman"/>
        </w:rPr>
        <w:t xml:space="preserve">. Ona se inicijalizira nad pravokutnikom koji se predaje kao parametar konstruktoru Subdiv2D objekta. Kada je </w:t>
      </w:r>
      <w:r w:rsidRPr="00A53BDC">
        <w:rPr>
          <w:rFonts w:ascii="Times New Roman" w:hAnsi="Times New Roman" w:cs="Times New Roman"/>
          <w:b/>
          <w:bCs/>
        </w:rPr>
        <w:t>Subdiv2D</w:t>
      </w:r>
      <w:r w:rsidRPr="00A53BDC">
        <w:rPr>
          <w:rFonts w:ascii="Times New Roman" w:hAnsi="Times New Roman" w:cs="Times New Roman"/>
        </w:rPr>
        <w:t xml:space="preserve"> objekt inicijaliziran, pozivom njegove metode </w:t>
      </w:r>
      <w:r w:rsidRPr="00A53BDC">
        <w:rPr>
          <w:rFonts w:ascii="Times New Roman" w:hAnsi="Times New Roman" w:cs="Times New Roman"/>
          <w:b/>
          <w:bCs/>
        </w:rPr>
        <w:t>insert()</w:t>
      </w:r>
      <w:r w:rsidRPr="00A53BDC">
        <w:rPr>
          <w:rFonts w:ascii="Times New Roman" w:hAnsi="Times New Roman" w:cs="Times New Roman"/>
        </w:rPr>
        <w:t xml:space="preserve"> unosimo nove točke u prostor gdje se </w:t>
      </w:r>
      <w:proofErr w:type="spellStart"/>
      <w:r w:rsidRPr="00A53BDC">
        <w:rPr>
          <w:rFonts w:ascii="Times New Roman" w:hAnsi="Times New Roman" w:cs="Times New Roman"/>
        </w:rPr>
        <w:t>Delaunay</w:t>
      </w:r>
      <w:proofErr w:type="spellEnd"/>
      <w:r w:rsidRPr="00A53BDC">
        <w:rPr>
          <w:rFonts w:ascii="Times New Roman" w:hAnsi="Times New Roman" w:cs="Times New Roman"/>
        </w:rPr>
        <w:t xml:space="preserve"> triangulacija odvija. Unosom novih točaka </w:t>
      </w:r>
      <w:proofErr w:type="spellStart"/>
      <w:r w:rsidRPr="00A53BDC">
        <w:rPr>
          <w:rFonts w:ascii="Times New Roman" w:hAnsi="Times New Roman" w:cs="Times New Roman"/>
        </w:rPr>
        <w:t>Delaunay</w:t>
      </w:r>
      <w:proofErr w:type="spellEnd"/>
      <w:r w:rsidRPr="00A53BDC">
        <w:rPr>
          <w:rFonts w:ascii="Times New Roman" w:hAnsi="Times New Roman" w:cs="Times New Roman"/>
        </w:rPr>
        <w:t xml:space="preserve"> triangulacija se ažurira uzimajući u obzir novu točku. U sklopu ove vježbe morali smo unijeti 4 rubne točke smještene na koordinatama </w:t>
      </w:r>
      <w:r w:rsidR="00E04B4C" w:rsidRPr="00A53BDC">
        <w:rPr>
          <w:rFonts w:ascii="Times New Roman" w:hAnsi="Times New Roman" w:cs="Times New Roman"/>
        </w:rPr>
        <w:t xml:space="preserve">(20, 20), (20, 420), (420, 20), (420, 420) </w:t>
      </w:r>
      <w:r w:rsidRPr="00A53BDC">
        <w:rPr>
          <w:rFonts w:ascii="Times New Roman" w:hAnsi="Times New Roman" w:cs="Times New Roman"/>
        </w:rPr>
        <w:t>i 16 točaka</w:t>
      </w:r>
      <w:r w:rsidR="00E04B4C" w:rsidRPr="00A53BDC">
        <w:rPr>
          <w:rFonts w:ascii="Times New Roman" w:hAnsi="Times New Roman" w:cs="Times New Roman"/>
        </w:rPr>
        <w:t xml:space="preserve"> smještenih nasumično unutar rubnih točaka. Stvorena </w:t>
      </w:r>
      <w:proofErr w:type="spellStart"/>
      <w:r w:rsidR="00E04B4C" w:rsidRPr="00A53BDC">
        <w:rPr>
          <w:rFonts w:ascii="Times New Roman" w:hAnsi="Times New Roman" w:cs="Times New Roman"/>
        </w:rPr>
        <w:t>Delaunay</w:t>
      </w:r>
      <w:proofErr w:type="spellEnd"/>
      <w:r w:rsidR="00E04B4C" w:rsidRPr="00A53BDC">
        <w:rPr>
          <w:rFonts w:ascii="Times New Roman" w:hAnsi="Times New Roman" w:cs="Times New Roman"/>
        </w:rPr>
        <w:t xml:space="preserve"> triangulacija se može prikazati koristeći funkciju </w:t>
      </w:r>
      <w:proofErr w:type="spellStart"/>
      <w:r w:rsidR="00E04B4C" w:rsidRPr="00A53BDC">
        <w:rPr>
          <w:rFonts w:ascii="Times New Roman" w:hAnsi="Times New Roman" w:cs="Times New Roman"/>
          <w:b/>
          <w:bCs/>
        </w:rPr>
        <w:t>imshow</w:t>
      </w:r>
      <w:proofErr w:type="spellEnd"/>
      <w:r w:rsidR="00E04B4C" w:rsidRPr="00A53BDC">
        <w:rPr>
          <w:rFonts w:ascii="Times New Roman" w:hAnsi="Times New Roman" w:cs="Times New Roman"/>
          <w:b/>
          <w:bCs/>
        </w:rPr>
        <w:t>()</w:t>
      </w:r>
      <w:r w:rsidR="00E04B4C" w:rsidRPr="00A53BDC">
        <w:rPr>
          <w:rFonts w:ascii="Times New Roman" w:hAnsi="Times New Roman" w:cs="Times New Roman"/>
        </w:rPr>
        <w:t>. Takav prikaz prikazan je na slici 1.</w:t>
      </w:r>
    </w:p>
    <w:p w14:paraId="6331B0FB" w14:textId="77777777" w:rsidR="00E04B4C" w:rsidRPr="00A53BDC" w:rsidRDefault="00E04B4C" w:rsidP="00A53BDC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A53BD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BB4232" wp14:editId="55E7A27D">
            <wp:extent cx="3133725" cy="3348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62" cy="335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788F" w14:textId="6A09C1A1" w:rsidR="00E04B4C" w:rsidRPr="00A53BDC" w:rsidRDefault="00E04B4C" w:rsidP="00A53BDC">
      <w:pPr>
        <w:pStyle w:val="Caption"/>
        <w:spacing w:line="360" w:lineRule="auto"/>
        <w:jc w:val="center"/>
        <w:rPr>
          <w:rFonts w:cs="Times New Roman"/>
        </w:rPr>
      </w:pPr>
      <w:r w:rsidRPr="00A53BDC">
        <w:rPr>
          <w:rFonts w:cs="Times New Roman"/>
        </w:rPr>
        <w:t xml:space="preserve">Slika </w:t>
      </w:r>
      <w:r w:rsidRPr="00A53BDC">
        <w:rPr>
          <w:rFonts w:cs="Times New Roman"/>
        </w:rPr>
        <w:fldChar w:fldCharType="begin"/>
      </w:r>
      <w:r w:rsidRPr="00A53BDC">
        <w:rPr>
          <w:rFonts w:cs="Times New Roman"/>
        </w:rPr>
        <w:instrText xml:space="preserve"> SEQ Slika \* ARABIC </w:instrText>
      </w:r>
      <w:r w:rsidRPr="00A53BDC">
        <w:rPr>
          <w:rFonts w:cs="Times New Roman"/>
        </w:rPr>
        <w:fldChar w:fldCharType="separate"/>
      </w:r>
      <w:r w:rsidR="00254756">
        <w:rPr>
          <w:rFonts w:cs="Times New Roman"/>
          <w:noProof/>
        </w:rPr>
        <w:t>1</w:t>
      </w:r>
      <w:r w:rsidRPr="00A53BDC">
        <w:rPr>
          <w:rFonts w:cs="Times New Roman"/>
        </w:rPr>
        <w:fldChar w:fldCharType="end"/>
      </w:r>
      <w:r w:rsidRPr="00A53BDC">
        <w:rPr>
          <w:rFonts w:cs="Times New Roman"/>
        </w:rPr>
        <w:t xml:space="preserve"> - Primjer </w:t>
      </w:r>
      <w:proofErr w:type="spellStart"/>
      <w:r w:rsidRPr="00A53BDC">
        <w:rPr>
          <w:rFonts w:cs="Times New Roman"/>
        </w:rPr>
        <w:t>Delaunay</w:t>
      </w:r>
      <w:proofErr w:type="spellEnd"/>
      <w:r w:rsidRPr="00A53BDC">
        <w:rPr>
          <w:rFonts w:cs="Times New Roman"/>
        </w:rPr>
        <w:t xml:space="preserve"> triangulacije</w:t>
      </w:r>
    </w:p>
    <w:p w14:paraId="50B78BAD" w14:textId="646F3BDB" w:rsidR="00BC1BE2" w:rsidRPr="00A53BDC" w:rsidRDefault="00E04B4C" w:rsidP="00A53BDC">
      <w:pPr>
        <w:spacing w:line="360" w:lineRule="auto"/>
        <w:rPr>
          <w:rFonts w:ascii="Times New Roman" w:hAnsi="Times New Roman" w:cs="Times New Roman"/>
        </w:rPr>
      </w:pPr>
      <w:r w:rsidRPr="00A53BDC">
        <w:rPr>
          <w:rFonts w:ascii="Times New Roman" w:hAnsi="Times New Roman" w:cs="Times New Roman"/>
        </w:rPr>
        <w:t xml:space="preserve"> Klikom miša unutar jednog od trokuta </w:t>
      </w:r>
      <w:proofErr w:type="spellStart"/>
      <w:r w:rsidRPr="00A53BDC">
        <w:rPr>
          <w:rFonts w:ascii="Times New Roman" w:hAnsi="Times New Roman" w:cs="Times New Roman"/>
        </w:rPr>
        <w:t>Delaunay</w:t>
      </w:r>
      <w:proofErr w:type="spellEnd"/>
      <w:r w:rsidRPr="00A53BDC">
        <w:rPr>
          <w:rFonts w:ascii="Times New Roman" w:hAnsi="Times New Roman" w:cs="Times New Roman"/>
        </w:rPr>
        <w:t xml:space="preserve"> triangulacije pronalazi se trokut u kojem se pokazivač miša nalazi, taj trokut se oboja u crveno te se susjedni trokuti oboje u plavo (slika 2).</w:t>
      </w:r>
    </w:p>
    <w:p w14:paraId="728397BD" w14:textId="77777777" w:rsidR="00E04B4C" w:rsidRPr="00A53BDC" w:rsidRDefault="00E04B4C" w:rsidP="00A53BDC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A53BDC">
        <w:rPr>
          <w:rFonts w:ascii="Times New Roman" w:hAnsi="Times New Roman" w:cs="Times New Roman"/>
          <w:noProof/>
        </w:rPr>
        <w:drawing>
          <wp:inline distT="0" distB="0" distL="0" distR="0" wp14:anchorId="4B12C8F7" wp14:editId="29E140BE">
            <wp:extent cx="3173069" cy="3390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254" cy="340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3F91" w14:textId="37BB695E" w:rsidR="00E04B4C" w:rsidRPr="00A53BDC" w:rsidRDefault="00E04B4C" w:rsidP="00A53BDC">
      <w:pPr>
        <w:pStyle w:val="Caption"/>
        <w:spacing w:line="360" w:lineRule="auto"/>
        <w:jc w:val="center"/>
        <w:rPr>
          <w:rFonts w:cs="Times New Roman"/>
        </w:rPr>
      </w:pPr>
      <w:r w:rsidRPr="00A53BDC">
        <w:rPr>
          <w:rFonts w:cs="Times New Roman"/>
        </w:rPr>
        <w:t xml:space="preserve">Slika </w:t>
      </w:r>
      <w:r w:rsidRPr="00A53BDC">
        <w:rPr>
          <w:rFonts w:cs="Times New Roman"/>
        </w:rPr>
        <w:fldChar w:fldCharType="begin"/>
      </w:r>
      <w:r w:rsidRPr="00A53BDC">
        <w:rPr>
          <w:rFonts w:cs="Times New Roman"/>
        </w:rPr>
        <w:instrText xml:space="preserve"> SEQ Slika \* ARABIC </w:instrText>
      </w:r>
      <w:r w:rsidRPr="00A53BDC">
        <w:rPr>
          <w:rFonts w:cs="Times New Roman"/>
        </w:rPr>
        <w:fldChar w:fldCharType="separate"/>
      </w:r>
      <w:r w:rsidR="00254756">
        <w:rPr>
          <w:rFonts w:cs="Times New Roman"/>
          <w:noProof/>
        </w:rPr>
        <w:t>2</w:t>
      </w:r>
      <w:r w:rsidRPr="00A53BDC">
        <w:rPr>
          <w:rFonts w:cs="Times New Roman"/>
        </w:rPr>
        <w:fldChar w:fldCharType="end"/>
      </w:r>
      <w:r w:rsidRPr="00A53BDC">
        <w:rPr>
          <w:rFonts w:cs="Times New Roman"/>
        </w:rPr>
        <w:t xml:space="preserve"> - Pronalazak odgovarajućih trokuta</w:t>
      </w:r>
    </w:p>
    <w:p w14:paraId="6905BEBA" w14:textId="51C78100" w:rsidR="00E04B4C" w:rsidRPr="00A53BDC" w:rsidRDefault="00E04B4C" w:rsidP="00A53BDC">
      <w:pPr>
        <w:spacing w:line="360" w:lineRule="auto"/>
        <w:rPr>
          <w:rFonts w:ascii="Times New Roman" w:hAnsi="Times New Roman" w:cs="Times New Roman"/>
        </w:rPr>
      </w:pPr>
      <w:r w:rsidRPr="00A53BDC">
        <w:rPr>
          <w:rFonts w:ascii="Times New Roman" w:hAnsi="Times New Roman" w:cs="Times New Roman"/>
        </w:rPr>
        <w:t xml:space="preserve">Ako se odabere rubni trokut, rub </w:t>
      </w:r>
      <w:proofErr w:type="spellStart"/>
      <w:r w:rsidRPr="00A53BDC">
        <w:rPr>
          <w:rFonts w:ascii="Times New Roman" w:hAnsi="Times New Roman" w:cs="Times New Roman"/>
        </w:rPr>
        <w:t>Delaunay</w:t>
      </w:r>
      <w:proofErr w:type="spellEnd"/>
      <w:r w:rsidRPr="00A53BDC">
        <w:rPr>
          <w:rFonts w:ascii="Times New Roman" w:hAnsi="Times New Roman" w:cs="Times New Roman"/>
        </w:rPr>
        <w:t xml:space="preserve"> triangulacije ne smije</w:t>
      </w:r>
      <w:r w:rsidR="002F2BFD" w:rsidRPr="00A53BDC">
        <w:rPr>
          <w:rFonts w:ascii="Times New Roman" w:hAnsi="Times New Roman" w:cs="Times New Roman"/>
        </w:rPr>
        <w:t xml:space="preserve"> se</w:t>
      </w:r>
      <w:r w:rsidRPr="00A53BDC">
        <w:rPr>
          <w:rFonts w:ascii="Times New Roman" w:hAnsi="Times New Roman" w:cs="Times New Roman"/>
        </w:rPr>
        <w:t xml:space="preserve"> obojati u plavo (slika 3). </w:t>
      </w:r>
    </w:p>
    <w:p w14:paraId="761D84EF" w14:textId="77777777" w:rsidR="00E04B4C" w:rsidRPr="00A53BDC" w:rsidRDefault="00E04B4C" w:rsidP="00A53BDC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A53BD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1FE547" wp14:editId="02CC7F6B">
            <wp:extent cx="3208201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031" cy="34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DE0E" w14:textId="0F656546" w:rsidR="00E04B4C" w:rsidRPr="00A53BDC" w:rsidRDefault="00E04B4C" w:rsidP="00A53BDC">
      <w:pPr>
        <w:pStyle w:val="Caption"/>
        <w:spacing w:line="360" w:lineRule="auto"/>
        <w:jc w:val="center"/>
        <w:rPr>
          <w:rFonts w:cs="Times New Roman"/>
        </w:rPr>
      </w:pPr>
      <w:r w:rsidRPr="00A53BDC">
        <w:rPr>
          <w:rFonts w:cs="Times New Roman"/>
        </w:rPr>
        <w:t xml:space="preserve">Slika </w:t>
      </w:r>
      <w:r w:rsidRPr="00A53BDC">
        <w:rPr>
          <w:rFonts w:cs="Times New Roman"/>
        </w:rPr>
        <w:fldChar w:fldCharType="begin"/>
      </w:r>
      <w:r w:rsidRPr="00A53BDC">
        <w:rPr>
          <w:rFonts w:cs="Times New Roman"/>
        </w:rPr>
        <w:instrText xml:space="preserve"> SEQ Slika \* ARABIC </w:instrText>
      </w:r>
      <w:r w:rsidRPr="00A53BDC">
        <w:rPr>
          <w:rFonts w:cs="Times New Roman"/>
        </w:rPr>
        <w:fldChar w:fldCharType="separate"/>
      </w:r>
      <w:r w:rsidR="00254756">
        <w:rPr>
          <w:rFonts w:cs="Times New Roman"/>
          <w:noProof/>
        </w:rPr>
        <w:t>3</w:t>
      </w:r>
      <w:r w:rsidRPr="00A53BDC">
        <w:rPr>
          <w:rFonts w:cs="Times New Roman"/>
        </w:rPr>
        <w:fldChar w:fldCharType="end"/>
      </w:r>
      <w:r w:rsidRPr="00A53BDC">
        <w:rPr>
          <w:rFonts w:cs="Times New Roman"/>
        </w:rPr>
        <w:t xml:space="preserve"> - Odabir rubnog trokuta</w:t>
      </w:r>
    </w:p>
    <w:p w14:paraId="22FC4B15" w14:textId="1FDE15F1" w:rsidR="00E04B4C" w:rsidRPr="00A53BDC" w:rsidRDefault="002F2BFD" w:rsidP="00A53BDC">
      <w:pPr>
        <w:spacing w:line="360" w:lineRule="auto"/>
        <w:rPr>
          <w:rFonts w:ascii="Times New Roman" w:hAnsi="Times New Roman" w:cs="Times New Roman"/>
        </w:rPr>
      </w:pPr>
      <w:r w:rsidRPr="00A53BDC">
        <w:rPr>
          <w:rFonts w:ascii="Times New Roman" w:hAnsi="Times New Roman" w:cs="Times New Roman"/>
        </w:rPr>
        <w:t xml:space="preserve">Aktivacija klika miša vrši se pozivom funkcije </w:t>
      </w:r>
      <w:proofErr w:type="spellStart"/>
      <w:r w:rsidRPr="00A53BDC">
        <w:rPr>
          <w:rFonts w:ascii="Times New Roman" w:hAnsi="Times New Roman" w:cs="Times New Roman"/>
          <w:b/>
          <w:bCs/>
        </w:rPr>
        <w:t>setMouseCallback</w:t>
      </w:r>
      <w:proofErr w:type="spellEnd"/>
      <w:r w:rsidRPr="00A53BDC">
        <w:rPr>
          <w:rFonts w:ascii="Times New Roman" w:hAnsi="Times New Roman" w:cs="Times New Roman"/>
        </w:rPr>
        <w:t xml:space="preserve"> prikazane na programskom kodu 1. Toj funkciji se predaje korisnički definirana funkcija </w:t>
      </w:r>
      <w:proofErr w:type="spellStart"/>
      <w:r w:rsidRPr="00A53BDC">
        <w:rPr>
          <w:rFonts w:ascii="Times New Roman" w:hAnsi="Times New Roman" w:cs="Times New Roman"/>
          <w:b/>
          <w:bCs/>
        </w:rPr>
        <w:t>onMouse</w:t>
      </w:r>
      <w:proofErr w:type="spellEnd"/>
      <w:r w:rsidRPr="00A53BDC">
        <w:rPr>
          <w:rFonts w:ascii="Times New Roman" w:hAnsi="Times New Roman" w:cs="Times New Roman"/>
        </w:rPr>
        <w:t xml:space="preserve"> te također korisnički definirana </w:t>
      </w:r>
      <w:r w:rsidR="00505416" w:rsidRPr="00A53BDC">
        <w:rPr>
          <w:rFonts w:ascii="Times New Roman" w:hAnsi="Times New Roman" w:cs="Times New Roman"/>
        </w:rPr>
        <w:t xml:space="preserve">instanca </w:t>
      </w:r>
      <w:r w:rsidRPr="00A53BDC">
        <w:rPr>
          <w:rFonts w:ascii="Times New Roman" w:hAnsi="Times New Roman" w:cs="Times New Roman"/>
        </w:rPr>
        <w:t>struktur</w:t>
      </w:r>
      <w:r w:rsidR="00505416" w:rsidRPr="00A53BDC">
        <w:rPr>
          <w:rFonts w:ascii="Times New Roman" w:hAnsi="Times New Roman" w:cs="Times New Roman"/>
        </w:rPr>
        <w:t>e</w:t>
      </w:r>
      <w:r w:rsidRPr="00A53BDC">
        <w:rPr>
          <w:rFonts w:ascii="Times New Roman" w:hAnsi="Times New Roman" w:cs="Times New Roman"/>
        </w:rPr>
        <w:t xml:space="preserve"> </w:t>
      </w:r>
      <w:proofErr w:type="spellStart"/>
      <w:r w:rsidRPr="00A53BDC">
        <w:rPr>
          <w:rFonts w:ascii="Times New Roman" w:hAnsi="Times New Roman" w:cs="Times New Roman"/>
          <w:b/>
          <w:bCs/>
        </w:rPr>
        <w:t>userData</w:t>
      </w:r>
      <w:proofErr w:type="spellEnd"/>
      <w:r w:rsidR="00505416" w:rsidRPr="00A53BDC">
        <w:rPr>
          <w:rFonts w:ascii="Times New Roman" w:hAnsi="Times New Roman" w:cs="Times New Roman"/>
          <w:b/>
          <w:bCs/>
        </w:rPr>
        <w:t xml:space="preserve"> </w:t>
      </w:r>
      <w:r w:rsidR="00505416" w:rsidRPr="00A53BDC">
        <w:rPr>
          <w:rFonts w:ascii="Times New Roman" w:hAnsi="Times New Roman" w:cs="Times New Roman"/>
        </w:rPr>
        <w:t>prikazane na programskom kodu 2</w:t>
      </w:r>
      <w:r w:rsidRPr="00A53BDC">
        <w:rPr>
          <w:rFonts w:ascii="Times New Roman" w:hAnsi="Times New Roman" w:cs="Times New Roman"/>
        </w:rPr>
        <w:t>.</w:t>
      </w:r>
    </w:p>
    <w:bookmarkStart w:id="1" w:name="_MON_1636398583"/>
    <w:bookmarkEnd w:id="1"/>
    <w:p w14:paraId="11D6F761" w14:textId="77777777" w:rsidR="002F2BFD" w:rsidRPr="00A53BDC" w:rsidRDefault="002F2BFD" w:rsidP="00A53BDC">
      <w:pPr>
        <w:keepNext/>
        <w:spacing w:line="360" w:lineRule="auto"/>
        <w:rPr>
          <w:rFonts w:ascii="Times New Roman" w:hAnsi="Times New Roman" w:cs="Times New Roman"/>
        </w:rPr>
      </w:pPr>
      <w:r w:rsidRPr="00A53BDC">
        <w:rPr>
          <w:rFonts w:ascii="Times New Roman" w:hAnsi="Times New Roman" w:cs="Times New Roman"/>
        </w:rPr>
        <w:object w:dxaOrig="9072" w:dyaOrig="456" w14:anchorId="4CD999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3.75pt;height:22.5pt" o:ole="">
            <v:imagedata r:id="rId9" o:title=""/>
          </v:shape>
          <o:OLEObject Type="Embed" ProgID="Word.OpenDocumentText.12" ShapeID="_x0000_i1030" DrawAspect="Content" ObjectID="_1636400077" r:id="rId10"/>
        </w:object>
      </w:r>
    </w:p>
    <w:p w14:paraId="1303D8F3" w14:textId="6A6F292F" w:rsidR="002F2BFD" w:rsidRPr="00A53BDC" w:rsidRDefault="002F2BFD" w:rsidP="00A53BDC">
      <w:pPr>
        <w:pStyle w:val="Caption"/>
        <w:spacing w:line="360" w:lineRule="auto"/>
        <w:rPr>
          <w:rFonts w:cs="Times New Roman"/>
        </w:rPr>
      </w:pPr>
      <w:r w:rsidRPr="00A53BDC">
        <w:rPr>
          <w:rFonts w:cs="Times New Roman"/>
        </w:rPr>
        <w:t xml:space="preserve">Programski kod </w:t>
      </w:r>
      <w:r w:rsidRPr="00A53BDC">
        <w:rPr>
          <w:rFonts w:cs="Times New Roman"/>
        </w:rPr>
        <w:fldChar w:fldCharType="begin"/>
      </w:r>
      <w:r w:rsidRPr="00A53BDC">
        <w:rPr>
          <w:rFonts w:cs="Times New Roman"/>
        </w:rPr>
        <w:instrText xml:space="preserve"> SEQ Programski_kod \* ARABIC </w:instrText>
      </w:r>
      <w:r w:rsidRPr="00A53BDC">
        <w:rPr>
          <w:rFonts w:cs="Times New Roman"/>
        </w:rPr>
        <w:fldChar w:fldCharType="separate"/>
      </w:r>
      <w:r w:rsidR="00254756">
        <w:rPr>
          <w:rFonts w:cs="Times New Roman"/>
          <w:noProof/>
        </w:rPr>
        <w:t>1</w:t>
      </w:r>
      <w:r w:rsidRPr="00A53BDC">
        <w:rPr>
          <w:rFonts w:cs="Times New Roman"/>
        </w:rPr>
        <w:fldChar w:fldCharType="end"/>
      </w:r>
      <w:r w:rsidRPr="00A53BDC">
        <w:rPr>
          <w:rFonts w:cs="Times New Roman"/>
        </w:rPr>
        <w:t xml:space="preserve"> - funkcija </w:t>
      </w:r>
      <w:proofErr w:type="spellStart"/>
      <w:r w:rsidRPr="00A53BDC">
        <w:rPr>
          <w:rFonts w:cs="Times New Roman"/>
        </w:rPr>
        <w:t>setMouseCallback</w:t>
      </w:r>
      <w:proofErr w:type="spellEnd"/>
    </w:p>
    <w:bookmarkStart w:id="2" w:name="_MON_1636398735"/>
    <w:bookmarkEnd w:id="2"/>
    <w:p w14:paraId="2B3823AC" w14:textId="77777777" w:rsidR="00505416" w:rsidRPr="00A53BDC" w:rsidRDefault="00505416" w:rsidP="00A53BDC">
      <w:pPr>
        <w:keepNext/>
        <w:spacing w:line="360" w:lineRule="auto"/>
        <w:rPr>
          <w:rFonts w:ascii="Times New Roman" w:hAnsi="Times New Roman" w:cs="Times New Roman"/>
        </w:rPr>
      </w:pPr>
      <w:r w:rsidRPr="00A53BDC">
        <w:rPr>
          <w:rFonts w:ascii="Times New Roman" w:hAnsi="Times New Roman" w:cs="Times New Roman"/>
        </w:rPr>
        <w:object w:dxaOrig="9072" w:dyaOrig="1346" w14:anchorId="4CE0E301">
          <v:shape id="_x0000_i1033" type="#_x0000_t75" style="width:453.75pt;height:67.5pt" o:ole="">
            <v:imagedata r:id="rId11" o:title=""/>
          </v:shape>
          <o:OLEObject Type="Embed" ProgID="Word.OpenDocumentText.12" ShapeID="_x0000_i1033" DrawAspect="Content" ObjectID="_1636400078" r:id="rId12"/>
        </w:object>
      </w:r>
    </w:p>
    <w:p w14:paraId="0449FF28" w14:textId="0D24CFE7" w:rsidR="00E04B4C" w:rsidRPr="00A53BDC" w:rsidRDefault="00505416" w:rsidP="00A53BDC">
      <w:pPr>
        <w:pStyle w:val="Caption"/>
        <w:spacing w:line="360" w:lineRule="auto"/>
        <w:rPr>
          <w:rFonts w:cs="Times New Roman"/>
        </w:rPr>
      </w:pPr>
      <w:r w:rsidRPr="00A53BDC">
        <w:rPr>
          <w:rFonts w:cs="Times New Roman"/>
        </w:rPr>
        <w:t xml:space="preserve">Programski kod </w:t>
      </w:r>
      <w:r w:rsidRPr="00A53BDC">
        <w:rPr>
          <w:rFonts w:cs="Times New Roman"/>
        </w:rPr>
        <w:fldChar w:fldCharType="begin"/>
      </w:r>
      <w:r w:rsidRPr="00A53BDC">
        <w:rPr>
          <w:rFonts w:cs="Times New Roman"/>
        </w:rPr>
        <w:instrText xml:space="preserve"> SEQ Programski_kod \* ARABIC </w:instrText>
      </w:r>
      <w:r w:rsidRPr="00A53BDC">
        <w:rPr>
          <w:rFonts w:cs="Times New Roman"/>
        </w:rPr>
        <w:fldChar w:fldCharType="separate"/>
      </w:r>
      <w:r w:rsidR="00254756">
        <w:rPr>
          <w:rFonts w:cs="Times New Roman"/>
          <w:noProof/>
        </w:rPr>
        <w:t>2</w:t>
      </w:r>
      <w:r w:rsidRPr="00A53BDC">
        <w:rPr>
          <w:rFonts w:cs="Times New Roman"/>
        </w:rPr>
        <w:fldChar w:fldCharType="end"/>
      </w:r>
      <w:r w:rsidRPr="00A53BDC">
        <w:rPr>
          <w:rFonts w:cs="Times New Roman"/>
        </w:rPr>
        <w:t xml:space="preserve"> - </w:t>
      </w:r>
      <w:r w:rsidR="00E14EFC" w:rsidRPr="00A53BDC">
        <w:rPr>
          <w:rFonts w:cs="Times New Roman"/>
        </w:rPr>
        <w:t>S</w:t>
      </w:r>
      <w:r w:rsidRPr="00A53BDC">
        <w:rPr>
          <w:rFonts w:cs="Times New Roman"/>
        </w:rPr>
        <w:t xml:space="preserve">truktura </w:t>
      </w:r>
      <w:proofErr w:type="spellStart"/>
      <w:r w:rsidRPr="00A53BDC">
        <w:rPr>
          <w:rFonts w:cs="Times New Roman"/>
        </w:rPr>
        <w:t>UserData</w:t>
      </w:r>
      <w:proofErr w:type="spellEnd"/>
    </w:p>
    <w:p w14:paraId="0EC9482A" w14:textId="0A6C9C2D" w:rsidR="002F2BFD" w:rsidRPr="00A53BDC" w:rsidRDefault="00505416" w:rsidP="00A53BDC">
      <w:pPr>
        <w:spacing w:line="360" w:lineRule="auto"/>
        <w:rPr>
          <w:rFonts w:ascii="Times New Roman" w:hAnsi="Times New Roman" w:cs="Times New Roman"/>
        </w:rPr>
      </w:pPr>
      <w:r w:rsidRPr="00A53BDC">
        <w:rPr>
          <w:rFonts w:ascii="Times New Roman" w:hAnsi="Times New Roman" w:cs="Times New Roman"/>
        </w:rPr>
        <w:t xml:space="preserve">Funkcija </w:t>
      </w:r>
      <w:proofErr w:type="spellStart"/>
      <w:r w:rsidRPr="00A53BDC">
        <w:rPr>
          <w:rFonts w:ascii="Times New Roman" w:hAnsi="Times New Roman" w:cs="Times New Roman"/>
          <w:b/>
          <w:bCs/>
        </w:rPr>
        <w:t>onMouse</w:t>
      </w:r>
      <w:proofErr w:type="spellEnd"/>
      <w:r w:rsidRPr="00A53BDC">
        <w:rPr>
          <w:rFonts w:ascii="Times New Roman" w:hAnsi="Times New Roman" w:cs="Times New Roman"/>
        </w:rPr>
        <w:t xml:space="preserve"> prolazi kroz sve trokute </w:t>
      </w:r>
      <w:proofErr w:type="spellStart"/>
      <w:r w:rsidRPr="00A53BDC">
        <w:rPr>
          <w:rFonts w:ascii="Times New Roman" w:hAnsi="Times New Roman" w:cs="Times New Roman"/>
        </w:rPr>
        <w:t>Delaunay</w:t>
      </w:r>
      <w:proofErr w:type="spellEnd"/>
      <w:r w:rsidRPr="00A53BDC">
        <w:rPr>
          <w:rFonts w:ascii="Times New Roman" w:hAnsi="Times New Roman" w:cs="Times New Roman"/>
        </w:rPr>
        <w:t xml:space="preserve"> triangulacije, računa njihove normale i središta stranica (programski kod 3), te pronalazi onaj koji zadovoljava uvjete opisane na programskom kodu 4.</w:t>
      </w:r>
    </w:p>
    <w:bookmarkStart w:id="3" w:name="_MON_1636398977"/>
    <w:bookmarkEnd w:id="3"/>
    <w:p w14:paraId="5A662B0E" w14:textId="77777777" w:rsidR="00E14EFC" w:rsidRPr="00A53BDC" w:rsidRDefault="00E14EFC" w:rsidP="00A53BDC">
      <w:pPr>
        <w:keepNext/>
        <w:spacing w:line="360" w:lineRule="auto"/>
        <w:rPr>
          <w:rFonts w:ascii="Times New Roman" w:hAnsi="Times New Roman" w:cs="Times New Roman"/>
        </w:rPr>
      </w:pPr>
      <w:r w:rsidRPr="00A53BDC">
        <w:rPr>
          <w:rFonts w:ascii="Times New Roman" w:hAnsi="Times New Roman" w:cs="Times New Roman"/>
        </w:rPr>
        <w:object w:dxaOrig="9072" w:dyaOrig="3571" w14:anchorId="52FDF535">
          <v:shape id="_x0000_i1047" type="#_x0000_t75" style="width:453.75pt;height:178.5pt" o:ole="">
            <v:imagedata r:id="rId13" o:title=""/>
          </v:shape>
          <o:OLEObject Type="Embed" ProgID="Word.OpenDocumentText.12" ShapeID="_x0000_i1047" DrawAspect="Content" ObjectID="_1636400079" r:id="rId14"/>
        </w:object>
      </w:r>
    </w:p>
    <w:p w14:paraId="03B02026" w14:textId="41B28C4D" w:rsidR="00505416" w:rsidRPr="00A53BDC" w:rsidRDefault="00E14EFC" w:rsidP="00A53BDC">
      <w:pPr>
        <w:pStyle w:val="Caption"/>
        <w:spacing w:line="360" w:lineRule="auto"/>
        <w:rPr>
          <w:rFonts w:cs="Times New Roman"/>
        </w:rPr>
      </w:pPr>
      <w:r w:rsidRPr="00A53BDC">
        <w:rPr>
          <w:rFonts w:cs="Times New Roman"/>
        </w:rPr>
        <w:t xml:space="preserve">Programski kod </w:t>
      </w:r>
      <w:r w:rsidRPr="00A53BDC">
        <w:rPr>
          <w:rFonts w:cs="Times New Roman"/>
        </w:rPr>
        <w:fldChar w:fldCharType="begin"/>
      </w:r>
      <w:r w:rsidRPr="00A53BDC">
        <w:rPr>
          <w:rFonts w:cs="Times New Roman"/>
        </w:rPr>
        <w:instrText xml:space="preserve"> SEQ Programski_kod \* ARABIC </w:instrText>
      </w:r>
      <w:r w:rsidRPr="00A53BDC">
        <w:rPr>
          <w:rFonts w:cs="Times New Roman"/>
        </w:rPr>
        <w:fldChar w:fldCharType="separate"/>
      </w:r>
      <w:r w:rsidR="00254756">
        <w:rPr>
          <w:rFonts w:cs="Times New Roman"/>
          <w:noProof/>
        </w:rPr>
        <w:t>3</w:t>
      </w:r>
      <w:r w:rsidRPr="00A53BDC">
        <w:rPr>
          <w:rFonts w:cs="Times New Roman"/>
        </w:rPr>
        <w:fldChar w:fldCharType="end"/>
      </w:r>
      <w:r w:rsidRPr="00A53BDC">
        <w:rPr>
          <w:rFonts w:cs="Times New Roman"/>
        </w:rPr>
        <w:t xml:space="preserve"> - Pronalazak normala i središta stranica</w:t>
      </w:r>
    </w:p>
    <w:bookmarkStart w:id="4" w:name="_MON_1636399239"/>
    <w:bookmarkEnd w:id="4"/>
    <w:p w14:paraId="08495FEB" w14:textId="77777777" w:rsidR="00E14EFC" w:rsidRPr="00A53BDC" w:rsidRDefault="00E14EFC" w:rsidP="00A53BDC">
      <w:pPr>
        <w:keepNext/>
        <w:spacing w:line="360" w:lineRule="auto"/>
        <w:rPr>
          <w:rFonts w:ascii="Times New Roman" w:hAnsi="Times New Roman" w:cs="Times New Roman"/>
        </w:rPr>
      </w:pPr>
      <w:r w:rsidRPr="00A53BDC">
        <w:rPr>
          <w:rFonts w:ascii="Times New Roman" w:hAnsi="Times New Roman" w:cs="Times New Roman"/>
        </w:rPr>
        <w:object w:dxaOrig="9072" w:dyaOrig="1791" w14:anchorId="72F5C6F9">
          <v:shape id="_x0000_i1053" type="#_x0000_t75" style="width:453.75pt;height:89.25pt" o:ole="">
            <v:imagedata r:id="rId15" o:title=""/>
          </v:shape>
          <o:OLEObject Type="Embed" ProgID="Word.OpenDocumentText.12" ShapeID="_x0000_i1053" DrawAspect="Content" ObjectID="_1636400080" r:id="rId16"/>
        </w:object>
      </w:r>
    </w:p>
    <w:p w14:paraId="329E38D4" w14:textId="588410EE" w:rsidR="002F2BFD" w:rsidRPr="00A53BDC" w:rsidRDefault="00E14EFC" w:rsidP="00A53BDC">
      <w:pPr>
        <w:pStyle w:val="Caption"/>
        <w:spacing w:line="360" w:lineRule="auto"/>
        <w:rPr>
          <w:rFonts w:cs="Times New Roman"/>
        </w:rPr>
      </w:pPr>
      <w:r w:rsidRPr="00A53BDC">
        <w:rPr>
          <w:rFonts w:cs="Times New Roman"/>
        </w:rPr>
        <w:t xml:space="preserve">Programski kod </w:t>
      </w:r>
      <w:r w:rsidRPr="00A53BDC">
        <w:rPr>
          <w:rFonts w:cs="Times New Roman"/>
        </w:rPr>
        <w:fldChar w:fldCharType="begin"/>
      </w:r>
      <w:r w:rsidRPr="00A53BDC">
        <w:rPr>
          <w:rFonts w:cs="Times New Roman"/>
        </w:rPr>
        <w:instrText xml:space="preserve"> SEQ Programski_kod \* ARABIC </w:instrText>
      </w:r>
      <w:r w:rsidRPr="00A53BDC">
        <w:rPr>
          <w:rFonts w:cs="Times New Roman"/>
        </w:rPr>
        <w:fldChar w:fldCharType="separate"/>
      </w:r>
      <w:r w:rsidR="00254756">
        <w:rPr>
          <w:rFonts w:cs="Times New Roman"/>
          <w:noProof/>
        </w:rPr>
        <w:t>4</w:t>
      </w:r>
      <w:r w:rsidRPr="00A53BDC">
        <w:rPr>
          <w:rFonts w:cs="Times New Roman"/>
        </w:rPr>
        <w:fldChar w:fldCharType="end"/>
      </w:r>
      <w:r w:rsidRPr="00A53BDC">
        <w:rPr>
          <w:rFonts w:cs="Times New Roman"/>
        </w:rPr>
        <w:t xml:space="preserve"> - Pronalazak odgovarajućeg trokuta</w:t>
      </w:r>
    </w:p>
    <w:p w14:paraId="4BB1B388" w14:textId="60250199" w:rsidR="00E14EFC" w:rsidRPr="00A53BDC" w:rsidRDefault="00E14EFC" w:rsidP="00A53BDC">
      <w:pPr>
        <w:spacing w:line="360" w:lineRule="auto"/>
        <w:rPr>
          <w:rFonts w:ascii="Times New Roman" w:hAnsi="Times New Roman" w:cs="Times New Roman"/>
        </w:rPr>
      </w:pPr>
      <w:r w:rsidRPr="00A53BDC">
        <w:rPr>
          <w:rFonts w:ascii="Times New Roman" w:hAnsi="Times New Roman" w:cs="Times New Roman"/>
        </w:rPr>
        <w:t xml:space="preserve">Glavna zadaća je pronalazak odgovarajućeg trokuta, nakon čega slijedi kod koji redom prolazi kroz točke trokuta i pronalazi točke susjednih trokuta. Iz praktičnih razloga se cijeli kod neće objasniti unutar dokumenta, ali se nalazi na </w:t>
      </w:r>
      <w:proofErr w:type="spellStart"/>
      <w:r w:rsidRPr="00A53BDC">
        <w:rPr>
          <w:rFonts w:ascii="Times New Roman" w:hAnsi="Times New Roman" w:cs="Times New Roman"/>
        </w:rPr>
        <w:t>GitHub</w:t>
      </w:r>
      <w:proofErr w:type="spellEnd"/>
      <w:r w:rsidRPr="00A53BDC">
        <w:rPr>
          <w:rFonts w:ascii="Times New Roman" w:hAnsi="Times New Roman" w:cs="Times New Roman"/>
        </w:rPr>
        <w:t xml:space="preserve"> stranici čiji link se nalazi na prvoj strani. Dodatan primjer </w:t>
      </w:r>
      <w:proofErr w:type="spellStart"/>
      <w:r w:rsidRPr="00A53BDC">
        <w:rPr>
          <w:rFonts w:ascii="Times New Roman" w:hAnsi="Times New Roman" w:cs="Times New Roman"/>
        </w:rPr>
        <w:t>Delaunay</w:t>
      </w:r>
      <w:proofErr w:type="spellEnd"/>
      <w:r w:rsidRPr="00A53BDC">
        <w:rPr>
          <w:rFonts w:ascii="Times New Roman" w:hAnsi="Times New Roman" w:cs="Times New Roman"/>
        </w:rPr>
        <w:t xml:space="preserve"> triangulacije je prikazan na slici 4.</w:t>
      </w:r>
    </w:p>
    <w:p w14:paraId="25C0BC3F" w14:textId="77777777" w:rsidR="00E14EFC" w:rsidRPr="00A53BDC" w:rsidRDefault="00E14EFC" w:rsidP="00A53BDC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A53BD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477C9C" wp14:editId="0CEDD9A7">
            <wp:extent cx="343783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132" cy="366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B46E4" w14:textId="2EC15E36" w:rsidR="00E14EFC" w:rsidRPr="00A53BDC" w:rsidRDefault="00E14EFC" w:rsidP="00A53BDC">
      <w:pPr>
        <w:pStyle w:val="Caption"/>
        <w:spacing w:line="360" w:lineRule="auto"/>
        <w:jc w:val="center"/>
        <w:rPr>
          <w:rFonts w:cs="Times New Roman"/>
        </w:rPr>
      </w:pPr>
      <w:r w:rsidRPr="00A53BDC">
        <w:rPr>
          <w:rFonts w:cs="Times New Roman"/>
        </w:rPr>
        <w:t xml:space="preserve">Slika </w:t>
      </w:r>
      <w:r w:rsidRPr="00A53BDC">
        <w:rPr>
          <w:rFonts w:cs="Times New Roman"/>
        </w:rPr>
        <w:fldChar w:fldCharType="begin"/>
      </w:r>
      <w:r w:rsidRPr="00A53BDC">
        <w:rPr>
          <w:rFonts w:cs="Times New Roman"/>
        </w:rPr>
        <w:instrText xml:space="preserve"> SEQ Slika \* ARABIC </w:instrText>
      </w:r>
      <w:r w:rsidRPr="00A53BDC">
        <w:rPr>
          <w:rFonts w:cs="Times New Roman"/>
        </w:rPr>
        <w:fldChar w:fldCharType="separate"/>
      </w:r>
      <w:r w:rsidR="00254756">
        <w:rPr>
          <w:rFonts w:cs="Times New Roman"/>
          <w:noProof/>
        </w:rPr>
        <w:t>4</w:t>
      </w:r>
      <w:r w:rsidRPr="00A53BDC">
        <w:rPr>
          <w:rFonts w:cs="Times New Roman"/>
        </w:rPr>
        <w:fldChar w:fldCharType="end"/>
      </w:r>
      <w:r w:rsidRPr="00A53BDC">
        <w:rPr>
          <w:rFonts w:cs="Times New Roman"/>
        </w:rPr>
        <w:t xml:space="preserve"> - </w:t>
      </w:r>
      <w:proofErr w:type="spellStart"/>
      <w:r w:rsidRPr="00A53BDC">
        <w:rPr>
          <w:rFonts w:cs="Times New Roman"/>
        </w:rPr>
        <w:t>Delaunay</w:t>
      </w:r>
      <w:proofErr w:type="spellEnd"/>
      <w:r w:rsidRPr="00A53BDC">
        <w:rPr>
          <w:rFonts w:cs="Times New Roman"/>
        </w:rPr>
        <w:t xml:space="preserve"> triangulacija</w:t>
      </w:r>
    </w:p>
    <w:p w14:paraId="10C56601" w14:textId="7FE6E164" w:rsidR="00E14EFC" w:rsidRPr="00A53BDC" w:rsidRDefault="00E14EFC" w:rsidP="00A53BDC">
      <w:pPr>
        <w:spacing w:line="360" w:lineRule="auto"/>
        <w:rPr>
          <w:rFonts w:ascii="Times New Roman" w:hAnsi="Times New Roman" w:cs="Times New Roman"/>
        </w:rPr>
      </w:pPr>
    </w:p>
    <w:p w14:paraId="5761BFE6" w14:textId="77777777" w:rsidR="00E14EFC" w:rsidRPr="00A53BDC" w:rsidRDefault="00E14EFC" w:rsidP="00A53BDC">
      <w:pPr>
        <w:spacing w:line="360" w:lineRule="auto"/>
        <w:rPr>
          <w:rFonts w:ascii="Times New Roman" w:hAnsi="Times New Roman" w:cs="Times New Roman"/>
        </w:rPr>
      </w:pPr>
    </w:p>
    <w:p w14:paraId="6FED3B47" w14:textId="77777777" w:rsidR="002F2BFD" w:rsidRPr="00A53BDC" w:rsidRDefault="002F2BFD" w:rsidP="00A53BDC">
      <w:pPr>
        <w:spacing w:line="360" w:lineRule="auto"/>
        <w:rPr>
          <w:rFonts w:ascii="Times New Roman" w:hAnsi="Times New Roman" w:cs="Times New Roman"/>
        </w:rPr>
      </w:pPr>
    </w:p>
    <w:p w14:paraId="79D53B22" w14:textId="044A7068" w:rsidR="00E04B4C" w:rsidRPr="00A53BDC" w:rsidRDefault="00E04B4C" w:rsidP="00A53BDC">
      <w:pPr>
        <w:spacing w:line="360" w:lineRule="auto"/>
        <w:rPr>
          <w:rFonts w:ascii="Times New Roman" w:hAnsi="Times New Roman" w:cs="Times New Roman"/>
        </w:rPr>
      </w:pPr>
    </w:p>
    <w:p w14:paraId="36C6EC5F" w14:textId="0866C0E5" w:rsidR="00E04B4C" w:rsidRPr="00A53BDC" w:rsidRDefault="00E04B4C" w:rsidP="00A53BDC">
      <w:pPr>
        <w:spacing w:line="360" w:lineRule="auto"/>
        <w:rPr>
          <w:rFonts w:ascii="Times New Roman" w:hAnsi="Times New Roman" w:cs="Times New Roman"/>
        </w:rPr>
      </w:pPr>
    </w:p>
    <w:p w14:paraId="6902D67F" w14:textId="77777777" w:rsidR="00E04B4C" w:rsidRPr="00A53BDC" w:rsidRDefault="00E04B4C" w:rsidP="00A53BDC">
      <w:pPr>
        <w:spacing w:line="360" w:lineRule="auto"/>
        <w:rPr>
          <w:rFonts w:ascii="Times New Roman" w:hAnsi="Times New Roman" w:cs="Times New Roman"/>
        </w:rPr>
      </w:pPr>
    </w:p>
    <w:sectPr w:rsidR="00E04B4C" w:rsidRPr="00A53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7FEA"/>
    <w:rsid w:val="000F7FEA"/>
    <w:rsid w:val="001F5D9F"/>
    <w:rsid w:val="00254756"/>
    <w:rsid w:val="00277B8E"/>
    <w:rsid w:val="002C31B5"/>
    <w:rsid w:val="002F2BFD"/>
    <w:rsid w:val="00505416"/>
    <w:rsid w:val="00547886"/>
    <w:rsid w:val="007A3059"/>
    <w:rsid w:val="008620FE"/>
    <w:rsid w:val="008D4F76"/>
    <w:rsid w:val="00A421B8"/>
    <w:rsid w:val="00A53BDC"/>
    <w:rsid w:val="00B07280"/>
    <w:rsid w:val="00B74793"/>
    <w:rsid w:val="00BC1BE2"/>
    <w:rsid w:val="00DC6386"/>
    <w:rsid w:val="00E04B4C"/>
    <w:rsid w:val="00E1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85C1"/>
  <w15:chartTrackingRefBased/>
  <w15:docId w15:val="{2396EBC0-1BFA-48A1-BEE2-C44BA4D6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53BDC"/>
    <w:pPr>
      <w:spacing w:line="240" w:lineRule="auto"/>
    </w:pPr>
    <w:rPr>
      <w:rFonts w:ascii="Times New Roman" w:hAnsi="Times New Roman"/>
      <w:i/>
      <w:iCs/>
      <w:color w:val="000000" w:themeColor="text1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53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hyperlink" Target="https://github.com/tomislavrekic/lv2-rgrv" TargetMode="External"/><Relationship Id="rId15" Type="http://schemas.openxmlformats.org/officeDocument/2006/relationships/image" Target="media/image7.e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8A94DD-6093-491F-9B6E-70B20AD7C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Rekić</dc:creator>
  <cp:keywords/>
  <dc:description/>
  <cp:lastModifiedBy>Tomislav Rekić</cp:lastModifiedBy>
  <cp:revision>5</cp:revision>
  <cp:lastPrinted>2019-11-27T21:48:00Z</cp:lastPrinted>
  <dcterms:created xsi:type="dcterms:W3CDTF">2019-11-27T20:58:00Z</dcterms:created>
  <dcterms:modified xsi:type="dcterms:W3CDTF">2019-11-27T21:48:00Z</dcterms:modified>
</cp:coreProperties>
</file>