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12620"/>
    <w:p w14:paraId="1F058B20"/>
    <w:p w14:paraId="35141E37">
      <w:pPr>
        <w:rPr>
          <w:rFonts w:hint="eastAsia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>、程序执行流程</w:t>
      </w:r>
    </w:p>
    <w:p w14:paraId="19ED12C9"/>
    <w:p w14:paraId="3C957996">
      <w:r>
        <w:drawing>
          <wp:inline distT="0" distB="0" distL="114300" distR="114300">
            <wp:extent cx="6061075" cy="3138805"/>
            <wp:effectExtent l="0" t="0" r="444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20D4"/>
    <w:p w14:paraId="415747C4"/>
    <w:p w14:paraId="6C99462F">
      <w:r>
        <w:rPr>
          <w:rFonts w:hint="eastAsia" w:ascii="宋体" w:hAnsi="宋体"/>
          <w:color w:val="EE0000"/>
          <w:sz w:val="16"/>
          <w:szCs w:val="24"/>
          <w:lang w:val="zh-CN"/>
        </w:rPr>
        <w:object>
          <v:shape id="_x0000_i1031" o:spt="75" alt="" type="#_x0000_t75" style="height:57.55pt;width:285.7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Visio.Drawing.15" ShapeID="_x0000_i1031" DrawAspect="Content" ObjectID="_1468075725" r:id="rId5">
            <o:LockedField>false</o:LockedField>
          </o:OLEObject>
        </w:object>
      </w:r>
    </w:p>
    <w:p w14:paraId="61AFE92B"/>
    <w:p w14:paraId="3050B73D">
      <w:r>
        <w:drawing>
          <wp:inline distT="0" distB="0" distL="114300" distR="114300">
            <wp:extent cx="2707640" cy="3109595"/>
            <wp:effectExtent l="0" t="0" r="508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5B6CB"/>
    <w:p w14:paraId="7DA965D8"/>
    <w:p w14:paraId="76E9835F">
      <w:pPr>
        <w:rPr>
          <w:rFonts w:hint="eastAsia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、内存管理过程</w:t>
      </w:r>
    </w:p>
    <w:p w14:paraId="0A3114C4">
      <w:pPr>
        <w:rPr>
          <w:rFonts w:hint="eastAsia"/>
        </w:rPr>
      </w:pPr>
      <w:r>
        <w:rPr>
          <w:rFonts w:hint="eastAsia"/>
        </w:rPr>
        <w:t>1.1 驱动加载阶段（insmod hisi_zip.ko → hisi_zip_probe）</w:t>
      </w:r>
    </w:p>
    <w:p w14:paraId="6066746E">
      <w:pPr>
        <w:rPr>
          <w:rFonts w:hint="eastAsia"/>
        </w:rPr>
      </w:pPr>
      <w:r>
        <w:rPr>
          <w:rFonts w:hint="eastAsia"/>
        </w:rPr>
        <w:t>驱动加载时，内存分配分为两个层次：QM级别（全局，设备生命周期内有效）和QP级别（每个队列对独立）。</w:t>
      </w:r>
    </w:p>
    <w:p w14:paraId="1BC020D6">
      <w:pPr>
        <w:rPr>
          <w:rFonts w:hint="eastAsia"/>
        </w:rPr>
      </w:pPr>
    </w:p>
    <w:p w14:paraId="5B2B73E3">
      <w:pPr>
        <w:rPr>
          <w:rFonts w:hint="eastAsia"/>
        </w:rPr>
      </w:pPr>
      <w:r>
        <w:rPr>
          <w:rFonts w:hint="eastAsia"/>
        </w:rPr>
        <w:t>QM级别内存</w:t>
      </w:r>
    </w:p>
    <w:p w14:paraId="17E4CC5A">
      <w:pPr>
        <w:rPr>
          <w:rFonts w:hint="eastAsia"/>
        </w:rPr>
      </w:pPr>
      <w:r>
        <w:rPr>
          <w:rFonts w:hint="eastAsia"/>
        </w:rPr>
        <w:t>一次 dma_alloc_coherent 分配连续DMA内存，内部切分为四段，指针存于 hisi_qm.qdma</w:t>
      </w:r>
    </w:p>
    <w:p w14:paraId="3A8552FB">
      <w:pPr>
        <w:rPr>
          <w:rFonts w:hint="eastAsia"/>
        </w:rPr>
      </w:pPr>
      <w:r>
        <w:rPr>
          <w:rFonts w:hint="eastAsia"/>
        </w:rPr>
        <w:t xml:space="preserve">hisi_qm.qdma.va（连续DMA内存）  </w:t>
      </w:r>
    </w:p>
    <w:p w14:paraId="4D7674A6">
      <w:pPr>
        <w:rPr>
          <w:rFonts w:hint="eastAsia"/>
        </w:rPr>
      </w:pPr>
      <w:r>
        <w:rPr>
          <w:rFonts w:hint="eastAsia"/>
        </w:rPr>
        <w:t xml:space="preserve">├── qm-&gt;eqe   → qm_eqe[eq_depth]      事件队列  </w:t>
      </w:r>
    </w:p>
    <w:p w14:paraId="1BE8740E">
      <w:pPr>
        <w:rPr>
          <w:rFonts w:hint="eastAsia"/>
        </w:rPr>
      </w:pPr>
      <w:r>
        <w:rPr>
          <w:rFonts w:hint="eastAsia"/>
        </w:rPr>
        <w:t xml:space="preserve">├── qm-&gt;aeqe  → qm_aeqe[aeq_depth]    异步事件队列  </w:t>
      </w:r>
    </w:p>
    <w:p w14:paraId="150AA479">
      <w:pPr>
        <w:rPr>
          <w:rFonts w:hint="eastAsia"/>
        </w:rPr>
      </w:pPr>
      <w:r>
        <w:rPr>
          <w:rFonts w:hint="eastAsia"/>
        </w:rPr>
        <w:t xml:space="preserve">├── qm-&gt;sqc   → qm_sqc[qp_num]        所有QP的SQ上下文表  </w:t>
      </w:r>
    </w:p>
    <w:p w14:paraId="5FE65BE8">
      <w:pPr>
        <w:rPr>
          <w:rFonts w:hint="eastAsia"/>
        </w:rPr>
      </w:pPr>
      <w:r>
        <w:rPr>
          <w:rFonts w:hint="eastAsia"/>
        </w:rPr>
        <w:t>└── qm-&gt;cqc   → qm_cqc[qp_num]        所有QP的CQ上下文表</w:t>
      </w:r>
    </w:p>
    <w:p w14:paraId="18953E2C">
      <w:pPr>
        <w:rPr>
          <w:rFonts w:hint="eastAsia"/>
        </w:rPr>
      </w:pPr>
    </w:p>
    <w:p w14:paraId="75BCEA46">
      <w:pPr>
        <w:rPr>
          <w:rFonts w:hint="eastAsia"/>
        </w:rPr>
      </w:pPr>
    </w:p>
    <w:p w14:paraId="7AD61654">
      <w:pPr>
        <w:rPr>
          <w:rFonts w:hint="eastAsia"/>
        </w:rPr>
      </w:pPr>
      <w:r>
        <w:rPr>
          <w:rFonts w:hint="eastAsia"/>
        </w:rPr>
        <w:t>QP级别内存（每个QP独立DMA内存）</w:t>
      </w:r>
    </w:p>
    <w:p w14:paraId="46335355">
      <w:pPr>
        <w:rPr>
          <w:rFonts w:hint="eastAsia"/>
        </w:rPr>
      </w:pPr>
      <w:r>
        <w:rPr>
          <w:rFonts w:hint="eastAsia"/>
        </w:rPr>
        <w:t>每个QP一次 dma_alloc_coherent，SQE数组和CQE数组共享同一块DMA内存</w:t>
      </w:r>
    </w:p>
    <w:p w14:paraId="36879F14">
      <w:pPr>
        <w:rPr>
          <w:rFonts w:hint="eastAsia"/>
        </w:rPr>
      </w:pPr>
      <w:r>
        <w:rPr>
          <w:rFonts w:hint="eastAsia"/>
        </w:rPr>
        <w:t xml:space="preserve">hisi_qp.qdma.va（每QP独立DMA内存）  </w:t>
      </w:r>
    </w:p>
    <w:p w14:paraId="60979313">
      <w:pPr>
        <w:rPr>
          <w:rFonts w:hint="eastAsia"/>
        </w:rPr>
      </w:pPr>
      <w:r>
        <w:rPr>
          <w:rFonts w:hint="eastAsia"/>
        </w:rPr>
        <w:t xml:space="preserve">├── [0 .. sqe_size*sq_depth-1]     → qp-&gt;sqe  SQE/BD数组（硬件读取）  </w:t>
      </w:r>
    </w:p>
    <w:p w14:paraId="3C5CD311">
      <w:pPr>
        <w:rPr>
          <w:rFonts w:hint="eastAsia"/>
        </w:rPr>
      </w:pPr>
      <w:r>
        <w:rPr>
          <w:rFonts w:hint="eastAsia"/>
        </w:rPr>
        <w:t xml:space="preserve">├── [off .. off+cq_depth*cqe_size] → qp-&gt;cqe  CQE数组（硬件写入）  </w:t>
      </w:r>
    </w:p>
    <w:p w14:paraId="420D59EB">
      <w:pPr>
        <w:rPr>
          <w:rFonts w:hint="eastAsia"/>
        </w:rPr>
      </w:pPr>
      <w:r>
        <w:rPr>
          <w:rFonts w:hint="eastAsia"/>
        </w:rPr>
        <w:t>└── [PAGE_ALIGN后+PAGE_SIZE]       → 状态页</w:t>
      </w:r>
    </w:p>
    <w:p w14:paraId="4635DAD9">
      <w:pPr>
        <w:rPr>
          <w:rFonts w:hint="eastAsia"/>
        </w:rPr>
      </w:pPr>
    </w:p>
    <w:p w14:paraId="15EF2E12">
      <w:pPr>
        <w:rPr>
          <w:rFonts w:hint="eastAsia"/>
        </w:rPr>
      </w:pPr>
      <w:r>
        <w:rPr>
          <w:rFonts w:hint="eastAsia"/>
        </w:rPr>
        <w:t>其中 off = sqe_size * sq_depth，SQE与CQE在物理上连续，无间隙。</w:t>
      </w:r>
    </w:p>
    <w:p w14:paraId="37E0D283">
      <w:pPr>
        <w:rPr>
          <w:rFonts w:hint="eastAsia"/>
        </w:rPr>
      </w:pPr>
      <w:r>
        <w:drawing>
          <wp:inline distT="0" distB="0" distL="114300" distR="114300">
            <wp:extent cx="3184525" cy="1270635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D090">
      <w:pPr>
        <w:rPr>
          <w:rFonts w:hint="eastAsia"/>
        </w:rPr>
      </w:pPr>
    </w:p>
    <w:p w14:paraId="07E0175E">
      <w:pPr>
        <w:rPr>
          <w:rFonts w:hint="eastAsia"/>
        </w:rPr>
      </w:pPr>
    </w:p>
    <w:p w14:paraId="1C756742">
      <w:pPr>
        <w:rPr>
          <w:rFonts w:hint="eastAsia"/>
          <w:lang w:eastAsia="zh-CN"/>
        </w:rPr>
      </w:pPr>
      <w:r>
        <w:rPr>
          <w:rFonts w:hint="eastAsia"/>
        </w:rPr>
        <w:t>req 池的创建</w:t>
      </w:r>
      <w:r>
        <w:rPr>
          <w:rFonts w:hint="eastAsia"/>
          <w:lang w:eastAsia="zh-CN"/>
        </w:rPr>
        <w:t>：</w:t>
      </w:r>
    </w:p>
    <w:p w14:paraId="275216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hisi_zip_acomp_init 中创建。</w:t>
      </w:r>
    </w:p>
    <w:p w14:paraId="2C770A0B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lang w:eastAsia="zh-CN"/>
        </w:rPr>
        <w:t>bitmap + spinlock 原子操作：find_first_zero_bit + set_bit 在同一个 spin_lock 区间内完成，多个 CPU 并发申请时不会拿到同一个 req_id。</w:t>
      </w:r>
    </w:p>
    <w:p w14:paraId="5E793492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lang w:eastAsia="zh-CN"/>
        </w:rPr>
        <w:t>固定槽位映射：req_id 直接对应 req_q.q[req_id]。</w:t>
      </w:r>
    </w:p>
    <w:p w14:paraId="61C66A83">
      <w:pPr>
        <w:rPr>
          <w:rFonts w:hint="eastAsia"/>
          <w:lang w:eastAsia="zh-CN"/>
        </w:rPr>
      </w:pPr>
    </w:p>
    <w:p w14:paraId="07E86906">
      <w:pPr>
        <w:rPr>
          <w:rFonts w:hint="eastAsia"/>
          <w:lang w:eastAsia="zh-CN"/>
        </w:rPr>
      </w:pPr>
      <w:r>
        <w:drawing>
          <wp:inline distT="0" distB="0" distL="114300" distR="114300">
            <wp:extent cx="2846070" cy="3105150"/>
            <wp:effectExtent l="0" t="0" r="3810" b="381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28D19E">
      <w:pPr>
        <w:rPr>
          <w:rFonts w:hint="eastAsia"/>
        </w:rPr>
      </w:pPr>
    </w:p>
    <w:p w14:paraId="6E5EFC3F">
      <w:pPr>
        <w:rPr>
          <w:rFonts w:hint="eastAsia"/>
        </w:rPr>
      </w:pPr>
    </w:p>
    <w:p w14:paraId="48C42E6A">
      <w:pPr>
        <w:rPr>
          <w:rFonts w:hint="eastAsia"/>
        </w:rPr>
      </w:pPr>
      <w:r>
        <w:rPr>
          <w:rFonts w:hint="eastAsia"/>
        </w:rPr>
        <w:t>1.2 Crypto tfm初始化阶段（hisi_zip_acomp_init）</w:t>
      </w:r>
    </w:p>
    <w:p w14:paraId="2B336684">
      <w:pPr>
        <w:ind w:firstLine="420" w:firstLineChars="0"/>
        <w:rPr>
          <w:rFonts w:hint="eastAsia"/>
        </w:rPr>
      </w:pPr>
      <w:r>
        <w:rPr>
          <w:rFonts w:hint="eastAsia"/>
        </w:rPr>
        <w:t>每次 crypto_alloc_acomp() 时，Crypto框架按 cra_ctxsize = sizeof(struct hisi_zip_ctx) 分配上下文，crypto_tfm_ctx() 直接返回该内存指针</w:t>
      </w:r>
    </w:p>
    <w:p w14:paraId="7CDD7E3B">
      <w:pPr>
        <w:rPr>
          <w:rFonts w:hint="eastAsia"/>
        </w:rPr>
      </w:pPr>
    </w:p>
    <w:p w14:paraId="50BBF05B">
      <w:pPr>
        <w:rPr>
          <w:rFonts w:hint="eastAsia"/>
        </w:rPr>
      </w:pPr>
      <w:r>
        <w:rPr>
          <w:rFonts w:hint="eastAsia"/>
        </w:rPr>
        <w:t xml:space="preserve">hisi_zip_ctx（Crypto框架分配，嵌在tfm对象尾部）  </w:t>
      </w:r>
    </w:p>
    <w:p w14:paraId="5C5F176B">
      <w:pPr>
        <w:rPr>
          <w:rFonts w:hint="eastAsia"/>
        </w:rPr>
      </w:pPr>
      <w:r>
        <w:rPr>
          <w:rFonts w:hint="eastAsia"/>
        </w:rPr>
        <w:t xml:space="preserve">├── qp_ctx[0]（压缩）  </w:t>
      </w:r>
    </w:p>
    <w:p w14:paraId="2EE54AC8">
      <w:pPr>
        <w:rPr>
          <w:rFonts w:hint="eastAsia"/>
        </w:rPr>
      </w:pPr>
      <w:r>
        <w:rPr>
          <w:rFonts w:hint="eastAsia"/>
        </w:rPr>
        <w:t xml:space="preserve">│   ├── qp → 指向 qm-&gt;qp_array[i]（借用，非新分配）  </w:t>
      </w:r>
    </w:p>
    <w:p w14:paraId="2B62D372">
      <w:pPr>
        <w:rPr>
          <w:rFonts w:hint="eastAsia"/>
        </w:rPr>
      </w:pPr>
      <w:r>
        <w:rPr>
          <w:rFonts w:hint="eastAsia"/>
        </w:rPr>
        <w:t xml:space="preserve">│   ├── req_q.q       → hisi_zip_req[sq_depth]（kcalloc，软件请求队列）  </w:t>
      </w:r>
    </w:p>
    <w:p w14:paraId="69D868B2">
      <w:pPr>
        <w:rPr>
          <w:rFonts w:hint="eastAsia"/>
        </w:rPr>
      </w:pPr>
      <w:r>
        <w:rPr>
          <w:rFonts w:hint="eastAsia"/>
        </w:rPr>
        <w:t xml:space="preserve">│   ├── req_q.req_bitmap → bitmap（bitmap_zalloc，空闲槽位图）  </w:t>
      </w:r>
    </w:p>
    <w:p w14:paraId="488ACA03">
      <w:pPr>
        <w:rPr>
          <w:rFonts w:hint="eastAsia"/>
        </w:rPr>
      </w:pPr>
      <w:r>
        <w:rPr>
          <w:rFonts w:hint="eastAsia"/>
        </w:rPr>
        <w:t xml:space="preserve">│   └── sgl_pool      → hisi_acc_sgl_pool（dma_alloc_coherent，SGL内存池）  </w:t>
      </w:r>
    </w:p>
    <w:p w14:paraId="1FAAF677">
      <w:pPr>
        <w:rPr>
          <w:rFonts w:hint="eastAsia"/>
        </w:rPr>
      </w:pPr>
      <w:r>
        <w:rPr>
          <w:rFonts w:hint="eastAsia"/>
        </w:rPr>
        <w:t>└── qp_ctx[1]（解压，同上）</w:t>
      </w:r>
    </w:p>
    <w:p w14:paraId="1E86DF63"/>
    <w:p w14:paraId="5E4E992B">
      <w:r>
        <w:drawing>
          <wp:inline distT="0" distB="0" distL="114300" distR="114300">
            <wp:extent cx="3986530" cy="2326640"/>
            <wp:effectExtent l="0" t="0" r="635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A750"/>
    <w:p w14:paraId="112B71DD"/>
    <w:p w14:paraId="2E8B18A1">
      <w:pPr>
        <w:rPr>
          <w:rFonts w:hint="eastAsia"/>
        </w:rPr>
      </w:pPr>
      <w:r>
        <w:rPr>
          <w:rFonts w:hint="eastAsia"/>
        </w:rPr>
        <w:t>三、Crash根因分析与证明</w:t>
      </w:r>
    </w:p>
    <w:p w14:paraId="3010EB04">
      <w:pPr>
        <w:rPr>
          <w:rFonts w:hint="eastAsia"/>
        </w:rPr>
      </w:pPr>
    </w:p>
    <w:p w14:paraId="31961006">
      <w:r>
        <w:drawing>
          <wp:inline distT="0" distB="0" distL="114300" distR="114300">
            <wp:extent cx="3220720" cy="637540"/>
            <wp:effectExtent l="0" t="0" r="1016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C4E6">
      <w:pPr>
        <w:ind w:firstLine="420" w:firstLineChars="0"/>
      </w:pPr>
      <w:r>
        <w:rPr>
          <w:rFonts w:hint="eastAsia"/>
        </w:rPr>
        <w:t>x20寄存器持有 req 指针（ffff0800007f0000），在 hisi_zip_acomp_cb 第3行（+0x38）访问 req-&gt;qp_ctx（偏移0x28）时触发page fault。该地址的PUD为0，说明对应物理页已被完全释放</w:t>
      </w:r>
    </w:p>
    <w:p w14:paraId="76A0B731">
      <w:r>
        <w:drawing>
          <wp:inline distT="0" distB="0" distL="114300" distR="114300">
            <wp:extent cx="3031490" cy="1209040"/>
            <wp:effectExtent l="0" t="0" r="127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A216"/>
    <w:p w14:paraId="4335588B">
      <w:pPr>
        <w:rPr>
          <w:rFonts w:hint="eastAsia"/>
        </w:rPr>
      </w:pPr>
      <w:r>
        <w:rPr>
          <w:rFonts w:hint="eastAsia"/>
        </w:rPr>
        <w:t>以下几点证明正常业务路径的内存访问是安全的：</w:t>
      </w:r>
    </w:p>
    <w:p w14:paraId="3B6FF623">
      <w:pPr>
        <w:rPr>
          <w:rFonts w:hint="eastAsia"/>
        </w:rPr>
      </w:pPr>
    </w:p>
    <w:p w14:paraId="7F34B309">
      <w:pPr>
        <w:rPr>
          <w:rFonts w:hint="eastAsia"/>
        </w:rPr>
      </w:pPr>
      <w:r>
        <w:rPr>
          <w:rFonts w:hint="eastAsia"/>
        </w:rPr>
        <w:t xml:space="preserve">1、req_bitmap保护：hisi_zip_create_req 通过 find_first_zero_bit 分配 req_id，bitmap大小等于 sq_depth，保证 req_id &lt; sq_depth，req_q.q[req_id] 不越界。 </w:t>
      </w:r>
    </w:p>
    <w:p w14:paraId="22AFFF61">
      <w:pPr>
        <w:rPr>
          <w:rFonts w:hint="eastAsia"/>
        </w:rPr>
      </w:pPr>
    </w:p>
    <w:p w14:paraId="24DC2943">
      <w:pPr>
        <w:rPr>
          <w:rFonts w:hint="eastAsia"/>
        </w:rPr>
      </w:pPr>
      <w:r>
        <w:rPr>
          <w:rFonts w:hint="eastAsia"/>
        </w:rPr>
        <w:t xml:space="preserve">2、tag机制保证req指针完整性：hisi_zip_fill_tag 将 req 指针的低32位和高32位分别存入 sqe-&gt;dw26/dw27，GET_REQ_FROM_SQE 完整恢复64位指针，无截断风险。 </w:t>
      </w:r>
    </w:p>
    <w:p w14:paraId="33F7D426">
      <w:pPr>
        <w:rPr>
          <w:rFonts w:hint="eastAsia"/>
        </w:rPr>
      </w:pPr>
    </w:p>
    <w:p w14:paraId="2BB1C7E1">
      <w:pPr>
        <w:rPr>
          <w:rFonts w:hint="eastAsia"/>
        </w:rPr>
      </w:pPr>
      <w:r>
        <w:rPr>
          <w:rFonts w:hint="eastAsia"/>
        </w:rPr>
        <w:t>3、DMA映射错误检测：hisi_acc_sg_buf_map_to_hw_sgl 对 index &gt;= pool-&gt;count、dma_map_sg 返回值、SGE数量超限均有检查，失败时返回 ERR_PTR，调用方用 IS_ERR 检查。</w:t>
      </w:r>
    </w:p>
    <w:p w14:paraId="4A667614">
      <w:pPr>
        <w:rPr>
          <w:rFonts w:hint="eastAsia"/>
        </w:rPr>
      </w:pPr>
    </w:p>
    <w:p w14:paraId="34448244">
      <w:pPr>
        <w:rPr>
          <w:rFonts w:hint="eastAsia"/>
        </w:rPr>
      </w:pPr>
      <w:r>
        <w:rPr>
          <w:rFonts w:hint="eastAsia"/>
        </w:rPr>
        <w:t>4、硬件执行结果验证：hisi_zip_acomp_cb 中通过 ops-&gt;get_status(sqe) 检查硬件返回的status字段，异常时记录 dfx-&gt;err_bd_cnt 并向上层返回 -EIO。</w:t>
      </w:r>
    </w:p>
    <w:p w14:paraId="4E578B2D">
      <w:pPr>
        <w:rPr>
          <w:rFonts w:hint="eastAsia"/>
        </w:rPr>
      </w:pPr>
    </w:p>
    <w:p w14:paraId="55A3C37E">
      <w:r>
        <w:rPr>
          <w:rFonts w:hint="eastAsia"/>
        </w:rPr>
        <w:t>5、CQE读取一致性：dma_rmb() 内存屏障 + QM_CQE_PHASE 相位位双重保护，确保只处理硬件真正写入的CQE。</w:t>
      </w:r>
    </w:p>
    <w:p w14:paraId="6FCEC351">
      <w:pPr>
        <w:rPr>
          <w:rFonts w:hint="eastAsia" w:ascii="宋体" w:hAnsi="宋体"/>
          <w:color w:val="EE0000"/>
          <w:sz w:val="16"/>
          <w:szCs w:val="24"/>
          <w:lang w:val="zh-CN"/>
        </w:rPr>
      </w:pPr>
    </w:p>
    <w:p w14:paraId="09994DC6">
      <w:pPr>
        <w:rPr>
          <w:rFonts w:hint="eastAsia" w:ascii="宋体" w:hAnsi="宋体"/>
          <w:color w:val="EE0000"/>
          <w:sz w:val="16"/>
          <w:szCs w:val="24"/>
          <w:lang w:val="zh-CN"/>
        </w:rPr>
      </w:pPr>
    </w:p>
    <w:p w14:paraId="1EC59563">
      <w:pPr>
        <w:rPr>
          <w:rFonts w:hint="eastAsia" w:ascii="宋体" w:hAnsi="宋体"/>
          <w:color w:val="EE0000"/>
          <w:sz w:val="16"/>
          <w:szCs w:val="24"/>
          <w:lang w:val="zh-CN"/>
        </w:rPr>
      </w:pPr>
    </w:p>
    <w:p w14:paraId="752BB825">
      <w:pPr>
        <w:rPr>
          <w:rFonts w:hint="eastAsia" w:ascii="宋体" w:hAnsi="宋体"/>
          <w:color w:val="EE0000"/>
          <w:sz w:val="16"/>
          <w:szCs w:val="24"/>
          <w:lang w:val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A873A2"/>
    <w:rsid w:val="0B52680F"/>
    <w:rsid w:val="0D3E301C"/>
    <w:rsid w:val="0F7006C7"/>
    <w:rsid w:val="1AEA644E"/>
    <w:rsid w:val="244336D7"/>
    <w:rsid w:val="2BE831CF"/>
    <w:rsid w:val="37340401"/>
    <w:rsid w:val="440F3326"/>
    <w:rsid w:val="44965CD9"/>
    <w:rsid w:val="521B041D"/>
    <w:rsid w:val="527E7398"/>
    <w:rsid w:val="53E46208"/>
    <w:rsid w:val="57EF2B36"/>
    <w:rsid w:val="5AAE59FD"/>
    <w:rsid w:val="5C644AD6"/>
    <w:rsid w:val="65AC124F"/>
    <w:rsid w:val="6FED6D9F"/>
    <w:rsid w:val="7186483B"/>
    <w:rsid w:val="74C92ADB"/>
    <w:rsid w:val="7B364826"/>
    <w:rsid w:val="7D3905FD"/>
    <w:rsid w:val="7F99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</Words>
  <Characters>225</Characters>
  <Lines>0</Lines>
  <Paragraphs>0</Paragraphs>
  <TotalTime>63</TotalTime>
  <ScaleCrop>false</ScaleCrop>
  <LinksUpToDate>false</LinksUpToDate>
  <CharactersWithSpaces>225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2026-06-05T09:21:00Z</dcterms:created>
  <dc:creator>pc</dc:creator>
  <cp:lastModifiedBy>我是吴宗宇是我</cp:lastModifiedBy>
  <dcterms:modified xsi:type="dcterms:W3CDTF">2026-06-07T17:56:27Z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eyJoZGlkIjoiZDc5MDFhNjQ0YWQ2MjU2NDVmMGVjOGEyYmQwOGQ0YzQiLCJ1c2VySWQiOiIyNDQ3NTcwNDkifQ==</vt:lpwstr>
  </property>
  <property fmtid="{D5CDD505-2E9C-101B-9397-08002B2CF9AE}" pid="4" name="ICV">
    <vt:lpwstr>360435E453A94CBC86902925426E2240_12</vt:lpwstr>
  </property>
</Properties>
</file>