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96488" w14:textId="77777777" w:rsidR="00BB4B80" w:rsidRPr="003760A3" w:rsidRDefault="00B83EB1" w:rsidP="00A100F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3760A3">
        <w:rPr>
          <w:rFonts w:asciiTheme="minorHAnsi" w:hAnsiTheme="minorHAnsi" w:cstheme="minorHAnsi"/>
          <w:b/>
          <w:bCs/>
          <w:sz w:val="40"/>
          <w:szCs w:val="40"/>
        </w:rPr>
        <w:t>Sprawozdanie</w:t>
      </w:r>
    </w:p>
    <w:p w14:paraId="5CE84C6A" w14:textId="08761FF3" w:rsidR="009674E4" w:rsidRPr="003760A3" w:rsidRDefault="00B83EB1" w:rsidP="00A100FE">
      <w:pPr>
        <w:spacing w:after="0"/>
        <w:jc w:val="center"/>
        <w:rPr>
          <w:rFonts w:asciiTheme="minorHAnsi" w:hAnsiTheme="minorHAnsi" w:cstheme="minorHAnsi"/>
          <w:szCs w:val="24"/>
        </w:rPr>
      </w:pPr>
      <w:r w:rsidRPr="003760A3">
        <w:rPr>
          <w:rFonts w:asciiTheme="minorHAnsi" w:hAnsiTheme="minorHAnsi" w:cstheme="minorHAnsi"/>
          <w:szCs w:val="24"/>
        </w:rPr>
        <w:t>Obliczenia naukowe</w:t>
      </w:r>
      <w:r w:rsidR="00684AD4" w:rsidRPr="003760A3">
        <w:rPr>
          <w:rFonts w:asciiTheme="minorHAnsi" w:hAnsiTheme="minorHAnsi" w:cstheme="minorHAnsi"/>
          <w:szCs w:val="24"/>
        </w:rPr>
        <w:t xml:space="preserve"> 201</w:t>
      </w:r>
      <w:r w:rsidR="009674E4" w:rsidRPr="003760A3">
        <w:rPr>
          <w:rFonts w:asciiTheme="minorHAnsi" w:hAnsiTheme="minorHAnsi" w:cstheme="minorHAnsi"/>
          <w:szCs w:val="24"/>
        </w:rPr>
        <w:t>9</w:t>
      </w:r>
      <w:r w:rsidR="001A2418" w:rsidRPr="003760A3">
        <w:rPr>
          <w:rFonts w:asciiTheme="minorHAnsi" w:hAnsiTheme="minorHAnsi" w:cstheme="minorHAnsi"/>
          <w:szCs w:val="24"/>
        </w:rPr>
        <w:t>/2020</w:t>
      </w:r>
      <w:r w:rsidR="009674E4" w:rsidRPr="003760A3">
        <w:rPr>
          <w:rFonts w:asciiTheme="minorHAnsi" w:hAnsiTheme="minorHAnsi" w:cstheme="minorHAnsi"/>
          <w:szCs w:val="24"/>
        </w:rPr>
        <w:t xml:space="preserve"> –</w:t>
      </w:r>
      <w:r w:rsidRPr="003760A3">
        <w:rPr>
          <w:rFonts w:asciiTheme="minorHAnsi" w:hAnsiTheme="minorHAnsi" w:cstheme="minorHAnsi"/>
          <w:szCs w:val="24"/>
        </w:rPr>
        <w:t xml:space="preserve"> list</w:t>
      </w:r>
      <w:r w:rsidR="009674E4" w:rsidRPr="003760A3">
        <w:rPr>
          <w:rFonts w:asciiTheme="minorHAnsi" w:hAnsiTheme="minorHAnsi" w:cstheme="minorHAnsi"/>
          <w:szCs w:val="24"/>
        </w:rPr>
        <w:t>a</w:t>
      </w:r>
      <w:r w:rsidRPr="003760A3">
        <w:rPr>
          <w:rFonts w:asciiTheme="minorHAnsi" w:hAnsiTheme="minorHAnsi" w:cstheme="minorHAnsi"/>
          <w:szCs w:val="24"/>
        </w:rPr>
        <w:t xml:space="preserve"> </w:t>
      </w:r>
      <w:r w:rsidR="003760A3" w:rsidRPr="003760A3">
        <w:rPr>
          <w:rFonts w:asciiTheme="minorHAnsi" w:hAnsiTheme="minorHAnsi" w:cstheme="minorHAnsi"/>
          <w:szCs w:val="24"/>
        </w:rPr>
        <w:t>3</w:t>
      </w:r>
      <w:r w:rsidR="009674E4" w:rsidRPr="003760A3">
        <w:rPr>
          <w:rFonts w:asciiTheme="minorHAnsi" w:hAnsiTheme="minorHAnsi" w:cstheme="minorHAnsi"/>
          <w:szCs w:val="24"/>
        </w:rPr>
        <w:br/>
        <w:t>Tomasz Janik</w:t>
      </w:r>
    </w:p>
    <w:p w14:paraId="748BAC29" w14:textId="77777777" w:rsidR="009674E4" w:rsidRPr="003760A3" w:rsidRDefault="009674E4" w:rsidP="009B3D59">
      <w:pPr>
        <w:spacing w:after="0"/>
        <w:rPr>
          <w:rFonts w:asciiTheme="minorHAnsi" w:hAnsiTheme="minorHAnsi" w:cstheme="minorHAnsi"/>
          <w:i/>
          <w:iCs/>
          <w:szCs w:val="24"/>
        </w:rPr>
      </w:pPr>
    </w:p>
    <w:p w14:paraId="2A70284B" w14:textId="132FE17E" w:rsidR="00B83EB1" w:rsidRPr="003760A3" w:rsidRDefault="003760A3" w:rsidP="009B3D59">
      <w:pPr>
        <w:pStyle w:val="Nagwek1"/>
        <w:rPr>
          <w:sz w:val="24"/>
          <w:szCs w:val="24"/>
        </w:rPr>
      </w:pPr>
      <w:r w:rsidRPr="003760A3">
        <w:rPr>
          <w:sz w:val="24"/>
          <w:szCs w:val="24"/>
        </w:rPr>
        <w:t>1</w:t>
      </w:r>
      <w:r w:rsidR="00B83EB1" w:rsidRPr="003760A3">
        <w:rPr>
          <w:sz w:val="24"/>
          <w:szCs w:val="24"/>
        </w:rPr>
        <w:t xml:space="preserve">. </w:t>
      </w:r>
      <w:r w:rsidRPr="003760A3">
        <w:rPr>
          <w:sz w:val="24"/>
          <w:szCs w:val="24"/>
        </w:rPr>
        <w:t>Zadania 1</w:t>
      </w:r>
      <w:r w:rsidR="008D2C49">
        <w:rPr>
          <w:sz w:val="24"/>
          <w:szCs w:val="24"/>
        </w:rPr>
        <w:t xml:space="preserve">. </w:t>
      </w:r>
      <w:r w:rsidRPr="003760A3">
        <w:rPr>
          <w:sz w:val="24"/>
          <w:szCs w:val="24"/>
        </w:rPr>
        <w:t>,2</w:t>
      </w:r>
      <w:r w:rsidR="008D2C49">
        <w:rPr>
          <w:sz w:val="24"/>
          <w:szCs w:val="24"/>
        </w:rPr>
        <w:t xml:space="preserve">. oraz </w:t>
      </w:r>
      <w:r w:rsidRPr="003760A3">
        <w:rPr>
          <w:sz w:val="24"/>
          <w:szCs w:val="24"/>
        </w:rPr>
        <w:t>3</w:t>
      </w:r>
      <w:r w:rsidR="008D2C49">
        <w:rPr>
          <w:sz w:val="24"/>
          <w:szCs w:val="24"/>
        </w:rPr>
        <w:t>.</w:t>
      </w:r>
    </w:p>
    <w:p w14:paraId="0CB966C5" w14:textId="64568D6A" w:rsidR="00217BDA" w:rsidRPr="003760A3" w:rsidRDefault="003760A3" w:rsidP="009B3D59">
      <w:pPr>
        <w:pStyle w:val="Nagwek4"/>
        <w:rPr>
          <w:color w:val="auto"/>
          <w:szCs w:val="24"/>
        </w:rPr>
      </w:pPr>
      <w:r w:rsidRPr="003760A3">
        <w:rPr>
          <w:color w:val="auto"/>
          <w:szCs w:val="24"/>
        </w:rPr>
        <w:t>1</w:t>
      </w:r>
      <w:r w:rsidR="00217BDA" w:rsidRPr="003760A3">
        <w:rPr>
          <w:color w:val="auto"/>
          <w:szCs w:val="24"/>
        </w:rPr>
        <w:t>.1. Opis problemu</w:t>
      </w:r>
      <w:r w:rsidR="001D1766" w:rsidRPr="003760A3">
        <w:rPr>
          <w:color w:val="auto"/>
          <w:szCs w:val="24"/>
        </w:rPr>
        <w:t xml:space="preserve"> </w:t>
      </w:r>
    </w:p>
    <w:p w14:paraId="20A6F9EA" w14:textId="3FE638CC" w:rsidR="003760A3" w:rsidRPr="003760A3" w:rsidRDefault="00E745ED" w:rsidP="009B3D59">
      <w:pPr>
        <w:rPr>
          <w:rFonts w:asciiTheme="minorHAnsi" w:eastAsiaTheme="minorEastAsia" w:hAnsiTheme="minorHAnsi" w:cstheme="minorHAnsi"/>
          <w:szCs w:val="24"/>
        </w:rPr>
      </w:pPr>
      <w:r w:rsidRPr="003760A3">
        <w:rPr>
          <w:rFonts w:asciiTheme="minorHAnsi" w:hAnsiTheme="minorHAnsi" w:cstheme="minorHAnsi"/>
          <w:szCs w:val="24"/>
        </w:rPr>
        <w:t>W t</w:t>
      </w:r>
      <w:r w:rsidR="003760A3" w:rsidRPr="003760A3">
        <w:rPr>
          <w:rFonts w:asciiTheme="minorHAnsi" w:hAnsiTheme="minorHAnsi" w:cstheme="minorHAnsi"/>
          <w:szCs w:val="24"/>
        </w:rPr>
        <w:t>ych</w:t>
      </w:r>
      <w:r w:rsidRPr="003760A3">
        <w:rPr>
          <w:rFonts w:asciiTheme="minorHAnsi" w:hAnsiTheme="minorHAnsi" w:cstheme="minorHAnsi"/>
          <w:szCs w:val="24"/>
        </w:rPr>
        <w:t xml:space="preserve"> zadani</w:t>
      </w:r>
      <w:r w:rsidR="003760A3" w:rsidRPr="003760A3">
        <w:rPr>
          <w:rFonts w:asciiTheme="minorHAnsi" w:hAnsiTheme="minorHAnsi" w:cstheme="minorHAnsi"/>
          <w:szCs w:val="24"/>
        </w:rPr>
        <w:t>ach</w:t>
      </w:r>
      <w:r w:rsidRPr="003760A3">
        <w:rPr>
          <w:rFonts w:asciiTheme="minorHAnsi" w:hAnsiTheme="minorHAnsi" w:cstheme="minorHAnsi"/>
          <w:szCs w:val="24"/>
        </w:rPr>
        <w:t xml:space="preserve"> należało </w:t>
      </w:r>
      <w:r w:rsidR="003760A3" w:rsidRPr="003760A3">
        <w:rPr>
          <w:rFonts w:asciiTheme="minorHAnsi" w:hAnsiTheme="minorHAnsi" w:cstheme="minorHAnsi"/>
          <w:szCs w:val="24"/>
        </w:rPr>
        <w:t>napisać 3 funkcje</w:t>
      </w:r>
      <w:r w:rsidR="00C62786">
        <w:rPr>
          <w:rFonts w:asciiTheme="minorHAnsi" w:hAnsiTheme="minorHAnsi" w:cstheme="minorHAnsi"/>
          <w:szCs w:val="24"/>
        </w:rPr>
        <w:t xml:space="preserve"> w języku Julia</w:t>
      </w:r>
      <w:r w:rsidR="003760A3" w:rsidRPr="003760A3">
        <w:rPr>
          <w:rFonts w:asciiTheme="minorHAnsi" w:hAnsiTheme="minorHAnsi" w:cstheme="minorHAnsi"/>
          <w:szCs w:val="24"/>
        </w:rPr>
        <w:t xml:space="preserve"> rozwiązujące równanie </w:t>
      </w:r>
      <m:oMath>
        <m:r>
          <w:rPr>
            <w:rFonts w:ascii="Cambria Math" w:hAnsi="Cambria Math" w:cstheme="minorHAnsi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Cs w:val="24"/>
          </w:rPr>
          <m:t>= 0</m:t>
        </m:r>
      </m:oMath>
      <w:r w:rsidR="003760A3" w:rsidRPr="003760A3">
        <w:rPr>
          <w:rFonts w:asciiTheme="minorHAnsi" w:hAnsiTheme="minorHAnsi" w:cstheme="minorHAnsi"/>
          <w:szCs w:val="24"/>
        </w:rPr>
        <w:t xml:space="preserve"> kolejno metodami bisekcji, Newtona oraz siecznych. Każda z nich zwraca jako wynik czwórkę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Cs w:val="24"/>
              </w:rPr>
              <m:t>r, v, it, err</m:t>
            </m:r>
          </m:e>
        </m:d>
      </m:oMath>
      <w:r w:rsidR="003760A3" w:rsidRPr="003760A3">
        <w:rPr>
          <w:rFonts w:asciiTheme="minorHAnsi" w:eastAsiaTheme="minorEastAsia" w:hAnsiTheme="minorHAnsi" w:cstheme="minorHAnsi"/>
          <w:szCs w:val="24"/>
        </w:rPr>
        <w:t>, gdzie</w:t>
      </w:r>
    </w:p>
    <w:p w14:paraId="6E599E0B" w14:textId="54423A67" w:rsidR="003760A3" w:rsidRPr="003760A3" w:rsidRDefault="003760A3" w:rsidP="009B3D59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Cs w:val="24"/>
        </w:rPr>
      </w:pPr>
      <m:oMath>
        <m:r>
          <w:rPr>
            <w:rFonts w:ascii="Cambria Math" w:eastAsiaTheme="minorEastAsia" w:hAnsi="Cambria Math" w:cstheme="minorHAnsi"/>
            <w:szCs w:val="24"/>
          </w:rPr>
          <m:t>r</m:t>
        </m:r>
      </m:oMath>
      <w:r w:rsidRPr="003760A3">
        <w:rPr>
          <w:rFonts w:asciiTheme="minorHAnsi" w:eastAsiaTheme="minorEastAsia" w:hAnsiTheme="minorHAnsi" w:cstheme="minorHAnsi"/>
          <w:szCs w:val="24"/>
        </w:rPr>
        <w:t xml:space="preserve"> – przybliżenie pierwiastka równania </w:t>
      </w:r>
      <m:oMath>
        <m:r>
          <w:rPr>
            <w:rFonts w:ascii="Cambria Math" w:eastAsiaTheme="minorEastAsia" w:hAnsi="Cambria Math" w:cstheme="minorHAnsi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Cs w:val="24"/>
          </w:rPr>
          <m:t>= 0</m:t>
        </m:r>
      </m:oMath>
      <w:r w:rsidRPr="003760A3">
        <w:rPr>
          <w:rFonts w:asciiTheme="minorHAnsi" w:eastAsiaTheme="minorEastAsia" w:hAnsiTheme="minorHAnsi" w:cstheme="minorHAnsi"/>
          <w:szCs w:val="24"/>
        </w:rPr>
        <w:t>,</w:t>
      </w:r>
    </w:p>
    <w:p w14:paraId="64715ACF" w14:textId="12F49A02" w:rsidR="003760A3" w:rsidRPr="003760A3" w:rsidRDefault="003760A3" w:rsidP="009B3D59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Cs w:val="24"/>
        </w:rPr>
      </w:pPr>
      <m:oMath>
        <m:r>
          <w:rPr>
            <w:rFonts w:ascii="Cambria Math" w:eastAsiaTheme="minorEastAsia" w:hAnsi="Cambria Math" w:cstheme="minorHAnsi"/>
            <w:szCs w:val="24"/>
          </w:rPr>
          <m:t xml:space="preserve">v </m:t>
        </m:r>
      </m:oMath>
      <w:r w:rsidRPr="003760A3">
        <w:rPr>
          <w:rFonts w:asciiTheme="minorHAnsi" w:eastAsiaTheme="minorEastAsia" w:hAnsiTheme="minorHAnsi" w:cstheme="minorHAnsi"/>
          <w:szCs w:val="24"/>
        </w:rPr>
        <w:t>– wartość f(r),</w:t>
      </w:r>
    </w:p>
    <w:p w14:paraId="4729B965" w14:textId="6681611F" w:rsidR="003760A3" w:rsidRPr="003760A3" w:rsidRDefault="003760A3" w:rsidP="009B3D59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Cs w:val="24"/>
        </w:rPr>
      </w:pPr>
      <m:oMath>
        <m:r>
          <w:rPr>
            <w:rFonts w:ascii="Cambria Math" w:eastAsiaTheme="minorEastAsia" w:hAnsi="Cambria Math" w:cstheme="minorHAnsi"/>
            <w:szCs w:val="24"/>
          </w:rPr>
          <m:t>it</m:t>
        </m:r>
      </m:oMath>
      <w:r w:rsidRPr="003760A3">
        <w:rPr>
          <w:rFonts w:asciiTheme="minorHAnsi" w:eastAsiaTheme="minorEastAsia" w:hAnsiTheme="minorHAnsi" w:cstheme="minorHAnsi"/>
          <w:szCs w:val="24"/>
        </w:rPr>
        <w:t xml:space="preserve"> – liczba wykonanych iteracji,</w:t>
      </w:r>
    </w:p>
    <w:p w14:paraId="2D77BC7A" w14:textId="28DD8311" w:rsidR="003760A3" w:rsidRDefault="003760A3" w:rsidP="009B3D59">
      <w:pPr>
        <w:pStyle w:val="Akapitzlist"/>
        <w:numPr>
          <w:ilvl w:val="0"/>
          <w:numId w:val="2"/>
        </w:numPr>
        <w:rPr>
          <w:rFonts w:asciiTheme="minorHAnsi" w:eastAsiaTheme="minorEastAsia" w:hAnsiTheme="minorHAnsi" w:cstheme="minorHAnsi"/>
          <w:szCs w:val="24"/>
        </w:rPr>
      </w:pPr>
      <m:oMath>
        <m:r>
          <w:rPr>
            <w:rFonts w:ascii="Cambria Math" w:eastAsiaTheme="minorEastAsia" w:hAnsi="Cambria Math" w:cstheme="minorHAnsi"/>
            <w:szCs w:val="24"/>
          </w:rPr>
          <m:t>err</m:t>
        </m:r>
      </m:oMath>
      <w:r w:rsidRPr="003760A3">
        <w:rPr>
          <w:rFonts w:asciiTheme="minorHAnsi" w:eastAsiaTheme="minorEastAsia" w:hAnsiTheme="minorHAnsi" w:cstheme="minorHAnsi"/>
          <w:szCs w:val="24"/>
        </w:rPr>
        <w:t xml:space="preserve"> -  sygnalizacja błędu</w:t>
      </w:r>
      <w:r w:rsidR="00C62786">
        <w:rPr>
          <w:rFonts w:asciiTheme="minorHAnsi" w:eastAsiaTheme="minorEastAsia" w:hAnsiTheme="minorHAnsi" w:cstheme="minorHAnsi"/>
          <w:szCs w:val="24"/>
        </w:rPr>
        <w:t xml:space="preserve"> (0 – brak błędu)</w:t>
      </w:r>
    </w:p>
    <w:p w14:paraId="133206C2" w14:textId="61A83943" w:rsidR="00C62786" w:rsidRPr="00C62786" w:rsidRDefault="00C62786" w:rsidP="009B3D5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Następnie funkcje należało połączyć w moduł.</w:t>
      </w:r>
    </w:p>
    <w:p w14:paraId="22622F16" w14:textId="2CBEFE36" w:rsidR="003760A3" w:rsidRPr="003760A3" w:rsidRDefault="003760A3" w:rsidP="009B3D59">
      <w:pPr>
        <w:pStyle w:val="Nagwek4"/>
        <w:rPr>
          <w:color w:val="auto"/>
          <w:szCs w:val="24"/>
        </w:rPr>
      </w:pPr>
      <w:r w:rsidRPr="003760A3">
        <w:rPr>
          <w:color w:val="auto"/>
          <w:szCs w:val="24"/>
        </w:rPr>
        <w:t>1</w:t>
      </w:r>
      <w:r w:rsidR="00217BDA" w:rsidRPr="003760A3">
        <w:rPr>
          <w:color w:val="auto"/>
          <w:szCs w:val="24"/>
        </w:rPr>
        <w:t>.</w:t>
      </w:r>
      <w:r w:rsidRPr="003760A3">
        <w:rPr>
          <w:color w:val="auto"/>
          <w:szCs w:val="24"/>
        </w:rPr>
        <w:t>2</w:t>
      </w:r>
      <w:r w:rsidR="00217BDA" w:rsidRPr="003760A3">
        <w:rPr>
          <w:color w:val="auto"/>
          <w:szCs w:val="24"/>
        </w:rPr>
        <w:t xml:space="preserve">. </w:t>
      </w:r>
      <w:r w:rsidRPr="003760A3">
        <w:rPr>
          <w:color w:val="auto"/>
          <w:szCs w:val="24"/>
        </w:rPr>
        <w:t>Opisy algorytmów</w:t>
      </w:r>
    </w:p>
    <w:p w14:paraId="362B32E3" w14:textId="4F69905C" w:rsidR="003760A3" w:rsidRPr="003760A3" w:rsidRDefault="003760A3" w:rsidP="009B3D59">
      <w:pPr>
        <w:rPr>
          <w:rFonts w:asciiTheme="minorHAnsi" w:hAnsiTheme="minorHAnsi" w:cstheme="minorHAnsi"/>
          <w:b/>
          <w:bCs/>
          <w:szCs w:val="24"/>
        </w:rPr>
      </w:pPr>
      <w:r w:rsidRPr="003760A3">
        <w:rPr>
          <w:rFonts w:asciiTheme="minorHAnsi" w:hAnsiTheme="minorHAnsi" w:cstheme="minorHAnsi"/>
          <w:b/>
          <w:bCs/>
          <w:szCs w:val="24"/>
        </w:rPr>
        <w:t>1.2.1 Zadanie 1. – metoda bisekcji</w:t>
      </w:r>
    </w:p>
    <w:p w14:paraId="0ECD1AF7" w14:textId="1F9D4441" w:rsidR="00D97FF3" w:rsidRDefault="008D2C49" w:rsidP="009B3D5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Metoda ta opiera się</w:t>
      </w:r>
      <w:r w:rsidR="008E485B">
        <w:rPr>
          <w:rFonts w:asciiTheme="minorHAnsi" w:hAnsiTheme="minorHAnsi" w:cstheme="minorHAnsi"/>
          <w:szCs w:val="24"/>
        </w:rPr>
        <w:t xml:space="preserve"> </w:t>
      </w:r>
      <w:r w:rsidR="00C62786">
        <w:rPr>
          <w:rFonts w:asciiTheme="minorHAnsi" w:hAnsiTheme="minorHAnsi" w:cstheme="minorHAnsi"/>
          <w:szCs w:val="24"/>
        </w:rPr>
        <w:t xml:space="preserve">na </w:t>
      </w:r>
      <w:r w:rsidR="008E485B">
        <w:rPr>
          <w:rFonts w:asciiTheme="minorHAnsi" w:hAnsiTheme="minorHAnsi" w:cstheme="minorHAnsi"/>
          <w:szCs w:val="24"/>
        </w:rPr>
        <w:t xml:space="preserve">fakcie, że jeśli </w:t>
      </w:r>
      <m:oMath>
        <m:r>
          <w:rPr>
            <w:rFonts w:ascii="Cambria Math" w:hAnsi="Cambria Math" w:cstheme="minorHAnsi"/>
            <w:szCs w:val="24"/>
          </w:rPr>
          <m:t>f</m:t>
        </m:r>
      </m:oMath>
      <w:r w:rsidR="008E485B">
        <w:rPr>
          <w:rFonts w:asciiTheme="minorHAnsi" w:eastAsiaTheme="minorEastAsia" w:hAnsiTheme="minorHAnsi" w:cstheme="minorHAnsi"/>
          <w:szCs w:val="24"/>
        </w:rPr>
        <w:t xml:space="preserve"> jest funkcją ciąg</w:t>
      </w:r>
      <w:r w:rsidR="00C62786">
        <w:rPr>
          <w:rFonts w:asciiTheme="minorHAnsi" w:eastAsiaTheme="minorEastAsia" w:hAnsiTheme="minorHAnsi" w:cstheme="minorHAnsi"/>
          <w:szCs w:val="24"/>
        </w:rPr>
        <w:t>łą</w:t>
      </w:r>
      <w:r w:rsidR="008E485B">
        <w:rPr>
          <w:rFonts w:asciiTheme="minorHAnsi" w:eastAsiaTheme="minorEastAsia" w:hAnsiTheme="minorHAnsi" w:cstheme="minorHAnsi"/>
          <w:szCs w:val="24"/>
        </w:rPr>
        <w:t xml:space="preserve"> w zadanym przedziale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a,b</m:t>
            </m:r>
          </m:e>
        </m:d>
      </m:oMath>
      <w:r w:rsidR="008E485B">
        <w:rPr>
          <w:rFonts w:asciiTheme="minorHAnsi" w:eastAsiaTheme="minorEastAsia" w:hAnsiTheme="minorHAnsi" w:cstheme="minorHAnsi"/>
          <w:szCs w:val="24"/>
        </w:rPr>
        <w:t xml:space="preserve"> i zmienia w nim znak, to ta funkcja musi mieć zero w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a,b</m:t>
            </m:r>
          </m:e>
        </m:d>
        <m:r>
          <w:rPr>
            <w:rFonts w:ascii="Cambria Math" w:eastAsiaTheme="minorEastAsia" w:hAnsi="Cambria Math" w:cstheme="minorHAnsi"/>
            <w:szCs w:val="24"/>
          </w:rPr>
          <m:t>.</m:t>
        </m:r>
      </m:oMath>
      <w:r w:rsidR="008E485B">
        <w:rPr>
          <w:rFonts w:asciiTheme="minorHAnsi" w:eastAsiaTheme="minorEastAsia" w:hAnsiTheme="minorHAnsi" w:cstheme="minorHAnsi"/>
          <w:szCs w:val="24"/>
        </w:rPr>
        <w:t xml:space="preserve"> Przybliżone miejsce zerowe obliczamy  połowiąc przedział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c 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a+b</m:t>
                </m:r>
              </m:e>
            </m:d>
          </m:e>
        </m:d>
      </m:oMath>
      <w:r w:rsidR="008E485B">
        <w:rPr>
          <w:rFonts w:asciiTheme="minorHAnsi" w:eastAsiaTheme="minorEastAsia" w:hAnsiTheme="minorHAnsi" w:cstheme="minorHAnsi"/>
          <w:szCs w:val="24"/>
        </w:rPr>
        <w:t xml:space="preserve"> i sprawdzamy, czy funkcja zmienia znak w przedziale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a,c</m:t>
            </m:r>
          </m:e>
        </m:d>
      </m:oMath>
      <w:r w:rsidR="008E485B">
        <w:rPr>
          <w:rFonts w:asciiTheme="minorHAnsi" w:eastAsiaTheme="minorEastAsia" w:hAnsiTheme="minorHAnsi" w:cstheme="minorHAnsi"/>
          <w:szCs w:val="24"/>
        </w:rPr>
        <w:t xml:space="preserve">. Jeśli tak, to zero znajduje się w tym przedziale i za nową wartość </w:t>
      </w:r>
      <m:oMath>
        <m:r>
          <w:rPr>
            <w:rFonts w:ascii="Cambria Math" w:eastAsiaTheme="minorEastAsia" w:hAnsi="Cambria Math" w:cstheme="minorHAnsi"/>
            <w:szCs w:val="24"/>
          </w:rPr>
          <m:t>b</m:t>
        </m:r>
      </m:oMath>
      <w:r w:rsidR="008E485B">
        <w:rPr>
          <w:rFonts w:asciiTheme="minorHAnsi" w:eastAsiaTheme="minorEastAsia" w:hAnsiTheme="minorHAnsi" w:cstheme="minorHAnsi"/>
          <w:szCs w:val="24"/>
        </w:rPr>
        <w:t xml:space="preserve"> wstawiamy </w:t>
      </w:r>
      <m:oMath>
        <m:r>
          <w:rPr>
            <w:rFonts w:ascii="Cambria Math" w:eastAsiaTheme="minorEastAsia" w:hAnsi="Cambria Math" w:cstheme="minorHAnsi"/>
            <w:szCs w:val="24"/>
          </w:rPr>
          <m:t>c</m:t>
        </m:r>
      </m:oMath>
      <w:r w:rsidR="008E485B">
        <w:rPr>
          <w:rFonts w:asciiTheme="minorHAnsi" w:eastAsiaTheme="minorEastAsia" w:hAnsiTheme="minorHAnsi" w:cstheme="minorHAnsi"/>
          <w:szCs w:val="24"/>
        </w:rPr>
        <w:t xml:space="preserve">. W przeciwnym przypadku, zero znajduje się w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Cs w:val="24"/>
          </w:rPr>
          <m:t>,</m:t>
        </m:r>
      </m:oMath>
      <w:r w:rsidR="008E485B">
        <w:rPr>
          <w:rFonts w:asciiTheme="minorHAnsi" w:eastAsiaTheme="minorEastAsia" w:hAnsiTheme="minorHAnsi" w:cstheme="minorHAnsi"/>
          <w:szCs w:val="24"/>
        </w:rPr>
        <w:t xml:space="preserve"> więc podstawiamy </w:t>
      </w:r>
      <m:oMath>
        <m:r>
          <w:rPr>
            <w:rFonts w:ascii="Cambria Math" w:eastAsiaTheme="minorEastAsia" w:hAnsi="Cambria Math" w:cstheme="minorHAnsi"/>
            <w:szCs w:val="24"/>
          </w:rPr>
          <m:t>c</m:t>
        </m:r>
      </m:oMath>
      <w:r w:rsidR="008E485B">
        <w:rPr>
          <w:rFonts w:asciiTheme="minorHAnsi" w:eastAsiaTheme="minorEastAsia" w:hAnsiTheme="minorHAnsi" w:cstheme="minorHAnsi"/>
          <w:szCs w:val="24"/>
        </w:rPr>
        <w:t xml:space="preserve"> pod </w:t>
      </w:r>
      <m:oMath>
        <m:r>
          <w:rPr>
            <w:rFonts w:ascii="Cambria Math" w:eastAsiaTheme="minorEastAsia" w:hAnsi="Cambria Math" w:cstheme="minorHAnsi"/>
            <w:szCs w:val="24"/>
          </w:rPr>
          <m:t>a</m:t>
        </m:r>
      </m:oMath>
      <w:r w:rsidR="008E485B">
        <w:rPr>
          <w:rFonts w:asciiTheme="minorHAnsi" w:eastAsiaTheme="minorEastAsia" w:hAnsiTheme="minorHAnsi" w:cstheme="minorHAnsi"/>
          <w:szCs w:val="24"/>
        </w:rPr>
        <w:t>. Następnie wykonujemy te same czynności dla nowego przedziału</w:t>
      </w:r>
      <w:r w:rsidR="00C62786">
        <w:rPr>
          <w:rFonts w:asciiTheme="minorHAnsi" w:eastAsiaTheme="minorEastAsia" w:hAnsiTheme="minorHAnsi" w:cstheme="minorHAnsi"/>
          <w:szCs w:val="24"/>
        </w:rPr>
        <w:t xml:space="preserve"> dopóki nie trafimy w zero funkcji.</w:t>
      </w:r>
    </w:p>
    <w:p w14:paraId="3A4E7170" w14:textId="5F8E3852" w:rsidR="00C62786" w:rsidRDefault="00C62786" w:rsidP="009B3D5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Błędy zaokrągleń powodują jednak, że otrzymanie dokładnego zera jest mało prawdopodobne, więc szukamy zera z zadaną dokładnością delta (dla długości przedziału) oraz epsilon (dla różnicy wartości funkcji od 0). </w:t>
      </w:r>
    </w:p>
    <w:p w14:paraId="2E6ECBAB" w14:textId="3C3B2393" w:rsidR="00C62786" w:rsidRDefault="00C62786" w:rsidP="009B3D5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Funkcja realizująca metodę bisekcji </w:t>
      </w:r>
      <w:r w:rsidR="006F1FBA">
        <w:rPr>
          <w:rFonts w:asciiTheme="minorHAnsi" w:eastAsiaTheme="minorEastAsia" w:hAnsiTheme="minorHAnsi" w:cstheme="minorHAnsi"/>
          <w:szCs w:val="24"/>
        </w:rPr>
        <w:t xml:space="preserve">na początku sprawdza, czy funkcja zmienia znak w zadanym przedziale. Jeśli nie, to kończy działanie z </w:t>
      </w:r>
      <m:oMath>
        <m:r>
          <w:rPr>
            <w:rFonts w:ascii="Cambria Math" w:eastAsiaTheme="minorEastAsia" w:hAnsi="Cambria Math" w:cstheme="minorHAnsi"/>
            <w:szCs w:val="24"/>
          </w:rPr>
          <m:t>err = 1</m:t>
        </m:r>
      </m:oMath>
      <w:r w:rsidR="006F1FBA">
        <w:rPr>
          <w:rFonts w:asciiTheme="minorHAnsi" w:eastAsiaTheme="minorEastAsia" w:hAnsiTheme="minorHAnsi" w:cstheme="minorHAnsi"/>
          <w:szCs w:val="24"/>
        </w:rPr>
        <w:t>.</w:t>
      </w:r>
      <w:r w:rsidR="00D62663">
        <w:rPr>
          <w:rFonts w:asciiTheme="minorHAnsi" w:eastAsiaTheme="minorEastAsia" w:hAnsiTheme="minorHAnsi" w:cstheme="minorHAnsi"/>
          <w:szCs w:val="24"/>
        </w:rPr>
        <w:t xml:space="preserve"> W przeciwnym przypadku rozpoczyna obliczenia w opisany powyżej sposób. Dla uniknięcia błędów wartość c jest wyliczana ze wzoru </w:t>
      </w:r>
      <m:oMath>
        <m:r>
          <w:rPr>
            <w:rFonts w:ascii="Cambria Math" w:eastAsiaTheme="minorEastAsia" w:hAnsi="Cambria Math" w:cstheme="minorHAnsi"/>
            <w:szCs w:val="24"/>
          </w:rPr>
          <m:t xml:space="preserve">c = a + 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b-a</m:t>
            </m:r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den>
        </m:f>
      </m:oMath>
      <w:r w:rsidR="00D62663">
        <w:rPr>
          <w:rFonts w:asciiTheme="minorHAnsi" w:eastAsiaTheme="minorEastAsia" w:hAnsiTheme="minorHAnsi" w:cstheme="minorHAnsi"/>
          <w:szCs w:val="24"/>
        </w:rPr>
        <w:t xml:space="preserve">. Ponadto zmiana znaku jest badana za pomocą nierówności </w:t>
      </w:r>
      <m:oMath>
        <m:r>
          <w:rPr>
            <w:rFonts w:ascii="Cambria Math" w:eastAsiaTheme="minorEastAsia" w:hAnsi="Cambria Math" w:cstheme="minorHAnsi"/>
            <w:szCs w:val="24"/>
          </w:rPr>
          <m:t>sign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 w:cstheme="minorHAnsi"/>
            <w:szCs w:val="24"/>
          </w:rPr>
          <m:t>≠</m:t>
        </m:r>
        <m:r>
          <w:rPr>
            <w:rFonts w:ascii="Cambria Math" w:eastAsiaTheme="minorEastAsia" w:hAnsi="Cambria Math" w:cstheme="minorHAnsi"/>
            <w:szCs w:val="24"/>
          </w:rPr>
          <m:t xml:space="preserve"> sign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 w:cstheme="minorHAnsi"/>
            <w:szCs w:val="24"/>
          </w:rPr>
          <m:t>,</m:t>
        </m:r>
      </m:oMath>
      <w:r w:rsidR="00D62663">
        <w:rPr>
          <w:rFonts w:asciiTheme="minorHAnsi" w:eastAsiaTheme="minorEastAsia" w:hAnsiTheme="minorHAnsi" w:cstheme="minorHAnsi"/>
          <w:szCs w:val="24"/>
        </w:rPr>
        <w:t xml:space="preserve"> zamiast </w:t>
      </w:r>
      <m:oMath>
        <m:r>
          <w:rPr>
            <w:rFonts w:ascii="Cambria Math" w:eastAsiaTheme="minorEastAsia" w:hAnsi="Cambria Math" w:cstheme="minorHAnsi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a</m:t>
            </m:r>
          </m:e>
        </m:d>
        <m:r>
          <w:rPr>
            <w:rFonts w:ascii="Cambria Math" w:eastAsiaTheme="minorEastAsia" w:hAnsi="Cambria Math" w:cstheme="minorHAnsi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4"/>
              </w:rPr>
              <m:t>b</m:t>
            </m:r>
          </m:e>
        </m:d>
        <m:r>
          <w:rPr>
            <w:rFonts w:ascii="Cambria Math" w:eastAsiaTheme="minorEastAsia" w:hAnsi="Cambria Math" w:cstheme="minorHAnsi"/>
            <w:szCs w:val="24"/>
          </w:rPr>
          <m:t>&lt; 0,</m:t>
        </m:r>
      </m:oMath>
      <w:r w:rsidR="00D62663">
        <w:rPr>
          <w:rFonts w:asciiTheme="minorHAnsi" w:eastAsiaTheme="minorEastAsia" w:hAnsiTheme="minorHAnsi" w:cstheme="minorHAnsi"/>
          <w:szCs w:val="24"/>
        </w:rPr>
        <w:t xml:space="preserve"> aby uniknąć zbędnego mnożenia, którym możemy spowodować niedomiar lub nadmiar. Funkcja w każdej iteracji sprawdza czy osiągnęliśmy zadaną dokładność i wtedy kończy pracę.</w:t>
      </w:r>
    </w:p>
    <w:p w14:paraId="7AF29BA3" w14:textId="77777777" w:rsidR="009B3D59" w:rsidRDefault="00D62663" w:rsidP="009B3D59">
      <w:pPr>
        <w:rPr>
          <w:rFonts w:asciiTheme="minorHAnsi" w:hAnsiTheme="minorHAnsi" w:cstheme="minorHAnsi"/>
          <w:szCs w:val="24"/>
        </w:rPr>
      </w:pPr>
      <w:r w:rsidRPr="00D62663">
        <w:rPr>
          <w:rFonts w:asciiTheme="minorHAnsi" w:eastAsiaTheme="minorEastAsia" w:hAnsiTheme="minorHAnsi" w:cstheme="minorHAnsi"/>
          <w:b/>
          <w:bCs/>
          <w:szCs w:val="24"/>
        </w:rPr>
        <w:t>1.2.2 Zadanie 2 – metoda Newton</w:t>
      </w:r>
      <w:r w:rsidR="009B3D59">
        <w:rPr>
          <w:rFonts w:asciiTheme="minorHAnsi" w:eastAsiaTheme="minorEastAsia" w:hAnsiTheme="minorHAnsi" w:cstheme="minorHAnsi"/>
          <w:b/>
          <w:bCs/>
          <w:szCs w:val="24"/>
        </w:rPr>
        <w:t>a</w:t>
      </w:r>
    </w:p>
    <w:p w14:paraId="3340D6BC" w14:textId="2F2D422F" w:rsidR="003E7EF9" w:rsidRPr="009B3D59" w:rsidRDefault="00D62663" w:rsidP="009B3D59">
      <w:pPr>
        <w:rPr>
          <w:rFonts w:asciiTheme="minorHAnsi" w:eastAsiaTheme="minorEastAsia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Metoda Newtona </w:t>
      </w:r>
      <w:r w:rsidR="004D6AA1">
        <w:rPr>
          <w:rFonts w:asciiTheme="minorHAnsi" w:hAnsiTheme="minorHAnsi" w:cstheme="minorHAnsi"/>
          <w:szCs w:val="24"/>
        </w:rPr>
        <w:t xml:space="preserve">wykorzystuje do obliczenia zera funkcji twierdzenia Taylora. Dla funkcji f weźmy </w:t>
      </w:r>
      <m:oMath>
        <m:r>
          <w:rPr>
            <w:rFonts w:ascii="Cambria Math" w:hAnsi="Cambria Math" w:cstheme="minorHAnsi"/>
            <w:szCs w:val="24"/>
          </w:rPr>
          <m:t>r</m:t>
        </m:r>
      </m:oMath>
      <w:r w:rsidR="004D6AA1">
        <w:rPr>
          <w:rFonts w:asciiTheme="minorHAnsi" w:hAnsiTheme="minorHAnsi" w:cstheme="minorHAnsi"/>
          <w:szCs w:val="24"/>
        </w:rPr>
        <w:t xml:space="preserve"> – miejsce zerowe</w:t>
      </w:r>
      <m:oMath>
        <m:r>
          <w:rPr>
            <w:rFonts w:ascii="Cambria Math" w:hAnsi="Cambria Math" w:cstheme="minorHAnsi"/>
            <w:szCs w:val="24"/>
          </w:rPr>
          <m:t xml:space="preserve"> f</m:t>
        </m:r>
      </m:oMath>
      <w:r w:rsidR="004D6AA1">
        <w:rPr>
          <w:rFonts w:asciiTheme="minorHAnsi" w:hAnsiTheme="minorHAnsi" w:cstheme="minorHAnsi"/>
          <w:szCs w:val="24"/>
        </w:rPr>
        <w:t xml:space="preserve"> oraz </w:t>
      </w:r>
      <m:oMath>
        <m:r>
          <w:rPr>
            <w:rFonts w:ascii="Cambria Math" w:hAnsi="Cambria Math" w:cstheme="minorHAnsi"/>
            <w:szCs w:val="24"/>
          </w:rPr>
          <m:t>x</m:t>
        </m:r>
      </m:oMath>
      <w:r w:rsidR="004D6AA1">
        <w:rPr>
          <w:rFonts w:asciiTheme="minorHAnsi" w:hAnsiTheme="minorHAnsi" w:cstheme="minorHAnsi"/>
          <w:szCs w:val="24"/>
        </w:rPr>
        <w:t xml:space="preserve"> – przybliżenie r. Jeśli </w:t>
      </w:r>
      <m:oMath>
        <m:r>
          <w:rPr>
            <w:rFonts w:ascii="Cambria Math" w:hAnsi="Cambria Math" w:cstheme="minorHAnsi"/>
            <w:szCs w:val="24"/>
          </w:rPr>
          <m:t>f’’</m:t>
        </m:r>
      </m:oMath>
      <w:r w:rsidR="004D6AA1">
        <w:rPr>
          <w:rFonts w:asciiTheme="minorHAnsi" w:hAnsiTheme="minorHAnsi" w:cstheme="minorHAnsi"/>
          <w:szCs w:val="24"/>
        </w:rPr>
        <w:t xml:space="preserve"> istnieje</w:t>
      </w:r>
      <w:r w:rsidR="007D0B79">
        <w:rPr>
          <w:rFonts w:asciiTheme="minorHAnsi" w:hAnsiTheme="minorHAnsi" w:cstheme="minorHAnsi"/>
          <w:szCs w:val="24"/>
        </w:rPr>
        <w:t xml:space="preserve">, to na mocy twierdzenia Taylora </w:t>
      </w:r>
      <m:oMath>
        <m:r>
          <w:rPr>
            <w:rFonts w:ascii="Cambria Math" w:hAnsi="Cambria Math" w:cstheme="minorHAnsi"/>
            <w:szCs w:val="24"/>
          </w:rPr>
          <m:t>0 = f</m:t>
        </m:r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Cs w:val="24"/>
              </w:rPr>
              <m:t>r</m:t>
            </m:r>
          </m:e>
        </m:d>
        <m:r>
          <w:rPr>
            <w:rFonts w:ascii="Cambria Math" w:hAnsi="Cambria Math" w:cstheme="minorHAnsi"/>
            <w:szCs w:val="24"/>
          </w:rPr>
          <m:t>= f</m:t>
        </m:r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Cs w:val="24"/>
              </w:rPr>
              <m:t>x + h</m:t>
            </m:r>
          </m:e>
        </m:d>
        <m:r>
          <w:rPr>
            <w:rFonts w:ascii="Cambria Math" w:hAnsi="Cambria Math" w:cstheme="minorHAnsi"/>
            <w:szCs w:val="24"/>
          </w:rPr>
          <m:t>= f</m:t>
        </m:r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Cs w:val="24"/>
          </w:rPr>
          <m:t>+ hf’</m:t>
        </m:r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Cs w:val="24"/>
          </w:rPr>
          <m:t>+ O</m:t>
        </m:r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sup>
            </m:sSup>
          </m:e>
        </m:d>
      </m:oMath>
      <w:r w:rsidR="007D0B79">
        <w:rPr>
          <w:rFonts w:asciiTheme="minorHAnsi" w:eastAsiaTheme="minorEastAsia" w:hAnsiTheme="minorHAnsi" w:cstheme="minorHAnsi"/>
          <w:szCs w:val="24"/>
        </w:rPr>
        <w:t xml:space="preserve">, gdzie </w:t>
      </w:r>
      <m:oMath>
        <m:r>
          <w:rPr>
            <w:rFonts w:ascii="Cambria Math" w:eastAsiaTheme="minorEastAsia" w:hAnsi="Cambria Math" w:cstheme="minorHAnsi"/>
            <w:szCs w:val="24"/>
          </w:rPr>
          <m:t xml:space="preserve">h = r </m:t>
        </m:r>
        <m:r>
          <w:rPr>
            <w:rFonts w:ascii="Cambria Math" w:eastAsiaTheme="minorEastAsia" w:hAnsi="Cambria Math" w:cstheme="minorHAnsi"/>
            <w:szCs w:val="24"/>
          </w:rPr>
          <m:t>–</m:t>
        </m:r>
        <m:r>
          <w:rPr>
            <w:rFonts w:ascii="Cambria Math" w:eastAsiaTheme="minorEastAsia" w:hAnsi="Cambria Math" w:cstheme="minorHAnsi"/>
            <w:szCs w:val="24"/>
          </w:rPr>
          <m:t xml:space="preserve"> x</m:t>
        </m:r>
      </m:oMath>
      <w:r w:rsidR="007D0B79">
        <w:rPr>
          <w:rFonts w:asciiTheme="minorHAnsi" w:eastAsiaTheme="minorEastAsia" w:hAnsiTheme="minorHAnsi" w:cstheme="minorHAnsi"/>
          <w:szCs w:val="24"/>
        </w:rPr>
        <w:t xml:space="preserve">. Jeśli h jest </w:t>
      </w:r>
      <w:r w:rsidR="007D0B79">
        <w:rPr>
          <w:rFonts w:asciiTheme="minorHAnsi" w:eastAsiaTheme="minorEastAsia" w:hAnsiTheme="minorHAnsi" w:cstheme="minorHAnsi"/>
          <w:szCs w:val="24"/>
        </w:rPr>
        <w:lastRenderedPageBreak/>
        <w:t xml:space="preserve">małe, to możemy pominąć </w:t>
      </w:r>
      <m:oMath>
        <m:r>
          <w:rPr>
            <w:rFonts w:ascii="Cambria Math" w:eastAsiaTheme="minorEastAsia" w:hAnsi="Cambria Math" w:cstheme="minorHAnsi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2</m:t>
                </m:r>
              </m:sup>
            </m:sSup>
          </m:e>
        </m:d>
      </m:oMath>
      <w:r w:rsidR="007D0B79">
        <w:rPr>
          <w:rFonts w:asciiTheme="minorHAnsi" w:eastAsiaTheme="minorEastAsia" w:hAnsiTheme="minorHAnsi" w:cstheme="minorHAnsi"/>
          <w:szCs w:val="24"/>
        </w:rPr>
        <w:t xml:space="preserve"> i otrzymujemy wtedy  </w:t>
      </w:r>
      <m:oMath>
        <m:r>
          <w:rPr>
            <w:rFonts w:ascii="Cambria Math" w:eastAsiaTheme="minorEastAsia" w:hAnsi="Cambria Math" w:cstheme="minorHAnsi"/>
            <w:szCs w:val="24"/>
          </w:rPr>
          <m:t>h = -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</m:d>
          </m:den>
        </m:f>
      </m:oMath>
      <w:r w:rsidR="007D0B79">
        <w:rPr>
          <w:rFonts w:asciiTheme="minorHAnsi" w:eastAsiaTheme="minorEastAsia" w:hAnsiTheme="minorHAnsi" w:cstheme="minorHAnsi"/>
          <w:szCs w:val="24"/>
        </w:rPr>
        <w:t xml:space="preserve">. Jeśli </w:t>
      </w:r>
      <m:oMath>
        <m:r>
          <w:rPr>
            <w:rFonts w:ascii="Cambria Math" w:eastAsiaTheme="minorEastAsia" w:hAnsi="Cambria Math" w:cstheme="minorHAnsi"/>
            <w:szCs w:val="24"/>
          </w:rPr>
          <m:t>x</m:t>
        </m:r>
        <m:r>
          <w:rPr>
            <w:rFonts w:ascii="Cambria Math" w:eastAsiaTheme="minorEastAsia" w:hAnsi="Cambria Math" w:cstheme="minorHAnsi"/>
            <w:szCs w:val="24"/>
          </w:rPr>
          <m:t xml:space="preserve"> </m:t>
        </m:r>
      </m:oMath>
      <w:r w:rsidR="007D0B79">
        <w:rPr>
          <w:rFonts w:asciiTheme="minorHAnsi" w:eastAsiaTheme="minorEastAsia" w:hAnsiTheme="minorHAnsi" w:cstheme="minorHAnsi"/>
          <w:szCs w:val="24"/>
        </w:rPr>
        <w:t xml:space="preserve">jest przybliżeniem </w:t>
      </w:r>
      <m:oMath>
        <m:r>
          <w:rPr>
            <w:rFonts w:ascii="Cambria Math" w:eastAsiaTheme="minorEastAsia" w:hAnsi="Cambria Math" w:cstheme="minorHAnsi"/>
            <w:szCs w:val="24"/>
          </w:rPr>
          <m:t>r</m:t>
        </m:r>
      </m:oMath>
      <w:r w:rsidR="007D0B79">
        <w:rPr>
          <w:rFonts w:asciiTheme="minorHAnsi" w:eastAsiaTheme="minorEastAsia" w:hAnsiTheme="minorHAnsi" w:cstheme="minorHAnsi"/>
          <w:szCs w:val="24"/>
        </w:rPr>
        <w:t xml:space="preserve">, to </w:t>
      </w:r>
      <m:oMath>
        <m:r>
          <w:rPr>
            <w:rFonts w:ascii="Cambria Math" w:eastAsiaTheme="minorEastAsia" w:hAnsi="Cambria Math" w:cstheme="minorHAnsi"/>
            <w:szCs w:val="24"/>
          </w:rPr>
          <m:t xml:space="preserve">x – h </m:t>
        </m:r>
      </m:oMath>
      <w:r w:rsidR="007D0B79">
        <w:rPr>
          <w:rFonts w:asciiTheme="minorHAnsi" w:eastAsiaTheme="minorEastAsia" w:hAnsiTheme="minorHAnsi" w:cstheme="minorHAnsi"/>
          <w:szCs w:val="24"/>
        </w:rPr>
        <w:t xml:space="preserve">powinno być lepszym przybliżeniem tego zera. W metodzie Newtona stosujemy więc rekurencyjnie wzór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</m:d>
          </m:den>
        </m:f>
      </m:oMath>
      <w:r w:rsidR="007D0B79">
        <w:rPr>
          <w:rFonts w:asciiTheme="minorHAnsi" w:eastAsiaTheme="minorEastAsia" w:hAnsiTheme="minorHAnsi" w:cstheme="minorHAnsi"/>
          <w:szCs w:val="24"/>
        </w:rPr>
        <w:t xml:space="preserve">, zaczynając od zadanego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0</m:t>
            </m:r>
          </m:sub>
        </m:sSub>
      </m:oMath>
      <w:r w:rsidR="007D0B79">
        <w:rPr>
          <w:rFonts w:asciiTheme="minorHAnsi" w:eastAsiaTheme="minorEastAsia" w:hAnsiTheme="minorHAnsi" w:cstheme="minorHAnsi"/>
          <w:szCs w:val="24"/>
        </w:rPr>
        <w:t>.</w:t>
      </w:r>
      <w:r w:rsidR="000E37F5">
        <w:rPr>
          <w:rFonts w:asciiTheme="minorHAnsi" w:eastAsiaTheme="minorEastAsia" w:hAnsiTheme="minorHAnsi" w:cstheme="minorHAnsi"/>
          <w:szCs w:val="24"/>
        </w:rPr>
        <w:t xml:space="preserve"> Może się jednak zdarzyć, że ciąg kolejnych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</m:sub>
        </m:sSub>
      </m:oMath>
      <w:r w:rsidR="000E37F5">
        <w:rPr>
          <w:rFonts w:asciiTheme="minorHAnsi" w:eastAsiaTheme="minorEastAsia" w:hAnsiTheme="minorHAnsi" w:cstheme="minorHAnsi"/>
          <w:szCs w:val="24"/>
        </w:rPr>
        <w:t xml:space="preserve"> będzie rozbieżny.</w:t>
      </w:r>
    </w:p>
    <w:p w14:paraId="6163F3D9" w14:textId="6E138837" w:rsidR="007D0B79" w:rsidRDefault="007D0B79" w:rsidP="009B3D5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Tak samo tutaj ze względu na błędy obliczeń kończmy działanie, bo osiągnięciu zadanej dokładności w postaci delty (dla odległości kolejnych </w:t>
      </w:r>
      <m:oMath>
        <m:r>
          <w:rPr>
            <w:rFonts w:ascii="Cambria Math" w:eastAsiaTheme="minorEastAsia" w:hAnsi="Cambria Math" w:cstheme="minorHAnsi"/>
            <w:szCs w:val="24"/>
          </w:rPr>
          <m:t>x</m:t>
        </m:r>
      </m:oMath>
      <w:r>
        <w:rPr>
          <w:rFonts w:asciiTheme="minorHAnsi" w:eastAsiaTheme="minorEastAsia" w:hAnsiTheme="minorHAnsi" w:cstheme="minorHAnsi"/>
          <w:szCs w:val="24"/>
        </w:rPr>
        <w:t xml:space="preserve">) oraz epsilonu ( dla różnicy wartości funkcji od 0). </w:t>
      </w:r>
    </w:p>
    <w:p w14:paraId="7DED56EB" w14:textId="64C63240" w:rsidR="003E7EF9" w:rsidRDefault="007D0B79" w:rsidP="009B3D5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Funkcja realizująca tą metodę na początku sprawdza czy pochodna</w:t>
      </w:r>
      <w:r w:rsidR="000720D3">
        <w:rPr>
          <w:rFonts w:asciiTheme="minorHAnsi" w:eastAsiaTheme="minorEastAsia" w:hAnsiTheme="minorHAnsi" w:cstheme="minorHAnsi"/>
          <w:szCs w:val="24"/>
        </w:rPr>
        <w:t xml:space="preserve"> zadanej funkcji nie jest bliska 0. Jeśli jest, to kończy działanie z</w:t>
      </w:r>
      <m:oMath>
        <m:r>
          <w:rPr>
            <w:rFonts w:ascii="Cambria Math" w:eastAsiaTheme="minorEastAsia" w:hAnsi="Cambria Math" w:cstheme="minorHAnsi"/>
            <w:szCs w:val="24"/>
          </w:rPr>
          <m:t xml:space="preserve"> err = 2</m:t>
        </m:r>
      </m:oMath>
      <w:r w:rsidR="000720D3">
        <w:rPr>
          <w:rFonts w:asciiTheme="minorHAnsi" w:eastAsiaTheme="minorEastAsia" w:hAnsiTheme="minorHAnsi" w:cstheme="minorHAnsi"/>
          <w:szCs w:val="24"/>
        </w:rPr>
        <w:t>. Jeśli nie, to rozpoczyna obliczanie kolejnych przybliżeń w opisany powyżej sposób. W każdej iteracji sprawdza, czy zadana dokładność została osiągnięta i kończy działanie w takim przypadku.</w:t>
      </w:r>
      <w:r w:rsidR="00EB075B">
        <w:rPr>
          <w:rFonts w:asciiTheme="minorHAnsi" w:eastAsiaTheme="minorEastAsia" w:hAnsiTheme="minorHAnsi" w:cstheme="minorHAnsi"/>
          <w:szCs w:val="24"/>
        </w:rPr>
        <w:t xml:space="preserve"> Dodatkowo funkcja, ma zdaną maksymalną ilość iteracji </w:t>
      </w:r>
      <m:oMath>
        <m:r>
          <w:rPr>
            <w:rFonts w:ascii="Cambria Math" w:eastAsiaTheme="minorEastAsia" w:hAnsi="Cambria Math" w:cstheme="minorHAnsi"/>
            <w:szCs w:val="24"/>
          </w:rPr>
          <m:t>maxi</m:t>
        </m:r>
        <m:r>
          <w:rPr>
            <w:rFonts w:ascii="Cambria Math" w:eastAsiaTheme="minorEastAsia" w:hAnsi="Cambria Math" w:cstheme="minorHAnsi"/>
            <w:szCs w:val="24"/>
          </w:rPr>
          <m:t>t</m:t>
        </m:r>
      </m:oMath>
      <w:r w:rsidR="00EB075B">
        <w:rPr>
          <w:rFonts w:asciiTheme="minorHAnsi" w:eastAsiaTheme="minorEastAsia" w:hAnsiTheme="minorHAnsi" w:cstheme="minorHAnsi"/>
          <w:szCs w:val="24"/>
        </w:rPr>
        <w:t xml:space="preserve">. Jeśli zadana dokładność nie została osiągnięta w </w:t>
      </w:r>
      <w:proofErr w:type="spellStart"/>
      <w:r w:rsidR="00EB075B">
        <w:rPr>
          <w:rFonts w:asciiTheme="minorHAnsi" w:eastAsiaTheme="minorEastAsia" w:hAnsiTheme="minorHAnsi" w:cstheme="minorHAnsi"/>
          <w:szCs w:val="24"/>
        </w:rPr>
        <w:t>maxit</w:t>
      </w:r>
      <w:proofErr w:type="spellEnd"/>
      <w:r w:rsidR="00EB075B">
        <w:rPr>
          <w:rFonts w:asciiTheme="minorHAnsi" w:eastAsiaTheme="minorEastAsia" w:hAnsiTheme="minorHAnsi" w:cstheme="minorHAnsi"/>
          <w:szCs w:val="24"/>
        </w:rPr>
        <w:t xml:space="preserve"> iteracjach, to funkcja kończy działanie z </w:t>
      </w:r>
      <m:oMath>
        <m:r>
          <w:rPr>
            <w:rFonts w:ascii="Cambria Math" w:eastAsiaTheme="minorEastAsia" w:hAnsi="Cambria Math" w:cstheme="minorHAnsi"/>
            <w:szCs w:val="24"/>
          </w:rPr>
          <m:t>err = 1</m:t>
        </m:r>
      </m:oMath>
      <w:r w:rsidR="00EB075B">
        <w:rPr>
          <w:rFonts w:asciiTheme="minorHAnsi" w:eastAsiaTheme="minorEastAsia" w:hAnsiTheme="minorHAnsi" w:cstheme="minorHAnsi"/>
          <w:szCs w:val="24"/>
        </w:rPr>
        <w:t>.</w:t>
      </w:r>
    </w:p>
    <w:p w14:paraId="22829F36" w14:textId="622791CB" w:rsidR="001555DA" w:rsidRDefault="001555DA" w:rsidP="009B3D5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Kiedy pomyślimy o interpretacji, okaże się, że nasze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n+1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 xml:space="preserve"> to </w:t>
      </w:r>
      <w:r w:rsidR="002A3B2A">
        <w:rPr>
          <w:rFonts w:asciiTheme="minorHAnsi" w:eastAsiaTheme="minorEastAsia" w:hAnsiTheme="minorHAnsi" w:cstheme="minorHAnsi"/>
          <w:szCs w:val="24"/>
        </w:rPr>
        <w:t xml:space="preserve">wartość </w:t>
      </w:r>
      <m:oMath>
        <m:r>
          <w:rPr>
            <w:rFonts w:ascii="Cambria Math" w:eastAsiaTheme="minorEastAsia" w:hAnsi="Cambria Math" w:cstheme="minorHAnsi"/>
            <w:szCs w:val="24"/>
          </w:rPr>
          <m:t xml:space="preserve">x </m:t>
        </m:r>
      </m:oMath>
      <w:r w:rsidR="002A3B2A">
        <w:rPr>
          <w:rFonts w:asciiTheme="minorHAnsi" w:eastAsiaTheme="minorEastAsia" w:hAnsiTheme="minorHAnsi" w:cstheme="minorHAnsi"/>
          <w:szCs w:val="24"/>
        </w:rPr>
        <w:t>punktu</w:t>
      </w:r>
      <w:r>
        <w:rPr>
          <w:rFonts w:asciiTheme="minorHAnsi" w:eastAsiaTheme="minorEastAsia" w:hAnsiTheme="minorHAnsi" w:cstheme="minorHAnsi"/>
          <w:szCs w:val="24"/>
        </w:rPr>
        <w:t xml:space="preserve"> przecięcia z osią OX stycznej do wykresu funkcji f </w:t>
      </w:r>
      <w:r w:rsidR="002A3B2A">
        <w:rPr>
          <w:rFonts w:asciiTheme="minorHAnsi" w:eastAsiaTheme="minorEastAsia" w:hAnsiTheme="minorHAnsi" w:cstheme="minorHAnsi"/>
          <w:szCs w:val="24"/>
        </w:rPr>
        <w:t>dla</w:t>
      </w:r>
      <m:oMath>
        <m:r>
          <w:rPr>
            <w:rFonts w:ascii="Cambria Math" w:eastAsiaTheme="minorEastAsia" w:hAnsi="Cambria Math" w:cstheme="minorHAnsi"/>
            <w:szCs w:val="24"/>
          </w:rPr>
          <m:t xml:space="preserve"> x 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>.</w:t>
      </w:r>
      <w:r w:rsidR="000E37F5">
        <w:rPr>
          <w:rFonts w:asciiTheme="minorHAnsi" w:eastAsiaTheme="minorEastAsia" w:hAnsiTheme="minorHAnsi" w:cstheme="minorHAnsi"/>
          <w:szCs w:val="24"/>
        </w:rPr>
        <w:t xml:space="preserve"> </w:t>
      </w:r>
    </w:p>
    <w:p w14:paraId="7688F3DA" w14:textId="1B6C71B3" w:rsidR="009B3D59" w:rsidRDefault="009B3D59" w:rsidP="009B3D59">
      <w:pPr>
        <w:rPr>
          <w:rFonts w:asciiTheme="minorHAnsi" w:eastAsiaTheme="minorEastAsia" w:hAnsiTheme="minorHAnsi" w:cstheme="minorHAnsi"/>
          <w:b/>
          <w:bCs/>
          <w:szCs w:val="24"/>
        </w:rPr>
      </w:pPr>
      <w:r w:rsidRPr="009B3D59">
        <w:rPr>
          <w:rFonts w:asciiTheme="minorHAnsi" w:eastAsiaTheme="minorEastAsia" w:hAnsiTheme="minorHAnsi" w:cstheme="minorHAnsi"/>
          <w:b/>
          <w:bCs/>
          <w:szCs w:val="24"/>
        </w:rPr>
        <w:t>1.2.3 Zadanie 3 – metoda Siecznych</w:t>
      </w:r>
    </w:p>
    <w:p w14:paraId="2A52AEC7" w14:textId="6361E65E" w:rsidR="009B3D59" w:rsidRDefault="009B3D59" w:rsidP="009B3D59">
      <w:pPr>
        <w:rPr>
          <w:rFonts w:asciiTheme="minorHAnsi" w:eastAsiaTheme="minorEastAsia" w:hAnsiTheme="minorHAnsi" w:cstheme="minorHAnsi"/>
          <w:szCs w:val="24"/>
        </w:rPr>
      </w:pPr>
      <w:r w:rsidRPr="009B3D59">
        <w:rPr>
          <w:rFonts w:asciiTheme="minorHAnsi" w:eastAsiaTheme="minorEastAsia" w:hAnsiTheme="minorHAnsi" w:cstheme="minorHAnsi"/>
          <w:szCs w:val="24"/>
        </w:rPr>
        <w:t>Metoda</w:t>
      </w:r>
      <w:r>
        <w:rPr>
          <w:rFonts w:asciiTheme="minorHAnsi" w:eastAsiaTheme="minorEastAsia" w:hAnsiTheme="minorHAnsi" w:cstheme="minorHAnsi"/>
          <w:szCs w:val="24"/>
        </w:rPr>
        <w:t xml:space="preserve"> siecznych korzysta z tych samych własności co metoda Newtona, lecz zamiast pochodnej funkcji obliczamy iloraz różnicowy. Otrzymujemy wzór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-f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Cs w:val="24"/>
                  </w:rPr>
                  <m:t>n</m:t>
                </m:r>
              </m:sub>
            </m:sSub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Cs w:val="24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Cs w:val="24"/>
                      </w:rPr>
                      <m:t>n-1</m:t>
                    </m:r>
                  </m:sub>
                </m:sSub>
              </m:e>
            </m:d>
          </m:den>
        </m:f>
      </m:oMath>
      <w:r>
        <w:rPr>
          <w:rFonts w:asciiTheme="minorHAnsi" w:eastAsiaTheme="minorEastAsia" w:hAnsiTheme="minorHAnsi" w:cstheme="minorHAnsi"/>
          <w:szCs w:val="24"/>
        </w:rPr>
        <w:t xml:space="preserve">. Ponieważ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n+1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 xml:space="preserve"> wyraża się przez dwie poprzednie wartości, potrzebujemy na wejściu dwa przybliżenia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0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1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>.</w:t>
      </w:r>
    </w:p>
    <w:p w14:paraId="64F011F7" w14:textId="3C226A94" w:rsidR="001555DA" w:rsidRDefault="001555DA" w:rsidP="009B3D5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Warunki zakończenia obliczeń są takie same jak w przypadku funkcji Newtona, ale z uwagi na brak obliczania pochodnej, nie sprawdzamy jej bliskości 0. Jedynym błędem jest nieosiągnięcie zdanej dokładności w </w:t>
      </w:r>
      <m:oMath>
        <m:r>
          <w:rPr>
            <w:rFonts w:ascii="Cambria Math" w:eastAsiaTheme="minorEastAsia" w:hAnsi="Cambria Math" w:cstheme="minorHAnsi"/>
            <w:szCs w:val="24"/>
          </w:rPr>
          <m:t>maxit</m:t>
        </m:r>
      </m:oMath>
      <w:r>
        <w:rPr>
          <w:rFonts w:asciiTheme="minorHAnsi" w:eastAsiaTheme="minorEastAsia" w:hAnsiTheme="minorHAnsi" w:cstheme="minorHAnsi"/>
          <w:szCs w:val="24"/>
        </w:rPr>
        <w:t xml:space="preserve">. Funkcja kończy wtedy działanie z </w:t>
      </w:r>
      <m:oMath>
        <m:r>
          <w:rPr>
            <w:rFonts w:ascii="Cambria Math" w:eastAsiaTheme="minorEastAsia" w:hAnsi="Cambria Math" w:cstheme="minorHAnsi"/>
            <w:szCs w:val="24"/>
          </w:rPr>
          <m:t>err = 1</m:t>
        </m:r>
      </m:oMath>
      <w:r>
        <w:rPr>
          <w:rFonts w:asciiTheme="minorHAnsi" w:eastAsiaTheme="minorEastAsia" w:hAnsiTheme="minorHAnsi" w:cstheme="minorHAnsi"/>
          <w:szCs w:val="24"/>
        </w:rPr>
        <w:t>.</w:t>
      </w:r>
    </w:p>
    <w:p w14:paraId="0F5F8FC1" w14:textId="56714F60" w:rsidR="00A100FE" w:rsidRDefault="00A100FE" w:rsidP="009B3D59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 xml:space="preserve">Teraz w interpretacji graficznej otrzymujemy zamiast stycznych sieczne. W kolejnych iteracjach sieczną przecinającą się z funkcją </w:t>
      </w:r>
      <m:oMath>
        <m:r>
          <w:rPr>
            <w:rFonts w:ascii="Cambria Math" w:eastAsiaTheme="minorEastAsia" w:hAnsi="Cambria Math" w:cstheme="minorHAnsi"/>
            <w:szCs w:val="24"/>
          </w:rPr>
          <m:t>f</m:t>
        </m:r>
      </m:oMath>
      <w:r>
        <w:rPr>
          <w:rFonts w:asciiTheme="minorHAnsi" w:eastAsiaTheme="minorEastAsia" w:hAnsiTheme="minorHAnsi" w:cstheme="minorHAnsi"/>
          <w:szCs w:val="24"/>
        </w:rPr>
        <w:t xml:space="preserve"> 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n-1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 xml:space="preserve">, zastępujemy sieczną w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n+1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>.</w:t>
      </w:r>
    </w:p>
    <w:p w14:paraId="2EB02145" w14:textId="32FAEB15" w:rsidR="00E76929" w:rsidRPr="00A100FE" w:rsidRDefault="00A100FE" w:rsidP="00A100FE">
      <w:pPr>
        <w:rPr>
          <w:rFonts w:asciiTheme="minorHAnsi" w:hAnsiTheme="minorHAnsi" w:cstheme="minorHAnsi"/>
          <w:b/>
          <w:bCs/>
          <w:szCs w:val="24"/>
          <w:vertAlign w:val="subscript"/>
        </w:rPr>
      </w:pPr>
      <w:r w:rsidRPr="00A100FE">
        <w:rPr>
          <w:rFonts w:asciiTheme="minorHAnsi" w:eastAsiaTheme="minorEastAsia" w:hAnsiTheme="minorHAnsi" w:cstheme="minorHAnsi"/>
          <w:b/>
          <w:bCs/>
          <w:szCs w:val="24"/>
        </w:rPr>
        <w:t>2. Zadanie 4</w:t>
      </w:r>
    </w:p>
    <w:p w14:paraId="35F92909" w14:textId="101555F6" w:rsidR="00E76929" w:rsidRPr="003760A3" w:rsidRDefault="00E76929" w:rsidP="002A3B2A">
      <w:pPr>
        <w:pStyle w:val="Nagwek3"/>
      </w:pPr>
      <w:r w:rsidRPr="003760A3">
        <w:t>2.1. Opis problemu</w:t>
      </w:r>
    </w:p>
    <w:p w14:paraId="32A8175C" w14:textId="086C21DC" w:rsidR="00E76929" w:rsidRDefault="009674E4" w:rsidP="009B3D59">
      <w:pPr>
        <w:rPr>
          <w:rFonts w:asciiTheme="minorHAnsi" w:hAnsiTheme="minorHAnsi" w:cstheme="minorHAnsi"/>
          <w:szCs w:val="24"/>
        </w:rPr>
      </w:pPr>
      <w:r w:rsidRPr="003760A3">
        <w:rPr>
          <w:rFonts w:asciiTheme="minorHAnsi" w:hAnsiTheme="minorHAnsi" w:cstheme="minorHAnsi"/>
          <w:szCs w:val="24"/>
        </w:rPr>
        <w:t>W tym zadaniu należ</w:t>
      </w:r>
      <w:r w:rsidR="00744FC0" w:rsidRPr="003760A3">
        <w:rPr>
          <w:rFonts w:asciiTheme="minorHAnsi" w:hAnsiTheme="minorHAnsi" w:cstheme="minorHAnsi"/>
          <w:szCs w:val="24"/>
        </w:rPr>
        <w:t>ało</w:t>
      </w:r>
      <w:r w:rsidRPr="003760A3">
        <w:rPr>
          <w:rFonts w:asciiTheme="minorHAnsi" w:hAnsiTheme="minorHAnsi" w:cstheme="minorHAnsi"/>
          <w:szCs w:val="24"/>
        </w:rPr>
        <w:t xml:space="preserve"> </w:t>
      </w:r>
      <w:r w:rsidR="00A100FE">
        <w:rPr>
          <w:rFonts w:asciiTheme="minorHAnsi" w:hAnsiTheme="minorHAnsi" w:cstheme="minorHAnsi"/>
          <w:szCs w:val="24"/>
        </w:rPr>
        <w:t xml:space="preserve">wyznaczyć pierwiastek równania </w:t>
      </w:r>
      <m:oMath>
        <m:func>
          <m:funcPr>
            <m:ctrlPr>
              <w:rPr>
                <w:rFonts w:ascii="Cambria Math" w:hAnsi="Cambria Math" w:cstheme="minorHAnsi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sin</m:t>
            </m:r>
          </m:fName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</m:func>
        <m:r>
          <w:rPr>
            <w:rFonts w:ascii="Cambria Math" w:hAnsi="Cambria Math" w:cstheme="minorHAnsi"/>
            <w:szCs w:val="24"/>
          </w:rPr>
          <m:t xml:space="preserve">– </m:t>
        </m:r>
        <m:sSup>
          <m:sSupPr>
            <m:ctrlPr>
              <w:rPr>
                <w:rFonts w:ascii="Cambria Math" w:hAnsi="Cambria Math" w:cstheme="minorHAnsi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theme="minorHAnsi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Cs w:val="24"/>
          </w:rPr>
          <m:t>= 0</m:t>
        </m:r>
      </m:oMath>
      <w:r w:rsidR="00A100FE">
        <w:rPr>
          <w:rFonts w:asciiTheme="minorHAnsi" w:hAnsiTheme="minorHAnsi" w:cstheme="minorHAnsi"/>
          <w:szCs w:val="24"/>
        </w:rPr>
        <w:t>,  używając zaprogramowanych wcześniej metod:</w:t>
      </w:r>
    </w:p>
    <w:p w14:paraId="2631C076" w14:textId="34031627" w:rsidR="00A100FE" w:rsidRDefault="00A100FE" w:rsidP="00A100FE">
      <w:pPr>
        <w:pStyle w:val="Akapitzlis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bisekcji </w:t>
      </w:r>
      <w:r>
        <w:t xml:space="preserve">z przedziałem początkowym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1.5, 2</m:t>
            </m:r>
          </m:e>
        </m:d>
      </m:oMath>
      <w:r>
        <w:t xml:space="preserve"> i </w:t>
      </w:r>
      <m:oMath>
        <m:r>
          <w:rPr>
            <w:rFonts w:ascii="Cambria Math" w:hAnsi="Cambria Math"/>
          </w:rPr>
          <m:t xml:space="preserve">δ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,</m:t>
        </m:r>
      </m:oMath>
    </w:p>
    <w:p w14:paraId="626AF5E2" w14:textId="0FBF1D6C" w:rsidR="00A100FE" w:rsidRDefault="00A100FE" w:rsidP="00A100FE">
      <w:pPr>
        <w:pStyle w:val="Akapitzlis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Newtona </w:t>
      </w:r>
      <w:r>
        <w:t xml:space="preserve">z przybliżeniem początkowym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A100FE">
        <w:rPr>
          <w:rFonts w:eastAsiaTheme="minorEastAsia"/>
        </w:rPr>
        <w:t xml:space="preserve"> = 1.5</w:t>
      </w:r>
      <w:r>
        <w:t xml:space="preserve"> i </w:t>
      </w:r>
      <m:oMath>
        <m:r>
          <w:rPr>
            <w:rFonts w:ascii="Cambria Math" w:hAnsi="Cambria Math"/>
          </w:rPr>
          <m:t xml:space="preserve">δ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,</m:t>
        </m:r>
      </m:oMath>
    </w:p>
    <w:p w14:paraId="1A3BF4B3" w14:textId="2D54263E" w:rsidR="00A100FE" w:rsidRPr="00D262D2" w:rsidRDefault="00A100FE" w:rsidP="00A100FE">
      <w:pPr>
        <w:pStyle w:val="Akapitzlist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siecznych </w:t>
      </w:r>
      <w:r>
        <w:t xml:space="preserve">z przybliżeniami początkowym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</w:rPr>
          <m:t>= 1,</m:t>
        </m:r>
        <m:r>
          <w:rPr>
            <w:rFonts w:ascii="Cambria Math" w:eastAsiaTheme="minorEastAsia" w:hAnsi="Cambria Math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</w:rPr>
          <m:t>= 2</m:t>
        </m:r>
      </m:oMath>
      <w:r>
        <w:t xml:space="preserve"> i </w:t>
      </w:r>
      <m:oMath>
        <m:r>
          <w:rPr>
            <w:rFonts w:ascii="Cambria Math" w:hAnsi="Cambria Math"/>
          </w:rPr>
          <m:t xml:space="preserve">δ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.</m:t>
        </m:r>
      </m:oMath>
    </w:p>
    <w:p w14:paraId="104BD61E" w14:textId="6A30D18A" w:rsidR="00D262D2" w:rsidRPr="00D262D2" w:rsidRDefault="00D262D2" w:rsidP="00D262D2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Dla metod 2. i 3. Wartość </w:t>
      </w:r>
      <m:oMath>
        <m:r>
          <w:rPr>
            <w:rFonts w:ascii="Cambria Math" w:hAnsi="Cambria Math" w:cstheme="minorHAnsi"/>
            <w:szCs w:val="24"/>
          </w:rPr>
          <m:t>maxit</m:t>
        </m:r>
      </m:oMath>
      <w:r>
        <w:rPr>
          <w:rFonts w:asciiTheme="minorHAnsi" w:hAnsiTheme="minorHAnsi" w:cstheme="minorHAnsi"/>
          <w:szCs w:val="24"/>
        </w:rPr>
        <w:t xml:space="preserve"> została ustawiona na 100.</w:t>
      </w:r>
    </w:p>
    <w:p w14:paraId="7594FD22" w14:textId="6287543A" w:rsidR="00F8779E" w:rsidRPr="003760A3" w:rsidRDefault="00F8779E" w:rsidP="002A3B2A">
      <w:pPr>
        <w:pStyle w:val="Nagwek3"/>
      </w:pPr>
      <w:r w:rsidRPr="003760A3">
        <w:t>2.2. Wyniki i wnioski</w:t>
      </w:r>
    </w:p>
    <w:p w14:paraId="29E55795" w14:textId="00075FA6" w:rsidR="00744FC0" w:rsidRPr="003760A3" w:rsidRDefault="00D262D2" w:rsidP="009B3D5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W tabeli poniżej przedstawiono wyniki zwrócone przez funkcje z zadanymi wcześniej parametrami.</w:t>
      </w:r>
      <w:r w:rsidR="001D6F99">
        <w:rPr>
          <w:rFonts w:asciiTheme="minorHAnsi" w:hAnsiTheme="minorHAnsi" w:cstheme="minorHAnsi"/>
          <w:szCs w:val="24"/>
        </w:rPr>
        <w:t xml:space="preserve"> Opis oznaczeń można znaleźć w podpunkcie 1.1.</w:t>
      </w:r>
    </w:p>
    <w:tbl>
      <w:tblPr>
        <w:tblStyle w:val="Zwykatabela5"/>
        <w:tblpPr w:leftFromText="141" w:rightFromText="141" w:vertAnchor="page" w:horzAnchor="margin" w:tblpXSpec="center" w:tblpY="826"/>
        <w:tblW w:w="7712" w:type="dxa"/>
        <w:tblLayout w:type="fixed"/>
        <w:tblLook w:val="04A0" w:firstRow="1" w:lastRow="0" w:firstColumn="1" w:lastColumn="0" w:noHBand="0" w:noVBand="1"/>
      </w:tblPr>
      <w:tblGrid>
        <w:gridCol w:w="1263"/>
        <w:gridCol w:w="2436"/>
        <w:gridCol w:w="2822"/>
        <w:gridCol w:w="576"/>
        <w:gridCol w:w="615"/>
      </w:tblGrid>
      <w:tr w:rsidR="00D262D2" w:rsidRPr="003760A3" w14:paraId="798928C4" w14:textId="77777777" w:rsidTr="001D6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3" w:type="dxa"/>
          </w:tcPr>
          <w:p w14:paraId="089219FB" w14:textId="6B70C4D6" w:rsidR="00D262D2" w:rsidRPr="003760A3" w:rsidRDefault="00D262D2" w:rsidP="00D262D2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lastRenderedPageBreak/>
              <w:t>metoda</w:t>
            </w:r>
          </w:p>
        </w:tc>
        <w:tc>
          <w:tcPr>
            <w:tcW w:w="2436" w:type="dxa"/>
          </w:tcPr>
          <w:p w14:paraId="67FB7278" w14:textId="155E87C1" w:rsidR="00D262D2" w:rsidRPr="003760A3" w:rsidRDefault="001D6F99" w:rsidP="00D26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</w:t>
            </w:r>
          </w:p>
        </w:tc>
        <w:tc>
          <w:tcPr>
            <w:tcW w:w="2822" w:type="dxa"/>
          </w:tcPr>
          <w:p w14:paraId="34635FF4" w14:textId="0DFB58DD" w:rsidR="00D262D2" w:rsidRPr="003760A3" w:rsidRDefault="00D262D2" w:rsidP="00D26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v</w:t>
            </w:r>
          </w:p>
        </w:tc>
        <w:tc>
          <w:tcPr>
            <w:tcW w:w="576" w:type="dxa"/>
          </w:tcPr>
          <w:p w14:paraId="6364DEDE" w14:textId="3F922824" w:rsidR="00D262D2" w:rsidRPr="003760A3" w:rsidRDefault="00D262D2" w:rsidP="00D26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it</w:t>
            </w:r>
            <w:proofErr w:type="spellEnd"/>
          </w:p>
        </w:tc>
        <w:tc>
          <w:tcPr>
            <w:tcW w:w="615" w:type="dxa"/>
          </w:tcPr>
          <w:p w14:paraId="2FC6D293" w14:textId="69AC3CC5" w:rsidR="00D262D2" w:rsidRPr="003760A3" w:rsidRDefault="00D262D2" w:rsidP="00D26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err</w:t>
            </w:r>
            <w:proofErr w:type="spellEnd"/>
          </w:p>
        </w:tc>
      </w:tr>
      <w:tr w:rsidR="001D6F99" w:rsidRPr="003760A3" w14:paraId="05879386" w14:textId="77777777" w:rsidTr="001D6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DEDDF77" w14:textId="58AEDBE3" w:rsidR="001D6F99" w:rsidRPr="003760A3" w:rsidRDefault="001D6F99" w:rsidP="001D6F99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Bisekcji</w:t>
            </w:r>
          </w:p>
        </w:tc>
        <w:tc>
          <w:tcPr>
            <w:tcW w:w="2436" w:type="dxa"/>
          </w:tcPr>
          <w:p w14:paraId="49A2A03C" w14:textId="3F766003" w:rsidR="001D6F99" w:rsidRPr="003760A3" w:rsidRDefault="001D6F99" w:rsidP="001D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1.9337539672851562</w:t>
            </w:r>
          </w:p>
        </w:tc>
        <w:tc>
          <w:tcPr>
            <w:tcW w:w="2822" w:type="dxa"/>
          </w:tcPr>
          <w:p w14:paraId="7EEA0CFD" w14:textId="4032C2BD" w:rsidR="001D6F99" w:rsidRPr="003760A3" w:rsidRDefault="001D6F99" w:rsidP="001D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-2.7027680138402843e-7</w:t>
            </w:r>
          </w:p>
        </w:tc>
        <w:tc>
          <w:tcPr>
            <w:tcW w:w="576" w:type="dxa"/>
          </w:tcPr>
          <w:p w14:paraId="74013507" w14:textId="33865B9F" w:rsidR="001D6F99" w:rsidRPr="003760A3" w:rsidRDefault="001D6F99" w:rsidP="001D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16</w:t>
            </w:r>
          </w:p>
        </w:tc>
        <w:tc>
          <w:tcPr>
            <w:tcW w:w="615" w:type="dxa"/>
          </w:tcPr>
          <w:p w14:paraId="6D5C35C4" w14:textId="74C2A6C0" w:rsidR="001D6F99" w:rsidRPr="003760A3" w:rsidRDefault="001D6F99" w:rsidP="001D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0</w:t>
            </w:r>
          </w:p>
        </w:tc>
      </w:tr>
      <w:tr w:rsidR="001D6F99" w:rsidRPr="003760A3" w14:paraId="2329C4A2" w14:textId="77777777" w:rsidTr="001D6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3D331DC6" w14:textId="2CFE7596" w:rsidR="001D6F99" w:rsidRPr="003760A3" w:rsidRDefault="001D6F99" w:rsidP="001D6F99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Newtona</w:t>
            </w:r>
          </w:p>
        </w:tc>
        <w:tc>
          <w:tcPr>
            <w:tcW w:w="2436" w:type="dxa"/>
          </w:tcPr>
          <w:p w14:paraId="6D0A0134" w14:textId="67CA8BB7" w:rsidR="001D6F99" w:rsidRPr="003760A3" w:rsidRDefault="001D6F99" w:rsidP="001D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1.933753779789742</w:t>
            </w:r>
          </w:p>
        </w:tc>
        <w:tc>
          <w:tcPr>
            <w:tcW w:w="2822" w:type="dxa"/>
          </w:tcPr>
          <w:p w14:paraId="33DD24A6" w14:textId="2F5D059C" w:rsidR="001D6F99" w:rsidRPr="003760A3" w:rsidRDefault="001D6F99" w:rsidP="001D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-2.2423316314856834e-8</w:t>
            </w:r>
          </w:p>
        </w:tc>
        <w:tc>
          <w:tcPr>
            <w:tcW w:w="576" w:type="dxa"/>
          </w:tcPr>
          <w:p w14:paraId="45D3B86A" w14:textId="6B91C0F2" w:rsidR="001D6F99" w:rsidRPr="003760A3" w:rsidRDefault="001D6F99" w:rsidP="001D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4</w:t>
            </w:r>
          </w:p>
        </w:tc>
        <w:tc>
          <w:tcPr>
            <w:tcW w:w="615" w:type="dxa"/>
          </w:tcPr>
          <w:p w14:paraId="6656989E" w14:textId="1AE8B3F6" w:rsidR="001D6F99" w:rsidRPr="003760A3" w:rsidRDefault="001D6F99" w:rsidP="001D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0</w:t>
            </w:r>
          </w:p>
        </w:tc>
      </w:tr>
      <w:tr w:rsidR="001D6F99" w:rsidRPr="003760A3" w14:paraId="1ACF5053" w14:textId="77777777" w:rsidTr="001D6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14694F86" w14:textId="11F60662" w:rsidR="001D6F99" w:rsidRPr="003760A3" w:rsidRDefault="001D6F99" w:rsidP="001D6F99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Siecznych</w:t>
            </w:r>
          </w:p>
        </w:tc>
        <w:tc>
          <w:tcPr>
            <w:tcW w:w="2436" w:type="dxa"/>
          </w:tcPr>
          <w:p w14:paraId="271C84E6" w14:textId="55D9780E" w:rsidR="001D6F99" w:rsidRPr="003760A3" w:rsidRDefault="001D6F99" w:rsidP="001D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1.933753644474301</w:t>
            </w:r>
          </w:p>
        </w:tc>
        <w:tc>
          <w:tcPr>
            <w:tcW w:w="2822" w:type="dxa"/>
          </w:tcPr>
          <w:p w14:paraId="0C232E65" w14:textId="281792C9" w:rsidR="001D6F99" w:rsidRPr="003760A3" w:rsidRDefault="001D6F99" w:rsidP="001D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1.564525129449379e-7</w:t>
            </w:r>
          </w:p>
        </w:tc>
        <w:tc>
          <w:tcPr>
            <w:tcW w:w="576" w:type="dxa"/>
          </w:tcPr>
          <w:p w14:paraId="3CB78D11" w14:textId="25ACB439" w:rsidR="001D6F99" w:rsidRPr="003760A3" w:rsidRDefault="001D6F99" w:rsidP="001D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4</w:t>
            </w:r>
          </w:p>
        </w:tc>
        <w:tc>
          <w:tcPr>
            <w:tcW w:w="615" w:type="dxa"/>
          </w:tcPr>
          <w:p w14:paraId="68AB9DBD" w14:textId="7CAA5DA7" w:rsidR="001D6F99" w:rsidRPr="003760A3" w:rsidRDefault="001D6F99" w:rsidP="001D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0</w:t>
            </w:r>
          </w:p>
        </w:tc>
      </w:tr>
    </w:tbl>
    <w:p w14:paraId="511387D2" w14:textId="6214D056" w:rsidR="00917DC6" w:rsidRDefault="00917DC6" w:rsidP="009B3D59">
      <w:pPr>
        <w:rPr>
          <w:rFonts w:asciiTheme="minorHAnsi" w:hAnsiTheme="minorHAnsi" w:cstheme="minorHAnsi"/>
          <w:szCs w:val="24"/>
        </w:rPr>
      </w:pPr>
    </w:p>
    <w:p w14:paraId="53896D86" w14:textId="5A3B984D" w:rsidR="001D6F99" w:rsidRDefault="001D6F99" w:rsidP="009B3D59">
      <w:pPr>
        <w:rPr>
          <w:rFonts w:asciiTheme="minorHAnsi" w:hAnsiTheme="minorHAnsi" w:cstheme="minorHAnsi"/>
          <w:szCs w:val="24"/>
        </w:rPr>
      </w:pPr>
    </w:p>
    <w:p w14:paraId="3B4EAE05" w14:textId="5ED7CD8D" w:rsidR="001D6F99" w:rsidRDefault="001D6F99" w:rsidP="009B3D59">
      <w:pPr>
        <w:rPr>
          <w:rFonts w:asciiTheme="minorHAnsi" w:hAnsiTheme="minorHAnsi" w:cstheme="minorHAnsi"/>
          <w:szCs w:val="24"/>
        </w:rPr>
      </w:pPr>
    </w:p>
    <w:p w14:paraId="17F58539" w14:textId="77777777" w:rsidR="000E37F5" w:rsidRDefault="000E37F5" w:rsidP="009B3D59">
      <w:pPr>
        <w:rPr>
          <w:rFonts w:asciiTheme="minorHAnsi" w:hAnsiTheme="minorHAnsi" w:cstheme="minorHAnsi"/>
          <w:szCs w:val="24"/>
        </w:rPr>
      </w:pPr>
    </w:p>
    <w:p w14:paraId="7C59A307" w14:textId="1FB6ACF6" w:rsidR="002A3B2A" w:rsidRDefault="000E37F5" w:rsidP="009B3D5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Jak można zauważyć wszystkie funkcje wyliczyły zero rozwiązanie z zadaną dokładnością. Najwięcej iteracji potrzebowała do tego metoda bisekcji.</w:t>
      </w:r>
    </w:p>
    <w:p w14:paraId="6C9BF69D" w14:textId="4A075177" w:rsidR="001D6F99" w:rsidRDefault="00977EEA" w:rsidP="009B3D5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Otrzymane wyniki </w:t>
      </w:r>
      <w:r w:rsidR="002A3B2A">
        <w:rPr>
          <w:rFonts w:asciiTheme="minorHAnsi" w:hAnsiTheme="minorHAnsi" w:cstheme="minorHAnsi"/>
          <w:szCs w:val="24"/>
        </w:rPr>
        <w:t xml:space="preserve">potwierdzają zbieżność każdej z metod oraz </w:t>
      </w:r>
      <w:r>
        <w:rPr>
          <w:rFonts w:asciiTheme="minorHAnsi" w:hAnsiTheme="minorHAnsi" w:cstheme="minorHAnsi"/>
          <w:szCs w:val="24"/>
        </w:rPr>
        <w:t>są zgodne z tym, czego moglibyśmy się spodziewać,</w:t>
      </w:r>
      <w:r w:rsidR="002A3B2A">
        <w:rPr>
          <w:rFonts w:asciiTheme="minorHAnsi" w:hAnsiTheme="minorHAnsi" w:cstheme="minorHAnsi"/>
          <w:szCs w:val="24"/>
        </w:rPr>
        <w:t xml:space="preserve"> patrząc na to jak szybko zbiega każda z nich. M</w:t>
      </w:r>
      <w:r>
        <w:rPr>
          <w:rFonts w:asciiTheme="minorHAnsi" w:hAnsiTheme="minorHAnsi" w:cstheme="minorHAnsi"/>
          <w:szCs w:val="24"/>
        </w:rPr>
        <w:t xml:space="preserve">etoda bisekcji ma zbieżność liniową, tj. jej błąd w kolejnych iteracjach maleje liniowo, metody Newtona kwadratową ( błąd maleje kwadratowo), a metody siecznych </w:t>
      </w:r>
      <w:proofErr w:type="spellStart"/>
      <w:r>
        <w:rPr>
          <w:rFonts w:asciiTheme="minorHAnsi" w:hAnsiTheme="minorHAnsi" w:cstheme="minorHAnsi"/>
          <w:szCs w:val="24"/>
        </w:rPr>
        <w:t>nadliniową</w:t>
      </w:r>
      <w:proofErr w:type="spellEnd"/>
      <w:r>
        <w:rPr>
          <w:rFonts w:asciiTheme="minorHAnsi" w:hAnsiTheme="minorHAnsi" w:cstheme="minorHAnsi"/>
          <w:szCs w:val="24"/>
        </w:rPr>
        <w:t xml:space="preserve"> (błąd maleje szybciej niż liniowo, lecz wolnej niż kwadratowo).</w:t>
      </w:r>
      <w:r w:rsidR="002A3B2A">
        <w:rPr>
          <w:rFonts w:asciiTheme="minorHAnsi" w:hAnsiTheme="minorHAnsi" w:cstheme="minorHAnsi"/>
          <w:szCs w:val="24"/>
        </w:rPr>
        <w:t xml:space="preserve"> </w:t>
      </w:r>
    </w:p>
    <w:p w14:paraId="107B2652" w14:textId="47188E41" w:rsidR="00B013CF" w:rsidRPr="003760A3" w:rsidRDefault="002A3B2A" w:rsidP="002A3B2A">
      <w:pPr>
        <w:pStyle w:val="Nagwek2"/>
        <w:ind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3. Zadanie 5</w:t>
      </w:r>
    </w:p>
    <w:p w14:paraId="78DED0E8" w14:textId="3AE9DAEC" w:rsidR="002A3B2A" w:rsidRDefault="002A3B2A" w:rsidP="002A3B2A">
      <w:pPr>
        <w:pStyle w:val="Nagwek3"/>
      </w:pPr>
      <w:r w:rsidRPr="002A3B2A">
        <w:t>3.1</w:t>
      </w:r>
      <w:r w:rsidR="00B013CF" w:rsidRPr="002A3B2A">
        <w:t xml:space="preserve"> Opis problemu</w:t>
      </w:r>
    </w:p>
    <w:p w14:paraId="63E7B721" w14:textId="162C1EC5" w:rsidR="00005D32" w:rsidRDefault="002A3B2A" w:rsidP="002A3B2A">
      <w:pPr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szCs w:val="24"/>
        </w:rPr>
        <w:t>W tym z</w:t>
      </w:r>
      <w:r w:rsidR="00B013CF" w:rsidRPr="003760A3">
        <w:rPr>
          <w:rFonts w:asciiTheme="minorHAnsi" w:hAnsiTheme="minorHAnsi" w:cstheme="minorHAnsi"/>
          <w:szCs w:val="24"/>
        </w:rPr>
        <w:t xml:space="preserve">adaniu należało </w:t>
      </w:r>
      <w:r>
        <w:rPr>
          <w:rFonts w:asciiTheme="minorHAnsi" w:hAnsiTheme="minorHAnsi" w:cstheme="minorHAnsi"/>
          <w:szCs w:val="24"/>
        </w:rPr>
        <w:t xml:space="preserve">znaleźć wartość zmiennej </w:t>
      </w:r>
      <m:oMath>
        <m:r>
          <w:rPr>
            <w:rFonts w:ascii="Cambria Math" w:hAnsi="Cambria Math" w:cstheme="minorHAnsi"/>
            <w:szCs w:val="24"/>
          </w:rPr>
          <m:t>x,</m:t>
        </m:r>
      </m:oMath>
      <w:r>
        <w:rPr>
          <w:rFonts w:asciiTheme="minorHAnsi" w:hAnsiTheme="minorHAnsi" w:cstheme="minorHAnsi"/>
          <w:szCs w:val="24"/>
        </w:rPr>
        <w:t xml:space="preserve"> dla której przecinają się wykresy funkcji </w:t>
      </w:r>
      <m:oMath>
        <m:r>
          <w:rPr>
            <w:rFonts w:ascii="Cambria Math" w:hAnsi="Cambria Math" w:cstheme="minorHAnsi"/>
            <w:szCs w:val="24"/>
          </w:rPr>
          <m:t>y = 3x</m:t>
        </m:r>
      </m:oMath>
      <w:r>
        <w:rPr>
          <w:rFonts w:asciiTheme="minorHAnsi" w:hAnsiTheme="minorHAnsi" w:cstheme="minorHAnsi"/>
          <w:szCs w:val="24"/>
        </w:rPr>
        <w:t xml:space="preserve"> oraz </w:t>
      </w:r>
      <m:oMath>
        <m:r>
          <w:rPr>
            <w:rFonts w:ascii="Cambria Math" w:hAnsi="Cambria Math" w:cstheme="minorHAnsi"/>
            <w:szCs w:val="24"/>
          </w:rPr>
          <m:t xml:space="preserve">y = </m:t>
        </m:r>
        <m:sSup>
          <m:sSupPr>
            <m:ctrlPr>
              <w:rPr>
                <w:rFonts w:ascii="Cambria Math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Cs w:val="24"/>
              </w:rPr>
              <m:t>e</m:t>
            </m:r>
          </m:e>
          <m:sup>
            <m:r>
              <w:rPr>
                <w:rFonts w:ascii="Cambria Math" w:hAnsi="Cambria Math" w:cstheme="minorHAnsi"/>
                <w:szCs w:val="24"/>
              </w:rPr>
              <m:t>x</m:t>
            </m:r>
          </m:sup>
        </m:sSup>
        <m:r>
          <w:rPr>
            <w:rFonts w:ascii="Cambria Math" w:hAnsi="Cambria Math" w:cstheme="minorHAnsi"/>
            <w:szCs w:val="24"/>
          </w:rPr>
          <m:t xml:space="preserve">. </m:t>
        </m:r>
      </m:oMath>
      <w:r>
        <w:rPr>
          <w:rFonts w:asciiTheme="minorHAnsi" w:hAnsiTheme="minorHAnsi" w:cstheme="minorHAnsi"/>
          <w:szCs w:val="24"/>
        </w:rPr>
        <w:t xml:space="preserve">Do obliczeń należało użyć metody bisekcji z dokładnością </w:t>
      </w:r>
      <m:oMath>
        <m:r>
          <w:rPr>
            <w:rFonts w:ascii="Cambria Math" w:hAnsi="Cambria Math"/>
          </w:rPr>
          <m:t xml:space="preserve">δ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.</m:t>
        </m:r>
      </m:oMath>
    </w:p>
    <w:p w14:paraId="35A519CC" w14:textId="1AFA6700" w:rsidR="00467881" w:rsidRDefault="00467881" w:rsidP="002A3B2A">
      <w:pPr>
        <w:rPr>
          <w:rFonts w:asciiTheme="minorHAnsi" w:eastAsiaTheme="minorEastAsia" w:hAnsiTheme="minorHAnsi" w:cstheme="minorHAnsi"/>
          <w:b/>
          <w:bCs/>
        </w:rPr>
      </w:pPr>
      <w:r w:rsidRPr="00467881">
        <w:rPr>
          <w:rFonts w:asciiTheme="minorHAnsi" w:eastAsiaTheme="minorEastAsia" w:hAnsiTheme="minorHAnsi" w:cstheme="minorHAnsi"/>
          <w:b/>
          <w:bCs/>
        </w:rPr>
        <w:t>3.2 Rozwiązanie</w:t>
      </w:r>
    </w:p>
    <w:p w14:paraId="19460178" w14:textId="69603E5C" w:rsidR="00467881" w:rsidRDefault="00467881" w:rsidP="002A3B2A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Problem sprowadza się do znalezienia zer funkcji </w:t>
      </w:r>
      <m:oMath>
        <m:r>
          <w:rPr>
            <w:rFonts w:ascii="Cambria Math" w:eastAsiaTheme="minorEastAsia" w:hAnsi="Cambria Math" w:cstheme="minorHAnsi"/>
          </w:rPr>
          <m:t xml:space="preserve">y = 3x –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</m:sSup>
      </m:oMath>
      <w:r>
        <w:rPr>
          <w:rFonts w:asciiTheme="minorHAnsi" w:eastAsiaTheme="minorEastAsia" w:hAnsiTheme="minorHAnsi" w:cstheme="minorHAnsi"/>
        </w:rPr>
        <w:t xml:space="preserve">. Nasza metoda bisekcji potrzebuje przedziały, w którym szukamy zer. Wyznaczymy je, analizując z grubsza wykres </w:t>
      </w:r>
      <w:r w:rsidR="002B5240">
        <w:rPr>
          <w:rFonts w:asciiTheme="minorHAnsi" w:eastAsiaTheme="minorEastAsia" w:hAnsiTheme="minorHAnsi" w:cstheme="minorHAnsi"/>
        </w:rPr>
        <w:t>obu funkcji.</w:t>
      </w:r>
      <w:r w:rsidR="002B5240" w:rsidRPr="002B5240">
        <w:t xml:space="preserve"> </w:t>
      </w:r>
      <w:r w:rsidR="002B5240" w:rsidRPr="002B5240">
        <w:drawing>
          <wp:inline distT="0" distB="0" distL="0" distR="0" wp14:anchorId="2C4530C1" wp14:editId="411BF42B">
            <wp:extent cx="5760720" cy="38887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71EB" w14:textId="6872E891" w:rsidR="002B5240" w:rsidRPr="00467881" w:rsidRDefault="002B5240" w:rsidP="002A3B2A"/>
    <w:p w14:paraId="289A7442" w14:textId="43CC0C88" w:rsidR="00535559" w:rsidRDefault="002B5240" w:rsidP="009B3D59">
      <w:pPr>
        <w:spacing w:before="24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Jak widać, funkcje przecinają się w dwóch punktach. Metoda bisekcji jest w stanie znaleźć tylko jeden taki punkt, więc musimy, ją wywołać dwa razy, najpierw w celu poszukiwania pierwszego przecięcia, a potem drugiego. </w:t>
      </w:r>
      <w:r w:rsidR="00535559">
        <w:rPr>
          <w:rFonts w:asciiTheme="minorHAnsi" w:hAnsiTheme="minorHAnsi" w:cstheme="minorHAnsi"/>
          <w:szCs w:val="24"/>
        </w:rPr>
        <w:t xml:space="preserve">Dla pierwszego przecięcia wybierzemy przedział </w:t>
      </w:r>
      <m:oMath>
        <m:r>
          <w:rPr>
            <w:rFonts w:ascii="Cambria Math" w:hAnsi="Cambria Math" w:cstheme="minorHAnsi"/>
            <w:szCs w:val="24"/>
          </w:rPr>
          <m:t>(0,1),</m:t>
        </m:r>
      </m:oMath>
      <w:r w:rsidR="00535559">
        <w:rPr>
          <w:rFonts w:asciiTheme="minorHAnsi" w:hAnsiTheme="minorHAnsi" w:cstheme="minorHAnsi"/>
          <w:szCs w:val="24"/>
        </w:rPr>
        <w:t xml:space="preserve"> a dla drugiego </w:t>
      </w:r>
      <m:oMath>
        <m:r>
          <w:rPr>
            <w:rFonts w:ascii="Cambria Math" w:hAnsi="Cambria Math" w:cstheme="minorHAnsi"/>
            <w:szCs w:val="24"/>
          </w:rPr>
          <m:t>(1,2)</m:t>
        </m:r>
      </m:oMath>
      <w:r w:rsidR="00535559">
        <w:rPr>
          <w:rFonts w:asciiTheme="minorHAnsi" w:eastAsiaTheme="minorEastAsia" w:hAnsiTheme="minorHAnsi" w:cstheme="minorHAnsi"/>
          <w:szCs w:val="24"/>
        </w:rPr>
        <w:t>.</w:t>
      </w:r>
    </w:p>
    <w:p w14:paraId="3EE9EBDD" w14:textId="282542B5" w:rsidR="00003795" w:rsidRPr="003760A3" w:rsidRDefault="00003795" w:rsidP="00535559">
      <w:pPr>
        <w:pStyle w:val="Nagwek3"/>
      </w:pPr>
      <w:r w:rsidRPr="003760A3">
        <w:t>3.</w:t>
      </w:r>
      <w:r w:rsidR="00535559">
        <w:t>3</w:t>
      </w:r>
      <w:r w:rsidRPr="003760A3">
        <w:t>. Wyniki</w:t>
      </w:r>
      <w:r w:rsidR="003D1466" w:rsidRPr="003760A3">
        <w:t xml:space="preserve"> i Wnioski</w:t>
      </w:r>
    </w:p>
    <w:p w14:paraId="78CA927D" w14:textId="690F3E09" w:rsidR="003D1466" w:rsidRPr="003760A3" w:rsidRDefault="003D1466" w:rsidP="009B3D59">
      <w:pPr>
        <w:spacing w:before="240"/>
        <w:rPr>
          <w:rFonts w:asciiTheme="minorHAnsi" w:eastAsiaTheme="minorEastAsia" w:hAnsiTheme="minorHAnsi" w:cstheme="minorHAnsi"/>
          <w:szCs w:val="24"/>
        </w:rPr>
      </w:pPr>
      <w:r w:rsidRPr="003760A3">
        <w:rPr>
          <w:rFonts w:asciiTheme="minorHAnsi" w:eastAsiaTheme="minorEastAsia" w:hAnsiTheme="minorHAnsi" w:cstheme="minorHAnsi"/>
          <w:szCs w:val="24"/>
        </w:rPr>
        <w:t xml:space="preserve">W </w:t>
      </w:r>
      <w:r w:rsidR="00535559">
        <w:rPr>
          <w:rFonts w:asciiTheme="minorHAnsi" w:eastAsiaTheme="minorEastAsia" w:hAnsiTheme="minorHAnsi" w:cstheme="minorHAnsi"/>
          <w:szCs w:val="24"/>
        </w:rPr>
        <w:t>tabeli przedstawiono wyniki działania funkcji dla wybranych przedziałów</w:t>
      </w:r>
    </w:p>
    <w:tbl>
      <w:tblPr>
        <w:tblStyle w:val="Zwykatabela5"/>
        <w:tblpPr w:leftFromText="141" w:rightFromText="141" w:vertAnchor="page" w:horzAnchor="margin" w:tblpXSpec="center" w:tblpY="3946"/>
        <w:tblW w:w="8519" w:type="dxa"/>
        <w:tblLayout w:type="fixed"/>
        <w:tblLook w:val="04A0" w:firstRow="1" w:lastRow="0" w:firstColumn="1" w:lastColumn="0" w:noHBand="0" w:noVBand="1"/>
      </w:tblPr>
      <w:tblGrid>
        <w:gridCol w:w="2142"/>
        <w:gridCol w:w="2076"/>
        <w:gridCol w:w="2622"/>
        <w:gridCol w:w="1064"/>
        <w:gridCol w:w="615"/>
      </w:tblGrid>
      <w:tr w:rsidR="00535559" w:rsidRPr="003760A3" w14:paraId="1EC9D8BF" w14:textId="77777777" w:rsidTr="00535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2" w:type="dxa"/>
          </w:tcPr>
          <w:p w14:paraId="1632AF2A" w14:textId="77777777" w:rsidR="00535559" w:rsidRPr="003760A3" w:rsidRDefault="00535559" w:rsidP="00535559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Wybrany przedział</w:t>
            </w:r>
          </w:p>
        </w:tc>
        <w:tc>
          <w:tcPr>
            <w:tcW w:w="2076" w:type="dxa"/>
          </w:tcPr>
          <w:p w14:paraId="31768F69" w14:textId="77777777" w:rsidR="00535559" w:rsidRPr="003760A3" w:rsidRDefault="00535559" w:rsidP="00535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x</w:t>
            </w:r>
          </w:p>
        </w:tc>
        <w:tc>
          <w:tcPr>
            <w:tcW w:w="2622" w:type="dxa"/>
          </w:tcPr>
          <w:p w14:paraId="2C688EFB" w14:textId="77777777" w:rsidR="00535559" w:rsidRPr="003760A3" w:rsidRDefault="00535559" w:rsidP="00535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f(x)</w:t>
            </w:r>
          </w:p>
        </w:tc>
        <w:tc>
          <w:tcPr>
            <w:tcW w:w="1064" w:type="dxa"/>
          </w:tcPr>
          <w:p w14:paraId="4241F2DF" w14:textId="77777777" w:rsidR="00535559" w:rsidRPr="003760A3" w:rsidRDefault="00535559" w:rsidP="00535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iteracje</w:t>
            </w:r>
          </w:p>
        </w:tc>
        <w:tc>
          <w:tcPr>
            <w:tcW w:w="615" w:type="dxa"/>
          </w:tcPr>
          <w:p w14:paraId="770F3DFC" w14:textId="77777777" w:rsidR="00535559" w:rsidRPr="003760A3" w:rsidRDefault="00535559" w:rsidP="00535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err</w:t>
            </w:r>
            <w:proofErr w:type="spellEnd"/>
          </w:p>
        </w:tc>
      </w:tr>
      <w:tr w:rsidR="00535559" w:rsidRPr="003760A3" w14:paraId="4D4927A5" w14:textId="77777777" w:rsidTr="00535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408CD5F4" w14:textId="77777777" w:rsidR="00535559" w:rsidRPr="003760A3" w:rsidRDefault="00535559" w:rsidP="00535559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(0,1)</w:t>
            </w:r>
          </w:p>
        </w:tc>
        <w:tc>
          <w:tcPr>
            <w:tcW w:w="2076" w:type="dxa"/>
          </w:tcPr>
          <w:p w14:paraId="75F8BED0" w14:textId="77777777" w:rsidR="00535559" w:rsidRPr="003760A3" w:rsidRDefault="00535559" w:rsidP="0053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35559">
              <w:rPr>
                <w:rFonts w:eastAsiaTheme="minorEastAsia"/>
              </w:rPr>
              <w:t>0.619140625</w:t>
            </w:r>
          </w:p>
        </w:tc>
        <w:tc>
          <w:tcPr>
            <w:tcW w:w="2622" w:type="dxa"/>
          </w:tcPr>
          <w:p w14:paraId="62BD3536" w14:textId="77777777" w:rsidR="00535559" w:rsidRPr="003760A3" w:rsidRDefault="00535559" w:rsidP="0053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35559">
              <w:rPr>
                <w:rFonts w:eastAsiaTheme="minorEastAsia"/>
              </w:rPr>
              <w:t>9.066320343276146e-5</w:t>
            </w:r>
          </w:p>
        </w:tc>
        <w:tc>
          <w:tcPr>
            <w:tcW w:w="1064" w:type="dxa"/>
          </w:tcPr>
          <w:p w14:paraId="0FAF3801" w14:textId="77777777" w:rsidR="00535559" w:rsidRPr="003760A3" w:rsidRDefault="00535559" w:rsidP="0053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t>9</w:t>
            </w:r>
          </w:p>
        </w:tc>
        <w:tc>
          <w:tcPr>
            <w:tcW w:w="615" w:type="dxa"/>
          </w:tcPr>
          <w:p w14:paraId="50043A9B" w14:textId="77777777" w:rsidR="00535559" w:rsidRPr="003760A3" w:rsidRDefault="00535559" w:rsidP="00535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0</w:t>
            </w:r>
          </w:p>
        </w:tc>
      </w:tr>
      <w:tr w:rsidR="00535559" w:rsidRPr="003760A3" w14:paraId="5E5684EA" w14:textId="77777777" w:rsidTr="00535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0A82CEE5" w14:textId="77777777" w:rsidR="00535559" w:rsidRPr="003760A3" w:rsidRDefault="00535559" w:rsidP="00535559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(1,2)</w:t>
            </w:r>
          </w:p>
        </w:tc>
        <w:tc>
          <w:tcPr>
            <w:tcW w:w="2076" w:type="dxa"/>
          </w:tcPr>
          <w:p w14:paraId="5747D486" w14:textId="77777777" w:rsidR="00535559" w:rsidRPr="003760A3" w:rsidRDefault="00535559" w:rsidP="0053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35559">
              <w:rPr>
                <w:rFonts w:eastAsiaTheme="minorEastAsia"/>
              </w:rPr>
              <w:t>1.5120849609375</w:t>
            </w:r>
          </w:p>
        </w:tc>
        <w:tc>
          <w:tcPr>
            <w:tcW w:w="2622" w:type="dxa"/>
          </w:tcPr>
          <w:p w14:paraId="79B0EE65" w14:textId="77777777" w:rsidR="00535559" w:rsidRPr="003760A3" w:rsidRDefault="00535559" w:rsidP="0053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535559">
              <w:rPr>
                <w:rFonts w:eastAsiaTheme="minorEastAsia"/>
              </w:rPr>
              <w:t>7.618578602741621e-5</w:t>
            </w:r>
          </w:p>
        </w:tc>
        <w:tc>
          <w:tcPr>
            <w:tcW w:w="1064" w:type="dxa"/>
          </w:tcPr>
          <w:p w14:paraId="13B6911B" w14:textId="77777777" w:rsidR="00535559" w:rsidRPr="003760A3" w:rsidRDefault="00535559" w:rsidP="0053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t>13</w:t>
            </w:r>
          </w:p>
        </w:tc>
        <w:tc>
          <w:tcPr>
            <w:tcW w:w="615" w:type="dxa"/>
          </w:tcPr>
          <w:p w14:paraId="5DE96863" w14:textId="77777777" w:rsidR="00535559" w:rsidRPr="003760A3" w:rsidRDefault="00535559" w:rsidP="00535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1D6F99">
              <w:t>0</w:t>
            </w:r>
          </w:p>
        </w:tc>
      </w:tr>
    </w:tbl>
    <w:p w14:paraId="2AFCC738" w14:textId="77777777" w:rsidR="008A4301" w:rsidRPr="003760A3" w:rsidRDefault="008A4301" w:rsidP="009B3D59">
      <w:pPr>
        <w:rPr>
          <w:rFonts w:asciiTheme="minorHAnsi" w:hAnsiTheme="minorHAnsi" w:cstheme="minorHAnsi"/>
          <w:szCs w:val="24"/>
        </w:rPr>
      </w:pPr>
    </w:p>
    <w:p w14:paraId="1B2C0884" w14:textId="7AC3B40A" w:rsidR="00A03C83" w:rsidRDefault="003D1466" w:rsidP="009B3D59">
      <w:pPr>
        <w:rPr>
          <w:rFonts w:asciiTheme="minorHAnsi" w:hAnsiTheme="minorHAnsi" w:cstheme="minorHAnsi"/>
          <w:szCs w:val="24"/>
        </w:rPr>
      </w:pPr>
      <w:r w:rsidRPr="003760A3">
        <w:rPr>
          <w:rFonts w:asciiTheme="minorHAnsi" w:hAnsiTheme="minorHAnsi" w:cstheme="minorHAnsi"/>
          <w:szCs w:val="24"/>
        </w:rPr>
        <w:t>Jak można zauważyć</w:t>
      </w:r>
      <w:r w:rsidR="00A03C83">
        <w:rPr>
          <w:rFonts w:asciiTheme="minorHAnsi" w:hAnsiTheme="minorHAnsi" w:cstheme="minorHAnsi"/>
          <w:szCs w:val="24"/>
        </w:rPr>
        <w:t xml:space="preserve">, obie </w:t>
      </w:r>
      <w:r w:rsidR="00535559">
        <w:rPr>
          <w:rFonts w:asciiTheme="minorHAnsi" w:hAnsiTheme="minorHAnsi" w:cstheme="minorHAnsi"/>
          <w:szCs w:val="24"/>
        </w:rPr>
        <w:t>wartości x zostały poprawnie wyliczone z zadaną dokładnością.</w:t>
      </w:r>
      <w:r w:rsidR="00A03C83">
        <w:rPr>
          <w:rFonts w:asciiTheme="minorHAnsi" w:hAnsiTheme="minorHAnsi" w:cstheme="minorHAnsi"/>
          <w:szCs w:val="24"/>
        </w:rPr>
        <w:t xml:space="preserve"> </w:t>
      </w:r>
    </w:p>
    <w:p w14:paraId="40DEDC31" w14:textId="717C566C" w:rsidR="00A03C83" w:rsidRPr="003760A3" w:rsidRDefault="00A03C83" w:rsidP="009B3D5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Znalezienie punktów przecięcia jest możliwe za pomocą znajdowania zer funkcji, lecz do wyznaczenia przedziałów dla metody bisekcji potrzebne jest przyglądnięcie się wykresom funkcji.</w:t>
      </w:r>
    </w:p>
    <w:p w14:paraId="49D8B4E7" w14:textId="2A369EDA" w:rsidR="00E7031D" w:rsidRPr="003760A3" w:rsidRDefault="00A03C83" w:rsidP="00A03C83">
      <w:pPr>
        <w:pStyle w:val="Nagwek2"/>
        <w:ind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4.</w:t>
      </w:r>
      <w:r w:rsidR="00E7031D" w:rsidRPr="003760A3">
        <w:rPr>
          <w:color w:val="auto"/>
          <w:sz w:val="24"/>
          <w:szCs w:val="24"/>
        </w:rPr>
        <w:t xml:space="preserve"> Zadanie </w:t>
      </w:r>
      <w:r>
        <w:rPr>
          <w:color w:val="auto"/>
          <w:sz w:val="24"/>
          <w:szCs w:val="24"/>
        </w:rPr>
        <w:t>6</w:t>
      </w:r>
    </w:p>
    <w:p w14:paraId="38108AE7" w14:textId="30656638" w:rsidR="00E7031D" w:rsidRPr="003760A3" w:rsidRDefault="00A03C83" w:rsidP="002A3B2A">
      <w:pPr>
        <w:pStyle w:val="Nagwek3"/>
      </w:pPr>
      <w:r>
        <w:t>4.1 Opis problemu</w:t>
      </w:r>
    </w:p>
    <w:p w14:paraId="48E68F65" w14:textId="46988613" w:rsidR="00B021CA" w:rsidRPr="00B021CA" w:rsidRDefault="00A705AD" w:rsidP="009B3D59">
      <w:pPr>
        <w:rPr>
          <w:rFonts w:eastAsiaTheme="minorEastAsia"/>
        </w:rPr>
      </w:pPr>
      <w:r w:rsidRPr="003760A3">
        <w:rPr>
          <w:rFonts w:asciiTheme="minorHAnsi" w:eastAsiaTheme="minorEastAsia" w:hAnsiTheme="minorHAnsi" w:cstheme="minorHAnsi"/>
          <w:szCs w:val="24"/>
        </w:rPr>
        <w:t xml:space="preserve">W tym zadaniu należało znaleźć miejsca zerowe </w:t>
      </w:r>
      <w:r w:rsidR="00A03C83">
        <w:rPr>
          <w:rFonts w:asciiTheme="minorHAnsi" w:eastAsiaTheme="minorEastAsia" w:hAnsiTheme="minorHAnsi" w:cstheme="minorHAnsi"/>
          <w:szCs w:val="24"/>
        </w:rPr>
        <w:t xml:space="preserve">funkcji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 xml:space="preserve">(x) 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1-x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 xml:space="preserve"> -</m:t>
        </m:r>
        <m:r>
          <w:rPr>
            <w:rFonts w:ascii="Cambria Math" w:eastAsiaTheme="minorEastAsia" w:hAnsi="Cambria Math" w:cstheme="minorHAnsi"/>
            <w:szCs w:val="24"/>
          </w:rPr>
          <m:t>1</m:t>
        </m:r>
      </m:oMath>
      <w:r w:rsidR="00A03C83">
        <w:rPr>
          <w:rFonts w:asciiTheme="minorHAnsi" w:eastAsiaTheme="minorEastAsia" w:hAnsiTheme="minorHAnsi" w:cstheme="minorHAnsi"/>
          <w:szCs w:val="24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(x) = x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-x</m:t>
            </m:r>
          </m:sup>
        </m:sSup>
      </m:oMath>
      <w:r w:rsidR="00B021CA">
        <w:rPr>
          <w:rFonts w:asciiTheme="minorHAnsi" w:eastAsiaTheme="minorEastAsia" w:hAnsiTheme="minorHAnsi" w:cstheme="minorHAnsi"/>
          <w:szCs w:val="24"/>
        </w:rPr>
        <w:t xml:space="preserve"> </w:t>
      </w:r>
      <w:r w:rsidR="00B021CA">
        <w:t>za pomocą metod bisekcji, Newtona i siecznych</w:t>
      </w:r>
      <w:r w:rsidR="00B021CA">
        <w:t>. Zadana dokładność obliczeń to</w:t>
      </w:r>
      <w:r w:rsidR="00B021CA">
        <w:t xml:space="preserve"> </w:t>
      </w:r>
      <m:oMath>
        <m:r>
          <w:rPr>
            <w:rFonts w:ascii="Cambria Math" w:hAnsi="Cambria Math"/>
          </w:rPr>
          <m:t xml:space="preserve">δ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.</m:t>
        </m:r>
      </m:oMath>
    </w:p>
    <w:p w14:paraId="7188DEE4" w14:textId="1357A014" w:rsidR="00E7031D" w:rsidRPr="003760A3" w:rsidRDefault="00E7031D" w:rsidP="002A3B2A">
      <w:pPr>
        <w:pStyle w:val="Nagwek3"/>
      </w:pPr>
      <w:r w:rsidRPr="003760A3">
        <w:t xml:space="preserve">4.2. </w:t>
      </w:r>
      <w:r w:rsidR="00B021CA">
        <w:t>Rozwiązanie</w:t>
      </w:r>
    </w:p>
    <w:p w14:paraId="4EB94E4D" w14:textId="77777777" w:rsidR="00BC1A30" w:rsidRDefault="00B021CA" w:rsidP="00B021CA">
      <w:pPr>
        <w:rPr>
          <w:noProof/>
        </w:rPr>
      </w:pPr>
      <w:r>
        <w:rPr>
          <w:rFonts w:asciiTheme="minorHAnsi" w:eastAsiaTheme="minorEastAsia" w:hAnsiTheme="minorHAnsi" w:cstheme="minorHAnsi"/>
          <w:szCs w:val="24"/>
        </w:rPr>
        <w:t>Podobnie jak w poprzednim zadaniu, potrzebne nam będą wykresy obu funkcji w celu dobrania odpowiednich przedziałów oraz przybliżeń początkowych</w:t>
      </w:r>
      <w:r w:rsidR="00BC1A30">
        <w:rPr>
          <w:rFonts w:asciiTheme="minorHAnsi" w:eastAsiaTheme="minorEastAsia" w:hAnsiTheme="minorHAnsi" w:cstheme="minorHAnsi"/>
          <w:szCs w:val="24"/>
        </w:rPr>
        <w:t>.</w:t>
      </w:r>
      <w:r w:rsidR="00BC1A30" w:rsidRPr="00BC1A30">
        <w:rPr>
          <w:noProof/>
        </w:rPr>
        <w:t xml:space="preserve"> </w:t>
      </w:r>
    </w:p>
    <w:p w14:paraId="790BFB7B" w14:textId="77777777" w:rsidR="00BC1A30" w:rsidRDefault="00BC1A30" w:rsidP="00BC1A30">
      <w:pPr>
        <w:keepNext/>
      </w:pPr>
      <w:r w:rsidRPr="00BC1A30">
        <w:rPr>
          <w:rFonts w:asciiTheme="minorHAnsi" w:eastAsiaTheme="minorEastAsia" w:hAnsiTheme="minorHAnsi" w:cstheme="minorHAnsi"/>
          <w:szCs w:val="24"/>
        </w:rPr>
        <w:drawing>
          <wp:inline distT="0" distB="0" distL="0" distR="0" wp14:anchorId="3638ACA2" wp14:editId="1A32B208">
            <wp:extent cx="5760720" cy="28759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F868" w14:textId="06336DED" w:rsidR="00B021CA" w:rsidRDefault="00BC1A30" w:rsidP="00BC1A30">
      <w:pPr>
        <w:pStyle w:val="Legenda"/>
        <w:jc w:val="center"/>
        <w:rPr>
          <w:rFonts w:asciiTheme="minorHAnsi" w:eastAsiaTheme="minorEastAsia" w:hAnsiTheme="minorHAnsi" w:cstheme="minorHAnsi"/>
          <w:szCs w:val="24"/>
        </w:rPr>
      </w:pPr>
      <w:r>
        <w:t xml:space="preserve">Wykres </w:t>
      </w:r>
      <m:oMath>
        <m:r>
          <w:rPr>
            <w:rFonts w:ascii="Cambria Math" w:hAnsi="Cambria Math"/>
          </w:rPr>
          <m:t xml:space="preserve">y = </m:t>
        </m:r>
        <m:sSup>
          <m:sSupPr>
            <m:ctrlPr>
              <w:rPr>
                <w:rFonts w:ascii="Cambria Math" w:eastAsiaTheme="minorEastAsia" w:hAnsi="Cambria Math" w:cstheme="minorHAnsi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1-x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 xml:space="preserve"> -1</m:t>
        </m:r>
      </m:oMath>
    </w:p>
    <w:p w14:paraId="328CEC5F" w14:textId="77777777" w:rsidR="00BC1A30" w:rsidRDefault="00BC1A30" w:rsidP="00BC1A30">
      <w:pPr>
        <w:keepNext/>
      </w:pPr>
      <w:r w:rsidRPr="00BC1A30">
        <w:rPr>
          <w:rFonts w:asciiTheme="minorHAnsi" w:eastAsiaTheme="minorEastAsia" w:hAnsiTheme="minorHAnsi" w:cstheme="minorHAnsi"/>
          <w:szCs w:val="24"/>
        </w:rPr>
        <w:lastRenderedPageBreak/>
        <w:drawing>
          <wp:inline distT="0" distB="0" distL="0" distR="0" wp14:anchorId="6E0BA15C" wp14:editId="6A533D9E">
            <wp:extent cx="5760720" cy="30149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A0D8" w14:textId="54505767" w:rsidR="00BC1A30" w:rsidRDefault="00BC1A30" w:rsidP="00BC1A30">
      <w:pPr>
        <w:pStyle w:val="Legenda"/>
        <w:jc w:val="center"/>
        <w:rPr>
          <w:rFonts w:asciiTheme="minorHAnsi" w:eastAsiaTheme="minorEastAsia" w:hAnsiTheme="minorHAnsi" w:cstheme="minorHAnsi"/>
          <w:szCs w:val="24"/>
        </w:rPr>
      </w:pPr>
      <w:r>
        <w:t xml:space="preserve">Wykres </w:t>
      </w:r>
      <m:oMath>
        <m:r>
          <w:rPr>
            <w:rFonts w:ascii="Cambria Math" w:hAnsi="Cambria Math"/>
          </w:rPr>
          <m:t>y = x</m:t>
        </m:r>
        <m:sSup>
          <m:sSupPr>
            <m:ctrlPr>
              <w:rPr>
                <w:rFonts w:ascii="Cambria Math" w:eastAsiaTheme="minorEastAsia" w:hAnsi="Cambria Math" w:cstheme="minorHAnsi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-x</m:t>
            </m:r>
          </m:sup>
        </m:sSup>
      </m:oMath>
    </w:p>
    <w:p w14:paraId="79FD56AA" w14:textId="77777777" w:rsidR="00BC1A30" w:rsidRDefault="00BC1A30" w:rsidP="00BC1A30">
      <w:pPr>
        <w:jc w:val="left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Dla metody bisekcji należy wybrać, po prostu przedziały, które zawierają w sobie miejsce zerowe funkcji. Dla metod Newtona i siecznych weźmiemy przybliżenia z otoczenia miejsc zerowych widocznych na wykresach.</w:t>
      </w:r>
      <w:bookmarkStart w:id="0" w:name="_GoBack"/>
      <w:bookmarkEnd w:id="0"/>
    </w:p>
    <w:p w14:paraId="60EA7008" w14:textId="3FD0327C" w:rsidR="00C575FA" w:rsidRDefault="00BC1A30" w:rsidP="00BC1A30">
      <w:pPr>
        <w:jc w:val="left"/>
        <w:rPr>
          <w:rFonts w:asciiTheme="minorHAnsi" w:eastAsiaTheme="minorEastAsia" w:hAnsiTheme="minorHAnsi" w:cstheme="minorHAnsi"/>
          <w:b/>
          <w:bCs/>
          <w:szCs w:val="24"/>
        </w:rPr>
      </w:pPr>
      <w:r w:rsidRPr="00BC1A30">
        <w:rPr>
          <w:rFonts w:asciiTheme="minorHAnsi" w:eastAsiaTheme="minorEastAsia" w:hAnsiTheme="minorHAnsi" w:cstheme="minorHAnsi"/>
          <w:b/>
          <w:bCs/>
          <w:szCs w:val="24"/>
        </w:rPr>
        <w:t>4.3 Wyniki</w:t>
      </w:r>
      <w:r w:rsidR="00C575FA">
        <w:rPr>
          <w:rFonts w:asciiTheme="minorHAnsi" w:eastAsiaTheme="minorEastAsia" w:hAnsiTheme="minorHAnsi" w:cstheme="minorHAnsi"/>
          <w:b/>
          <w:bCs/>
          <w:szCs w:val="24"/>
        </w:rPr>
        <w:t xml:space="preserve"> i wnioski</w:t>
      </w:r>
    </w:p>
    <w:p w14:paraId="69E768B8" w14:textId="04F574F4" w:rsidR="00C575FA" w:rsidRPr="003760A3" w:rsidRDefault="00C575FA" w:rsidP="00C575FA">
      <w:pPr>
        <w:jc w:val="left"/>
        <w:rPr>
          <w:rFonts w:asciiTheme="minorHAnsi" w:eastAsiaTheme="minorEastAsia" w:hAnsiTheme="minorHAnsi" w:cstheme="minorHAnsi"/>
          <w:szCs w:val="24"/>
        </w:rPr>
      </w:pPr>
      <w:r w:rsidRPr="00C575FA">
        <w:rPr>
          <w:rFonts w:asciiTheme="minorHAnsi" w:eastAsiaTheme="minorEastAsia" w:hAnsiTheme="minorHAnsi" w:cstheme="minorHAnsi"/>
          <w:szCs w:val="24"/>
        </w:rPr>
        <w:t xml:space="preserve">Wyniki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1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 xml:space="preserve"> :</w:t>
      </w:r>
    </w:p>
    <w:tbl>
      <w:tblPr>
        <w:tblStyle w:val="Zwykatabela5"/>
        <w:tblW w:w="9134" w:type="dxa"/>
        <w:jc w:val="center"/>
        <w:tblLook w:val="04A0" w:firstRow="1" w:lastRow="0" w:firstColumn="1" w:lastColumn="0" w:noHBand="0" w:noVBand="1"/>
      </w:tblPr>
      <w:tblGrid>
        <w:gridCol w:w="1263"/>
        <w:gridCol w:w="1250"/>
        <w:gridCol w:w="2465"/>
        <w:gridCol w:w="2907"/>
        <w:gridCol w:w="634"/>
        <w:gridCol w:w="615"/>
      </w:tblGrid>
      <w:tr w:rsidR="00C575FA" w:rsidRPr="00C575FA" w14:paraId="1328085E" w14:textId="77777777" w:rsidTr="00C57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3" w:type="dxa"/>
          </w:tcPr>
          <w:p w14:paraId="3246407C" w14:textId="1143771D" w:rsidR="00C575FA" w:rsidRPr="00C575FA" w:rsidRDefault="00C575FA" w:rsidP="006D241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metoda</w:t>
            </w:r>
          </w:p>
        </w:tc>
        <w:tc>
          <w:tcPr>
            <w:tcW w:w="1250" w:type="dxa"/>
          </w:tcPr>
          <w:p w14:paraId="19BAF83A" w14:textId="39192414" w:rsidR="00C575FA" w:rsidRPr="00C575FA" w:rsidRDefault="00C575FA" w:rsidP="006D2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dane</w:t>
            </w:r>
          </w:p>
        </w:tc>
        <w:tc>
          <w:tcPr>
            <w:tcW w:w="2465" w:type="dxa"/>
          </w:tcPr>
          <w:p w14:paraId="1AB5E7E4" w14:textId="1489EFCE" w:rsidR="00C575FA" w:rsidRPr="00C575FA" w:rsidRDefault="00C575FA" w:rsidP="006D2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</w:t>
            </w:r>
          </w:p>
        </w:tc>
        <w:tc>
          <w:tcPr>
            <w:tcW w:w="2907" w:type="dxa"/>
          </w:tcPr>
          <w:p w14:paraId="4F8DDD4F" w14:textId="0AC171D4" w:rsidR="00C575FA" w:rsidRPr="00C575FA" w:rsidRDefault="00C575FA" w:rsidP="006D2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v</w:t>
            </w:r>
          </w:p>
        </w:tc>
        <w:tc>
          <w:tcPr>
            <w:tcW w:w="634" w:type="dxa"/>
          </w:tcPr>
          <w:p w14:paraId="1070121E" w14:textId="26183C6E" w:rsidR="00C575FA" w:rsidRPr="00C575FA" w:rsidRDefault="00C575FA" w:rsidP="006D2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it</w:t>
            </w:r>
            <w:proofErr w:type="spellEnd"/>
          </w:p>
        </w:tc>
        <w:tc>
          <w:tcPr>
            <w:tcW w:w="615" w:type="dxa"/>
          </w:tcPr>
          <w:p w14:paraId="3673CA63" w14:textId="3FE32571" w:rsidR="00C575FA" w:rsidRPr="00C575FA" w:rsidRDefault="00C575FA" w:rsidP="006D2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err</w:t>
            </w:r>
            <w:proofErr w:type="spellEnd"/>
          </w:p>
        </w:tc>
      </w:tr>
      <w:tr w:rsidR="00C575FA" w:rsidRPr="00C575FA" w14:paraId="27700B33" w14:textId="77777777" w:rsidTr="00C5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365EABC0" w14:textId="260A24CF" w:rsidR="00C575FA" w:rsidRPr="00C575FA" w:rsidRDefault="00C575FA" w:rsidP="006D241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bisekcji</w:t>
            </w:r>
          </w:p>
        </w:tc>
        <w:tc>
          <w:tcPr>
            <w:tcW w:w="1250" w:type="dxa"/>
          </w:tcPr>
          <w:p w14:paraId="67ABCA1A" w14:textId="13362448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(0, 1.5)</w:t>
            </w:r>
          </w:p>
        </w:tc>
        <w:tc>
          <w:tcPr>
            <w:tcW w:w="2465" w:type="dxa"/>
          </w:tcPr>
          <w:p w14:paraId="6EC384C5" w14:textId="34D19772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>1.0000076293945312</w:t>
            </w:r>
          </w:p>
        </w:tc>
        <w:tc>
          <w:tcPr>
            <w:tcW w:w="2907" w:type="dxa"/>
          </w:tcPr>
          <w:p w14:paraId="5DC96337" w14:textId="77777777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-7.6293654275305656e-6</w:t>
            </w:r>
          </w:p>
        </w:tc>
        <w:tc>
          <w:tcPr>
            <w:tcW w:w="634" w:type="dxa"/>
          </w:tcPr>
          <w:p w14:paraId="11F01351" w14:textId="77777777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16</w:t>
            </w:r>
          </w:p>
        </w:tc>
        <w:tc>
          <w:tcPr>
            <w:tcW w:w="615" w:type="dxa"/>
          </w:tcPr>
          <w:p w14:paraId="4221D834" w14:textId="77777777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0</w:t>
            </w:r>
          </w:p>
        </w:tc>
      </w:tr>
      <w:tr w:rsidR="00C575FA" w:rsidRPr="00C575FA" w14:paraId="09E0BA06" w14:textId="77777777" w:rsidTr="00C57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4E83EEA4" w14:textId="10AB4387" w:rsidR="00C575FA" w:rsidRPr="00C575FA" w:rsidRDefault="00C575FA" w:rsidP="006D241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Newtona</w:t>
            </w:r>
          </w:p>
        </w:tc>
        <w:tc>
          <w:tcPr>
            <w:tcW w:w="1250" w:type="dxa"/>
          </w:tcPr>
          <w:p w14:paraId="5EFA8320" w14:textId="344E9433" w:rsidR="00C575FA" w:rsidRPr="00C575FA" w:rsidRDefault="00C575FA" w:rsidP="006D2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= 1.5</m:t>
                </m:r>
              </m:oMath>
            </m:oMathPara>
          </w:p>
        </w:tc>
        <w:tc>
          <w:tcPr>
            <w:tcW w:w="2465" w:type="dxa"/>
          </w:tcPr>
          <w:p w14:paraId="106A61DF" w14:textId="4475318B" w:rsidR="00C575FA" w:rsidRPr="00C575FA" w:rsidRDefault="00C575FA" w:rsidP="006D2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>0.9999999984736215</w:t>
            </w:r>
          </w:p>
        </w:tc>
        <w:tc>
          <w:tcPr>
            <w:tcW w:w="2907" w:type="dxa"/>
          </w:tcPr>
          <w:p w14:paraId="5C396048" w14:textId="77777777" w:rsidR="00C575FA" w:rsidRPr="00C575FA" w:rsidRDefault="00C575FA" w:rsidP="006D2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1.5263785790864404e-9</w:t>
            </w:r>
          </w:p>
        </w:tc>
        <w:tc>
          <w:tcPr>
            <w:tcW w:w="634" w:type="dxa"/>
          </w:tcPr>
          <w:p w14:paraId="202F93CF" w14:textId="77777777" w:rsidR="00C575FA" w:rsidRPr="00C575FA" w:rsidRDefault="00C575FA" w:rsidP="006D2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4</w:t>
            </w:r>
          </w:p>
        </w:tc>
        <w:tc>
          <w:tcPr>
            <w:tcW w:w="615" w:type="dxa"/>
          </w:tcPr>
          <w:p w14:paraId="5C462405" w14:textId="77777777" w:rsidR="00C575FA" w:rsidRPr="00C575FA" w:rsidRDefault="00C575FA" w:rsidP="006D2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0</w:t>
            </w:r>
          </w:p>
        </w:tc>
      </w:tr>
      <w:tr w:rsidR="00C575FA" w:rsidRPr="003760A3" w14:paraId="5BFD3919" w14:textId="77777777" w:rsidTr="00C5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263D59E1" w14:textId="3DA7B9CB" w:rsidR="00C575FA" w:rsidRPr="00C575FA" w:rsidRDefault="00C575FA" w:rsidP="006D2410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siecznych</w:t>
            </w:r>
          </w:p>
        </w:tc>
        <w:tc>
          <w:tcPr>
            <w:tcW w:w="1250" w:type="dxa"/>
          </w:tcPr>
          <w:p w14:paraId="562E8563" w14:textId="6BC95B54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inorHAnsi"/>
                    <w:szCs w:val="24"/>
                  </w:rPr>
                  <m:t>0,</m:t>
                </m:r>
              </m:oMath>
            </m:oMathPara>
          </w:p>
          <w:p w14:paraId="5552E606" w14:textId="260BAD3D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=1.5</m:t>
                </m:r>
              </m:oMath>
            </m:oMathPara>
          </w:p>
        </w:tc>
        <w:tc>
          <w:tcPr>
            <w:tcW w:w="2465" w:type="dxa"/>
          </w:tcPr>
          <w:p w14:paraId="0D4D225E" w14:textId="4B855677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>0.9999992344364774</w:t>
            </w:r>
          </w:p>
        </w:tc>
        <w:tc>
          <w:tcPr>
            <w:tcW w:w="2907" w:type="dxa"/>
          </w:tcPr>
          <w:p w14:paraId="632C2DBD" w14:textId="77777777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7.65563815674497e-7</w:t>
            </w:r>
          </w:p>
        </w:tc>
        <w:tc>
          <w:tcPr>
            <w:tcW w:w="634" w:type="dxa"/>
          </w:tcPr>
          <w:p w14:paraId="30E39157" w14:textId="77777777" w:rsidR="00C575FA" w:rsidRPr="00C575FA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5</w:t>
            </w:r>
          </w:p>
        </w:tc>
        <w:tc>
          <w:tcPr>
            <w:tcW w:w="615" w:type="dxa"/>
          </w:tcPr>
          <w:p w14:paraId="254B7CBE" w14:textId="77777777" w:rsidR="00C575FA" w:rsidRPr="003760A3" w:rsidRDefault="00C575FA" w:rsidP="006D2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0</w:t>
            </w:r>
          </w:p>
        </w:tc>
      </w:tr>
    </w:tbl>
    <w:p w14:paraId="3228EED0" w14:textId="5F1D2B39" w:rsidR="00C575FA" w:rsidRDefault="00C575FA" w:rsidP="00C575FA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Wyniki dla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>:</w:t>
      </w:r>
    </w:p>
    <w:tbl>
      <w:tblPr>
        <w:tblStyle w:val="Zwykatabela5"/>
        <w:tblW w:w="9576" w:type="dxa"/>
        <w:jc w:val="center"/>
        <w:tblLook w:val="04A0" w:firstRow="1" w:lastRow="0" w:firstColumn="1" w:lastColumn="0" w:noHBand="0" w:noVBand="1"/>
      </w:tblPr>
      <w:tblGrid>
        <w:gridCol w:w="1256"/>
        <w:gridCol w:w="1430"/>
        <w:gridCol w:w="2774"/>
        <w:gridCol w:w="2885"/>
        <w:gridCol w:w="623"/>
        <w:gridCol w:w="608"/>
      </w:tblGrid>
      <w:tr w:rsidR="00C575FA" w:rsidRPr="00C575FA" w14:paraId="2953296D" w14:textId="77777777" w:rsidTr="00C57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6" w:type="dxa"/>
          </w:tcPr>
          <w:p w14:paraId="6F0AEDFD" w14:textId="77777777" w:rsidR="00C575FA" w:rsidRPr="00C575FA" w:rsidRDefault="00C575FA" w:rsidP="00FA7345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metoda</w:t>
            </w:r>
          </w:p>
        </w:tc>
        <w:tc>
          <w:tcPr>
            <w:tcW w:w="1430" w:type="dxa"/>
          </w:tcPr>
          <w:p w14:paraId="1158F089" w14:textId="77777777" w:rsidR="00C575FA" w:rsidRPr="00C575FA" w:rsidRDefault="00C575FA" w:rsidP="00FA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dane</w:t>
            </w:r>
          </w:p>
        </w:tc>
        <w:tc>
          <w:tcPr>
            <w:tcW w:w="2774" w:type="dxa"/>
          </w:tcPr>
          <w:p w14:paraId="1C10615B" w14:textId="77777777" w:rsidR="00C575FA" w:rsidRPr="00C575FA" w:rsidRDefault="00C575FA" w:rsidP="00FA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</w:t>
            </w:r>
          </w:p>
        </w:tc>
        <w:tc>
          <w:tcPr>
            <w:tcW w:w="2885" w:type="dxa"/>
          </w:tcPr>
          <w:p w14:paraId="3B73B2A1" w14:textId="77777777" w:rsidR="00C575FA" w:rsidRPr="00C575FA" w:rsidRDefault="00C575FA" w:rsidP="00FA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v</w:t>
            </w:r>
          </w:p>
        </w:tc>
        <w:tc>
          <w:tcPr>
            <w:tcW w:w="623" w:type="dxa"/>
          </w:tcPr>
          <w:p w14:paraId="6098AAC5" w14:textId="77777777" w:rsidR="00C575FA" w:rsidRPr="00C575FA" w:rsidRDefault="00C575FA" w:rsidP="00FA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it</w:t>
            </w:r>
            <w:proofErr w:type="spellEnd"/>
          </w:p>
        </w:tc>
        <w:tc>
          <w:tcPr>
            <w:tcW w:w="608" w:type="dxa"/>
          </w:tcPr>
          <w:p w14:paraId="5BDC3110" w14:textId="77777777" w:rsidR="00C575FA" w:rsidRPr="00C575FA" w:rsidRDefault="00C575FA" w:rsidP="00FA7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Cs w:val="24"/>
              </w:rPr>
              <w:t>err</w:t>
            </w:r>
            <w:proofErr w:type="spellEnd"/>
          </w:p>
        </w:tc>
      </w:tr>
      <w:tr w:rsidR="00C575FA" w:rsidRPr="00C575FA" w14:paraId="0F4BF9F3" w14:textId="77777777" w:rsidTr="00C5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902AD" w14:textId="77777777" w:rsidR="00C575FA" w:rsidRPr="00C575FA" w:rsidRDefault="00C575FA" w:rsidP="00FA7345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bisekcji</w:t>
            </w:r>
          </w:p>
        </w:tc>
        <w:tc>
          <w:tcPr>
            <w:tcW w:w="1430" w:type="dxa"/>
          </w:tcPr>
          <w:p w14:paraId="35989D03" w14:textId="7133537C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(</w:t>
            </w:r>
            <w:r>
              <w:rPr>
                <w:rFonts w:asciiTheme="minorHAnsi" w:hAnsiTheme="minorHAnsi" w:cstheme="minorHAnsi"/>
                <w:szCs w:val="24"/>
              </w:rPr>
              <w:t>-</w:t>
            </w:r>
            <w:r>
              <w:rPr>
                <w:rFonts w:asciiTheme="minorHAnsi" w:hAnsiTheme="minorHAnsi" w:cstheme="minorHAnsi"/>
                <w:szCs w:val="24"/>
              </w:rPr>
              <w:t>0</w:t>
            </w:r>
            <w:r>
              <w:rPr>
                <w:rFonts w:asciiTheme="minorHAnsi" w:hAnsiTheme="minorHAnsi" w:cstheme="minorHAnsi"/>
                <w:szCs w:val="24"/>
              </w:rPr>
              <w:t>.0</w:t>
            </w:r>
            <w:r>
              <w:rPr>
                <w:rFonts w:asciiTheme="minorHAnsi" w:hAnsiTheme="minorHAnsi" w:cstheme="minorHAnsi"/>
                <w:szCs w:val="24"/>
              </w:rPr>
              <w:t>, 1.</w:t>
            </w:r>
            <w:r>
              <w:rPr>
                <w:rFonts w:asciiTheme="minorHAnsi" w:hAnsiTheme="minorHAnsi" w:cstheme="minorHAnsi"/>
                <w:szCs w:val="24"/>
              </w:rPr>
              <w:t>0</w:t>
            </w:r>
            <w:r>
              <w:rPr>
                <w:rFonts w:asciiTheme="minorHAnsi" w:hAnsiTheme="minorHAnsi" w:cstheme="minorHAnsi"/>
                <w:szCs w:val="24"/>
              </w:rPr>
              <w:t>)</w:t>
            </w:r>
          </w:p>
        </w:tc>
        <w:tc>
          <w:tcPr>
            <w:tcW w:w="2774" w:type="dxa"/>
          </w:tcPr>
          <w:p w14:paraId="3ACC40CD" w14:textId="2025A0CA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>-7.62939453125e-6</w:t>
            </w:r>
          </w:p>
        </w:tc>
        <w:tc>
          <w:tcPr>
            <w:tcW w:w="2885" w:type="dxa"/>
          </w:tcPr>
          <w:p w14:paraId="48DEC19A" w14:textId="2CBB7647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-7.629452739132958e-6</w:t>
            </w:r>
          </w:p>
        </w:tc>
        <w:tc>
          <w:tcPr>
            <w:tcW w:w="623" w:type="dxa"/>
          </w:tcPr>
          <w:p w14:paraId="24B61593" w14:textId="77777777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16</w:t>
            </w:r>
          </w:p>
        </w:tc>
        <w:tc>
          <w:tcPr>
            <w:tcW w:w="608" w:type="dxa"/>
          </w:tcPr>
          <w:p w14:paraId="78668011" w14:textId="77777777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0</w:t>
            </w:r>
          </w:p>
        </w:tc>
      </w:tr>
      <w:tr w:rsidR="00C575FA" w:rsidRPr="00C575FA" w14:paraId="2683B570" w14:textId="77777777" w:rsidTr="00C575F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0C096CC" w14:textId="77777777" w:rsidR="00C575FA" w:rsidRPr="00C575FA" w:rsidRDefault="00C575FA" w:rsidP="00FA7345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Newtona</w:t>
            </w:r>
          </w:p>
        </w:tc>
        <w:tc>
          <w:tcPr>
            <w:tcW w:w="1430" w:type="dxa"/>
          </w:tcPr>
          <w:p w14:paraId="276600CE" w14:textId="324D02C7" w:rsidR="00C575FA" w:rsidRPr="00C575FA" w:rsidRDefault="00C575FA" w:rsidP="00FA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inorHAnsi"/>
                    <w:szCs w:val="24"/>
                  </w:rPr>
                  <m:t>-0.5</m:t>
                </m:r>
              </m:oMath>
            </m:oMathPara>
          </w:p>
        </w:tc>
        <w:tc>
          <w:tcPr>
            <w:tcW w:w="2774" w:type="dxa"/>
          </w:tcPr>
          <w:p w14:paraId="0F399982" w14:textId="719052C3" w:rsidR="00C575FA" w:rsidRPr="00C575FA" w:rsidRDefault="00C575FA" w:rsidP="00FA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>-3.0642493416461764e-7</w:t>
            </w:r>
          </w:p>
        </w:tc>
        <w:tc>
          <w:tcPr>
            <w:tcW w:w="2885" w:type="dxa"/>
          </w:tcPr>
          <w:p w14:paraId="2FC2CC52" w14:textId="3D341739" w:rsidR="00C575FA" w:rsidRPr="00C575FA" w:rsidRDefault="00C575FA" w:rsidP="00FA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>-3.0642502806087233e-7</w:t>
            </w:r>
          </w:p>
        </w:tc>
        <w:tc>
          <w:tcPr>
            <w:tcW w:w="623" w:type="dxa"/>
          </w:tcPr>
          <w:p w14:paraId="5F253330" w14:textId="77777777" w:rsidR="00C575FA" w:rsidRPr="00C575FA" w:rsidRDefault="00C575FA" w:rsidP="00FA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4</w:t>
            </w:r>
          </w:p>
        </w:tc>
        <w:tc>
          <w:tcPr>
            <w:tcW w:w="608" w:type="dxa"/>
          </w:tcPr>
          <w:p w14:paraId="3129AAA1" w14:textId="77777777" w:rsidR="00C575FA" w:rsidRPr="00C575FA" w:rsidRDefault="00C575FA" w:rsidP="00FA7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0</w:t>
            </w:r>
          </w:p>
        </w:tc>
      </w:tr>
      <w:tr w:rsidR="00C575FA" w:rsidRPr="003760A3" w14:paraId="34E8D00E" w14:textId="77777777" w:rsidTr="00C57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5D44016" w14:textId="2636E282" w:rsidR="00C575FA" w:rsidRPr="00C575FA" w:rsidRDefault="00C575FA" w:rsidP="00FA7345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</w:t>
            </w:r>
            <w:r>
              <w:rPr>
                <w:rFonts w:asciiTheme="minorHAnsi" w:hAnsiTheme="minorHAnsi" w:cstheme="minorHAnsi"/>
                <w:szCs w:val="24"/>
              </w:rPr>
              <w:t>iecznych</w:t>
            </w:r>
          </w:p>
        </w:tc>
        <w:tc>
          <w:tcPr>
            <w:tcW w:w="1430" w:type="dxa"/>
          </w:tcPr>
          <w:p w14:paraId="5AAB60E2" w14:textId="7C28938B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 xml:space="preserve">= </m:t>
                </m:r>
                <m:r>
                  <w:rPr>
                    <w:rFonts w:ascii="Cambria Math" w:hAnsi="Cambria Math" w:cstheme="minorHAnsi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Cs w:val="24"/>
                  </w:rPr>
                  <m:t>0</m:t>
                </m:r>
                <m:r>
                  <w:rPr>
                    <w:rFonts w:ascii="Cambria Math" w:hAnsi="Cambria Math" w:cstheme="minorHAnsi"/>
                    <w:szCs w:val="24"/>
                  </w:rPr>
                  <m:t>.5</m:t>
                </m:r>
                <m:r>
                  <w:rPr>
                    <w:rFonts w:ascii="Cambria Math" w:hAnsi="Cambria Math" w:cstheme="minorHAnsi"/>
                    <w:szCs w:val="24"/>
                  </w:rPr>
                  <m:t>,</m:t>
                </m:r>
              </m:oMath>
            </m:oMathPara>
          </w:p>
          <w:p w14:paraId="7BB0B695" w14:textId="19F5AC39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i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Cs w:val="24"/>
                  </w:rPr>
                  <m:t>=1.</m:t>
                </m:r>
                <m:r>
                  <w:rPr>
                    <w:rFonts w:ascii="Cambria Math" w:hAnsi="Cambria Math" w:cstheme="minorHAnsi"/>
                    <w:szCs w:val="24"/>
                  </w:rPr>
                  <m:t>0</m:t>
                </m:r>
              </m:oMath>
            </m:oMathPara>
          </w:p>
        </w:tc>
        <w:tc>
          <w:tcPr>
            <w:tcW w:w="2774" w:type="dxa"/>
          </w:tcPr>
          <w:p w14:paraId="45597554" w14:textId="451AA427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>7.367119728946578e-6</w:t>
            </w:r>
          </w:p>
        </w:tc>
        <w:tc>
          <w:tcPr>
            <w:tcW w:w="2885" w:type="dxa"/>
          </w:tcPr>
          <w:p w14:paraId="13F6F375" w14:textId="27F22655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>7.3670654546934e-6</w:t>
            </w:r>
          </w:p>
        </w:tc>
        <w:tc>
          <w:tcPr>
            <w:tcW w:w="623" w:type="dxa"/>
          </w:tcPr>
          <w:p w14:paraId="03E67E1D" w14:textId="584DD301" w:rsidR="00C575FA" w:rsidRPr="00C575FA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608" w:type="dxa"/>
          </w:tcPr>
          <w:p w14:paraId="3C80D143" w14:textId="77777777" w:rsidR="00C575FA" w:rsidRPr="003760A3" w:rsidRDefault="00C575FA" w:rsidP="00FA7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C575FA">
              <w:rPr>
                <w:rFonts w:asciiTheme="minorHAnsi" w:hAnsiTheme="minorHAnsi" w:cstheme="minorHAnsi"/>
                <w:szCs w:val="24"/>
              </w:rPr>
              <w:t xml:space="preserve"> 0</w:t>
            </w:r>
          </w:p>
        </w:tc>
      </w:tr>
    </w:tbl>
    <w:p w14:paraId="7D102290" w14:textId="3CA4AFE5" w:rsidR="00C575FA" w:rsidRDefault="00C575FA" w:rsidP="00C575FA">
      <w:pPr>
        <w:rPr>
          <w:rFonts w:asciiTheme="minorHAnsi" w:hAnsiTheme="minorHAnsi" w:cstheme="minorHAnsi"/>
          <w:szCs w:val="24"/>
        </w:rPr>
      </w:pPr>
    </w:p>
    <w:p w14:paraId="14FCB890" w14:textId="42DF148B" w:rsidR="00C575FA" w:rsidRDefault="00C575FA" w:rsidP="00C575F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Jak możemy</w:t>
      </w:r>
      <w:r w:rsidR="00691486">
        <w:rPr>
          <w:rFonts w:asciiTheme="minorHAnsi" w:hAnsiTheme="minorHAnsi" w:cstheme="minorHAnsi"/>
          <w:szCs w:val="24"/>
        </w:rPr>
        <w:t xml:space="preserve"> zauważyć dla poprawnie dobranych danych każda z metod była w stanie osiągnąć zadaną dokładność. Widać też różnicę w szybkości trzech metod, co zostało już wyjaśnione w </w:t>
      </w:r>
      <w:r w:rsidR="002B6D98">
        <w:rPr>
          <w:rFonts w:asciiTheme="minorHAnsi" w:hAnsiTheme="minorHAnsi" w:cstheme="minorHAnsi"/>
          <w:szCs w:val="24"/>
        </w:rPr>
        <w:t>zadaniu 4.</w:t>
      </w:r>
    </w:p>
    <w:p w14:paraId="0323F85A" w14:textId="77777777" w:rsidR="00F83579" w:rsidRDefault="00F83579" w:rsidP="00C575FA">
      <w:pPr>
        <w:rPr>
          <w:rFonts w:asciiTheme="minorHAnsi" w:hAnsiTheme="minorHAnsi" w:cstheme="minorHAnsi"/>
          <w:szCs w:val="24"/>
        </w:rPr>
      </w:pPr>
    </w:p>
    <w:p w14:paraId="26E5B675" w14:textId="726BFBC8" w:rsidR="00F83579" w:rsidRDefault="00691486" w:rsidP="00C575FA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Po przeprowadzeniu dalszych testów w celu zbadania zachowania </w:t>
      </w:r>
      <w:r w:rsidR="002B6D98">
        <w:rPr>
          <w:rFonts w:asciiTheme="minorHAnsi" w:hAnsiTheme="minorHAnsi" w:cstheme="minorHAnsi"/>
          <w:szCs w:val="24"/>
        </w:rPr>
        <w:t>metody Newtona</w:t>
      </w:r>
      <w:r>
        <w:rPr>
          <w:rFonts w:asciiTheme="minorHAnsi" w:hAnsiTheme="minorHAnsi" w:cstheme="minorHAnsi"/>
          <w:szCs w:val="24"/>
        </w:rPr>
        <w:t xml:space="preserve"> w różnych przypadkach, okazało się, że dla funkcji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Cs w:val="24"/>
              </w:rPr>
              <m:t>1</m:t>
            </m:r>
          </m:sub>
        </m:sSub>
      </m:oMath>
      <w:r>
        <w:rPr>
          <w:rFonts w:asciiTheme="minorHAnsi" w:eastAsiaTheme="minorEastAsia" w:hAnsiTheme="minorHAnsi" w:cstheme="minorHAnsi"/>
          <w:szCs w:val="24"/>
        </w:rPr>
        <w:t xml:space="preserve">, kiedy wybierzemy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∈(1, ∞]</m:t>
        </m:r>
      </m:oMath>
      <w:r w:rsidR="002B6D98">
        <w:rPr>
          <w:rFonts w:asciiTheme="minorHAnsi" w:eastAsiaTheme="minorEastAsia" w:hAnsiTheme="minorHAnsi" w:cstheme="minorHAnsi"/>
          <w:szCs w:val="24"/>
        </w:rPr>
        <w:t>,</w:t>
      </w:r>
      <w:r>
        <w:rPr>
          <w:rFonts w:asciiTheme="minorHAnsi" w:eastAsiaTheme="minorEastAsia" w:hAnsiTheme="minorHAnsi" w:cstheme="minorHAnsi"/>
          <w:szCs w:val="24"/>
        </w:rPr>
        <w:t xml:space="preserve"> ilość potrzebnych iteracji drastycznie wzrasta, a od pewnego momentu, funkcja kończy działanie ze względu</w:t>
      </w:r>
      <w:r w:rsidR="002B6D98">
        <w:rPr>
          <w:rFonts w:asciiTheme="minorHAnsi" w:eastAsiaTheme="minorEastAsia" w:hAnsiTheme="minorHAnsi" w:cstheme="minorHAnsi"/>
          <w:szCs w:val="24"/>
        </w:rPr>
        <w:t xml:space="preserve"> n</w:t>
      </w:r>
      <w:r>
        <w:rPr>
          <w:rFonts w:asciiTheme="minorHAnsi" w:eastAsiaTheme="minorEastAsia" w:hAnsiTheme="minorHAnsi" w:cstheme="minorHAnsi"/>
          <w:szCs w:val="24"/>
        </w:rPr>
        <w:t>a pochodną bliską 0.</w:t>
      </w:r>
      <w:r w:rsidR="002B6D98">
        <w:rPr>
          <w:rFonts w:asciiTheme="minorHAnsi" w:eastAsiaTheme="minorEastAsia" w:hAnsiTheme="minorHAnsi" w:cstheme="minorHAnsi"/>
          <w:szCs w:val="24"/>
        </w:rPr>
        <w:t xml:space="preserve"> W przypadku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sub>
        </m:sSub>
      </m:oMath>
      <w:r w:rsidR="002B6D98">
        <w:rPr>
          <w:rFonts w:asciiTheme="minorHAnsi" w:eastAsiaTheme="minorEastAsia" w:hAnsiTheme="minorHAnsi" w:cstheme="minorHAnsi"/>
          <w:szCs w:val="24"/>
        </w:rPr>
        <w:t xml:space="preserve"> wraz ze wzrostem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0</m:t>
            </m:r>
          </m:sub>
        </m:sSub>
      </m:oMath>
      <w:r w:rsidR="002B6D98">
        <w:rPr>
          <w:rFonts w:asciiTheme="minorHAnsi" w:eastAsiaTheme="minorEastAsia" w:hAnsiTheme="minorHAnsi" w:cstheme="minorHAnsi"/>
          <w:szCs w:val="24"/>
        </w:rPr>
        <w:t xml:space="preserve"> maleje dokładność otrzymywanego przybliżenia. Te zjawiska są konsekwencją tego, że pochodne obu funkcji dążą do 0. Dodatkowo, kiedy użyjemy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Cs w:val="24"/>
          </w:rPr>
          <m:t>=1</m:t>
        </m:r>
      </m:oMath>
      <w:r w:rsidR="002B6D98">
        <w:rPr>
          <w:rFonts w:asciiTheme="minorHAnsi" w:eastAsiaTheme="minorEastAsia" w:hAnsiTheme="minorHAnsi" w:cstheme="minorHAnsi"/>
          <w:szCs w:val="24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Cs w:val="24"/>
              </w:rPr>
              <m:t>2</m:t>
            </m:r>
          </m:sub>
        </m:sSub>
      </m:oMath>
      <w:r w:rsidR="002B6D98">
        <w:rPr>
          <w:rFonts w:asciiTheme="minorHAnsi" w:eastAsiaTheme="minorEastAsia" w:hAnsiTheme="minorHAnsi" w:cstheme="minorHAnsi"/>
          <w:szCs w:val="24"/>
        </w:rPr>
        <w:t>, to otrzymamy pochodną równą 0, więc funkcja zakończy działanie. Graficzna interpretacja pokazałaby styczną równoległą to OX, zatem nie moglibyśmy znaleźć punktów przecięcia.</w:t>
      </w:r>
      <w:r w:rsidR="00F83579">
        <w:rPr>
          <w:rFonts w:asciiTheme="minorHAnsi" w:eastAsiaTheme="minorEastAsia" w:hAnsiTheme="minorHAnsi" w:cstheme="minorHAnsi"/>
          <w:szCs w:val="24"/>
        </w:rPr>
        <w:t xml:space="preserve"> Dla metody siecznych okazało się za to, że dla parametrów początkowych dalekich od wartości rzeczywistej, zwraca ona przybliżenie zera z bardzo dużym błędem.</w:t>
      </w:r>
    </w:p>
    <w:p w14:paraId="65DA1D5D" w14:textId="00060D4E" w:rsidR="002B6D98" w:rsidRDefault="002B6D98" w:rsidP="00C575FA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Na podstawie przeprowadzonych testów, możemy stwierdzić, że metody Newtona oraz Siecznych są znacznie szybsze w znajdywaniu zer funkcji</w:t>
      </w:r>
      <w:r w:rsidR="00F83579">
        <w:rPr>
          <w:rFonts w:asciiTheme="minorHAnsi" w:eastAsiaTheme="minorEastAsia" w:hAnsiTheme="minorHAnsi" w:cstheme="minorHAnsi"/>
          <w:szCs w:val="24"/>
        </w:rPr>
        <w:t>, co było opisane w zadaniu 4.</w:t>
      </w:r>
      <w:r>
        <w:rPr>
          <w:rFonts w:asciiTheme="minorHAnsi" w:eastAsiaTheme="minorEastAsia" w:hAnsiTheme="minorHAnsi" w:cstheme="minorHAnsi"/>
          <w:szCs w:val="24"/>
        </w:rPr>
        <w:t xml:space="preserve">, natomiast trzeba przy nich poświęcić więcej uwagi na dobranie parametrów początkowych. Do poprawnego </w:t>
      </w:r>
      <w:r w:rsidR="00F83579">
        <w:rPr>
          <w:rFonts w:asciiTheme="minorHAnsi" w:eastAsiaTheme="minorEastAsia" w:hAnsiTheme="minorHAnsi" w:cstheme="minorHAnsi"/>
          <w:szCs w:val="24"/>
        </w:rPr>
        <w:t>działania metody bisekcji wystarczy natomiast jedynie przedział, w którym zawiera się miejsce zerowe.</w:t>
      </w:r>
    </w:p>
    <w:p w14:paraId="2AFD65C3" w14:textId="77777777" w:rsidR="002B6D98" w:rsidRDefault="002B6D98" w:rsidP="00C575FA">
      <w:pPr>
        <w:rPr>
          <w:rFonts w:asciiTheme="minorHAnsi" w:eastAsiaTheme="minorEastAsia" w:hAnsiTheme="minorHAnsi" w:cstheme="minorHAnsi"/>
          <w:szCs w:val="24"/>
        </w:rPr>
      </w:pPr>
    </w:p>
    <w:p w14:paraId="493530BC" w14:textId="77777777" w:rsidR="002B6D98" w:rsidRPr="00C575FA" w:rsidRDefault="002B6D98" w:rsidP="00C575FA">
      <w:pPr>
        <w:rPr>
          <w:rFonts w:asciiTheme="minorHAnsi" w:hAnsiTheme="minorHAnsi" w:cstheme="minorHAnsi"/>
          <w:szCs w:val="24"/>
        </w:rPr>
      </w:pPr>
    </w:p>
    <w:sectPr w:rsidR="002B6D98" w:rsidRPr="00C575FA" w:rsidSect="00E13B39">
      <w:foot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E471F" w14:textId="77777777" w:rsidR="002D650D" w:rsidRDefault="002D650D" w:rsidP="006760A7">
      <w:pPr>
        <w:spacing w:before="0" w:after="0" w:line="240" w:lineRule="auto"/>
      </w:pPr>
      <w:r>
        <w:separator/>
      </w:r>
    </w:p>
  </w:endnote>
  <w:endnote w:type="continuationSeparator" w:id="0">
    <w:p w14:paraId="4F83DE9B" w14:textId="77777777" w:rsidR="002D650D" w:rsidRDefault="002D650D" w:rsidP="006760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7619213"/>
      <w:docPartObj>
        <w:docPartGallery w:val="Page Numbers (Bottom of Page)"/>
        <w:docPartUnique/>
      </w:docPartObj>
    </w:sdtPr>
    <w:sdtContent>
      <w:p w14:paraId="5DF66215" w14:textId="1E9A73F8" w:rsidR="002B5240" w:rsidRDefault="002B524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40D36" w14:textId="77777777" w:rsidR="002B5240" w:rsidRDefault="002B524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24E94" w14:textId="77777777" w:rsidR="002D650D" w:rsidRDefault="002D650D" w:rsidP="006760A7">
      <w:pPr>
        <w:spacing w:before="0" w:after="0" w:line="240" w:lineRule="auto"/>
      </w:pPr>
      <w:r>
        <w:separator/>
      </w:r>
    </w:p>
  </w:footnote>
  <w:footnote w:type="continuationSeparator" w:id="0">
    <w:p w14:paraId="60B00A0B" w14:textId="77777777" w:rsidR="002D650D" w:rsidRDefault="002D650D" w:rsidP="006760A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7044"/>
    <w:multiLevelType w:val="hybridMultilevel"/>
    <w:tmpl w:val="9A7404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92D4F"/>
    <w:multiLevelType w:val="hybridMultilevel"/>
    <w:tmpl w:val="E32A3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D1292"/>
    <w:multiLevelType w:val="hybridMultilevel"/>
    <w:tmpl w:val="26CA5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786D"/>
    <w:multiLevelType w:val="hybridMultilevel"/>
    <w:tmpl w:val="895AB8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B1"/>
    <w:rsid w:val="00003795"/>
    <w:rsid w:val="00005D32"/>
    <w:rsid w:val="0001208E"/>
    <w:rsid w:val="00016BD9"/>
    <w:rsid w:val="0003333D"/>
    <w:rsid w:val="00045946"/>
    <w:rsid w:val="0005477D"/>
    <w:rsid w:val="000646BF"/>
    <w:rsid w:val="000651B1"/>
    <w:rsid w:val="000720D3"/>
    <w:rsid w:val="00096636"/>
    <w:rsid w:val="000B76BA"/>
    <w:rsid w:val="000E212B"/>
    <w:rsid w:val="000E37F5"/>
    <w:rsid w:val="001003D7"/>
    <w:rsid w:val="00143AD9"/>
    <w:rsid w:val="001555DA"/>
    <w:rsid w:val="0018276A"/>
    <w:rsid w:val="001A2418"/>
    <w:rsid w:val="001D1766"/>
    <w:rsid w:val="001D6F99"/>
    <w:rsid w:val="001D741A"/>
    <w:rsid w:val="00217BDA"/>
    <w:rsid w:val="002A1A03"/>
    <w:rsid w:val="002A2D63"/>
    <w:rsid w:val="002A3B2A"/>
    <w:rsid w:val="002B5240"/>
    <w:rsid w:val="002B6D98"/>
    <w:rsid w:val="002D650D"/>
    <w:rsid w:val="002E1E84"/>
    <w:rsid w:val="00313F0A"/>
    <w:rsid w:val="003565A6"/>
    <w:rsid w:val="00363B19"/>
    <w:rsid w:val="003760A3"/>
    <w:rsid w:val="00392E83"/>
    <w:rsid w:val="003B2133"/>
    <w:rsid w:val="003B2A3B"/>
    <w:rsid w:val="003B2FBD"/>
    <w:rsid w:val="003D1466"/>
    <w:rsid w:val="003D3AFD"/>
    <w:rsid w:val="003E319F"/>
    <w:rsid w:val="003E7EF9"/>
    <w:rsid w:val="003F0281"/>
    <w:rsid w:val="003F4413"/>
    <w:rsid w:val="0040572E"/>
    <w:rsid w:val="004353B6"/>
    <w:rsid w:val="00462AF1"/>
    <w:rsid w:val="00467881"/>
    <w:rsid w:val="004955FF"/>
    <w:rsid w:val="004D6AA1"/>
    <w:rsid w:val="00510A64"/>
    <w:rsid w:val="00535559"/>
    <w:rsid w:val="00536AD3"/>
    <w:rsid w:val="00550999"/>
    <w:rsid w:val="005932D2"/>
    <w:rsid w:val="005D333B"/>
    <w:rsid w:val="00614725"/>
    <w:rsid w:val="00656964"/>
    <w:rsid w:val="006601E2"/>
    <w:rsid w:val="006760A7"/>
    <w:rsid w:val="00684AD4"/>
    <w:rsid w:val="00691486"/>
    <w:rsid w:val="006914F5"/>
    <w:rsid w:val="00695012"/>
    <w:rsid w:val="006A08E7"/>
    <w:rsid w:val="006B5AAC"/>
    <w:rsid w:val="006E3BA1"/>
    <w:rsid w:val="006F1FBA"/>
    <w:rsid w:val="006F3471"/>
    <w:rsid w:val="00744FC0"/>
    <w:rsid w:val="00755DD4"/>
    <w:rsid w:val="007855C4"/>
    <w:rsid w:val="007D0B79"/>
    <w:rsid w:val="007E6EBB"/>
    <w:rsid w:val="00846CE4"/>
    <w:rsid w:val="00867AB6"/>
    <w:rsid w:val="00871AF8"/>
    <w:rsid w:val="008916A4"/>
    <w:rsid w:val="008A04C6"/>
    <w:rsid w:val="008A4301"/>
    <w:rsid w:val="008A4D57"/>
    <w:rsid w:val="008B14FB"/>
    <w:rsid w:val="008D2C49"/>
    <w:rsid w:val="008E485B"/>
    <w:rsid w:val="009074AF"/>
    <w:rsid w:val="00917DC6"/>
    <w:rsid w:val="009674E4"/>
    <w:rsid w:val="00977C5D"/>
    <w:rsid w:val="00977EEA"/>
    <w:rsid w:val="009A06C0"/>
    <w:rsid w:val="009B3D59"/>
    <w:rsid w:val="009C1FA1"/>
    <w:rsid w:val="009E6D10"/>
    <w:rsid w:val="00A03C83"/>
    <w:rsid w:val="00A05CBB"/>
    <w:rsid w:val="00A100FE"/>
    <w:rsid w:val="00A1483B"/>
    <w:rsid w:val="00A15B59"/>
    <w:rsid w:val="00A705AD"/>
    <w:rsid w:val="00A77D30"/>
    <w:rsid w:val="00A80EEE"/>
    <w:rsid w:val="00A9348E"/>
    <w:rsid w:val="00AA0541"/>
    <w:rsid w:val="00AA3469"/>
    <w:rsid w:val="00AE3ADB"/>
    <w:rsid w:val="00B013CF"/>
    <w:rsid w:val="00B021CA"/>
    <w:rsid w:val="00B15AD6"/>
    <w:rsid w:val="00B22CE7"/>
    <w:rsid w:val="00B41782"/>
    <w:rsid w:val="00B667B5"/>
    <w:rsid w:val="00B70C99"/>
    <w:rsid w:val="00B71ED9"/>
    <w:rsid w:val="00B83EB1"/>
    <w:rsid w:val="00BA183E"/>
    <w:rsid w:val="00BA1ED7"/>
    <w:rsid w:val="00BA695B"/>
    <w:rsid w:val="00BB4B80"/>
    <w:rsid w:val="00BC1A30"/>
    <w:rsid w:val="00C04207"/>
    <w:rsid w:val="00C417FF"/>
    <w:rsid w:val="00C4345D"/>
    <w:rsid w:val="00C575FA"/>
    <w:rsid w:val="00C62786"/>
    <w:rsid w:val="00C66F38"/>
    <w:rsid w:val="00C678EE"/>
    <w:rsid w:val="00C84FAD"/>
    <w:rsid w:val="00CA4676"/>
    <w:rsid w:val="00CD463B"/>
    <w:rsid w:val="00D17D10"/>
    <w:rsid w:val="00D21395"/>
    <w:rsid w:val="00D262D2"/>
    <w:rsid w:val="00D34FE7"/>
    <w:rsid w:val="00D62663"/>
    <w:rsid w:val="00D92D65"/>
    <w:rsid w:val="00D97FF3"/>
    <w:rsid w:val="00E1343F"/>
    <w:rsid w:val="00E13B39"/>
    <w:rsid w:val="00E55EB5"/>
    <w:rsid w:val="00E7031D"/>
    <w:rsid w:val="00E745ED"/>
    <w:rsid w:val="00E76929"/>
    <w:rsid w:val="00E86B8C"/>
    <w:rsid w:val="00EB075B"/>
    <w:rsid w:val="00F01E70"/>
    <w:rsid w:val="00F04201"/>
    <w:rsid w:val="00F35330"/>
    <w:rsid w:val="00F83579"/>
    <w:rsid w:val="00F8779E"/>
    <w:rsid w:val="00FC3196"/>
    <w:rsid w:val="00FC57D0"/>
    <w:rsid w:val="00FD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1A0F"/>
  <w15:chartTrackingRefBased/>
  <w15:docId w15:val="{DBB0F4DC-6D2B-48DF-9047-B58ABE66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78EE"/>
    <w:pPr>
      <w:spacing w:before="40" w:after="12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0572E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0572E"/>
    <w:pPr>
      <w:keepNext/>
      <w:keepLines/>
      <w:spacing w:after="0"/>
      <w:ind w:firstLine="708"/>
      <w:outlineLvl w:val="1"/>
    </w:pPr>
    <w:rPr>
      <w:rFonts w:asciiTheme="minorHAnsi" w:eastAsiaTheme="majorEastAsia" w:hAnsiTheme="minorHAnsi" w:cstheme="minorHAnsi"/>
      <w:b/>
      <w:bCs/>
      <w:color w:val="C45911" w:themeColor="accent2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A3B2A"/>
    <w:pPr>
      <w:keepNext/>
      <w:keepLines/>
      <w:spacing w:after="0"/>
      <w:outlineLvl w:val="2"/>
    </w:pPr>
    <w:rPr>
      <w:rFonts w:asciiTheme="minorHAnsi" w:eastAsiaTheme="majorEastAsia" w:hAnsiTheme="minorHAnsi" w:cstheme="minorHAnsi"/>
      <w:b/>
      <w:bCs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7855C4"/>
    <w:pPr>
      <w:keepNext/>
      <w:keepLines/>
      <w:spacing w:after="0"/>
      <w:outlineLvl w:val="3"/>
    </w:pPr>
    <w:rPr>
      <w:rFonts w:asciiTheme="minorHAnsi" w:eastAsiaTheme="majorEastAsia" w:hAnsiTheme="minorHAnsi" w:cstheme="minorHAnsi"/>
      <w:b/>
      <w:bCs/>
      <w:color w:val="F27D0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3EB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76929"/>
    <w:rPr>
      <w:color w:val="808080"/>
    </w:rPr>
  </w:style>
  <w:style w:type="table" w:styleId="Tabela-Siatka">
    <w:name w:val="Table Grid"/>
    <w:basedOn w:val="Standardowy"/>
    <w:uiPriority w:val="39"/>
    <w:rsid w:val="00F8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alny"/>
    <w:next w:val="Normalny"/>
    <w:link w:val="KodZnak"/>
    <w:autoRedefine/>
    <w:qFormat/>
    <w:rsid w:val="008916A4"/>
    <w:rPr>
      <w:rFonts w:ascii="Consolas" w:eastAsiaTheme="minorEastAsia" w:hAnsi="Consola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odZnak">
    <w:name w:val="Kod Znak"/>
    <w:basedOn w:val="Domylnaczcionkaakapitu"/>
    <w:link w:val="Kod"/>
    <w:rsid w:val="008916A4"/>
    <w:rPr>
      <w:rFonts w:ascii="Consolas" w:eastAsiaTheme="minorEastAsia" w:hAnsi="Consolas"/>
      <w:sz w:val="24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17F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0572E"/>
    <w:rPr>
      <w:rFonts w:eastAsiaTheme="majorEastAsia" w:cstheme="minorHAnsi"/>
      <w:b/>
      <w:b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572E"/>
    <w:rPr>
      <w:rFonts w:eastAsiaTheme="majorEastAsia" w:cstheme="minorHAnsi"/>
      <w:b/>
      <w:bCs/>
      <w:color w:val="C45911" w:themeColor="accent2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A3B2A"/>
    <w:rPr>
      <w:rFonts w:eastAsiaTheme="majorEastAsia" w:cstheme="minorHAnsi"/>
      <w:b/>
      <w:bCs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855C4"/>
    <w:rPr>
      <w:rFonts w:eastAsiaTheme="majorEastAsia" w:cstheme="minorHAnsi"/>
      <w:b/>
      <w:bCs/>
      <w:color w:val="F27D08"/>
      <w:sz w:val="24"/>
    </w:rPr>
  </w:style>
  <w:style w:type="table" w:styleId="Tabelasiatki3akcent5">
    <w:name w:val="Grid Table 3 Accent 5"/>
    <w:basedOn w:val="Standardowy"/>
    <w:uiPriority w:val="48"/>
    <w:rsid w:val="00846C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Liczbywtabeli">
    <w:name w:val="Liczby w tabeli"/>
    <w:basedOn w:val="Normalny"/>
    <w:link w:val="LiczbywtabeliZnak"/>
    <w:qFormat/>
    <w:rsid w:val="00D92D65"/>
    <w:pPr>
      <w:spacing w:line="240" w:lineRule="auto"/>
    </w:pPr>
    <w:rPr>
      <w:rFonts w:ascii="Consolas" w:hAnsi="Consolas"/>
      <w:sz w:val="22"/>
    </w:rPr>
  </w:style>
  <w:style w:type="table" w:styleId="Tabelasiatki1jasnaakcent5">
    <w:name w:val="Grid Table 1 Light Accent 5"/>
    <w:basedOn w:val="Standardowy"/>
    <w:uiPriority w:val="46"/>
    <w:rsid w:val="00AA346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LiczbywtabeliZnak">
    <w:name w:val="Liczby w tabeli Znak"/>
    <w:basedOn w:val="Domylnaczcionkaakapitu"/>
    <w:link w:val="Liczbywtabeli"/>
    <w:rsid w:val="00D92D65"/>
    <w:rPr>
      <w:rFonts w:ascii="Consolas" w:hAnsi="Consolas"/>
    </w:rPr>
  </w:style>
  <w:style w:type="paragraph" w:styleId="Nagwek">
    <w:name w:val="header"/>
    <w:basedOn w:val="Normalny"/>
    <w:link w:val="NagwekZnak"/>
    <w:uiPriority w:val="99"/>
    <w:unhideWhenUsed/>
    <w:rsid w:val="006760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60A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760A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760A7"/>
    <w:rPr>
      <w:rFonts w:ascii="Times New Roman" w:hAnsi="Times New Roman"/>
      <w:sz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2A3B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2A3B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2A3B"/>
    <w:rPr>
      <w:vertAlign w:val="superscript"/>
    </w:rPr>
  </w:style>
  <w:style w:type="table" w:styleId="Tabelalisty7kolorowaakcent3">
    <w:name w:val="List Table 7 Colorful Accent 3"/>
    <w:basedOn w:val="Standardowy"/>
    <w:uiPriority w:val="52"/>
    <w:rsid w:val="00B22CE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3">
    <w:name w:val="Grid Table 3"/>
    <w:basedOn w:val="Standardowy"/>
    <w:uiPriority w:val="48"/>
    <w:rsid w:val="00B22CE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B22C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Zwykatabela3">
    <w:name w:val="Plain Table 3"/>
    <w:basedOn w:val="Standardowy"/>
    <w:uiPriority w:val="43"/>
    <w:rsid w:val="00B22C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B22C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B22C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3">
    <w:name w:val="Grid Table 1 Light Accent 3"/>
    <w:basedOn w:val="Standardowy"/>
    <w:uiPriority w:val="46"/>
    <w:rsid w:val="00B22C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A241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2418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FC319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elasiatki1jasna">
    <w:name w:val="Grid Table 1 Light"/>
    <w:basedOn w:val="Standardowy"/>
    <w:uiPriority w:val="46"/>
    <w:rsid w:val="00D34F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1">
    <w:name w:val="Plain Table 1"/>
    <w:basedOn w:val="Standardowy"/>
    <w:uiPriority w:val="41"/>
    <w:rsid w:val="00C575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8F983FE3C6944BEC456307454E656" ma:contentTypeVersion="8" ma:contentTypeDescription="Create a new document." ma:contentTypeScope="" ma:versionID="2c0f5e518ff39bd878bd46bcaccdb98a">
  <xsd:schema xmlns:xsd="http://www.w3.org/2001/XMLSchema" xmlns:xs="http://www.w3.org/2001/XMLSchema" xmlns:p="http://schemas.microsoft.com/office/2006/metadata/properties" xmlns:ns3="daa303bb-5f8d-43ad-956f-fa90a8916d2f" targetNamespace="http://schemas.microsoft.com/office/2006/metadata/properties" ma:root="true" ma:fieldsID="31517186c493c6a250b6893e4b11d3aa" ns3:_="">
    <xsd:import namespace="daa303bb-5f8d-43ad-956f-fa90a8916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303bb-5f8d-43ad-956f-fa90a8916d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4F151-4689-4483-89D1-589C0E40B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303bb-5f8d-43ad-956f-fa90a8916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43D897-FD08-4693-ACA4-E2515A883A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4AC2C-9B32-4BBD-B020-9DD0A0424A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5CB94A-B23E-4B99-879E-1CAAE241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6</Pages>
  <Words>1362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244925</dc:creator>
  <cp:keywords/>
  <dc:description/>
  <cp:lastModifiedBy>Student 244926</cp:lastModifiedBy>
  <cp:revision>16</cp:revision>
  <cp:lastPrinted>2019-11-10T23:21:00Z</cp:lastPrinted>
  <dcterms:created xsi:type="dcterms:W3CDTF">2019-10-20T16:52:00Z</dcterms:created>
  <dcterms:modified xsi:type="dcterms:W3CDTF">2019-11-24T20:14:00Z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0x0101000558F983FE3C6944BEC456307454E656</vt:lpwstr>
  </property>
</Properties>
</file>