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10AD" w14:textId="77777777" w:rsidR="00F74D8C" w:rsidRPr="00F74D8C" w:rsidRDefault="00F74D8C" w:rsidP="00F74D8C">
      <w:pPr>
        <w:rPr>
          <w:b/>
          <w:bCs/>
        </w:rPr>
      </w:pPr>
      <w:r w:rsidRPr="00F74D8C">
        <w:rPr>
          <w:b/>
          <w:bCs/>
        </w:rPr>
        <w:t>Deliverable 5: Data Governance Framework</w:t>
      </w:r>
    </w:p>
    <w:p w14:paraId="29298E72" w14:textId="77777777" w:rsidR="00F74D8C" w:rsidRPr="00F74D8C" w:rsidRDefault="00F74D8C" w:rsidP="00F74D8C">
      <w:r w:rsidRPr="00F74D8C">
        <w:rPr>
          <w:b/>
          <w:bCs/>
        </w:rPr>
        <w:t>Company:</w:t>
      </w:r>
      <w:r w:rsidRPr="00F74D8C">
        <w:t> Aegis Health Partners</w:t>
      </w:r>
    </w:p>
    <w:p w14:paraId="3A4A7DD6" w14:textId="77777777" w:rsidR="00F74D8C" w:rsidRPr="00F74D8C" w:rsidRDefault="00F74D8C" w:rsidP="00F74D8C">
      <w:pPr>
        <w:rPr>
          <w:b/>
          <w:bCs/>
        </w:rPr>
      </w:pPr>
      <w:r w:rsidRPr="00F74D8C">
        <w:rPr>
          <w:b/>
          <w:bCs/>
        </w:rPr>
        <w:t>1. Governance Structure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628"/>
        <w:gridCol w:w="1519"/>
        <w:gridCol w:w="3281"/>
      </w:tblGrid>
      <w:tr w:rsidR="00F74D8C" w:rsidRPr="00F74D8C" w14:paraId="21D72E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A4D16" w14:textId="77777777" w:rsidR="00F74D8C" w:rsidRPr="00F74D8C" w:rsidRDefault="00F74D8C" w:rsidP="00F74D8C">
            <w:r w:rsidRPr="00F74D8C">
              <w:t>Committee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C36BC" w14:textId="77777777" w:rsidR="00F74D8C" w:rsidRPr="00F74D8C" w:rsidRDefault="00F74D8C" w:rsidP="00F74D8C">
            <w:r w:rsidRPr="00F74D8C">
              <w:t>Members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C99CC" w14:textId="77777777" w:rsidR="00F74D8C" w:rsidRPr="00F74D8C" w:rsidRDefault="00F74D8C" w:rsidP="00F74D8C">
            <w:r w:rsidRPr="00F74D8C">
              <w:t>Meeting Frequency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34F63D" w14:textId="77777777" w:rsidR="00F74D8C" w:rsidRPr="00F74D8C" w:rsidRDefault="00F74D8C" w:rsidP="00F74D8C">
            <w:r w:rsidRPr="00F74D8C">
              <w:t>Scope</w:t>
            </w:r>
          </w:p>
        </w:tc>
      </w:tr>
      <w:tr w:rsidR="00F74D8C" w:rsidRPr="00F74D8C" w14:paraId="62F16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D8C4E" w14:textId="77777777" w:rsidR="00F74D8C" w:rsidRPr="00F74D8C" w:rsidRDefault="00F74D8C" w:rsidP="00F74D8C">
            <w:r w:rsidRPr="00F74D8C">
              <w:rPr>
                <w:b/>
                <w:bCs/>
              </w:rPr>
              <w:t>Executive Steering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C625B" w14:textId="77777777" w:rsidR="00F74D8C" w:rsidRPr="00F74D8C" w:rsidRDefault="00F74D8C" w:rsidP="00F74D8C">
            <w:r w:rsidRPr="00F74D8C">
              <w:t>CIO, CISO, VP HR, CFO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6049E" w14:textId="77777777" w:rsidR="00F74D8C" w:rsidRPr="00F74D8C" w:rsidRDefault="00F74D8C" w:rsidP="00F74D8C">
            <w:r w:rsidRPr="00F74D8C">
              <w:t>Quarterly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9BE6C8" w14:textId="77777777" w:rsidR="00F74D8C" w:rsidRPr="00F74D8C" w:rsidRDefault="00F74D8C" w:rsidP="00F74D8C">
            <w:r w:rsidRPr="00F74D8C">
              <w:t>Funding, strategic alignment, policy approval</w:t>
            </w:r>
          </w:p>
        </w:tc>
      </w:tr>
      <w:tr w:rsidR="00F74D8C" w:rsidRPr="00F74D8C" w14:paraId="67C03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4EC9E" w14:textId="77777777" w:rsidR="00F74D8C" w:rsidRPr="00F74D8C" w:rsidRDefault="00F74D8C" w:rsidP="00F74D8C">
            <w:r w:rsidRPr="00F74D8C">
              <w:rPr>
                <w:b/>
                <w:bCs/>
              </w:rPr>
              <w:t>Data Governance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64470" w14:textId="77777777" w:rsidR="00F74D8C" w:rsidRPr="00F74D8C" w:rsidRDefault="00F74D8C" w:rsidP="00F74D8C">
            <w:r w:rsidRPr="00F74D8C">
              <w:t>Data Owners (ITAM, HR, Procurement)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C4AC4" w14:textId="77777777" w:rsidR="00F74D8C" w:rsidRPr="00F74D8C" w:rsidRDefault="00F74D8C" w:rsidP="00F74D8C">
            <w:r w:rsidRPr="00F74D8C">
              <w:t>Monthly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ACFF04" w14:textId="77777777" w:rsidR="00F74D8C" w:rsidRPr="00F74D8C" w:rsidRDefault="00F74D8C" w:rsidP="00F74D8C">
            <w:r w:rsidRPr="00F74D8C">
              <w:t>Approving data standards, reviewing escalated issues</w:t>
            </w:r>
          </w:p>
        </w:tc>
      </w:tr>
      <w:tr w:rsidR="00F74D8C" w:rsidRPr="00F74D8C" w14:paraId="431CC2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0C3467" w14:textId="77777777" w:rsidR="00F74D8C" w:rsidRPr="00F74D8C" w:rsidRDefault="00F74D8C" w:rsidP="00F74D8C">
            <w:r w:rsidRPr="00F74D8C">
              <w:rPr>
                <w:b/>
                <w:bCs/>
              </w:rPr>
              <w:t>Operational Council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432EFA" w14:textId="77777777" w:rsidR="00F74D8C" w:rsidRPr="00F74D8C" w:rsidRDefault="00F74D8C" w:rsidP="00F74D8C">
            <w:r w:rsidRPr="00F74D8C">
              <w:t>Data Stewards, IT Ops, SecOps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6E2BAC" w14:textId="77777777" w:rsidR="00F74D8C" w:rsidRPr="00F74D8C" w:rsidRDefault="00F74D8C" w:rsidP="00F74D8C">
            <w:r w:rsidRPr="00F74D8C">
              <w:t>Bi-weekly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8E5341" w14:textId="77777777" w:rsidR="00F74D8C" w:rsidRPr="00F74D8C" w:rsidRDefault="00F74D8C" w:rsidP="00F74D8C">
            <w:r w:rsidRPr="00F74D8C">
              <w:t>Executing cleanups, monitoring metrics, testing APIs</w:t>
            </w:r>
          </w:p>
        </w:tc>
      </w:tr>
    </w:tbl>
    <w:p w14:paraId="415E72D4" w14:textId="77777777" w:rsidR="00F74D8C" w:rsidRPr="00F74D8C" w:rsidRDefault="00F74D8C" w:rsidP="00F74D8C">
      <w:pPr>
        <w:rPr>
          <w:b/>
          <w:bCs/>
        </w:rPr>
      </w:pPr>
      <w:r w:rsidRPr="00F74D8C">
        <w:rPr>
          <w:b/>
          <w:bCs/>
        </w:rPr>
        <w:t>2. Data Policies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795"/>
        <w:gridCol w:w="5516"/>
      </w:tblGrid>
      <w:tr w:rsidR="00F74D8C" w:rsidRPr="00F74D8C" w14:paraId="473F93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8100C" w14:textId="77777777" w:rsidR="00F74D8C" w:rsidRPr="00F74D8C" w:rsidRDefault="00F74D8C" w:rsidP="00F74D8C">
            <w:r w:rsidRPr="00F74D8C">
              <w:t>Policy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C7ED1" w14:textId="77777777" w:rsidR="00F74D8C" w:rsidRPr="00F74D8C" w:rsidRDefault="00F74D8C" w:rsidP="00F74D8C">
            <w:r w:rsidRPr="00F74D8C"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D9E554" w14:textId="77777777" w:rsidR="00F74D8C" w:rsidRPr="00F74D8C" w:rsidRDefault="00F74D8C" w:rsidP="00F74D8C">
            <w:r w:rsidRPr="00F74D8C">
              <w:t>Key Provisions</w:t>
            </w:r>
          </w:p>
        </w:tc>
      </w:tr>
      <w:tr w:rsidR="00F74D8C" w:rsidRPr="00F74D8C" w14:paraId="6E9B1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469E9" w14:textId="77777777" w:rsidR="00F74D8C" w:rsidRPr="00F74D8C" w:rsidRDefault="00F74D8C" w:rsidP="00F74D8C">
            <w:r w:rsidRPr="00F74D8C">
              <w:rPr>
                <w:b/>
                <w:bCs/>
              </w:rPr>
              <w:t>Data Quality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012C5" w14:textId="77777777" w:rsidR="00F74D8C" w:rsidRPr="00F74D8C" w:rsidRDefault="00F74D8C" w:rsidP="00F74D8C">
            <w:r w:rsidRPr="00F74D8C">
              <w:t>Standards for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BCE49C" w14:textId="77777777" w:rsidR="00F74D8C" w:rsidRPr="00F74D8C" w:rsidRDefault="00F74D8C" w:rsidP="00F74D8C">
            <w:r w:rsidRPr="00F74D8C">
              <w:t>• Asset records must be &gt;98% complete.</w:t>
            </w:r>
            <w:r w:rsidRPr="00F74D8C">
              <w:br/>
              <w:t>• Bi-annual physical audit for clinics.</w:t>
            </w:r>
            <w:r w:rsidRPr="00F74D8C">
              <w:br/>
              <w:t>• Automated data validation on API syncs.</w:t>
            </w:r>
          </w:p>
        </w:tc>
      </w:tr>
      <w:tr w:rsidR="00F74D8C" w:rsidRPr="00F74D8C" w14:paraId="3E0E1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71E87" w14:textId="77777777" w:rsidR="00F74D8C" w:rsidRPr="00F74D8C" w:rsidRDefault="00F74D8C" w:rsidP="00F74D8C">
            <w:r w:rsidRPr="00F74D8C">
              <w:rPr>
                <w:b/>
                <w:bCs/>
              </w:rPr>
              <w:t>HIPAA Compliance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AFDBB" w14:textId="77777777" w:rsidR="00F74D8C" w:rsidRPr="00F74D8C" w:rsidRDefault="00F74D8C" w:rsidP="00F74D8C">
            <w:r w:rsidRPr="00F74D8C">
              <w:t>Securing Patient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44BCDC" w14:textId="77777777" w:rsidR="00F74D8C" w:rsidRPr="00F74D8C" w:rsidRDefault="00F74D8C" w:rsidP="00F74D8C">
            <w:r w:rsidRPr="00F74D8C">
              <w:t>• Devices with ePHI must be tracked until physically destroyed or cryptographically wiped.</w:t>
            </w:r>
          </w:p>
        </w:tc>
      </w:tr>
      <w:tr w:rsidR="00F74D8C" w:rsidRPr="00F74D8C" w14:paraId="1B8BA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0E99B8" w14:textId="77777777" w:rsidR="00F74D8C" w:rsidRPr="00F74D8C" w:rsidRDefault="00F74D8C" w:rsidP="00F74D8C">
            <w:r w:rsidRPr="00F74D8C">
              <w:rPr>
                <w:b/>
                <w:bCs/>
              </w:rPr>
              <w:t>Data Retention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2C073A" w14:textId="77777777" w:rsidR="00F74D8C" w:rsidRPr="00F74D8C" w:rsidRDefault="00F74D8C" w:rsidP="00F74D8C">
            <w:r w:rsidRPr="00F74D8C">
              <w:t>Lifecycle of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1E1EAE" w14:textId="77777777" w:rsidR="00F74D8C" w:rsidRPr="00F74D8C" w:rsidRDefault="00F74D8C" w:rsidP="00F74D8C">
            <w:r w:rsidRPr="00F74D8C">
              <w:t>• Action logs kept for 7 years (legal hold).</w:t>
            </w:r>
            <w:r w:rsidRPr="00F74D8C">
              <w:br/>
              <w:t>• Asset records archived, never deleted.</w:t>
            </w:r>
          </w:p>
        </w:tc>
      </w:tr>
    </w:tbl>
    <w:p w14:paraId="58A62B06" w14:textId="77777777" w:rsidR="00F74D8C" w:rsidRPr="00F74D8C" w:rsidRDefault="00F74D8C" w:rsidP="00F74D8C">
      <w:pPr>
        <w:rPr>
          <w:b/>
          <w:bCs/>
        </w:rPr>
      </w:pPr>
      <w:r w:rsidRPr="00F74D8C">
        <w:rPr>
          <w:b/>
          <w:bCs/>
        </w:rPr>
        <w:t>3. Data Standards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461"/>
        <w:gridCol w:w="4827"/>
      </w:tblGrid>
      <w:tr w:rsidR="00F74D8C" w:rsidRPr="00F74D8C" w14:paraId="28194E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D58DF" w14:textId="77777777" w:rsidR="00F74D8C" w:rsidRPr="00F74D8C" w:rsidRDefault="00F74D8C" w:rsidP="00F74D8C">
            <w:r w:rsidRPr="00F74D8C">
              <w:t>Standard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75F18" w14:textId="77777777" w:rsidR="00F74D8C" w:rsidRPr="00F74D8C" w:rsidRDefault="00F74D8C" w:rsidP="00F74D8C">
            <w:r w:rsidRPr="00F74D8C"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67EDC4" w14:textId="77777777" w:rsidR="00F74D8C" w:rsidRPr="00F74D8C" w:rsidRDefault="00F74D8C" w:rsidP="00F74D8C">
            <w:r w:rsidRPr="00F74D8C">
              <w:t>Rule</w:t>
            </w:r>
          </w:p>
        </w:tc>
      </w:tr>
      <w:tr w:rsidR="00F74D8C" w:rsidRPr="00F74D8C" w14:paraId="7C962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4E885" w14:textId="77777777" w:rsidR="00F74D8C" w:rsidRPr="00F74D8C" w:rsidRDefault="00F74D8C" w:rsidP="00F74D8C">
            <w:r w:rsidRPr="00F74D8C">
              <w:rPr>
                <w:b/>
                <w:bCs/>
              </w:rPr>
              <w:t>Asset Tagging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92A4F" w14:textId="77777777" w:rsidR="00F74D8C" w:rsidRPr="00F74D8C" w:rsidRDefault="00F74D8C" w:rsidP="00F74D8C">
            <w:r w:rsidRPr="00F74D8C">
              <w:t>Format for physical 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08D311" w14:textId="77777777" w:rsidR="00F74D8C" w:rsidRPr="00F74D8C" w:rsidRDefault="00F74D8C" w:rsidP="00F74D8C">
            <w:r w:rsidRPr="00F74D8C">
              <w:t>AHP-AST-{5-digit-sequence} (e.g., AHP-AST-10452)</w:t>
            </w:r>
          </w:p>
        </w:tc>
      </w:tr>
      <w:tr w:rsidR="00F74D8C" w:rsidRPr="00F74D8C" w14:paraId="410E7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B2326" w14:textId="77777777" w:rsidR="00F74D8C" w:rsidRPr="00F74D8C" w:rsidRDefault="00F74D8C" w:rsidP="00F74D8C">
            <w:r w:rsidRPr="00F74D8C">
              <w:rPr>
                <w:b/>
                <w:bCs/>
              </w:rPr>
              <w:t>Location Naming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03336" w14:textId="77777777" w:rsidR="00F74D8C" w:rsidRPr="00F74D8C" w:rsidRDefault="00F74D8C" w:rsidP="00F74D8C">
            <w:r w:rsidRPr="00F74D8C">
              <w:t>HQ vs Remote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996041" w14:textId="77777777" w:rsidR="00F74D8C" w:rsidRPr="00F74D8C" w:rsidRDefault="00F74D8C" w:rsidP="00F74D8C">
            <w:r w:rsidRPr="00F74D8C">
              <w:t>HQ-{Floor}-{Room} OR Remote-{State}-{City}</w:t>
            </w:r>
          </w:p>
        </w:tc>
      </w:tr>
      <w:tr w:rsidR="00F74D8C" w:rsidRPr="00F74D8C" w14:paraId="2565F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5E70D" w14:textId="77777777" w:rsidR="00F74D8C" w:rsidRPr="00F74D8C" w:rsidRDefault="00F74D8C" w:rsidP="00F74D8C">
            <w:r w:rsidRPr="00F74D8C">
              <w:rPr>
                <w:b/>
                <w:bCs/>
              </w:rPr>
              <w:t>Cost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DCC64" w14:textId="77777777" w:rsidR="00F74D8C" w:rsidRPr="00F74D8C" w:rsidRDefault="00F74D8C" w:rsidP="00F74D8C">
            <w:r w:rsidRPr="00F74D8C">
              <w:t>Procurement cost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46FD09" w14:textId="77777777" w:rsidR="00F74D8C" w:rsidRPr="00F74D8C" w:rsidRDefault="00F74D8C" w:rsidP="00F74D8C">
            <w:r w:rsidRPr="00F74D8C">
              <w:t>USD, exactly 2 decimal places. No estimates.</w:t>
            </w:r>
          </w:p>
        </w:tc>
      </w:tr>
      <w:tr w:rsidR="00F74D8C" w:rsidRPr="00F74D8C" w14:paraId="5607A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4969C8" w14:textId="77777777" w:rsidR="00F74D8C" w:rsidRPr="00F74D8C" w:rsidRDefault="00F74D8C" w:rsidP="00F74D8C">
            <w:r w:rsidRPr="00F74D8C">
              <w:rPr>
                <w:b/>
                <w:bCs/>
              </w:rPr>
              <w:t>Date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6BFBD8" w14:textId="77777777" w:rsidR="00F74D8C" w:rsidRPr="00F74D8C" w:rsidRDefault="00F74D8C" w:rsidP="00F74D8C">
            <w:r w:rsidRPr="00F74D8C">
              <w:t>Standard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A94D50" w14:textId="77777777" w:rsidR="00F74D8C" w:rsidRPr="00F74D8C" w:rsidRDefault="00F74D8C" w:rsidP="00F74D8C">
            <w:r w:rsidRPr="00F74D8C">
              <w:t>YYYY-MM-DD</w:t>
            </w:r>
          </w:p>
        </w:tc>
      </w:tr>
    </w:tbl>
    <w:p w14:paraId="7D9B74D6" w14:textId="77777777" w:rsidR="00F74D8C" w:rsidRPr="00F74D8C" w:rsidRDefault="00F74D8C" w:rsidP="00F74D8C">
      <w:pPr>
        <w:rPr>
          <w:b/>
          <w:bCs/>
        </w:rPr>
      </w:pPr>
      <w:r w:rsidRPr="00F74D8C">
        <w:rPr>
          <w:b/>
          <w:bCs/>
        </w:rPr>
        <w:t>4. Data Quality Metrics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149"/>
        <w:gridCol w:w="658"/>
        <w:gridCol w:w="3987"/>
      </w:tblGrid>
      <w:tr w:rsidR="00F74D8C" w:rsidRPr="00F74D8C" w14:paraId="3E43F3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E41C8" w14:textId="77777777" w:rsidR="00F74D8C" w:rsidRPr="00F74D8C" w:rsidRDefault="00F74D8C" w:rsidP="00F74D8C">
            <w:r w:rsidRPr="00F74D8C">
              <w:lastRenderedPageBreak/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E823B" w14:textId="77777777" w:rsidR="00F74D8C" w:rsidRPr="00F74D8C" w:rsidRDefault="00F74D8C" w:rsidP="00F74D8C">
            <w:r w:rsidRPr="00F74D8C"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6CC7B" w14:textId="77777777" w:rsidR="00F74D8C" w:rsidRPr="00F74D8C" w:rsidRDefault="00F74D8C" w:rsidP="00F74D8C">
            <w:r w:rsidRPr="00F74D8C">
              <w:t>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7F4341" w14:textId="77777777" w:rsidR="00F74D8C" w:rsidRPr="00F74D8C" w:rsidRDefault="00F74D8C" w:rsidP="00F74D8C">
            <w:r w:rsidRPr="00F74D8C">
              <w:t>Measurement Method</w:t>
            </w:r>
          </w:p>
        </w:tc>
      </w:tr>
      <w:tr w:rsidR="00F74D8C" w:rsidRPr="00F74D8C" w14:paraId="00917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BC0A1" w14:textId="77777777" w:rsidR="00F74D8C" w:rsidRPr="00F74D8C" w:rsidRDefault="00F74D8C" w:rsidP="00F74D8C">
            <w:r w:rsidRPr="00F74D8C">
              <w:rPr>
                <w:b/>
                <w:bCs/>
              </w:rPr>
              <w:t>Completeness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9C831" w14:textId="77777777" w:rsidR="00F74D8C" w:rsidRPr="00F74D8C" w:rsidRDefault="00F74D8C" w:rsidP="00F74D8C">
            <w:r w:rsidRPr="00F74D8C">
              <w:t>% of deployed assets with assigned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1C244" w14:textId="77777777" w:rsidR="00F74D8C" w:rsidRPr="00F74D8C" w:rsidRDefault="00F74D8C" w:rsidP="00F74D8C">
            <w:r w:rsidRPr="00F74D8C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D6629A" w14:textId="77777777" w:rsidR="00F74D8C" w:rsidRPr="00F74D8C" w:rsidRDefault="00F74D8C" w:rsidP="00F74D8C">
            <w:r w:rsidRPr="00F74D8C">
              <w:t>Snipe-IT custom report run weekly</w:t>
            </w:r>
          </w:p>
        </w:tc>
      </w:tr>
      <w:tr w:rsidR="00F74D8C" w:rsidRPr="00F74D8C" w14:paraId="2A0B2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8DC8A" w14:textId="77777777" w:rsidR="00F74D8C" w:rsidRPr="00F74D8C" w:rsidRDefault="00F74D8C" w:rsidP="00F74D8C">
            <w:r w:rsidRPr="00F74D8C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17E77" w14:textId="77777777" w:rsidR="00F74D8C" w:rsidRPr="00F74D8C" w:rsidRDefault="00F74D8C" w:rsidP="00F74D8C">
            <w:r w:rsidRPr="00F74D8C">
              <w:t>% of HR addresses matching Asset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D627D" w14:textId="77777777" w:rsidR="00F74D8C" w:rsidRPr="00F74D8C" w:rsidRDefault="00F74D8C" w:rsidP="00F74D8C">
            <w:r w:rsidRPr="00F74D8C">
              <w:t>&gt;99%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882549" w14:textId="77777777" w:rsidR="00F74D8C" w:rsidRPr="00F74D8C" w:rsidRDefault="00F74D8C" w:rsidP="00F74D8C">
            <w:r w:rsidRPr="00F74D8C">
              <w:t>Automated discrepancy script (BambooHR vs Snipe-IT)</w:t>
            </w:r>
          </w:p>
        </w:tc>
      </w:tr>
      <w:tr w:rsidR="00F74D8C" w:rsidRPr="00F74D8C" w14:paraId="01FBD0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EE2AB" w14:textId="77777777" w:rsidR="00F74D8C" w:rsidRPr="00F74D8C" w:rsidRDefault="00F74D8C" w:rsidP="00F74D8C">
            <w:r w:rsidRPr="00F74D8C">
              <w:rPr>
                <w:b/>
                <w:bCs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A7CE1" w14:textId="77777777" w:rsidR="00F74D8C" w:rsidRPr="00F74D8C" w:rsidRDefault="00F74D8C" w:rsidP="00F74D8C">
            <w:r w:rsidRPr="00F74D8C">
              <w:t>% of retired assets with Wipe Certs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5BDDF" w14:textId="77777777" w:rsidR="00F74D8C" w:rsidRPr="00F74D8C" w:rsidRDefault="00F74D8C" w:rsidP="00F74D8C">
            <w:r w:rsidRPr="00F74D8C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81F0B3" w14:textId="77777777" w:rsidR="00F74D8C" w:rsidRPr="00F74D8C" w:rsidRDefault="00F74D8C" w:rsidP="00F74D8C">
            <w:r w:rsidRPr="00F74D8C">
              <w:t>Monthly security audit report</w:t>
            </w:r>
          </w:p>
        </w:tc>
      </w:tr>
      <w:tr w:rsidR="00F74D8C" w:rsidRPr="00F74D8C" w14:paraId="6D8BE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8BF6E2" w14:textId="77777777" w:rsidR="00F74D8C" w:rsidRPr="00F74D8C" w:rsidRDefault="00F74D8C" w:rsidP="00F74D8C">
            <w:r w:rsidRPr="00F74D8C">
              <w:rPr>
                <w:b/>
                <w:bCs/>
              </w:rPr>
              <w:t>Timeliness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8B1890" w14:textId="77777777" w:rsidR="00F74D8C" w:rsidRPr="00F74D8C" w:rsidRDefault="00F74D8C" w:rsidP="00F74D8C">
            <w:r w:rsidRPr="00F74D8C">
              <w:t>% of Coupa POs synced within 24hrs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3A42B4" w14:textId="77777777" w:rsidR="00F74D8C" w:rsidRPr="00F74D8C" w:rsidRDefault="00F74D8C" w:rsidP="00F74D8C">
            <w:r w:rsidRPr="00F74D8C">
              <w:t>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1DA691" w14:textId="77777777" w:rsidR="00F74D8C" w:rsidRPr="00F74D8C" w:rsidRDefault="00F74D8C" w:rsidP="00F74D8C">
            <w:r w:rsidRPr="00F74D8C">
              <w:t>API monitoring dashboard</w:t>
            </w:r>
          </w:p>
        </w:tc>
      </w:tr>
    </w:tbl>
    <w:p w14:paraId="2AD6CF9E" w14:textId="77777777" w:rsidR="00F74D8C" w:rsidRPr="00F74D8C" w:rsidRDefault="00F74D8C" w:rsidP="00F74D8C">
      <w:pPr>
        <w:rPr>
          <w:b/>
          <w:bCs/>
        </w:rPr>
      </w:pPr>
      <w:r w:rsidRPr="00F74D8C">
        <w:rPr>
          <w:b/>
          <w:bCs/>
        </w:rPr>
        <w:t>5. Data Issue Management Process</w:t>
      </w:r>
    </w:p>
    <w:p w14:paraId="0DE7AD34" w14:textId="77777777" w:rsidR="00F74D8C" w:rsidRPr="00F74D8C" w:rsidRDefault="00F74D8C" w:rsidP="00F74D8C">
      <w:pPr>
        <w:numPr>
          <w:ilvl w:val="0"/>
          <w:numId w:val="1"/>
        </w:numPr>
      </w:pPr>
      <w:r w:rsidRPr="00F74D8C">
        <w:rPr>
          <w:b/>
          <w:bCs/>
        </w:rPr>
        <w:t>Identification:</w:t>
      </w:r>
      <w:r w:rsidRPr="00F74D8C">
        <w:t> Script detects that a doctor was terminated in BambooHR, but their laptop in Snipe-IT is still "Deployed".</w:t>
      </w:r>
    </w:p>
    <w:p w14:paraId="0BEC5E57" w14:textId="77777777" w:rsidR="00F74D8C" w:rsidRPr="00F74D8C" w:rsidRDefault="00F74D8C" w:rsidP="00F74D8C">
      <w:pPr>
        <w:numPr>
          <w:ilvl w:val="0"/>
          <w:numId w:val="1"/>
        </w:numPr>
      </w:pPr>
      <w:r w:rsidRPr="00F74D8C">
        <w:rPr>
          <w:b/>
          <w:bCs/>
        </w:rPr>
        <w:t>Logging:</w:t>
      </w:r>
      <w:r w:rsidRPr="00F74D8C">
        <w:t> Jira ticket automatically created and assigned to Asset Steward.</w:t>
      </w:r>
    </w:p>
    <w:p w14:paraId="05EBD6CC" w14:textId="77777777" w:rsidR="00F74D8C" w:rsidRPr="00F74D8C" w:rsidRDefault="00F74D8C" w:rsidP="00F74D8C">
      <w:pPr>
        <w:numPr>
          <w:ilvl w:val="0"/>
          <w:numId w:val="1"/>
        </w:numPr>
      </w:pPr>
      <w:r w:rsidRPr="00F74D8C">
        <w:rPr>
          <w:b/>
          <w:bCs/>
        </w:rPr>
        <w:t>Triage:</w:t>
      </w:r>
      <w:r w:rsidRPr="00F74D8C">
        <w:t> Steward marks it as "High" severity due to security risk.</w:t>
      </w:r>
    </w:p>
    <w:p w14:paraId="439C0383" w14:textId="77777777" w:rsidR="00F74D8C" w:rsidRPr="00F74D8C" w:rsidRDefault="00F74D8C" w:rsidP="00F74D8C">
      <w:pPr>
        <w:numPr>
          <w:ilvl w:val="0"/>
          <w:numId w:val="1"/>
        </w:numPr>
      </w:pPr>
      <w:r w:rsidRPr="00F74D8C">
        <w:rPr>
          <w:b/>
          <w:bCs/>
        </w:rPr>
        <w:t>Resolution:</w:t>
      </w:r>
      <w:r w:rsidRPr="00F74D8C">
        <w:t> Steward attempts to contact doctor, initiates FedEx return label via integration. Updates status to "Pending Return".</w:t>
      </w:r>
    </w:p>
    <w:p w14:paraId="533F834B" w14:textId="77777777" w:rsidR="00F74D8C" w:rsidRPr="00F74D8C" w:rsidRDefault="00F74D8C" w:rsidP="00F74D8C">
      <w:pPr>
        <w:numPr>
          <w:ilvl w:val="0"/>
          <w:numId w:val="1"/>
        </w:numPr>
      </w:pPr>
      <w:r w:rsidRPr="00F74D8C">
        <w:rPr>
          <w:b/>
          <w:bCs/>
        </w:rPr>
        <w:t>Prevention:</w:t>
      </w:r>
      <w:r w:rsidRPr="00F74D8C">
        <w:t> Update BambooHR offboarding webhook to trigger Snipe-IT status changes automatically.</w:t>
      </w:r>
    </w:p>
    <w:p w14:paraId="17F796AE" w14:textId="77777777" w:rsidR="000B2455" w:rsidRDefault="000B2455"/>
    <w:sectPr w:rsidR="000B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F5E07"/>
    <w:multiLevelType w:val="multilevel"/>
    <w:tmpl w:val="DF80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01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8C"/>
    <w:rsid w:val="000B2455"/>
    <w:rsid w:val="00886F65"/>
    <w:rsid w:val="00DF74AD"/>
    <w:rsid w:val="00F7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377A"/>
  <w15:chartTrackingRefBased/>
  <w15:docId w15:val="{36696B44-DBB7-4992-BE03-B631D7CC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2026-05-14T12:15:00Z</dcterms:created>
  <dcterms:modified xsi:type="dcterms:W3CDTF">2026-05-14T12:15:00Z</dcterms:modified>
</cp:coreProperties>
</file>