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A6B19" w14:textId="36B5AA8C" w:rsidR="004C68E2" w:rsidRDefault="004C68E2" w:rsidP="004C68E2">
      <w:r>
        <w:t>Aegis Health Partners ITAM Transformation System</w:t>
      </w:r>
    </w:p>
    <w:p w14:paraId="370B93CC" w14:textId="22245B87" w:rsidR="004C68E2" w:rsidRDefault="004C68E2" w:rsidP="004C68E2">
      <w:r>
        <w:t>Functional Guide: How the System Works &amp; FAQ</w:t>
      </w:r>
    </w:p>
    <w:p w14:paraId="5231BA4C" w14:textId="77777777" w:rsidR="004C68E2" w:rsidRDefault="004C68E2" w:rsidP="004C68E2"/>
    <w:p w14:paraId="58C4D07F" w14:textId="77777777" w:rsidR="004C68E2" w:rsidRDefault="004C68E2" w:rsidP="004C68E2">
      <w:r>
        <w:t>This document explains the system's operational architecture, integration flows, and core functions, and documents our design conversation regarding how the system operates, how data transitions between states, and troubleshooting guidelines.</w:t>
      </w:r>
    </w:p>
    <w:p w14:paraId="620C83AF" w14:textId="77777777" w:rsidR="004C68E2" w:rsidRDefault="004C68E2" w:rsidP="004C68E2"/>
    <w:p w14:paraId="1524B7C1" w14:textId="2919EF53" w:rsidR="004C68E2" w:rsidRDefault="004C68E2" w:rsidP="004C68E2">
      <w:r>
        <w:t>1. System Architecture Mapping</w:t>
      </w:r>
    </w:p>
    <w:p w14:paraId="3CAA1F29" w14:textId="77777777" w:rsidR="004C68E2" w:rsidRDefault="004C68E2" w:rsidP="004C68E2"/>
    <w:p w14:paraId="657A3CA3" w14:textId="77777777" w:rsidR="004C68E2" w:rsidRDefault="004C68E2" w:rsidP="004C68E2">
      <w:r>
        <w:t>The system simulates a modern cloud-native IT Asset Management (ITAM) and HR Integration ecosystem distributed across **10 C4 container abstractions**:</w:t>
      </w:r>
    </w:p>
    <w:p w14:paraId="1D7523C4" w14:textId="04B5A9BC" w:rsidR="004C68E2" w:rsidRDefault="004C68E2" w:rsidP="004C68E2">
      <w:r>
        <w:t>1. Admin Web App (Frontend): A premium glass</w:t>
      </w:r>
      <w:r>
        <w:t xml:space="preserve"> </w:t>
      </w:r>
      <w:r>
        <w:t>morphic single-page application built using HTML5, CSS3, and JavaScript, displaying real-time system stats, active workflows, inventory tables, and data logs.</w:t>
      </w:r>
    </w:p>
    <w:p w14:paraId="31E9D4EB" w14:textId="00826254" w:rsidR="004C68E2" w:rsidRDefault="004C68E2" w:rsidP="004C68E2">
      <w:r>
        <w:t>2. Doctor Mobile App (API Mock): Mocks endpoints validating remote device configurations.</w:t>
      </w:r>
    </w:p>
    <w:p w14:paraId="729A167B" w14:textId="0E2BF1AB" w:rsidR="004C68E2" w:rsidRDefault="004C68E2" w:rsidP="004C68E2">
      <w:r>
        <w:t>3. API Gateway (Kong Simulation): Enforces webhook signature validation and security controls.</w:t>
      </w:r>
    </w:p>
    <w:p w14:paraId="1C5D6818" w14:textId="359D1DB0" w:rsidR="004C68E2" w:rsidRDefault="004C68E2" w:rsidP="004C68E2">
      <w:r>
        <w:t>4. API Application (Express Middleware): Directs event routing, payload validation, and data queries.</w:t>
      </w:r>
    </w:p>
    <w:p w14:paraId="466F1A7D" w14:textId="1358983D" w:rsidR="004C68E2" w:rsidRDefault="004C68E2" w:rsidP="004C68E2">
      <w:r>
        <w:t>5. Compliance Service (Helper Layer</w:t>
      </w:r>
      <w:r>
        <w:t>)</w:t>
      </w:r>
      <w:r>
        <w:t>: Validates and writes data sanitization certs to the database.</w:t>
      </w:r>
    </w:p>
    <w:p w14:paraId="2F5808F9" w14:textId="683BD0DC" w:rsidR="004C68E2" w:rsidRDefault="004C68E2" w:rsidP="004C68E2">
      <w:r>
        <w:t>6. Workflow Engine (Temporal Simulator)</w:t>
      </w:r>
      <w:r>
        <w:t>:</w:t>
      </w:r>
      <w:r>
        <w:t xml:space="preserve"> Orchestrates offboarding tasks in a stateful, reliable manner (retrying on failure, handling API timeouts and shipping transit delays).</w:t>
      </w:r>
    </w:p>
    <w:p w14:paraId="5F5D10F2" w14:textId="103E48A0" w:rsidR="004C68E2" w:rsidRDefault="004C68E2" w:rsidP="004C68E2">
      <w:r>
        <w:t>7. Core Database (Postgres Mock)</w:t>
      </w:r>
      <w:r>
        <w:t>:</w:t>
      </w:r>
      <w:r>
        <w:t xml:space="preserve"> Acts as the primary database for active employee rosters, asset inventory (Snipe-IT equivalent), and procurement histories.</w:t>
      </w:r>
    </w:p>
    <w:p w14:paraId="1060019D" w14:textId="19F31E86" w:rsidR="004C68E2" w:rsidRDefault="004C68E2" w:rsidP="004C68E2">
      <w:r>
        <w:t>8. Document Store (MongoDB Mock): Retains compliance-approved, base64-encoded cryptographic wipe certificates.</w:t>
      </w:r>
    </w:p>
    <w:p w14:paraId="4E2A9483" w14:textId="6A6A5EB1" w:rsidR="004C68E2" w:rsidRDefault="004C68E2" w:rsidP="004C68E2">
      <w:r>
        <w:t>9. Search Engine (Elasticsearch Mock)</w:t>
      </w:r>
      <w:r>
        <w:t xml:space="preserve">: </w:t>
      </w:r>
      <w:r>
        <w:t xml:space="preserve"> Simulates indexing of asset serial numbers and ownership data.</w:t>
      </w:r>
    </w:p>
    <w:p w14:paraId="246D010D" w14:textId="7AA3A437" w:rsidR="004C68E2" w:rsidRDefault="004C68E2" w:rsidP="004C68E2">
      <w:r>
        <w:t>10. Message Broker (Kafka Event Bus): Drives event-driven integration with color-coded message logging on the dashboard.</w:t>
      </w:r>
    </w:p>
    <w:p w14:paraId="04CE0EE4" w14:textId="77777777" w:rsidR="004C68E2" w:rsidRDefault="004C68E2" w:rsidP="004C68E2"/>
    <w:p w14:paraId="5FF480B4" w14:textId="77777777" w:rsidR="004C68E2" w:rsidRDefault="004C68E2" w:rsidP="004C68E2"/>
    <w:p w14:paraId="3C5A8477" w14:textId="77777777" w:rsidR="004C68E2" w:rsidRDefault="004C68E2" w:rsidP="004C68E2"/>
    <w:p w14:paraId="378C2601" w14:textId="77777777" w:rsidR="004C68E2" w:rsidRDefault="004C68E2" w:rsidP="004C68E2"/>
    <w:p w14:paraId="701DF906" w14:textId="0C4C83E6" w:rsidR="004C68E2" w:rsidRDefault="004C68E2" w:rsidP="004C68E2">
      <w:r>
        <w:lastRenderedPageBreak/>
        <w:t>2. The Five Core Workflows &amp; Functions</w:t>
      </w:r>
    </w:p>
    <w:p w14:paraId="48E73DDC" w14:textId="77777777" w:rsidR="004C68E2" w:rsidRDefault="004C68E2" w:rsidP="004C68E2"/>
    <w:p w14:paraId="6A3D034D" w14:textId="77777777" w:rsidR="004C68E2" w:rsidRDefault="004C68E2" w:rsidP="004C68E2">
      <w:r>
        <w:t>The system implements five specific integration pipelines that solve critical clinical business problems:</w:t>
      </w:r>
    </w:p>
    <w:p w14:paraId="41B48DC5" w14:textId="77777777" w:rsidR="004C68E2" w:rsidRDefault="004C68E2" w:rsidP="004C68E2"/>
    <w:p w14:paraId="46AF8E84" w14:textId="7DC3A1BA" w:rsidR="004C68E2" w:rsidRDefault="004C68E2" w:rsidP="004C68E2">
      <w:r>
        <w:t>A. Zero-Touch Onboarding Workflow (Hire-to-Productive)</w:t>
      </w:r>
    </w:p>
    <w:p w14:paraId="57FB3086" w14:textId="15FECFDF" w:rsidR="004C68E2" w:rsidRDefault="004C68E2" w:rsidP="004C68E2">
      <w:r>
        <w:t>Objectiv</w:t>
      </w:r>
      <w:r>
        <w:t>e</w:t>
      </w:r>
      <w:r>
        <w:t>: Automate device enrollment and deployment when hiring remote doctors.</w:t>
      </w:r>
    </w:p>
    <w:p w14:paraId="5A8164F6" w14:textId="4EE814C7" w:rsidR="004C68E2" w:rsidRDefault="004C68E2" w:rsidP="004C68E2">
      <w:r>
        <w:t>How it works:</w:t>
      </w:r>
    </w:p>
    <w:p w14:paraId="310B1ADE" w14:textId="77777777" w:rsidR="004C68E2" w:rsidRDefault="004C68E2" w:rsidP="004C68E2">
      <w:r>
        <w:t xml:space="preserve">  1. The administrator inputs a new hire's name and role in the onboarding simulator.</w:t>
      </w:r>
    </w:p>
    <w:p w14:paraId="121286E6" w14:textId="77777777" w:rsidR="004C68E2" w:rsidRDefault="004C68E2" w:rsidP="004C68E2">
      <w:r>
        <w:t xml:space="preserve">  2. The system triggers a signed webhook request (`</w:t>
      </w:r>
      <w:proofErr w:type="spellStart"/>
      <w:r>
        <w:t>EmployeeHiredEvent</w:t>
      </w:r>
      <w:proofErr w:type="spellEnd"/>
      <w:r>
        <w:t>`) to `/</w:t>
      </w:r>
      <w:proofErr w:type="spellStart"/>
      <w:r>
        <w:t>api</w:t>
      </w:r>
      <w:proofErr w:type="spellEnd"/>
      <w:r>
        <w:t>/webhooks/</w:t>
      </w:r>
      <w:proofErr w:type="spellStart"/>
      <w:r>
        <w:t>bamboohr</w:t>
      </w:r>
      <w:proofErr w:type="spellEnd"/>
      <w:r>
        <w:t>`.</w:t>
      </w:r>
    </w:p>
    <w:p w14:paraId="6BCDEDA2" w14:textId="137F350B" w:rsidR="004C68E2" w:rsidRDefault="004C68E2" w:rsidP="004C68E2">
      <w:r>
        <w:t xml:space="preserve">  3. The API Gateway validates the event schema against [</w:t>
      </w:r>
      <w:proofErr w:type="gramStart"/>
      <w:r>
        <w:t>EmployeeHiredEvent.json](</w:t>
      </w:r>
      <w:proofErr w:type="gramEnd"/>
      <w:r>
        <w:t xml:space="preserve">file:///c:/Users/Tom%20Jason/Desktop/School/Masteral/ASDI/aegis-itam-app/src/schemas/EmployeeHiredEvent.json) using the </w:t>
      </w:r>
      <w:proofErr w:type="spellStart"/>
      <w:r>
        <w:t>Ajv</w:t>
      </w:r>
      <w:proofErr w:type="spellEnd"/>
      <w:r>
        <w:t xml:space="preserve"> compiler.</w:t>
      </w:r>
    </w:p>
    <w:p w14:paraId="56225603" w14:textId="77777777" w:rsidR="004C68E2" w:rsidRDefault="004C68E2" w:rsidP="004C68E2">
      <w:r>
        <w:t xml:space="preserve">  4. Once validated, the event is published to Kafka.</w:t>
      </w:r>
    </w:p>
    <w:p w14:paraId="7E4A9C29" w14:textId="77777777" w:rsidR="004C68E2" w:rsidRDefault="004C68E2" w:rsidP="004C68E2">
      <w:r>
        <w:t xml:space="preserve">  5. The consumer picks up the event, registers the employee in Postgres, identifies available hardware in stock (a laptop and a diagnostic kit), updates their ownership status, and registers them in </w:t>
      </w:r>
      <w:proofErr w:type="spellStart"/>
      <w:r>
        <w:t>Jamf</w:t>
      </w:r>
      <w:proofErr w:type="spellEnd"/>
      <w:r>
        <w:t xml:space="preserve"> MDM (marking status as `Enrolled`).</w:t>
      </w:r>
    </w:p>
    <w:p w14:paraId="0F55C064" w14:textId="77777777" w:rsidR="004C68E2" w:rsidRDefault="004C68E2" w:rsidP="004C68E2">
      <w:r>
        <w:t xml:space="preserve">  6. The dashboard receives a WebSocket reload command and automatically refreshes all tables and grids.</w:t>
      </w:r>
    </w:p>
    <w:p w14:paraId="67C27A97" w14:textId="77777777" w:rsidR="004C68E2" w:rsidRDefault="004C68E2" w:rsidP="004C68E2"/>
    <w:p w14:paraId="2AE5F0E3" w14:textId="408880AA" w:rsidR="004C68E2" w:rsidRDefault="004C68E2" w:rsidP="004C68E2">
      <w:r>
        <w:t>B. Durable Offboarding Workflow (Resignation-to-Recovery)</w:t>
      </w:r>
    </w:p>
    <w:p w14:paraId="5256FBDF" w14:textId="78C5D8A4" w:rsidR="004C68E2" w:rsidRDefault="004C68E2" w:rsidP="004C68E2">
      <w:r>
        <w:t>Objective: Close logistics loopholes to retrieve expensive clinical diagnostics kits from remote doctors, saving ~$150,000 annually.</w:t>
      </w:r>
    </w:p>
    <w:p w14:paraId="6E0977D2" w14:textId="4E5D667E" w:rsidR="004C68E2" w:rsidRDefault="004C68E2" w:rsidP="004C68E2">
      <w:r>
        <w:t>How it works:</w:t>
      </w:r>
    </w:p>
    <w:p w14:paraId="7C469D02" w14:textId="42D16FCC" w:rsidR="004C68E2" w:rsidRDefault="004C68E2" w:rsidP="004C68E2">
      <w:r>
        <w:t xml:space="preserve">  1. Select a doctor to terminate in the simulator dropdown and click Fire Webhook.</w:t>
      </w:r>
    </w:p>
    <w:p w14:paraId="3C026152" w14:textId="77777777" w:rsidR="004C68E2" w:rsidRDefault="004C68E2" w:rsidP="004C68E2">
      <w:r>
        <w:t xml:space="preserve">  2. This POSTs an `</w:t>
      </w:r>
      <w:proofErr w:type="spellStart"/>
      <w:r>
        <w:t>EmployeeTerminatedEvent</w:t>
      </w:r>
      <w:proofErr w:type="spellEnd"/>
      <w:r>
        <w:t>` signed with HMAC.</w:t>
      </w:r>
    </w:p>
    <w:p w14:paraId="425C498D" w14:textId="77777777" w:rsidR="004C68E2" w:rsidRDefault="004C68E2" w:rsidP="004C68E2">
      <w:r>
        <w:t xml:space="preserve">  3. The Temporal state machine initializes an offboarding instance `WF-OFFBOARD-EMP-xxx`.</w:t>
      </w:r>
    </w:p>
    <w:p w14:paraId="697E79FE" w14:textId="37E0C1BD" w:rsidR="004C68E2" w:rsidRDefault="004C68E2" w:rsidP="004C68E2">
      <w:r>
        <w:t xml:space="preserve">  4. Activity 1 (MDM Lock)</w:t>
      </w:r>
      <w:r>
        <w:t xml:space="preserve">: </w:t>
      </w:r>
      <w:r>
        <w:t xml:space="preserve"> Contacts </w:t>
      </w:r>
      <w:proofErr w:type="spellStart"/>
      <w:r>
        <w:t>Jamf</w:t>
      </w:r>
      <w:proofErr w:type="spellEnd"/>
      <w:r>
        <w:t xml:space="preserve"> MDM API to lock the doctor's devices instantly to protect patient ePHI.</w:t>
      </w:r>
    </w:p>
    <w:p w14:paraId="341AE1F6" w14:textId="443FDA08" w:rsidR="004C68E2" w:rsidRDefault="004C68E2" w:rsidP="004C68E2">
      <w:r>
        <w:t xml:space="preserve">  5. Activity 2 (Logistics Label): Calls the FedEx API to generate a return shipping label, logs the tracking numbers, and creates a mock PDF download.</w:t>
      </w:r>
    </w:p>
    <w:p w14:paraId="065B684C" w14:textId="746C3D83" w:rsidR="004C68E2" w:rsidRDefault="004C68E2" w:rsidP="004C68E2">
      <w:r>
        <w:lastRenderedPageBreak/>
        <w:t xml:space="preserve">  6. Activity 3 (Transit Polling): The workflow polls shipping progress in the background, updating logs as the package travels from the doctor's home back to HQ Manila.</w:t>
      </w:r>
    </w:p>
    <w:p w14:paraId="7BBCDB7C" w14:textId="0AB97E3E" w:rsidR="004C68E2" w:rsidRDefault="004C68E2" w:rsidP="004C68E2">
      <w:r>
        <w:t xml:space="preserve">  7. Activity 4 (HIPAA Wipe Hold): Once received at HQ, the workflow suspends execution and waits for a wipe verification signal.</w:t>
      </w:r>
    </w:p>
    <w:p w14:paraId="173D26E0" w14:textId="77777777" w:rsidR="004C68E2" w:rsidRDefault="004C68E2" w:rsidP="004C68E2"/>
    <w:p w14:paraId="2009188C" w14:textId="13B2381F" w:rsidR="004C68E2" w:rsidRDefault="004C68E2" w:rsidP="004C68E2">
      <w:r>
        <w:t>C. HIPAA Cryptographic Wipe Compliance Gate (Retire-to-Compliance)</w:t>
      </w:r>
    </w:p>
    <w:p w14:paraId="17FF7D0B" w14:textId="0B6F5463" w:rsidR="004C68E2" w:rsidRDefault="004C68E2" w:rsidP="004C68E2">
      <w:r>
        <w:t>Objective: Mitigate compliance risks by guaranteeing no endpoints are recycled or retired with clinical patient data remaining on them.</w:t>
      </w:r>
    </w:p>
    <w:p w14:paraId="3F6CBBBB" w14:textId="43003958" w:rsidR="004C68E2" w:rsidRDefault="004C68E2" w:rsidP="004C68E2">
      <w:r>
        <w:t>How it works:</w:t>
      </w:r>
    </w:p>
    <w:p w14:paraId="496AB945" w14:textId="77777777" w:rsidR="004C68E2" w:rsidRDefault="004C68E2" w:rsidP="004C68E2">
      <w:r>
        <w:t xml:space="preserve">  1. When devices are returned, they transition to `Needs Sanitization` status in the PostgreSQL database, and MDM state is flagged as `Locked`.</w:t>
      </w:r>
    </w:p>
    <w:p w14:paraId="1E5258B8" w14:textId="77777777" w:rsidR="004C68E2" w:rsidRDefault="004C68E2" w:rsidP="004C68E2">
      <w:r>
        <w:t xml:space="preserve">  2. The table registry triggers an active **Upload Cert** button for those devices.</w:t>
      </w:r>
    </w:p>
    <w:p w14:paraId="58225DB7" w14:textId="77777777" w:rsidR="004C68E2" w:rsidRDefault="004C68E2" w:rsidP="004C68E2">
      <w:r>
        <w:t xml:space="preserve">  3. Clicking this opens a document uploader. Dragging and dropping a file submits it to the MongoDB compliance database.</w:t>
      </w:r>
    </w:p>
    <w:p w14:paraId="39720B46" w14:textId="77777777" w:rsidR="004C68E2" w:rsidRDefault="004C68E2" w:rsidP="004C68E2">
      <w:r>
        <w:t xml:space="preserve">  4. The Compliance Service updates the asset metadata, marks the device status as `Ready to Deploy`, sets the MDM state to `Wiped &amp; HIPAA Sanitized`, and unassigns the user.</w:t>
      </w:r>
    </w:p>
    <w:p w14:paraId="67275571" w14:textId="77777777" w:rsidR="004C68E2" w:rsidRDefault="004C68E2" w:rsidP="004C68E2">
      <w:r>
        <w:t xml:space="preserve">  5. If all assets for a terminated doctor are wiped, a signal is dispatched to the Temporal workflow, which completes the offboarding loop.</w:t>
      </w:r>
    </w:p>
    <w:p w14:paraId="6B05C829" w14:textId="77777777" w:rsidR="004C68E2" w:rsidRDefault="004C68E2" w:rsidP="004C68E2"/>
    <w:p w14:paraId="57DCAD40" w14:textId="02104688" w:rsidR="004C68E2" w:rsidRDefault="004C68E2" w:rsidP="004C68E2">
      <w:r>
        <w:t>D. Telemetry-Driven Predictive AI Maintenance</w:t>
      </w:r>
    </w:p>
    <w:p w14:paraId="47EF60DE" w14:textId="3019FACC" w:rsidR="004C68E2" w:rsidRDefault="004C68E2" w:rsidP="004C68E2">
      <w:r>
        <w:t>Objective: Proactively replace telehealth diagnostic kits before they fail during live patient consultations.</w:t>
      </w:r>
    </w:p>
    <w:p w14:paraId="4563FEB6" w14:textId="384F74BB" w:rsidR="004C68E2" w:rsidRDefault="004C68E2" w:rsidP="004C68E2">
      <w:r>
        <w:t>How it works:</w:t>
      </w:r>
    </w:p>
    <w:p w14:paraId="282F72B2" w14:textId="77777777" w:rsidR="004C68E2" w:rsidRDefault="004C68E2" w:rsidP="004C68E2">
      <w:r>
        <w:t xml:space="preserve">  1. The server runs a background loop simulating hardware updates (CPU temp, battery capacity) streaming into </w:t>
      </w:r>
      <w:proofErr w:type="spellStart"/>
      <w:r>
        <w:t>InfluxDB</w:t>
      </w:r>
      <w:proofErr w:type="spellEnd"/>
      <w:r>
        <w:t>.</w:t>
      </w:r>
    </w:p>
    <w:p w14:paraId="3F4FE3B1" w14:textId="0178CF8B" w:rsidR="004C68E2" w:rsidRDefault="004C68E2" w:rsidP="004C68E2">
      <w:r>
        <w:t xml:space="preserve">  2. The AI Inference Engine evaluates the stream. If temperatures exceed `85°C` or capacity falls under `60%`, the model registers a high failure risk (&gt;70%).</w:t>
      </w:r>
    </w:p>
    <w:p w14:paraId="76DECCA6" w14:textId="77777777" w:rsidR="004C68E2" w:rsidRDefault="004C68E2" w:rsidP="004C68E2">
      <w:r>
        <w:t xml:space="preserve">  3. It publishes a `</w:t>
      </w:r>
      <w:proofErr w:type="spellStart"/>
      <w:r>
        <w:t>DeviceTelemetryAnomalyEvent</w:t>
      </w:r>
      <w:proofErr w:type="spellEnd"/>
      <w:r>
        <w:t>` to Kafka.</w:t>
      </w:r>
    </w:p>
    <w:p w14:paraId="5C5DE3DB" w14:textId="77777777" w:rsidR="004C68E2" w:rsidRDefault="004C68E2" w:rsidP="004C68E2">
      <w:r>
        <w:t xml:space="preserve">  4. The consumer catches the anomaly alert and calls the Coupa ERP API to automatically issue a replacement purchase order with status **Approved (AI-</w:t>
      </w:r>
      <w:proofErr w:type="gramStart"/>
      <w:r>
        <w:t>Triggered)*</w:t>
      </w:r>
      <w:proofErr w:type="gramEnd"/>
      <w:r>
        <w:t>*, dispatching a new kit before the active one breaks down.</w:t>
      </w:r>
    </w:p>
    <w:p w14:paraId="18FB2399" w14:textId="77777777" w:rsidR="004C68E2" w:rsidRDefault="004C68E2" w:rsidP="004C68E2"/>
    <w:p w14:paraId="42504382" w14:textId="77777777" w:rsidR="004C68E2" w:rsidRDefault="004C68E2" w:rsidP="004C68E2"/>
    <w:p w14:paraId="759172A8" w14:textId="6802ADD1" w:rsidR="004C68E2" w:rsidRDefault="004C68E2" w:rsidP="004C68E2">
      <w:r>
        <w:lastRenderedPageBreak/>
        <w:t xml:space="preserve">E. </w:t>
      </w:r>
      <w:proofErr w:type="spellStart"/>
      <w:r>
        <w:t>GraphQL</w:t>
      </w:r>
      <w:proofErr w:type="spellEnd"/>
      <w:r>
        <w:t xml:space="preserve"> Federated API Layer</w:t>
      </w:r>
    </w:p>
    <w:p w14:paraId="67E87B35" w14:textId="728453A4" w:rsidR="004C68E2" w:rsidRDefault="004C68E2" w:rsidP="004C68E2">
      <w:r>
        <w:t xml:space="preserve">Objective: Consolidate data from Postgres (Snipe-IT inventory), MongoDB (PDF wipe certificates), and </w:t>
      </w:r>
      <w:proofErr w:type="spellStart"/>
      <w:r>
        <w:t>InfluxDB</w:t>
      </w:r>
      <w:proofErr w:type="spellEnd"/>
      <w:r>
        <w:t xml:space="preserve"> (telemetry logs) into a single federated API query to optimize frontend performance.</w:t>
      </w:r>
    </w:p>
    <w:p w14:paraId="5CCB9AE9" w14:textId="7D983497" w:rsidR="004C68E2" w:rsidRDefault="004C68E2" w:rsidP="004C68E2">
      <w:r>
        <w:t>How it works:</w:t>
      </w:r>
    </w:p>
    <w:p w14:paraId="0A02C3C0" w14:textId="50D02AE2" w:rsidR="004C68E2" w:rsidRDefault="004C68E2" w:rsidP="004C68E2">
      <w:r>
        <w:t xml:space="preserve">  1. Click **Execute Query** inside the </w:t>
      </w:r>
      <w:proofErr w:type="spellStart"/>
      <w:r>
        <w:t>GraphQL</w:t>
      </w:r>
      <w:proofErr w:type="spellEnd"/>
      <w:r>
        <w:t xml:space="preserve"> Federation Layer panel at the bottom.</w:t>
      </w:r>
    </w:p>
    <w:p w14:paraId="271C4DD4" w14:textId="77777777" w:rsidR="004C68E2" w:rsidRDefault="004C68E2" w:rsidP="004C68E2">
      <w:r>
        <w:t xml:space="preserve">  2. The browser POSTs a federated query payload to the </w:t>
      </w:r>
      <w:proofErr w:type="spellStart"/>
      <w:r>
        <w:t>GraphQL</w:t>
      </w:r>
      <w:proofErr w:type="spellEnd"/>
      <w:r>
        <w:t xml:space="preserve"> backend `/</w:t>
      </w:r>
      <w:proofErr w:type="spellStart"/>
      <w:r>
        <w:t>api</w:t>
      </w:r>
      <w:proofErr w:type="spellEnd"/>
      <w:r>
        <w:t>/</w:t>
      </w:r>
      <w:proofErr w:type="spellStart"/>
      <w:r>
        <w:t>graphql</w:t>
      </w:r>
      <w:proofErr w:type="spellEnd"/>
      <w:r>
        <w:t>`.</w:t>
      </w:r>
    </w:p>
    <w:p w14:paraId="32DE383E" w14:textId="38E25455" w:rsidR="004C68E2" w:rsidRDefault="004C68E2" w:rsidP="004C68E2">
      <w:r>
        <w:t xml:space="preserve">  3. The resolver maps the query, merges the HR profile, Snipe-IT serials, and </w:t>
      </w:r>
      <w:proofErr w:type="spellStart"/>
      <w:r>
        <w:t>InfluxDB</w:t>
      </w:r>
      <w:proofErr w:type="spellEnd"/>
      <w:r>
        <w:t xml:space="preserve"> telemetry lists, and outputs a single aggregated JSON payload to the UI in under 200ms.</w:t>
      </w:r>
    </w:p>
    <w:p w14:paraId="2B1151CE" w14:textId="77777777" w:rsidR="004C68E2" w:rsidRDefault="004C68E2" w:rsidP="004C68E2"/>
    <w:p w14:paraId="122075B2" w14:textId="7F82A40E" w:rsidR="004C68E2" w:rsidRDefault="004C68E2" w:rsidP="004C68E2">
      <w:r>
        <w:t>3. Webhook Cryptographic Security Gate (HMAC-SHA256)</w:t>
      </w:r>
    </w:p>
    <w:p w14:paraId="024FF8F9" w14:textId="77777777" w:rsidR="004C68E2" w:rsidRDefault="004C68E2" w:rsidP="004C68E2"/>
    <w:p w14:paraId="510F0AA0" w14:textId="77777777" w:rsidR="004C68E2" w:rsidRDefault="004C68E2" w:rsidP="004C68E2">
      <w:r>
        <w:t>To protect your API from fake webhook termination attacks, the gateway enforces SHA-256 signatures:</w:t>
      </w:r>
    </w:p>
    <w:p w14:paraId="49176F5F" w14:textId="5C5DD4B1" w:rsidR="004C68E2" w:rsidRDefault="004C68E2" w:rsidP="004C68E2">
      <w:r>
        <w:t>The Key**: Secret key `"aegis-webhook-secret-key"`.</w:t>
      </w:r>
    </w:p>
    <w:p w14:paraId="231878CA" w14:textId="6C10FFFF" w:rsidR="004C68E2" w:rsidRDefault="004C68E2" w:rsidP="004C68E2">
      <w:r>
        <w:t>Verification Block:</w:t>
      </w:r>
    </w:p>
    <w:p w14:paraId="7CDE98B9" w14:textId="3D2EF522" w:rsidR="004C68E2" w:rsidRDefault="004C68E2" w:rsidP="004C68E2">
      <w:r>
        <w:t xml:space="preserve">  1. Signed Request (Authentic): The client computes the HMAC-SHA256 signature using browser </w:t>
      </w:r>
      <w:proofErr w:type="spellStart"/>
      <w:r>
        <w:t>WebCrypto</w:t>
      </w:r>
      <w:proofErr w:type="spellEnd"/>
      <w:r>
        <w:t xml:space="preserve"> APIs. The server verifies and executes the workflow, logging </w:t>
      </w:r>
      <w:proofErr w:type="gramStart"/>
      <w:r>
        <w:t>`[</w:t>
      </w:r>
      <w:proofErr w:type="gramEnd"/>
      <w:r>
        <w:t xml:space="preserve">SECURITY </w:t>
      </w:r>
      <w:proofErr w:type="gramStart"/>
      <w:r>
        <w:t>SUCCESS]`</w:t>
      </w:r>
      <w:proofErr w:type="gramEnd"/>
      <w:r>
        <w:t>.</w:t>
      </w:r>
    </w:p>
    <w:p w14:paraId="0295EC05" w14:textId="2C8769A9" w:rsidR="004C68E2" w:rsidRDefault="004C68E2" w:rsidP="004C68E2">
      <w:r>
        <w:t xml:space="preserve">  2. Unsigned Request (Blocked): The request lacks the header. The server rejects it with `HTTP 401 Unauthorized`, logging </w:t>
      </w:r>
      <w:proofErr w:type="gramStart"/>
      <w:r>
        <w:t>`[</w:t>
      </w:r>
      <w:proofErr w:type="gramEnd"/>
      <w:r>
        <w:t xml:space="preserve">SECURITY </w:t>
      </w:r>
      <w:proofErr w:type="gramStart"/>
      <w:r>
        <w:t>WARNING]`</w:t>
      </w:r>
      <w:proofErr w:type="gramEnd"/>
      <w:r>
        <w:t>.</w:t>
      </w:r>
    </w:p>
    <w:p w14:paraId="6E0FECF1" w14:textId="58166C2A" w:rsidR="004C68E2" w:rsidRDefault="004C68E2" w:rsidP="004C68E2">
      <w:r>
        <w:t xml:space="preserve">  3. Spoofed Request (Blocked): The request contains an invalid signature. The server blocks the attack, logging </w:t>
      </w:r>
      <w:proofErr w:type="gramStart"/>
      <w:r>
        <w:t>`[</w:t>
      </w:r>
      <w:proofErr w:type="gramEnd"/>
      <w:r>
        <w:t xml:space="preserve">SECURITY </w:t>
      </w:r>
      <w:proofErr w:type="gramStart"/>
      <w:r>
        <w:t>ALERT]`</w:t>
      </w:r>
      <w:proofErr w:type="gramEnd"/>
      <w:r>
        <w:t>.</w:t>
      </w:r>
    </w:p>
    <w:p w14:paraId="7401DA5A" w14:textId="77777777" w:rsidR="004C68E2" w:rsidRDefault="004C68E2" w:rsidP="004C68E2"/>
    <w:p w14:paraId="062291D4" w14:textId="4AF231C1" w:rsidR="004C68E2" w:rsidRDefault="004C68E2" w:rsidP="004C68E2">
      <w:r>
        <w:t>4. Design &amp; Q&amp;A Summary from Our Conversation</w:t>
      </w:r>
    </w:p>
    <w:p w14:paraId="7741317A" w14:textId="77777777" w:rsidR="004C68E2" w:rsidRDefault="004C68E2" w:rsidP="004C68E2"/>
    <w:p w14:paraId="1B140FC1" w14:textId="77777777" w:rsidR="004C68E2" w:rsidRDefault="004C68E2" w:rsidP="004C68E2">
      <w:r>
        <w:t>Here is a summary of the questions and answers we covered to align the prototype with realistic production operations:</w:t>
      </w:r>
    </w:p>
    <w:p w14:paraId="6BAD3175" w14:textId="77777777" w:rsidR="004C68E2" w:rsidRDefault="004C68E2" w:rsidP="004C68E2"/>
    <w:p w14:paraId="6E4F473E" w14:textId="55A4FA59" w:rsidR="004C68E2" w:rsidRDefault="004C68E2" w:rsidP="004C68E2">
      <w:r>
        <w:t>Q1: Regarding the select employee to terminate, why is there no employees name in the dropdown initially? Do I need to hire first?</w:t>
      </w:r>
    </w:p>
    <w:p w14:paraId="726D0B88" w14:textId="7CF41F29" w:rsidR="004C68E2" w:rsidRDefault="004C68E2" w:rsidP="004C68E2">
      <w:r>
        <w:t>Answer: You do not strictly need to hire first because the database comes pre-populated with active doctors (e.g., *Dr. Evelyn Santos, Dr. Mark Rivera, Dr. Clara Cruz, and Dr. Jason Umali*). However:</w:t>
      </w:r>
    </w:p>
    <w:p w14:paraId="5C6063E7" w14:textId="77777777" w:rsidR="004C68E2" w:rsidRDefault="004C68E2" w:rsidP="004C68E2">
      <w:r>
        <w:lastRenderedPageBreak/>
        <w:t xml:space="preserve">  1. If names do not show up at all, it typically points to a frontend </w:t>
      </w:r>
      <w:proofErr w:type="spellStart"/>
      <w:r>
        <w:t>Javascript</w:t>
      </w:r>
      <w:proofErr w:type="spellEnd"/>
      <w:r>
        <w:t xml:space="preserve"> load issue (such as an offline browser block on the Chart.js CDN, which halts downstream initialization). We patched this with a fallback mechanism that ensures dropdown and table populations occur even if the CDN fails to load offline.</w:t>
      </w:r>
    </w:p>
    <w:p w14:paraId="78E58CBA" w14:textId="6DD89A79" w:rsidR="004C68E2" w:rsidRDefault="004C68E2" w:rsidP="004C68E2">
      <w:r>
        <w:t xml:space="preserve">  2. Any newly-hired employee you add using the **Simulate New Onboarding** form will instantly be processed by the Kafka consumer and added to the database. They will immediately appear in the Trigger BambooHR Termination dropdown list for termination.</w:t>
      </w:r>
    </w:p>
    <w:p w14:paraId="1954A66C" w14:textId="77777777" w:rsidR="004C68E2" w:rsidRDefault="004C68E2" w:rsidP="004C68E2"/>
    <w:p w14:paraId="5F81319C" w14:textId="213EC4C6" w:rsidR="004C68E2" w:rsidRDefault="004C68E2" w:rsidP="004C68E2">
      <w:r>
        <w:t>Q2: What elements make this feel like a "real" system instead of a simple mockup?</w:t>
      </w:r>
    </w:p>
    <w:p w14:paraId="7A59063C" w14:textId="77777777" w:rsidR="004C68E2" w:rsidRDefault="004C68E2" w:rsidP="004C68E2">
      <w:r>
        <w:t>To make this system work like a real-world integration, we added the following attributes:</w:t>
      </w:r>
    </w:p>
    <w:p w14:paraId="44512076" w14:textId="603E3297" w:rsidR="004C68E2" w:rsidRDefault="004C68E2" w:rsidP="004C68E2">
      <w:r>
        <w:t>Webhook Cryptographic Security: Implementing HMAC-SHA256 hashing on all requests so that the gateway can distinguish between legitimate BambooHR webhooks, unsigned attempts, and malicious spoofing attacks.</w:t>
      </w:r>
    </w:p>
    <w:p w14:paraId="775721A9" w14:textId="10C4B5F9" w:rsidR="004C68E2" w:rsidRDefault="004C68E2" w:rsidP="004C68E2">
      <w:r>
        <w:t>Robust Schema Verification: Using the `</w:t>
      </w:r>
      <w:proofErr w:type="spellStart"/>
      <w:r>
        <w:t>Ajv</w:t>
      </w:r>
      <w:proofErr w:type="spellEnd"/>
      <w:r>
        <w:t>` schema validator on incoming payloads to ensure structure matches target definitions before executing down-stream Kafka pipelines.</w:t>
      </w:r>
    </w:p>
    <w:p w14:paraId="64B34595" w14:textId="3F7DD032" w:rsidR="004C68E2" w:rsidRDefault="004C68E2" w:rsidP="004C68E2">
      <w:r>
        <w:t>Temporal Failure Simulation: Adding transient network alerts, rate-limit warnings (like FedEx returning HTTP 429), and retry delays to show how a stateful microservice automatically heals from network hiccups.</w:t>
      </w:r>
    </w:p>
    <w:p w14:paraId="4C814244" w14:textId="28F33F92" w:rsidR="004C68E2" w:rsidRDefault="004C68E2" w:rsidP="004C68E2">
      <w:r>
        <w:t xml:space="preserve">Dynamic WebSocket State Synchronization: All server changes (Kafka publishes, workflow steps, database updates, auto-procurements) push update notifications to the client browser over </w:t>
      </w:r>
      <w:proofErr w:type="spellStart"/>
      <w:r>
        <w:t>WebSockets</w:t>
      </w:r>
      <w:proofErr w:type="spellEnd"/>
      <w:r>
        <w:t>, updating the UI instantly without page reloads.</w:t>
      </w:r>
    </w:p>
    <w:p w14:paraId="15D7FC14" w14:textId="77777777" w:rsidR="004C68E2" w:rsidRDefault="004C68E2" w:rsidP="004C68E2"/>
    <w:p w14:paraId="19EE48C9" w14:textId="7A85857D" w:rsidR="004C68E2" w:rsidRDefault="004C68E2" w:rsidP="004C68E2">
      <w:r>
        <w:t>Q3: What is this system ultimately trying to achieve for Aegis Health Partners?</w:t>
      </w:r>
    </w:p>
    <w:p w14:paraId="656AFF5D" w14:textId="75AAD02B" w:rsidR="004C68E2" w:rsidRDefault="004C68E2" w:rsidP="004C68E2">
      <w:r>
        <w:t>Goal: It is a demonstration of how a decentralized, multi-vendor healthcare IT system can be integrated seamlessly. Instead of manual spreadsheets and delayed shipments, it links HR (BambooHR) and IT Inventory (PostgreSQL/Snipe-IT) to automatically coordinate logistics (FedEx), security locks (</w:t>
      </w:r>
      <w:proofErr w:type="spellStart"/>
      <w:r>
        <w:t>Jamf</w:t>
      </w:r>
      <w:proofErr w:type="spellEnd"/>
      <w:r>
        <w:t>), patient data compliance (MongoDB wipe checks), and preemptive procurement (Coupa).</w:t>
      </w:r>
    </w:p>
    <w:p w14:paraId="2604B543" w14:textId="77777777" w:rsidR="004C68E2" w:rsidRDefault="004C68E2" w:rsidP="004C68E2"/>
    <w:p w14:paraId="1DAA985E" w14:textId="0E7CECF7" w:rsidR="004C68E2" w:rsidRDefault="004C68E2" w:rsidP="004C68E2">
      <w:r>
        <w:t>5. How to Run and Test</w:t>
      </w:r>
    </w:p>
    <w:p w14:paraId="34A41D80" w14:textId="77777777" w:rsidR="004C68E2" w:rsidRDefault="004C68E2" w:rsidP="004C68E2"/>
    <w:p w14:paraId="170C78B1" w14:textId="77777777" w:rsidR="004C68E2" w:rsidRDefault="004C68E2" w:rsidP="004C68E2">
      <w:r>
        <w:t>1. Ensure the Node.js backend is running. (It starts via `</w:t>
      </w:r>
      <w:proofErr w:type="spellStart"/>
      <w:r>
        <w:t>npm</w:t>
      </w:r>
      <w:proofErr w:type="spellEnd"/>
      <w:r>
        <w:t xml:space="preserve"> start` on `http://localhost:3000`).</w:t>
      </w:r>
    </w:p>
    <w:p w14:paraId="547ED2D3" w14:textId="29017C73" w:rsidR="004C68E2" w:rsidRDefault="004C68E2" w:rsidP="004C68E2">
      <w:r>
        <w:t>2. Open your web browser and navigate to [http://localhost:3000]</w:t>
      </w:r>
      <w:r>
        <w:t xml:space="preserve"> </w:t>
      </w:r>
      <w:r>
        <w:t>(http://localhost:3000).</w:t>
      </w:r>
    </w:p>
    <w:p w14:paraId="206ACF28" w14:textId="15C293C0" w:rsidR="004C68E2" w:rsidRDefault="004C68E2" w:rsidP="004C68E2">
      <w:r>
        <w:t>3. Execute Onboardin</w:t>
      </w:r>
      <w:r>
        <w:t>g</w:t>
      </w:r>
      <w:r>
        <w:t>: Fill out a name and role in the onboarding section and submit. Watch the new doctor appear in the inventory and dropdowns.</w:t>
      </w:r>
    </w:p>
    <w:p w14:paraId="3C99F797" w14:textId="33E819C4" w:rsidR="004C68E2" w:rsidRDefault="004C68E2" w:rsidP="004C68E2">
      <w:r>
        <w:lastRenderedPageBreak/>
        <w:t>4. Execute Offboarding: Select an employee, make a Signed Call, and hit Fire Webhook. Watch the shipping track reach 100%.</w:t>
      </w:r>
    </w:p>
    <w:p w14:paraId="79BC2F53" w14:textId="48CE5F72" w:rsidR="004C68E2" w:rsidRDefault="004C68E2" w:rsidP="004C68E2">
      <w:r>
        <w:t>5. Wipe &amp; Compliance: Drop a text/image file into the Upload Cert modal for the returned locked devices. Observe the workflow complete and the assets return to stock.</w:t>
      </w:r>
    </w:p>
    <w:p w14:paraId="43706A54" w14:textId="7FB08145" w:rsidR="004C68E2" w:rsidRDefault="004C68E2" w:rsidP="004C68E2">
      <w:r>
        <w:t>6. Inject AI Anomaly: Click Overheat KIT-302. Watch the telemetry spike, AI trigger, and Coupa PO log generate an automated purchase request.</w:t>
      </w:r>
    </w:p>
    <w:p w14:paraId="177A0966" w14:textId="38805B60" w:rsidR="000B2455" w:rsidRDefault="004C68E2" w:rsidP="004C68E2">
      <w:r>
        <w:t>7. Run Grap</w:t>
      </w:r>
      <w:proofErr w:type="spellStart"/>
      <w:r>
        <w:t>hQL</w:t>
      </w:r>
      <w:proofErr w:type="spellEnd"/>
      <w:r>
        <w:t xml:space="preserve"> Query: Press Execute Query</w:t>
      </w:r>
      <w:r>
        <w:t xml:space="preserve"> </w:t>
      </w:r>
      <w:r>
        <w:t>at the bottom to check the consolidated API resolver in action.</w:t>
      </w:r>
    </w:p>
    <w:sectPr w:rsidR="000B245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8E2"/>
    <w:rsid w:val="000B2455"/>
    <w:rsid w:val="004C68E2"/>
    <w:rsid w:val="00886F65"/>
    <w:rsid w:val="00EB3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3A54D"/>
  <w15:chartTrackingRefBased/>
  <w15:docId w15:val="{363EABC0-EB83-444B-A608-A50AD5DCF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8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8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8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8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8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8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8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8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8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8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8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8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8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8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8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8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8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8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8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8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8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8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8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8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8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8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8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8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8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1529</Words>
  <Characters>8718</Characters>
  <Application>Microsoft Office Word</Application>
  <DocSecurity>0</DocSecurity>
  <Lines>72</Lines>
  <Paragraphs>20</Paragraphs>
  <ScaleCrop>false</ScaleCrop>
  <Company/>
  <LinksUpToDate>false</LinksUpToDate>
  <CharactersWithSpaces>10227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Jason Umali</dc:creator>
  <cp:keywords/>
  <dc:description/>
  <cp:lastModifiedBy>Tom Jason Umali</cp:lastModifiedBy>
  <cp:revision>1</cp:revision>
  <dcterms:created xsi:type="dcterms:W3CDTF">2026-06-07T13:21:00Z</dcterms:created>
  <dcterms:modified xsi:type="dcterms:W3CDTF">2026-06-07T13:28:00Z</dcterms:modified>
</cp:coreProperties>
</file>