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955"/>
        <w:gridCol w:w="1845"/>
        <w:tblGridChange w:id="0">
          <w:tblGrid>
            <w:gridCol w:w="8955"/>
            <w:gridCol w:w="1845"/>
          </w:tblGrid>
        </w:tblGridChange>
      </w:tblGrid>
      <w:tr>
        <w:trPr>
          <w:cantSplit w:val="0"/>
          <w:trHeight w:val="1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dgpbs5gi5fx" w:id="0"/>
            <w:bookmarkEnd w:id="0"/>
            <w:r w:rsidDel="00000000" w:rsidR="00000000" w:rsidRPr="00000000">
              <w:rPr>
                <w:rtl w:val="0"/>
              </w:rPr>
              <w:t xml:space="preserve">Ing. Thomas Kaufmann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a64d79"/>
                <w:sz w:val="16"/>
                <w:szCs w:val="16"/>
              </w:rPr>
            </w:pPr>
            <w:r w:rsidDel="00000000" w:rsidR="00000000" w:rsidRPr="00000000">
              <w:rPr>
                <w:color w:val="a64d79"/>
                <w:sz w:val="16"/>
                <w:szCs w:val="16"/>
                <w:rtl w:val="0"/>
              </w:rPr>
              <w:t xml:space="preserve">Dörfla 86/2, 8082 Kirchbach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a64d7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a64d79"/>
                <w:sz w:val="16"/>
                <w:szCs w:val="16"/>
              </w:rPr>
            </w:pPr>
            <w:r w:rsidDel="00000000" w:rsidR="00000000" w:rsidRPr="00000000">
              <w:rPr>
                <w:color w:val="a64d79"/>
                <w:sz w:val="16"/>
                <w:szCs w:val="16"/>
                <w:rtl w:val="0"/>
              </w:rPr>
              <w:t xml:space="preserve">Tel: +43 664 4228097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a64d79"/>
                <w:sz w:val="16"/>
                <w:szCs w:val="16"/>
              </w:rPr>
            </w:pPr>
            <w:r w:rsidDel="00000000" w:rsidR="00000000" w:rsidRPr="00000000">
              <w:rPr>
                <w:color w:val="a64d79"/>
                <w:sz w:val="16"/>
                <w:szCs w:val="16"/>
                <w:rtl w:val="0"/>
              </w:rPr>
              <w:t xml:space="preserve">Email: tomkaufmann@a1.net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ffff"/>
                <w:sz w:val="96"/>
                <w:szCs w:val="96"/>
                <w:shd w:fill="741b47" w:val="clear"/>
              </w:rPr>
            </w:pPr>
            <w:r w:rsidDel="00000000" w:rsidR="00000000" w:rsidRPr="00000000">
              <w:rPr>
                <w:b w:val="1"/>
                <w:color w:val="ffffff"/>
                <w:sz w:val="96"/>
                <w:szCs w:val="96"/>
                <w:shd w:fill="741b47" w:val="clear"/>
                <w:rtl w:val="0"/>
              </w:rPr>
              <w:t xml:space="preserve">TK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tblGridChange w:id="0">
          <w:tblGrid>
            <w:gridCol w:w="915"/>
          </w:tblGrid>
        </w:tblGridChange>
      </w:tblGrid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05"/>
        <w:gridCol w:w="7695"/>
        <w:tblGridChange w:id="0">
          <w:tblGrid>
            <w:gridCol w:w="310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bookmarkStart w:colFirst="0" w:colLast="0" w:name="_bdk8z2l14qs8" w:id="1"/>
            <w:bookmarkEnd w:id="1"/>
            <w:r w:rsidDel="00000000" w:rsidR="00000000" w:rsidRPr="00000000">
              <w:rPr>
                <w:rtl w:val="0"/>
              </w:rPr>
              <w:t xml:space="preserve">Persönliche Daten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Geboren am 12. Mai 1974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Österreichischer Staatsbürger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Ledig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/>
            </w:pPr>
            <w:bookmarkStart w:colFirst="0" w:colLast="0" w:name="_o9v5mf4sf4kh" w:id="2"/>
            <w:bookmarkEnd w:id="2"/>
            <w:r w:rsidDel="00000000" w:rsidR="00000000" w:rsidRPr="00000000">
              <w:rPr>
                <w:rtl w:val="0"/>
              </w:rPr>
              <w:t xml:space="preserve">Berufserfahrung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2vmd3pd4vxzr" w:id="3"/>
            <w:bookmarkEnd w:id="3"/>
            <w:r w:rsidDel="00000000" w:rsidR="00000000" w:rsidRPr="00000000">
              <w:rPr>
                <w:rtl w:val="0"/>
              </w:rPr>
              <w:t xml:space="preserve">Embedded Systems Entwickler, Hiquel GmbH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Gleichenberg, Österreich — Oktober 1997 bis heute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</w:pPr>
            <w:r w:rsidDel="00000000" w:rsidR="00000000" w:rsidRPr="00000000">
              <w:rPr>
                <w:rtl w:val="0"/>
              </w:rPr>
              <w:t xml:space="preserve">Firmware Entwicklung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Linux/Embedded Linux User Space Applikationen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Embedded Linux System Integration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Windows Desktop Applikationen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Hardware Entwicklung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Technische Kundenberatung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j8kzwzlau0g" w:id="4"/>
            <w:bookmarkEnd w:id="4"/>
            <w:r w:rsidDel="00000000" w:rsidR="00000000" w:rsidRPr="00000000">
              <w:rPr>
                <w:rtl w:val="0"/>
              </w:rPr>
              <w:t xml:space="preserve">Elektroniker, Mikron Ges.f.integrierte Mikroelektronik m.b.H.</w:t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rPr/>
            </w:pPr>
            <w:bookmarkStart w:colFirst="0" w:colLast="0" w:name="_3cjaumyor3dg" w:id="5"/>
            <w:bookmarkEnd w:id="5"/>
            <w:r w:rsidDel="00000000" w:rsidR="00000000" w:rsidRPr="00000000">
              <w:rPr>
                <w:rtl w:val="0"/>
              </w:rPr>
              <w:t xml:space="preserve">Gratkorn, Österreich — Januar 1994 bis Oktober 1997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Testgerätebau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</w:pPr>
            <w:r w:rsidDel="00000000" w:rsidR="00000000" w:rsidRPr="00000000">
              <w:rPr>
                <w:rtl w:val="0"/>
              </w:rPr>
              <w:t xml:space="preserve">Reparaturen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</w:pPr>
            <w:r w:rsidDel="00000000" w:rsidR="00000000" w:rsidRPr="00000000">
              <w:rPr>
                <w:rtl w:val="0"/>
              </w:rPr>
              <w:t xml:space="preserve">Fehleranalyse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Prototypenbau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PCB Layout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bookmarkStart w:colFirst="0" w:colLast="0" w:name="_56y1nfgxuv" w:id="6"/>
            <w:bookmarkEnd w:id="6"/>
            <w:r w:rsidDel="00000000" w:rsidR="00000000" w:rsidRPr="00000000">
              <w:rPr>
                <w:rtl w:val="0"/>
              </w:rPr>
              <w:t xml:space="preserve">Ausbildung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2goo9s5pomc0" w:id="7"/>
            <w:bookmarkEnd w:id="7"/>
            <w:r w:rsidDel="00000000" w:rsidR="00000000" w:rsidRPr="00000000">
              <w:rPr>
                <w:rtl w:val="0"/>
              </w:rPr>
              <w:t xml:space="preserve">HTBLuVA Bulme Graz-Gösting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rPr/>
            </w:pPr>
            <w:bookmarkStart w:colFirst="0" w:colLast="0" w:name="_242ejkolt4y1" w:id="8"/>
            <w:bookmarkEnd w:id="8"/>
            <w:r w:rsidDel="00000000" w:rsidR="00000000" w:rsidRPr="00000000">
              <w:rPr>
                <w:rtl w:val="0"/>
              </w:rPr>
              <w:t xml:space="preserve">Höhere Lehranstalt für Berufstätige für Elektronik — 1996-2000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Schwerpunkt: Technische Informatik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Abschluss: Matura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2cu3k0vpng" w:id="9"/>
            <w:bookmarkEnd w:id="9"/>
            <w:r w:rsidDel="00000000" w:rsidR="00000000" w:rsidRPr="00000000">
              <w:rPr>
                <w:rtl w:val="0"/>
              </w:rPr>
              <w:t xml:space="preserve">Lehre zum Nachrichtenelektroniker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rPr/>
            </w:pPr>
            <w:bookmarkStart w:colFirst="0" w:colLast="0" w:name="_wrq4qqln8qnn" w:id="10"/>
            <w:bookmarkEnd w:id="10"/>
            <w:r w:rsidDel="00000000" w:rsidR="00000000" w:rsidRPr="00000000">
              <w:rPr>
                <w:rtl w:val="0"/>
              </w:rPr>
              <w:t xml:space="preserve">TU Graz, Institut für Nachrichtentechnik — 1989-1993</w:t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s97h2mwk3vrl" w:id="11"/>
            <w:bookmarkEnd w:id="11"/>
            <w:r w:rsidDel="00000000" w:rsidR="00000000" w:rsidRPr="00000000">
              <w:rPr>
                <w:rtl w:val="0"/>
              </w:rPr>
              <w:t xml:space="preserve">Polytechnischer Lehrgang Kirchbach</w:t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rPr/>
            </w:pPr>
            <w:bookmarkStart w:colFirst="0" w:colLast="0" w:name="_yj1vg18er2u" w:id="12"/>
            <w:bookmarkEnd w:id="12"/>
            <w:r w:rsidDel="00000000" w:rsidR="00000000" w:rsidRPr="00000000">
              <w:rPr>
                <w:rtl w:val="0"/>
              </w:rPr>
              <w:t xml:space="preserve">1988-1989</w:t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qm8wg0jrslnz" w:id="13"/>
            <w:bookmarkEnd w:id="13"/>
            <w:r w:rsidDel="00000000" w:rsidR="00000000" w:rsidRPr="00000000">
              <w:rPr>
                <w:rtl w:val="0"/>
              </w:rPr>
              <w:t xml:space="preserve">Hauptschule Kirchbach</w:t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rPr/>
            </w:pPr>
            <w:bookmarkStart w:colFirst="0" w:colLast="0" w:name="_i0x57bqproq8" w:id="14"/>
            <w:bookmarkEnd w:id="14"/>
            <w:r w:rsidDel="00000000" w:rsidR="00000000" w:rsidRPr="00000000">
              <w:rPr>
                <w:rtl w:val="0"/>
              </w:rPr>
              <w:t xml:space="preserve">1984-1988</w:t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suv0mbw0s7u" w:id="15"/>
            <w:bookmarkEnd w:id="15"/>
            <w:r w:rsidDel="00000000" w:rsidR="00000000" w:rsidRPr="00000000">
              <w:rPr>
                <w:rtl w:val="0"/>
              </w:rPr>
              <w:t xml:space="preserve">Volksschule Kirchbach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rPr/>
            </w:pPr>
            <w:bookmarkStart w:colFirst="0" w:colLast="0" w:name="_bltgi587oppm" w:id="16"/>
            <w:bookmarkEnd w:id="16"/>
            <w:r w:rsidDel="00000000" w:rsidR="00000000" w:rsidRPr="00000000">
              <w:rPr>
                <w:rtl w:val="0"/>
              </w:rPr>
              <w:t xml:space="preserve">1980-1984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bookmarkStart w:colFirst="0" w:colLast="0" w:name="_sjyyv43lhsp0" w:id="17"/>
            <w:bookmarkEnd w:id="17"/>
            <w:r w:rsidDel="00000000" w:rsidR="00000000" w:rsidRPr="00000000">
              <w:rPr>
                <w:rtl w:val="0"/>
              </w:rPr>
              <w:t xml:space="preserve">Sprachen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Deutsch (Muttersprache)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Englisch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bookmarkStart w:colFirst="0" w:colLast="0" w:name="_sjyyv43lhsp0" w:id="17"/>
            <w:bookmarkEnd w:id="17"/>
            <w:r w:rsidDel="00000000" w:rsidR="00000000" w:rsidRPr="00000000">
              <w:rPr>
                <w:rtl w:val="0"/>
              </w:rPr>
              <w:t xml:space="preserve">Weiterbildung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x2ug3t75gpl" w:id="18"/>
            <w:bookmarkEnd w:id="18"/>
            <w:r w:rsidDel="00000000" w:rsidR="00000000" w:rsidRPr="00000000">
              <w:rPr>
                <w:rtl w:val="0"/>
              </w:rPr>
              <w:t xml:space="preserve">WIFI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Spanende Fertigung (Drehen - Fräsen)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SPS Programmierung</w:t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ide8icuukk94" w:id="19"/>
            <w:bookmarkEnd w:id="19"/>
            <w:r w:rsidDel="00000000" w:rsidR="00000000" w:rsidRPr="00000000">
              <w:rPr>
                <w:rtl w:val="0"/>
              </w:rPr>
              <w:t xml:space="preserve">BFI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Weichlöten</w:t>
            </w:r>
          </w:p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tmdc8jaxqao" w:id="20"/>
            <w:bookmarkEnd w:id="20"/>
            <w:r w:rsidDel="00000000" w:rsidR="00000000" w:rsidRPr="00000000">
              <w:rPr>
                <w:rtl w:val="0"/>
              </w:rPr>
              <w:t xml:space="preserve">Workshops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BLE, Energy Harvesting, Embedded USB (GLYN Academy)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MS Windows Embedded 7 (Avnet)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bookmarkStart w:colFirst="0" w:colLast="0" w:name="_sjyyv43lhsp0" w:id="17"/>
            <w:bookmarkEnd w:id="17"/>
            <w:r w:rsidDel="00000000" w:rsidR="00000000" w:rsidRPr="00000000">
              <w:rPr>
                <w:rtl w:val="0"/>
              </w:rPr>
              <w:t xml:space="preserve">Kenntnisse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</w:pPr>
            <w:r w:rsidDel="00000000" w:rsidR="00000000" w:rsidRPr="00000000">
              <w:rPr>
                <w:rtl w:val="0"/>
              </w:rPr>
              <w:t xml:space="preserve">Betriebssysteme: Windows, Linux, macOS, iOS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Programmiersprachen: C, C++, C#, Assembler, Python, PHP, JS, Basic, Swift, Dart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</w:pPr>
            <w:r w:rsidDel="00000000" w:rsidR="00000000" w:rsidRPr="00000000">
              <w:rPr>
                <w:rtl w:val="0"/>
              </w:rPr>
              <w:t xml:space="preserve">Plattformen: .NET, C++Builder, Laravel, React native, Xamarin, iOS, Linux, Flutter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</w:pPr>
            <w:r w:rsidDel="00000000" w:rsidR="00000000" w:rsidRPr="00000000">
              <w:rPr>
                <w:rtl w:val="0"/>
              </w:rPr>
              <w:t xml:space="preserve">Microcontroller: Z80 (Zilog), 8051 (Philips/NXP), PIC10/12/16 (Microchip), AVR (Atmel/Microchip), Fujitsu 16LX, MSP430 (TI), ARM7 (NXP), Cortex M0+ (Atmel/Microchip) Cortex M23 (Atmel/Microchip), Cortex M3 (NXP, ST), Cortex M4 (Atmel/Microchip)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Mikroprozessoren: ARM9 (Atmel/Microchip), Cortex A9 (Freescale/NXP)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bookmarkStart w:colFirst="0" w:colLast="0" w:name="_jdnxk0e0poir" w:id="21"/>
            <w:bookmarkEnd w:id="21"/>
            <w:r w:rsidDel="00000000" w:rsidR="00000000" w:rsidRPr="00000000">
              <w:rPr>
                <w:rtl w:val="0"/>
              </w:rPr>
              <w:t xml:space="preserve">Interessen</w:t>
            </w:r>
          </w:p>
        </w:tc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Ausdauersport, Bergsport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right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="276" w:lineRule="auto"/>
    </w:pPr>
    <w:rPr>
      <w:b w:val="1"/>
      <w:color w:val="b7b7b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