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F3" w:rsidRDefault="00195BF3" w:rsidP="00835078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</w:p>
    <w:p w:rsidR="00195BF3" w:rsidRDefault="00195BF3" w:rsidP="00835078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</w:p>
    <w:p w:rsidR="00835078" w:rsidRPr="009D4B9A" w:rsidRDefault="00835078" w:rsidP="00835078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  <w:r w:rsidRPr="009D4B9A">
        <w:rPr>
          <w:rFonts w:ascii="Arial" w:hAnsi="Arial" w:cs="Arial"/>
          <w:b/>
          <w:bCs/>
          <w:caps/>
          <w:kern w:val="32"/>
          <w:sz w:val="44"/>
          <w:szCs w:val="44"/>
        </w:rPr>
        <w:t>Čestné prohlášení o Poddodavatelích</w:t>
      </w:r>
    </w:p>
    <w:p w:rsidR="00835078" w:rsidRPr="009D4B9A" w:rsidRDefault="00835078" w:rsidP="00835078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835078" w:rsidRPr="001217F2" w:rsidRDefault="001217F2" w:rsidP="00835078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217F2">
        <w:rPr>
          <w:rFonts w:ascii="Arial" w:hAnsi="Arial" w:cs="Arial"/>
          <w:b/>
          <w:bCs/>
          <w:sz w:val="40"/>
          <w:szCs w:val="40"/>
        </w:rPr>
        <w:t>„PŘEDCHÁZENÍ VZNIKU ODPADŮ V OBCI BLEŠNO“</w:t>
      </w:r>
    </w:p>
    <w:p w:rsidR="001217F2" w:rsidRPr="004E02F7" w:rsidRDefault="001217F2" w:rsidP="00835078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835078" w:rsidRPr="00701176" w:rsidRDefault="00835078" w:rsidP="00835078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701176">
        <w:rPr>
          <w:rFonts w:ascii="Arial" w:hAnsi="Arial" w:cs="Arial"/>
          <w:b/>
          <w:sz w:val="22"/>
          <w:szCs w:val="22"/>
        </w:rPr>
        <w:t>veřejná zakázka malého rozsahu na dodávky</w:t>
      </w:r>
    </w:p>
    <w:p w:rsidR="00835078" w:rsidRPr="00701176" w:rsidRDefault="00835078" w:rsidP="00835078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701176">
        <w:rPr>
          <w:rFonts w:ascii="Arial" w:hAnsi="Arial" w:cs="Arial"/>
          <w:b/>
          <w:sz w:val="22"/>
          <w:szCs w:val="22"/>
        </w:rPr>
        <w:t>zadávaná mimo režim zákona č. 134/2016 Sb., o zadávání veřejných zakázek</w:t>
      </w:r>
      <w:r w:rsidR="00F052FC">
        <w:rPr>
          <w:rFonts w:ascii="Arial" w:hAnsi="Arial" w:cs="Arial"/>
          <w:b/>
          <w:sz w:val="22"/>
          <w:szCs w:val="22"/>
        </w:rPr>
        <w:t>, ve znění pozdějších předpisů</w:t>
      </w:r>
      <w:r w:rsidRPr="00701176">
        <w:rPr>
          <w:rFonts w:ascii="Arial" w:hAnsi="Arial" w:cs="Arial"/>
          <w:b/>
          <w:sz w:val="22"/>
          <w:szCs w:val="22"/>
        </w:rPr>
        <w:t xml:space="preserve"> (dále jen „ZZVZ“) </w:t>
      </w:r>
    </w:p>
    <w:p w:rsidR="00835078" w:rsidRPr="009D4B9A" w:rsidRDefault="00835078" w:rsidP="00835078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10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9"/>
        <w:gridCol w:w="3706"/>
        <w:gridCol w:w="3119"/>
      </w:tblGrid>
      <w:tr w:rsidR="00835078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835078" w:rsidRPr="0024639B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b/>
                <w:szCs w:val="20"/>
              </w:rPr>
              <w:t>Název účastníka zadávacího řízení:</w:t>
            </w:r>
          </w:p>
          <w:p w:rsidR="00835078" w:rsidRPr="0024639B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(obchodní firma nebo název)</w:t>
            </w:r>
          </w:p>
        </w:tc>
        <w:tc>
          <w:tcPr>
            <w:tcW w:w="6825" w:type="dxa"/>
            <w:gridSpan w:val="2"/>
            <w:vAlign w:val="center"/>
          </w:tcPr>
          <w:p w:rsidR="00835078" w:rsidRPr="00D0115C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</w:tc>
      </w:tr>
      <w:tr w:rsidR="00835078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835078" w:rsidRPr="0024639B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bookmarkStart w:id="0" w:name="_Hlk512853357"/>
            <w:r w:rsidRPr="0024639B">
              <w:rPr>
                <w:rFonts w:ascii="Arial" w:hAnsi="Arial" w:cs="Arial"/>
                <w:szCs w:val="20"/>
              </w:rPr>
              <w:t xml:space="preserve">Sídlo/místo podnikání: </w:t>
            </w:r>
          </w:p>
        </w:tc>
        <w:tc>
          <w:tcPr>
            <w:tcW w:w="6825" w:type="dxa"/>
            <w:gridSpan w:val="2"/>
            <w:vAlign w:val="center"/>
          </w:tcPr>
          <w:p w:rsidR="00835078" w:rsidRPr="00D0115C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835078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835078" w:rsidRPr="0024639B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IČ / DIČ</w:t>
            </w:r>
          </w:p>
        </w:tc>
        <w:tc>
          <w:tcPr>
            <w:tcW w:w="3706" w:type="dxa"/>
            <w:vAlign w:val="center"/>
          </w:tcPr>
          <w:p w:rsidR="00835078" w:rsidRPr="00D0115C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835078" w:rsidRPr="00D0115C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bookmarkEnd w:id="0"/>
      <w:tr w:rsidR="00835078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835078" w:rsidRPr="0024639B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Osoba oprávněná jednat jménem/za </w:t>
            </w:r>
            <w:r>
              <w:rPr>
                <w:rFonts w:ascii="Arial" w:hAnsi="Arial" w:cs="Arial"/>
                <w:szCs w:val="20"/>
              </w:rPr>
              <w:t>účastníka zadávacího řízení</w:t>
            </w:r>
            <w:r w:rsidRPr="0024639B"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6825" w:type="dxa"/>
            <w:gridSpan w:val="2"/>
            <w:vAlign w:val="center"/>
          </w:tcPr>
          <w:p w:rsidR="00835078" w:rsidRPr="00D0115C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</w:tbl>
    <w:p w:rsidR="00835078" w:rsidRPr="009D4B9A" w:rsidRDefault="00835078" w:rsidP="00835078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sz w:val="22"/>
          <w:szCs w:val="22"/>
        </w:rPr>
      </w:pPr>
    </w:p>
    <w:p w:rsidR="00835078" w:rsidRPr="009D4B9A" w:rsidRDefault="00835078" w:rsidP="00835078">
      <w:pPr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9D4B9A">
        <w:rPr>
          <w:rFonts w:ascii="Arial" w:hAnsi="Arial" w:cs="Arial"/>
          <w:sz w:val="22"/>
          <w:szCs w:val="22"/>
        </w:rPr>
        <w:t>Dodavatel</w:t>
      </w:r>
      <w:r w:rsidRPr="009D4B9A">
        <w:rPr>
          <w:rFonts w:ascii="Arial" w:hAnsi="Arial" w:cs="Arial"/>
          <w:b/>
          <w:sz w:val="22"/>
          <w:szCs w:val="22"/>
        </w:rPr>
        <w:t xml:space="preserve"> </w:t>
      </w:r>
      <w:r w:rsidRPr="009D4B9A">
        <w:rPr>
          <w:rFonts w:ascii="Arial" w:hAnsi="Arial" w:cs="Arial"/>
          <w:sz w:val="22"/>
          <w:szCs w:val="22"/>
        </w:rPr>
        <w:t>tímto čestně prohlašuje, že na plnění výše uvedené zakázky se budou podílet</w:t>
      </w:r>
      <w:r>
        <w:rPr>
          <w:rFonts w:ascii="Arial" w:hAnsi="Arial" w:cs="Arial"/>
          <w:sz w:val="22"/>
          <w:szCs w:val="22"/>
        </w:rPr>
        <w:t xml:space="preserve"> </w:t>
      </w:r>
      <w:r w:rsidRPr="009D4B9A">
        <w:rPr>
          <w:rFonts w:ascii="Arial" w:hAnsi="Arial" w:cs="Arial"/>
          <w:sz w:val="22"/>
          <w:szCs w:val="22"/>
        </w:rPr>
        <w:t>následující poddodavatelé:</w:t>
      </w:r>
    </w:p>
    <w:p w:rsidR="00835078" w:rsidRPr="009D4B9A" w:rsidRDefault="00835078" w:rsidP="00835078">
      <w:pPr>
        <w:spacing w:line="276" w:lineRule="auto"/>
        <w:rPr>
          <w:rFonts w:ascii="Arial" w:hAnsi="Arial" w:cs="Arial"/>
          <w:sz w:val="22"/>
          <w:szCs w:val="22"/>
        </w:rPr>
      </w:pPr>
    </w:p>
    <w:p w:rsidR="00835078" w:rsidRPr="009D4B9A" w:rsidRDefault="00835078" w:rsidP="0083507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9D4B9A">
        <w:rPr>
          <w:rFonts w:ascii="Arial" w:hAnsi="Arial" w:cs="Arial"/>
          <w:b/>
          <w:sz w:val="22"/>
          <w:szCs w:val="22"/>
        </w:rPr>
        <w:t>Poddodavatel č. 1 *</w:t>
      </w:r>
    </w:p>
    <w:tbl>
      <w:tblPr>
        <w:tblW w:w="10430" w:type="dxa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/>
      </w:tblPr>
      <w:tblGrid>
        <w:gridCol w:w="2977"/>
        <w:gridCol w:w="3726"/>
        <w:gridCol w:w="3727"/>
      </w:tblGrid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9D4B9A">
              <w:rPr>
                <w:rFonts w:ascii="Arial" w:hAnsi="Arial" w:cs="Arial"/>
                <w:b/>
                <w:szCs w:val="20"/>
              </w:rPr>
              <w:t>Předmět poddodávky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9D4B9A">
              <w:rPr>
                <w:rFonts w:ascii="Arial" w:hAnsi="Arial" w:cs="Arial"/>
                <w:b/>
                <w:szCs w:val="20"/>
              </w:rPr>
              <w:t>Objem poddodávky v %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9D4B9A">
              <w:rPr>
                <w:rFonts w:ascii="Arial" w:hAnsi="Arial" w:cs="Arial"/>
                <w:b/>
                <w:szCs w:val="20"/>
              </w:rPr>
              <w:t>Název poddodavatele</w:t>
            </w:r>
            <w:r>
              <w:rPr>
                <w:rFonts w:ascii="Arial" w:hAnsi="Arial" w:cs="Arial"/>
                <w:b/>
                <w:szCs w:val="20"/>
              </w:rPr>
              <w:t xml:space="preserve">: </w:t>
            </w:r>
          </w:p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(obchodní firma nebo název)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Sídlo/místo podnikání: 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IČ / DIČ</w:t>
            </w:r>
          </w:p>
        </w:tc>
        <w:tc>
          <w:tcPr>
            <w:tcW w:w="3726" w:type="dxa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27" w:type="dxa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Telefon: 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E-mail</w:t>
            </w:r>
            <w:r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835078" w:rsidRPr="009D4B9A" w:rsidTr="007F5412">
        <w:trPr>
          <w:trHeight w:val="567"/>
        </w:trPr>
        <w:tc>
          <w:tcPr>
            <w:tcW w:w="2977" w:type="dxa"/>
            <w:vAlign w:val="center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Osoba oprávněná jednat jménem/za </w:t>
            </w:r>
            <w:r>
              <w:rPr>
                <w:rFonts w:ascii="Arial" w:hAnsi="Arial" w:cs="Arial"/>
                <w:szCs w:val="20"/>
              </w:rPr>
              <w:t>poddodavatele:</w:t>
            </w:r>
          </w:p>
        </w:tc>
        <w:tc>
          <w:tcPr>
            <w:tcW w:w="7453" w:type="dxa"/>
            <w:gridSpan w:val="2"/>
          </w:tcPr>
          <w:p w:rsidR="00835078" w:rsidRPr="009D4B9A" w:rsidRDefault="00835078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</w:tbl>
    <w:p w:rsidR="00835078" w:rsidRPr="009D4B9A" w:rsidRDefault="00835078" w:rsidP="00835078">
      <w:pPr>
        <w:spacing w:line="276" w:lineRule="auto"/>
        <w:rPr>
          <w:rFonts w:ascii="Arial" w:hAnsi="Arial" w:cs="Arial"/>
          <w:i/>
          <w:color w:val="000000"/>
          <w:szCs w:val="22"/>
          <w:highlight w:val="magenta"/>
        </w:rPr>
      </w:pPr>
      <w:r w:rsidRPr="009D4B9A">
        <w:rPr>
          <w:rFonts w:ascii="Arial" w:hAnsi="Arial" w:cs="Arial"/>
          <w:i/>
          <w:color w:val="000000"/>
          <w:szCs w:val="22"/>
          <w:highlight w:val="magenta"/>
        </w:rPr>
        <w:t>* V případě více poddodavatelů dodavatel tabulku zkopíruje dle potřeby</w:t>
      </w:r>
    </w:p>
    <w:p w:rsidR="00835078" w:rsidRPr="009D4B9A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35078" w:rsidRPr="005027D6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 xml:space="preserve">V ……………………………… dne ………………… </w:t>
      </w:r>
    </w:p>
    <w:p w:rsidR="00835078" w:rsidRPr="005027D6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835078" w:rsidRPr="005027D6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>…………………………………………………………</w:t>
      </w:r>
    </w:p>
    <w:p w:rsidR="00835078" w:rsidRPr="003A09F2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  <w:highlight w:val="magenta"/>
        </w:rPr>
      </w:pPr>
      <w:r>
        <w:rPr>
          <w:rFonts w:ascii="Arial" w:hAnsi="Arial" w:cs="Arial"/>
          <w:sz w:val="22"/>
          <w:szCs w:val="22"/>
          <w:highlight w:val="magenta"/>
        </w:rPr>
        <w:t>[</w:t>
      </w:r>
      <w:r w:rsidRPr="003A09F2">
        <w:rPr>
          <w:rFonts w:ascii="Arial" w:hAnsi="Arial" w:cs="Arial"/>
          <w:sz w:val="22"/>
          <w:szCs w:val="22"/>
          <w:highlight w:val="magenta"/>
        </w:rPr>
        <w:t>Identifikace a podpis</w:t>
      </w:r>
    </w:p>
    <w:p w:rsidR="00835078" w:rsidRPr="003A09F2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  <w:highlight w:val="magenta"/>
        </w:rPr>
      </w:pPr>
      <w:r w:rsidRPr="003A09F2">
        <w:rPr>
          <w:rFonts w:ascii="Arial" w:hAnsi="Arial" w:cs="Arial"/>
          <w:sz w:val="22"/>
          <w:szCs w:val="22"/>
          <w:highlight w:val="magenta"/>
        </w:rPr>
        <w:t>oprávněné osoby dodavatele</w:t>
      </w:r>
      <w:r>
        <w:rPr>
          <w:rFonts w:ascii="Arial" w:hAnsi="Arial" w:cs="Arial"/>
          <w:sz w:val="22"/>
          <w:szCs w:val="22"/>
          <w:highlight w:val="magenta"/>
        </w:rPr>
        <w:t>]</w:t>
      </w:r>
    </w:p>
    <w:p w:rsidR="00835078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0F1A38" w:rsidRDefault="00835078" w:rsidP="00835078">
      <w:pPr>
        <w:widowControl w:val="0"/>
        <w:tabs>
          <w:tab w:val="left" w:pos="851"/>
          <w:tab w:val="left" w:pos="1021"/>
        </w:tabs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0417CA">
        <w:rPr>
          <w:rFonts w:ascii="Arial" w:hAnsi="Arial" w:cs="Arial"/>
          <w:b/>
          <w:sz w:val="22"/>
          <w:szCs w:val="22"/>
          <w:highlight w:val="magenta"/>
        </w:rPr>
        <w:t>Pokud ú</w:t>
      </w:r>
      <w:r w:rsidRPr="000417CA">
        <w:rPr>
          <w:rFonts w:ascii="Arial" w:hAnsi="Arial" w:cs="Arial" w:hint="eastAsia"/>
          <w:b/>
          <w:sz w:val="22"/>
          <w:szCs w:val="22"/>
          <w:highlight w:val="magenta"/>
        </w:rPr>
        <w:t>č</w:t>
      </w:r>
      <w:r w:rsidRPr="000417CA">
        <w:rPr>
          <w:rFonts w:ascii="Arial" w:hAnsi="Arial" w:cs="Arial"/>
          <w:b/>
          <w:sz w:val="22"/>
          <w:szCs w:val="22"/>
          <w:highlight w:val="magenta"/>
        </w:rPr>
        <w:t xml:space="preserve">astník zadávacího </w:t>
      </w:r>
      <w:r w:rsidRPr="000417CA">
        <w:rPr>
          <w:rFonts w:ascii="Arial" w:hAnsi="Arial" w:cs="Arial" w:hint="eastAsia"/>
          <w:b/>
          <w:sz w:val="22"/>
          <w:szCs w:val="22"/>
          <w:highlight w:val="magenta"/>
        </w:rPr>
        <w:t>ří</w:t>
      </w:r>
      <w:r w:rsidRPr="000417CA">
        <w:rPr>
          <w:rFonts w:ascii="Arial" w:hAnsi="Arial" w:cs="Arial"/>
          <w:b/>
          <w:sz w:val="22"/>
          <w:szCs w:val="22"/>
          <w:highlight w:val="magenta"/>
        </w:rPr>
        <w:t>zení nemá v úmyslu plnit zakázku prost</w:t>
      </w:r>
      <w:r w:rsidRPr="000417CA">
        <w:rPr>
          <w:rFonts w:ascii="Arial" w:hAnsi="Arial" w:cs="Arial" w:hint="eastAsia"/>
          <w:b/>
          <w:sz w:val="22"/>
          <w:szCs w:val="22"/>
          <w:highlight w:val="magenta"/>
        </w:rPr>
        <w:t>ř</w:t>
      </w:r>
      <w:r w:rsidRPr="000417CA">
        <w:rPr>
          <w:rFonts w:ascii="Arial" w:hAnsi="Arial" w:cs="Arial"/>
          <w:b/>
          <w:sz w:val="22"/>
          <w:szCs w:val="22"/>
          <w:highlight w:val="magenta"/>
        </w:rPr>
        <w:t>ednictvím poddodavatele, uvede větu: Dodavatel tímto čestně prohlašuje, že na plnění zakázky se nebudou podílet žádní poddodavatelé.</w:t>
      </w:r>
    </w:p>
    <w:p w:rsidR="00EF76DD" w:rsidRDefault="00EF76DD" w:rsidP="00835078">
      <w:pPr>
        <w:widowControl w:val="0"/>
        <w:tabs>
          <w:tab w:val="left" w:pos="851"/>
          <w:tab w:val="left" w:pos="1021"/>
        </w:tabs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sectPr w:rsidR="00EF76DD" w:rsidSect="009D4B9A">
      <w:headerReference w:type="first" r:id="rId6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F0B" w:rsidRDefault="009F1F0B" w:rsidP="00195BF3">
      <w:r>
        <w:separator/>
      </w:r>
    </w:p>
  </w:endnote>
  <w:endnote w:type="continuationSeparator" w:id="0">
    <w:p w:rsidR="009F1F0B" w:rsidRDefault="009F1F0B" w:rsidP="00195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hnSans Text Pro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F0B" w:rsidRDefault="009F1F0B" w:rsidP="00195BF3">
      <w:r>
        <w:separator/>
      </w:r>
    </w:p>
  </w:footnote>
  <w:footnote w:type="continuationSeparator" w:id="0">
    <w:p w:rsidR="009F1F0B" w:rsidRDefault="009F1F0B" w:rsidP="00195B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BF3" w:rsidRDefault="00195BF3">
    <w:pPr>
      <w:pStyle w:val="Zhlav"/>
    </w:pPr>
    <w:r w:rsidRPr="00195BF3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-413330</wp:posOffset>
          </wp:positionV>
          <wp:extent cx="5712515" cy="583096"/>
          <wp:effectExtent l="19050" t="0" r="0" b="0"/>
          <wp:wrapSquare wrapText="bothSides"/>
          <wp:docPr id="3" name="Obrázek 0" descr="logo OPŽP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PŽP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078"/>
    <w:rsid w:val="000F1A38"/>
    <w:rsid w:val="00105223"/>
    <w:rsid w:val="001217F2"/>
    <w:rsid w:val="0012345D"/>
    <w:rsid w:val="00195BF3"/>
    <w:rsid w:val="00835078"/>
    <w:rsid w:val="009F1F0B"/>
    <w:rsid w:val="00A4556C"/>
    <w:rsid w:val="00DD3B28"/>
    <w:rsid w:val="00EF76DD"/>
    <w:rsid w:val="00F0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078"/>
    <w:pPr>
      <w:spacing w:after="0" w:line="240" w:lineRule="auto"/>
    </w:pPr>
    <w:rPr>
      <w:rFonts w:ascii="JohnSans Text Pro" w:eastAsia="Times New Roman" w:hAnsi="JohnSans Text Pro" w:cs="Times New Roman"/>
      <w:sz w:val="20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195BF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95BF3"/>
    <w:rPr>
      <w:rFonts w:ascii="JohnSans Text Pro" w:eastAsia="Times New Roman" w:hAnsi="JohnSans Text Pro" w:cs="Times New Roman"/>
      <w:sz w:val="20"/>
      <w:szCs w:val="24"/>
      <w:lang w:eastAsia="cs-CZ"/>
    </w:rPr>
  </w:style>
  <w:style w:type="paragraph" w:styleId="Zpat">
    <w:name w:val="footer"/>
    <w:basedOn w:val="Normln"/>
    <w:link w:val="ZpatChar"/>
    <w:uiPriority w:val="99"/>
    <w:semiHidden/>
    <w:unhideWhenUsed/>
    <w:rsid w:val="00195BF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95BF3"/>
    <w:rPr>
      <w:rFonts w:ascii="JohnSans Text Pro" w:eastAsia="Times New Roman" w:hAnsi="JohnSans Text Pro" w:cs="Times New Roman"/>
      <w:sz w:val="20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Danielova Dari</dc:creator>
  <cp:lastModifiedBy>Mjelinkova</cp:lastModifiedBy>
  <cp:revision>3</cp:revision>
  <dcterms:created xsi:type="dcterms:W3CDTF">2021-04-20T16:27:00Z</dcterms:created>
  <dcterms:modified xsi:type="dcterms:W3CDTF">2021-04-20T21:20:00Z</dcterms:modified>
</cp:coreProperties>
</file>