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dlm2cz74eyw"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28, 2026</w:t>
      </w:r>
      <w:r w:rsidDel="00000000" w:rsidR="00000000" w:rsidRPr="00000000">
        <w:rPr>
          <w:rtl w:val="0"/>
        </w:rPr>
      </w:r>
    </w:p>
    <w:p w:rsidR="00000000" w:rsidDel="00000000" w:rsidP="00000000" w:rsidRDefault="00000000" w:rsidRPr="00000000" w14:paraId="00000003">
      <w:pPr>
        <w:pStyle w:val="Heading2"/>
        <w:rPr/>
      </w:pPr>
      <w:bookmarkStart w:colFirst="0" w:colLast="0" w:name="_s213tew78z48"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gragpgly4ffv"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developers aligned on presentation strategies and prioritized backend tasks for the upcoming platform demonstration.</w:t>
        <w:br w:type="textWrapping"/>
        <w:br w:type="textWrapping"/>
      </w:r>
      <w:r w:rsidDel="00000000" w:rsidR="00000000" w:rsidRPr="00000000">
        <w:rPr>
          <w:b w:val="1"/>
          <w:bCs w:val="1"/>
          <w:sz w:val="28"/>
          <w:szCs w:val="28"/>
          <w:rtl w:val="0"/>
        </w:rPr>
        <w:t xml:space="preserve">Presentation and AI Strategy</w:t>
      </w:r>
      <w:r w:rsidDel="00000000" w:rsidR="00000000" w:rsidRPr="00000000">
        <w:rPr>
          <w:sz w:val="28"/>
          <w:szCs w:val="28"/>
          <w:rtl w:val="0"/>
        </w:rPr>
        <w:br w:type="textWrapping"/>
        <w:t xml:space="preserve">The team finalized a cooking show presentation format that uses an AI parlor trick to illustrate pattern prediction. They agreed that AI enables engineers to focus on higher-order problems rather than manual coding.</w:t>
        <w:br w:type="textWrapping"/>
        <w:br w:type="textWrapping"/>
      </w:r>
      <w:r w:rsidDel="00000000" w:rsidR="00000000" w:rsidRPr="00000000">
        <w:rPr>
          <w:b w:val="1"/>
          <w:bCs w:val="1"/>
          <w:sz w:val="28"/>
          <w:szCs w:val="28"/>
          <w:rtl w:val="0"/>
        </w:rPr>
        <w:t xml:space="preserve">Product Features and Monetization</w:t>
      </w:r>
      <w:r w:rsidDel="00000000" w:rsidR="00000000" w:rsidRPr="00000000">
        <w:rPr>
          <w:sz w:val="28"/>
          <w:szCs w:val="28"/>
          <w:rtl w:val="0"/>
        </w:rPr>
        <w:br w:type="textWrapping"/>
        <w:t xml:space="preserve">They decided against individual subscriptions, opting to implement a premium conference organization feature with enhanced visual assets. The primary decision was to focus on populating the platform with conference data.</w:t>
        <w:br w:type="textWrapping"/>
        <w:br w:type="textWrapping"/>
      </w:r>
      <w:r w:rsidDel="00000000" w:rsidR="00000000" w:rsidRPr="00000000">
        <w:rPr>
          <w:b w:val="1"/>
          <w:bCs w:val="1"/>
          <w:sz w:val="28"/>
          <w:szCs w:val="28"/>
          <w:rtl w:val="0"/>
        </w:rPr>
        <w:t xml:space="preserve">Data Acquisition and Workflow</w:t>
      </w:r>
      <w:r w:rsidDel="00000000" w:rsidR="00000000" w:rsidRPr="00000000">
        <w:rPr>
          <w:sz w:val="28"/>
          <w:szCs w:val="28"/>
          <w:rtl w:val="0"/>
        </w:rPr>
        <w:br w:type="textWrapping"/>
        <w:t xml:space="preserve">The team aligned on using AI to scrape and normalize conference session data into the production branch. They committed to prepopulating the site with events to ensure a robust user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c1y7j6ef6w9a"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[Benjamin Bakken] Create Pull Request: Generate a pull request from the production branch to the main branch. Keep the pull request open; do not close it.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[Jackson Tomlinson] Dump Raw Notes: Collate all Gemini notes together. Dump the raw version of the notes.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[Jackson Tomlinson] Prepare Conference Data: Populate sessions for existing conferences; use agents. Pull all conference logos and normalize data into a Firestore collection for each conference.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[Benjamin Bakken] Build Feature: Implement the premium organization feature in the production branch. Define fields counting as premium organization status and update the display for premium organizations.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[Benjamin Bakken] Acquire Data: Find and integrate additional tech conferences, aiming for the 3,000 North American conferences identified.</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[Jackson Tomlinson] Manage Assets: Handle the sessions and associated logos for all integrated conferences. Put the session and logo data into the production branch.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fe8slkp2yphl" w:id="4"/>
      <w:bookmarkEnd w:id="4"/>
      <w:r w:rsidDel="00000000" w:rsidR="00000000" w:rsidRPr="00000000">
        <w:rPr>
          <w:rtl w:val="0"/>
        </w:rPr>
        <w:t xml:space="preserve">Details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Review of Production Branch and Deployment Strategy</w:t>
      </w:r>
      <w:r w:rsidDel="00000000" w:rsidR="00000000" w:rsidRPr="00000000">
        <w:rPr>
          <w:rtl w:val="0"/>
        </w:rPr>
        <w:t xml:space="preserve">: Benjamin Bakken confirmed the existence of a production branch containing the version/build number tag and profile image updates, though these changes have only been committed, not deployed. Jackson Tomlinson confirmed that the 'main' branch is what deploys to production. The discussion concluded with a commitment to create a pull request from the existing 'production' branch to 'main' but to keep it open.</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Discussion on Seed Users and Feature Development</w:t>
      </w:r>
      <w:r w:rsidDel="00000000" w:rsidR="00000000" w:rsidRPr="00000000">
        <w:rPr>
          <w:rtl w:val="0"/>
        </w:rPr>
        <w:t xml:space="preserve">: Benjamin Bakken proposed implementing a feature where a seed user is added every time a real user joins, to ensure the feed never empties. Jackson Tomlinson liked this idea and agreed to implement it within a new branch to demonstrate this useful feature. The speakers discussed implementing this feature by tagging the end of the process of building the feed.</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Scheduling Future Meetings</w:t>
      </w:r>
      <w:r w:rsidDel="00000000" w:rsidR="00000000" w:rsidRPr="00000000">
        <w:rPr>
          <w:rtl w:val="0"/>
        </w:rPr>
        <w:t xml:space="preserve">: The speakers agreed to meet on Thursday and Friday to continue their preparation for the presentation. Jackson Tomlinson noted their availability after 2 PM on Thursday, though they expressed hope their preceding meeting would not run for the full three hours.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Presentation Outline and Current Project Status</w:t>
      </w:r>
      <w:r w:rsidDel="00000000" w:rsidR="00000000" w:rsidRPr="00000000">
        <w:rPr>
          <w:rtl w:val="0"/>
        </w:rPr>
        <w:t xml:space="preserve">: The planned presentation will start with a discussion of what is currently in the 'main' branch and Jackson Tomlinson's setup, which will serve as the baseline for the live coding session. Benjamin Bakken suggested framing the presentation as a "cooking show" to manage expectations, noting that some things have been pre-set up, but the entire process is documented in a Git repository. They also plan to discuss the product definition (PDD) and brainstorming that led to the product.</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Illustrating AI Capabilities with a "Party Trick"</w:t>
      </w:r>
      <w:r w:rsidDel="00000000" w:rsidR="00000000" w:rsidRPr="00000000">
        <w:rPr>
          <w:rtl w:val="0"/>
        </w:rPr>
        <w:t xml:space="preserve">: The speakers discussed using a parlor trick—asking an AI to "pick a number between one and ten"—to illustrate the nature of AI. Jackson Tomlinson noted that this reliably yields seven, unless the prompt is changed to make the AI generate code for a pseudo-random number, which helps illustrate that AI is not magic. The speakers concluded that this demonstration is a powerful way to show AI's simplistic yet convincing nature, emphasizing that AI predicts patterns and is tuned to answer questions positively.</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Understanding and Leveraging AI Behavior</w:t>
      </w:r>
      <w:r w:rsidDel="00000000" w:rsidR="00000000" w:rsidRPr="00000000">
        <w:rPr>
          <w:rtl w:val="0"/>
        </w:rPr>
        <w:t xml:space="preserve">: Jackson Tomlinson stressed that there are no "magic solutions" for using AI tools, but understanding their mechanics is crucial for getting better results. They noted that AI is not capable of creating new ideas but excels at recalling patterns that seem like new ideas. Benjamin Bakken highlighted that the way a prompt is phrased, such as specifying 'state-of-the-art' versus 'best practice,' significantly impacts the context and resulting output.</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AI's Role in Engineering Workflow</w:t>
      </w:r>
      <w:r w:rsidDel="00000000" w:rsidR="00000000" w:rsidRPr="00000000">
        <w:rPr>
          <w:rtl w:val="0"/>
        </w:rPr>
        <w:t xml:space="preserve">: Benjamin Bakken shared an example of using AI to generate a proposal that facilitated a realistic, effective discussion between a simulated frontend and backend team, leading to practical solutions. Jackson Tomlinson agreed this demystifies the tool, noting that while AI is built to communicate in human language (an inefficient approach), it allows engineers to focus on higher-order problems. The increased speed of execution now lowers the barrier for fixing issues, shifting the focus from "who wrote the bug" to simply "just fix it".</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The Impact of AI on Developer Careers</w:t>
      </w:r>
      <w:r w:rsidDel="00000000" w:rsidR="00000000" w:rsidRPr="00000000">
        <w:rPr>
          <w:rtl w:val="0"/>
        </w:rPr>
        <w:t xml:space="preserve">: Jackson Tomlinson shared a conversation with a fellow engineer who loves writing code and is worried about the future of that job role. Benjamin Bakken countered that AI actually allows engineers to write more of the "fun code" by handling peripheral tasks like tests and dummy examples, expanding the scope of work rather than eliminating it. They emphasized that the challenge is adapting to the new world of tooling, not losing one's job.</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Presentation Plan and Feature Focus</w:t>
      </w:r>
      <w:r w:rsidDel="00000000" w:rsidR="00000000" w:rsidRPr="00000000">
        <w:rPr>
          <w:rtl w:val="0"/>
        </w:rPr>
        <w:t xml:space="preserve">: The speakers finalized the presentation flow: start with the party trick, transition to "This is not magic," and then move quickly into building a feature. The feature chosen for the live coding demonstration is the feed feature, estimated to take about 15 minutes, followed by a discussion. Benjamin Bakken suggested the feed is a good feature because it allows for "yes and" improv discussion with the audience.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Audience Interaction and Project Philosophy</w:t>
      </w:r>
      <w:r w:rsidDel="00000000" w:rsidR="00000000" w:rsidRPr="00000000">
        <w:rPr>
          <w:rtl w:val="0"/>
        </w:rPr>
        <w:t xml:space="preserve">: Benjamin Bakken suggested welcoming audience bug reports and using them for real-time discussion or even asking the audience to create a pull request (PR) if they notice a bug. Jackson Tomlinson highlighted the traditional engineering tendency to find the bug author ("you break it, you own it") and suggested AI reduces the cost of execution, making the old mentality obsolete. Benjamin Bakken stressed that the goal is to show that AI is great at producing "adequate things," allowing engineers to focus their time on what they do really well.</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Data Aggregation for Presentation Prep</w:t>
      </w:r>
      <w:r w:rsidDel="00000000" w:rsidR="00000000" w:rsidRPr="00000000">
        <w:rPr>
          <w:rtl w:val="0"/>
        </w:rPr>
        <w:t xml:space="preserve">: Benjamin Bakken requested Jackson Tomlinson to compile the notes and transcripts generated by the AI to create a summary for the presentation. Jackson Tomlinson agreed to provide the raw notes so both could generate summaries using their respective AI tools.</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Monetization and Product Viability Discussion</w:t>
      </w:r>
      <w:r w:rsidDel="00000000" w:rsidR="00000000" w:rsidRPr="00000000">
        <w:rPr>
          <w:rtl w:val="0"/>
        </w:rPr>
        <w:t xml:space="preserve">: The speakers discussed whether the production branch needs a fully implemented payment system, concluding it is not necessary for the presentation. Benjamin Bakken proposed asking an AI if the current feature set constitutes a marketable site, reflecting Jackson Tomlinson's theory that the economics of building and monetizing apps are changing. The AI's analysis suggested the total addressable market (TAM) is narrow, the antisocial network framing is interesting, and the per-conference network effect is key to value.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Pricing Model and Premium Features</w:t>
      </w:r>
      <w:r w:rsidDel="00000000" w:rsidR="00000000" w:rsidRPr="00000000">
        <w:rPr>
          <w:rtl w:val="0"/>
        </w:rPr>
        <w:t xml:space="preserve">: The AI suggested potential monetization avenues, including charging conference organizers \$500 to \$5,000 per event or offering sponsorships. The individual subscription model was deemed non-viable due to "bursty usage". Benjamin Bakken suggested adding a "premium conference option" to the production branch, featuring logos and prettier panels, as a marketable feature that can be implemented and showcased.</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Populating Conference Data</w:t>
      </w:r>
      <w:r w:rsidDel="00000000" w:rsidR="00000000" w:rsidRPr="00000000">
        <w:rPr>
          <w:rtl w:val="0"/>
        </w:rPr>
        <w:t xml:space="preserve">: The speakers decided to focus on populating more conference data to ensure users see relevant events. Jackson Tomlinson will use AI agents to scrape conference sessions, logos, and related information from relevant community spaces and past years. This data will be normalized into a Firestore collection and made available in the production branch.</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Session Support and Implementation Strategy</w:t>
      </w:r>
      <w:r w:rsidDel="00000000" w:rsidR="00000000" w:rsidRPr="00000000">
        <w:rPr>
          <w:rtl w:val="0"/>
        </w:rPr>
        <w:t xml:space="preserve">: The speakers discussed implementing session support, which was noted to be a complex feature requiring significant UX/UI work. They decided that the session data should be prepopulated and implemented on the production branch, serving as a live demonstration of how AI aids in data acquisition (ETL), without needing to build the full front-end experience during the presentation.</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Discussion on AI-Assisted Development and Scraping Tools</w:t>
      </w:r>
      <w:r w:rsidDel="00000000" w:rsidR="00000000" w:rsidRPr="00000000">
        <w:rPr>
          <w:rtl w:val="0"/>
        </w:rPr>
        <w:t xml:space="preserve">: Jackson Tomlinson shared their experience of having to write a system to scrape data as VP of Engineering because no one else was willing to do it, noting that they were told it was impossible. They contrasted this manual effort with current methods, where they now tell an AI to "figure it out," resulting in code that is "better than good enough" because it is purpose-built for the four government websites needed right now and not a generic, reusable system. Benjamin Bakken referred to this specialized output as "throwaway code".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Increasing Conference Data for the Platform</w:t>
      </w:r>
      <w:r w:rsidDel="00000000" w:rsidR="00000000" w:rsidRPr="00000000">
        <w:rPr>
          <w:rtl w:val="0"/>
        </w:rPr>
        <w:t xml:space="preserve">: Benjamin Bakken presented findings that they could significantly increase the number of tech events in the system by sourcing data from sources like Wikipedia lists of computer science conferences, Linux Foundation events, GitHub lists, and vendor flagship events, potentially finding 3,000 to 6,000 events compared to the current 652. They subsequently narrowed this target down to North American conferences, estimating there are likely 3,000 such conferences, noting they are happy to get more conference data.</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Upcoming Feature Assignments and Code Management</w:t>
      </w:r>
      <w:r w:rsidDel="00000000" w:rsidR="00000000" w:rsidRPr="00000000">
        <w:rPr>
          <w:rtl w:val="0"/>
        </w:rPr>
        <w:t xml:space="preserve">: Jackson Tomlinson shared all meeting notes dating back to March 25th, including transcriptions, which they are currently processing. Benjamin Bakken committed to implementing the "premium org feature" in the production branch, defining the fields that constitute a premium organization, and ensuring a better visual appearance for those organizations. Jackson Tomlinson is responsible for integrating session information, and they agreed that Jackson Tomlinson will work on the conference sessions and logos, while Benjamin Bakken will focus on the premium organization feature and sourcing more conference data.</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Discussion of Placeholder/Demo Users</w:t>
      </w:r>
      <w:r w:rsidDel="00000000" w:rsidR="00000000" w:rsidRPr="00000000">
        <w:rPr>
          <w:rtl w:val="0"/>
        </w:rPr>
        <w:t xml:space="preserve">: The speakers discussed the idea of seeding the platform with a few hundred demo users to address the potential issue of having many conferences but no users. Benjamin Bakken suggested a playful productizing idea where every time a real user joins, one demo user would be dropped, acknowledging that such a feature would likely never pass through a formal product grooming session. Jackson Tomlinson found this concept of a feed feature appealing, describing it as "a fun feature at the end of a long day".</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Reflections on Agile Workflow and AI Time Estimation</w:t>
      </w:r>
      <w:r w:rsidDel="00000000" w:rsidR="00000000" w:rsidRPr="00000000">
        <w:rPr>
          <w:rtl w:val="0"/>
        </w:rPr>
        <w:t xml:space="preserve">: Jackson Tomlinson questioned the necessity of the agile workflow and process, stating they would not go through the associated ceremony just to understand context. The conversation shifted to AI development, noting that every time estimate the AI provides is in "human time". Benjamin Bakken observed that the AI estimates a change might take a human a day and a half to write, even though the AI completes the task in 90 seconds, comparing this to the "book hours" system in mechanics.</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Scheduling the Next Meetings and Weekend Plans</w:t>
      </w:r>
      <w:r w:rsidDel="00000000" w:rsidR="00000000" w:rsidRPr="00000000">
        <w:rPr>
          <w:rtl w:val="0"/>
        </w:rPr>
        <w:t xml:space="preserve">: Benjamin Bakken needed to end the meeting to attend a half-price Tuesday movie with their children. They confirmed that Jackson Tomlinson will do the sessions work, and Benjamin Bakken will handle the premium organization feature and getting more conferences. The next meeting was scheduled for Thursday at 3:00 PM, and they confirmed plans to virtually attend sessions, especially AI-related ones, over the weekend.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E">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Ncuk_VDcLxLZbJINWZyYDxIV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MWIwOGQ4Z3E1Nzd2N3ZxMTZ0amNobXY5bTA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