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2E089E7D" w:rsidR="005D4FD1" w:rsidRPr="00AD22EA" w:rsidRDefault="00175694" w:rsidP="00175694">
      <w:pPr>
        <w:pStyle w:val="Heading1"/>
      </w:pPr>
      <w:r>
        <w:t>Heading 1</w:t>
      </w:r>
    </w:p>
    <w:p w14:paraId="6477D1DA" w14:textId="44D26ED8" w:rsidR="005D4FD1" w:rsidRPr="00AD22EA" w:rsidRDefault="00175694" w:rsidP="00175694">
      <w:pPr>
        <w:pStyle w:val="Heading2"/>
      </w:pPr>
      <w:bookmarkStart w:id="0" w:name="seafood-sales-and-processing"/>
      <w:bookmarkEnd w:id="0"/>
      <w:r>
        <w:t>Heading 2</w:t>
      </w:r>
    </w:p>
    <w:p w14:paraId="6101C016" w14:textId="772B23FF" w:rsidR="00767B82" w:rsidRPr="00AD22EA" w:rsidRDefault="00175694" w:rsidP="00175694">
      <w:pPr>
        <w:pStyle w:val="FirstParagraph"/>
      </w:pPr>
      <w:r>
        <w:t xml:space="preserve">This is what normal text will look like in the report. </w:t>
      </w:r>
    </w:p>
    <w:p w14:paraId="1D124EE3" w14:textId="6D633B9E" w:rsidR="00075D64" w:rsidRPr="00004E55" w:rsidRDefault="00175694" w:rsidP="00004E55">
      <w:pPr>
        <w:pStyle w:val="Bulletlist"/>
      </w:pPr>
      <w:r w:rsidRPr="00004E55">
        <w:t>Bullet list item 1</w:t>
      </w:r>
    </w:p>
    <w:p w14:paraId="12F31DF4" w14:textId="63A47228" w:rsidR="00175694" w:rsidRDefault="00175694" w:rsidP="00265784">
      <w:pPr>
        <w:pStyle w:val="Bulletlist"/>
      </w:pPr>
      <w:r>
        <w:t>Bullet item 2</w:t>
      </w:r>
    </w:p>
    <w:p w14:paraId="36BC4CF0" w14:textId="77777777" w:rsidR="009E0BCA" w:rsidRDefault="009E0BCA" w:rsidP="009E0BCA">
      <w:pPr>
        <w:pStyle w:val="Bulletlist"/>
        <w:numPr>
          <w:ilvl w:val="0"/>
          <w:numId w:val="0"/>
        </w:numPr>
        <w:ind w:left="600"/>
      </w:pPr>
    </w:p>
    <w:p w14:paraId="1C4E70E3" w14:textId="357FE5B4" w:rsidR="008E4610" w:rsidRDefault="009E0BCA" w:rsidP="004A761E">
      <w:pPr>
        <w:pStyle w:val="Bulletlist"/>
        <w:numPr>
          <w:ilvl w:val="0"/>
          <w:numId w:val="0"/>
        </w:numPr>
      </w:pPr>
      <w:r>
        <w:t>And this is what a numbered list should look like:</w:t>
      </w:r>
    </w:p>
    <w:p w14:paraId="694E1F0C" w14:textId="4B68B060" w:rsidR="009E0BCA" w:rsidRDefault="009E0BCA" w:rsidP="009E0BCA">
      <w:pPr>
        <w:pStyle w:val="Numberlist"/>
      </w:pPr>
      <w:r>
        <w:t>Number list item 1</w:t>
      </w:r>
    </w:p>
    <w:p w14:paraId="0A43254D" w14:textId="069C0848" w:rsidR="009E0BCA" w:rsidRDefault="009E0BCA" w:rsidP="009E0BCA">
      <w:pPr>
        <w:pStyle w:val="Numberlist"/>
      </w:pPr>
      <w:r>
        <w:t>Number list item 2</w:t>
      </w:r>
      <w:bookmarkStart w:id="1" w:name="_GoBack"/>
      <w:bookmarkEnd w:id="1"/>
    </w:p>
    <w:p w14:paraId="2AF65620" w14:textId="4752C44B" w:rsidR="004A761E" w:rsidRDefault="004A761E" w:rsidP="004A761E">
      <w:pPr>
        <w:pStyle w:val="Numberlist"/>
        <w:numPr>
          <w:ilvl w:val="0"/>
          <w:numId w:val="0"/>
        </w:numPr>
      </w:pPr>
    </w:p>
    <w:p w14:paraId="4D4153B4" w14:textId="77777777" w:rsidR="004A761E" w:rsidRPr="00AD22EA" w:rsidRDefault="004A761E" w:rsidP="004A761E">
      <w:pPr>
        <w:pStyle w:val="Numberlist"/>
        <w:numPr>
          <w:ilvl w:val="0"/>
          <w:numId w:val="0"/>
        </w:numPr>
      </w:pPr>
    </w:p>
    <w:p w14:paraId="1F315C5A" w14:textId="6CAAD181" w:rsidR="008E4610" w:rsidRPr="00AD22EA" w:rsidRDefault="00175694" w:rsidP="00175694">
      <w:pPr>
        <w:pStyle w:val="Heading2"/>
      </w:pPr>
      <w:r>
        <w:t>Heading 2</w:t>
      </w:r>
    </w:p>
    <w:p w14:paraId="3D88D0CB" w14:textId="77777777" w:rsidR="00E13015" w:rsidRPr="00AD22EA" w:rsidRDefault="00E13015" w:rsidP="00175694">
      <w:pPr>
        <w:pStyle w:val="Bibliography"/>
      </w:pPr>
      <w:bookmarkStart w:id="2" w:name="ref-Nichol1995"/>
      <w:r w:rsidRPr="00AD22EA">
        <w:t>Nichol, D. G. 1995. “Spawning and Maturation of Female Yellowfin Sole in the Eastern Bering Sea.” Journal Article. In Proceedings of the International Flatfish Symposium; October 1994, Anchorage, Alaska, 35–50.</w:t>
      </w:r>
    </w:p>
    <w:p w14:paraId="44BECD31" w14:textId="77777777" w:rsidR="00E13015" w:rsidRPr="00AD22EA" w:rsidRDefault="00E13015" w:rsidP="00175694">
      <w:pPr>
        <w:pStyle w:val="Bibliography"/>
      </w:pPr>
      <w:bookmarkStart w:id="3" w:name="ref-RN915"/>
      <w:bookmarkEnd w:id="2"/>
      <w:r w:rsidRPr="00AD22EA">
        <w:t xml:space="preserve">———. 1997. “Effects of Geography and Bathymetry on Growth and Maturity of Yellowfin Sole, </w:t>
      </w:r>
      <w:proofErr w:type="spellStart"/>
      <w:r w:rsidRPr="00AD22EA">
        <w:t>Pleuronectes</w:t>
      </w:r>
      <w:proofErr w:type="spellEnd"/>
      <w:r w:rsidRPr="00AD22EA">
        <w:t xml:space="preserve"> Asper, in the Eastern Bering Sea.” Journal Article. Oceanographic Literature Review 12 (44): 1548. </w:t>
      </w:r>
      <w:hyperlink r:id="rId7">
        <w:r w:rsidRPr="00AD22EA">
          <w:rPr>
            <w:rStyle w:val="Hyperlink"/>
            <w:rFonts w:ascii="Times New Roman" w:hAnsi="Times New Roman"/>
          </w:rPr>
          <w:t>https://spo.nmfs.noaa.gov/sites/default/files/pdf-content/1997/953/nichol.pdf</w:t>
        </w:r>
      </w:hyperlink>
      <w:r w:rsidRPr="00AD22EA">
        <w:t>.</w:t>
      </w:r>
    </w:p>
    <w:bookmarkEnd w:id="3"/>
    <w:p w14:paraId="27FB1AA5" w14:textId="18A97CEF" w:rsidR="005D4FA0" w:rsidRPr="00AD22EA" w:rsidRDefault="005D4FA0" w:rsidP="00175694">
      <w:pPr>
        <w:pStyle w:val="BodyText"/>
      </w:pPr>
    </w:p>
    <w:p w14:paraId="392AAEDF" w14:textId="77777777" w:rsidR="00E13015" w:rsidRPr="00AD22EA" w:rsidRDefault="00E13015" w:rsidP="00175694">
      <w:pPr>
        <w:pStyle w:val="BodyText"/>
      </w:pPr>
    </w:p>
    <w:p w14:paraId="34FD1DDC" w14:textId="54610A08" w:rsidR="005D4FA0" w:rsidRPr="00AD22EA" w:rsidRDefault="005D4FA0" w:rsidP="00175694">
      <w:r w:rsidRPr="00AD22EA">
        <w:br w:type="page"/>
      </w:r>
    </w:p>
    <w:p w14:paraId="29CAB27E" w14:textId="53AAD8E1" w:rsidR="005D4FA0" w:rsidRPr="00AD22EA" w:rsidRDefault="0021619F" w:rsidP="00175694">
      <w:pPr>
        <w:pStyle w:val="BodyText"/>
      </w:pPr>
      <w:r w:rsidRPr="00AD22EA">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Pr="00AD22EA" w:rsidRDefault="0075623E" w:rsidP="00175694"/>
    <w:p w14:paraId="0D350A30" w14:textId="39B6C415" w:rsidR="0075623E" w:rsidRPr="00175694" w:rsidRDefault="0075623E" w:rsidP="00175694">
      <w:pPr>
        <w:pStyle w:val="Figurecaption"/>
      </w:pPr>
      <w:r w:rsidRPr="00175694">
        <w:t xml:space="preserve">Figure </w:t>
      </w:r>
      <w:fldSimple w:instr=" SEQ Figure \* ARABIC ">
        <w:r w:rsidRPr="00175694">
          <w:t>1</w:t>
        </w:r>
      </w:fldSimple>
      <w:r w:rsidRPr="00175694">
        <w:t>. blah</w:t>
      </w:r>
    </w:p>
    <w:p w14:paraId="338D3558" w14:textId="7D5871A4" w:rsidR="008C23FC" w:rsidRPr="00AD22EA" w:rsidRDefault="008C23FC" w:rsidP="00175694">
      <w:pPr>
        <w:pStyle w:val="Caption"/>
      </w:pPr>
    </w:p>
    <w:p w14:paraId="450C93BE" w14:textId="0E8CC0E9" w:rsidR="008C23FC" w:rsidRPr="00AD22EA" w:rsidRDefault="008C23FC" w:rsidP="00175694">
      <w:pPr>
        <w:pStyle w:val="Caption"/>
      </w:pPr>
    </w:p>
    <w:p w14:paraId="48D158CD" w14:textId="307EAE8A" w:rsidR="008C23FC" w:rsidRPr="00175694" w:rsidRDefault="008C23FC" w:rsidP="00175694">
      <w:pPr>
        <w:pStyle w:val="Tablecaption0"/>
      </w:pPr>
      <w:r w:rsidRPr="00175694">
        <w:t>Table 1. Test table.</w:t>
      </w:r>
    </w:p>
    <w:tbl>
      <w:tblPr>
        <w:tblStyle w:val="TableGrid"/>
        <w:tblW w:w="0" w:type="auto"/>
        <w:tblLook w:val="04A0" w:firstRow="1" w:lastRow="0" w:firstColumn="1" w:lastColumn="0" w:noHBand="0" w:noVBand="1"/>
      </w:tblPr>
      <w:tblGrid>
        <w:gridCol w:w="3116"/>
        <w:gridCol w:w="3117"/>
        <w:gridCol w:w="3117"/>
      </w:tblGrid>
      <w:tr w:rsidR="008C23FC" w:rsidRPr="00AD22EA" w14:paraId="4B25453A" w14:textId="77777777" w:rsidTr="008C23FC">
        <w:tc>
          <w:tcPr>
            <w:tcW w:w="3116" w:type="dxa"/>
          </w:tcPr>
          <w:p w14:paraId="0D8D3BE2" w14:textId="32705CB5" w:rsidR="008C23FC" w:rsidRPr="001A2F55" w:rsidRDefault="008C23FC" w:rsidP="001A2F55">
            <w:pPr>
              <w:pStyle w:val="TableContent"/>
            </w:pPr>
            <w:r w:rsidRPr="001A2F55">
              <w:t>Column 1</w:t>
            </w:r>
          </w:p>
        </w:tc>
        <w:tc>
          <w:tcPr>
            <w:tcW w:w="3117" w:type="dxa"/>
          </w:tcPr>
          <w:p w14:paraId="7E3F0093" w14:textId="4D6F3CE1" w:rsidR="008C23FC" w:rsidRPr="001A2F55" w:rsidRDefault="008C23FC" w:rsidP="001A2F55">
            <w:pPr>
              <w:pStyle w:val="TableContent"/>
            </w:pPr>
            <w:r w:rsidRPr="001A2F55">
              <w:t>Column 2</w:t>
            </w:r>
          </w:p>
        </w:tc>
        <w:tc>
          <w:tcPr>
            <w:tcW w:w="3117" w:type="dxa"/>
          </w:tcPr>
          <w:p w14:paraId="5205FF70" w14:textId="79A30089" w:rsidR="008C23FC" w:rsidRPr="001A2F55" w:rsidRDefault="008C23FC" w:rsidP="001A2F55">
            <w:pPr>
              <w:pStyle w:val="TableContent"/>
            </w:pPr>
            <w:r w:rsidRPr="001A2F55">
              <w:t>Column 3</w:t>
            </w:r>
          </w:p>
        </w:tc>
      </w:tr>
      <w:tr w:rsidR="008C23FC" w:rsidRPr="00AD22EA" w14:paraId="7A9AE54E" w14:textId="77777777" w:rsidTr="008C23FC">
        <w:tc>
          <w:tcPr>
            <w:tcW w:w="3116" w:type="dxa"/>
          </w:tcPr>
          <w:p w14:paraId="6FDD9E3B" w14:textId="77777777" w:rsidR="008C23FC" w:rsidRPr="001A2F55" w:rsidRDefault="008C23FC" w:rsidP="001A2F55">
            <w:pPr>
              <w:pStyle w:val="TableContent"/>
            </w:pPr>
          </w:p>
        </w:tc>
        <w:tc>
          <w:tcPr>
            <w:tcW w:w="3117" w:type="dxa"/>
          </w:tcPr>
          <w:p w14:paraId="240C274F" w14:textId="77777777" w:rsidR="008C23FC" w:rsidRPr="001A2F55" w:rsidRDefault="008C23FC" w:rsidP="001A2F55">
            <w:pPr>
              <w:pStyle w:val="TableContent"/>
            </w:pPr>
          </w:p>
        </w:tc>
        <w:tc>
          <w:tcPr>
            <w:tcW w:w="3117" w:type="dxa"/>
          </w:tcPr>
          <w:p w14:paraId="014CCE81" w14:textId="77777777" w:rsidR="008C23FC" w:rsidRPr="001A2F55" w:rsidRDefault="008C23FC" w:rsidP="001A2F55">
            <w:pPr>
              <w:pStyle w:val="TableContent"/>
            </w:pPr>
          </w:p>
        </w:tc>
      </w:tr>
      <w:tr w:rsidR="008C23FC" w:rsidRPr="00AD22EA" w14:paraId="53A92F18" w14:textId="77777777" w:rsidTr="008C23FC">
        <w:tc>
          <w:tcPr>
            <w:tcW w:w="3116" w:type="dxa"/>
          </w:tcPr>
          <w:p w14:paraId="235BD541" w14:textId="77777777" w:rsidR="008C23FC" w:rsidRPr="001A2F55" w:rsidRDefault="008C23FC" w:rsidP="001A2F55">
            <w:pPr>
              <w:pStyle w:val="TableContent"/>
            </w:pPr>
          </w:p>
        </w:tc>
        <w:tc>
          <w:tcPr>
            <w:tcW w:w="3117" w:type="dxa"/>
          </w:tcPr>
          <w:p w14:paraId="1510DDA2" w14:textId="77777777" w:rsidR="008C23FC" w:rsidRPr="001A2F55" w:rsidRDefault="008C23FC" w:rsidP="001A2F55">
            <w:pPr>
              <w:pStyle w:val="TableContent"/>
            </w:pPr>
          </w:p>
        </w:tc>
        <w:tc>
          <w:tcPr>
            <w:tcW w:w="3117" w:type="dxa"/>
          </w:tcPr>
          <w:p w14:paraId="43133A1C" w14:textId="77777777" w:rsidR="008C23FC" w:rsidRPr="001A2F55" w:rsidRDefault="008C23FC" w:rsidP="001A2F55">
            <w:pPr>
              <w:pStyle w:val="TableContent"/>
            </w:pPr>
          </w:p>
        </w:tc>
      </w:tr>
    </w:tbl>
    <w:p w14:paraId="1219E55D" w14:textId="77777777" w:rsidR="008C23FC" w:rsidRPr="00AD22EA" w:rsidRDefault="008C23FC" w:rsidP="00175694">
      <w:pPr>
        <w:pStyle w:val="Caption"/>
      </w:pPr>
    </w:p>
    <w:p w14:paraId="345ADF53" w14:textId="77777777" w:rsidR="00381915" w:rsidRPr="00AD22EA" w:rsidRDefault="00381915" w:rsidP="00175694">
      <w:pPr>
        <w:pStyle w:val="BodyText"/>
      </w:pPr>
    </w:p>
    <w:sectPr w:rsidR="00381915" w:rsidRPr="00AD22EA" w:rsidSect="00857066">
      <w:footerReference w:type="default" r:id="rId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D820E" w14:textId="77777777" w:rsidR="006D263E" w:rsidRDefault="006D263E" w:rsidP="00175694">
      <w:r>
        <w:separator/>
      </w:r>
    </w:p>
  </w:endnote>
  <w:endnote w:type="continuationSeparator" w:id="0">
    <w:p w14:paraId="49A0EC44" w14:textId="77777777" w:rsidR="006D263E" w:rsidRDefault="006D263E" w:rsidP="00175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rsidP="00175694">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rsidP="00175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0A5C7" w14:textId="77777777" w:rsidR="006D263E" w:rsidRDefault="006D263E" w:rsidP="00175694">
      <w:r>
        <w:separator/>
      </w:r>
    </w:p>
  </w:footnote>
  <w:footnote w:type="continuationSeparator" w:id="0">
    <w:p w14:paraId="5DEB3145" w14:textId="77777777" w:rsidR="006D263E" w:rsidRDefault="006D263E" w:rsidP="00175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220F42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A2ED3D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5023E9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74C62E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67ED7B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80A27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FAEB9C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30EA1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578D63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91AAC3E"/>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9FD7D4B"/>
    <w:multiLevelType w:val="multilevel"/>
    <w:tmpl w:val="0409001F"/>
    <w:styleLink w:val="111111"/>
    <w:lvl w:ilvl="0">
      <w:start w:val="1"/>
      <w:numFmt w:val="decimal"/>
      <w:lvlText w:val="%1."/>
      <w:lvlJc w:val="left"/>
      <w:pPr>
        <w:ind w:left="360" w:hanging="360"/>
      </w:pPr>
      <w:rPr>
        <w:rFonts w:ascii="Segoe UI Light" w:hAnsi="Segoe UI Ligh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4" w15:restartNumberingAfterBreak="0">
    <w:nsid w:val="4A7C4643"/>
    <w:multiLevelType w:val="hybridMultilevel"/>
    <w:tmpl w:val="5EAAFF38"/>
    <w:lvl w:ilvl="0" w:tplc="DB7A67E8">
      <w:start w:val="1"/>
      <w:numFmt w:val="decimal"/>
      <w:pStyle w:val="Numberlist"/>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5"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00605C3"/>
    <w:multiLevelType w:val="hybridMultilevel"/>
    <w:tmpl w:val="2D36F848"/>
    <w:lvl w:ilvl="0" w:tplc="790427E8">
      <w:start w:val="1"/>
      <w:numFmt w:val="bullet"/>
      <w:pStyle w:val="Bulletlis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6"/>
  </w:num>
  <w:num w:numId="4">
    <w:abstractNumId w:val="15"/>
  </w:num>
  <w:num w:numId="5">
    <w:abstractNumId w:val="13"/>
  </w:num>
  <w:num w:numId="6">
    <w:abstractNumId w:val="17"/>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104" w:allStyles="0" w:customStyles="0" w:latentStyles="1" w:stylesInUse="0" w:headingStyles="0" w:numberingStyles="0" w:tableStyles="0" w:directFormattingOnRuns="1"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4E55"/>
    <w:rsid w:val="00011C8B"/>
    <w:rsid w:val="0006111E"/>
    <w:rsid w:val="00075D64"/>
    <w:rsid w:val="00133A7D"/>
    <w:rsid w:val="00137958"/>
    <w:rsid w:val="001738F0"/>
    <w:rsid w:val="00175694"/>
    <w:rsid w:val="00184979"/>
    <w:rsid w:val="00195CD7"/>
    <w:rsid w:val="001A2F55"/>
    <w:rsid w:val="001B1288"/>
    <w:rsid w:val="0021619F"/>
    <w:rsid w:val="00246C5E"/>
    <w:rsid w:val="002570E3"/>
    <w:rsid w:val="00265784"/>
    <w:rsid w:val="002969E6"/>
    <w:rsid w:val="002A6494"/>
    <w:rsid w:val="002F2813"/>
    <w:rsid w:val="00301744"/>
    <w:rsid w:val="00305824"/>
    <w:rsid w:val="003364E7"/>
    <w:rsid w:val="00371AAE"/>
    <w:rsid w:val="00381915"/>
    <w:rsid w:val="003A7151"/>
    <w:rsid w:val="00414A91"/>
    <w:rsid w:val="00471CD6"/>
    <w:rsid w:val="00484A10"/>
    <w:rsid w:val="00492B78"/>
    <w:rsid w:val="004A761E"/>
    <w:rsid w:val="004B152C"/>
    <w:rsid w:val="004C79E9"/>
    <w:rsid w:val="004E29B3"/>
    <w:rsid w:val="00590D07"/>
    <w:rsid w:val="00597758"/>
    <w:rsid w:val="005B2158"/>
    <w:rsid w:val="005D4FA0"/>
    <w:rsid w:val="005D4FD1"/>
    <w:rsid w:val="00650267"/>
    <w:rsid w:val="006A1888"/>
    <w:rsid w:val="006B113B"/>
    <w:rsid w:val="006C40EF"/>
    <w:rsid w:val="006D263E"/>
    <w:rsid w:val="00700932"/>
    <w:rsid w:val="007041F5"/>
    <w:rsid w:val="007439DD"/>
    <w:rsid w:val="00750214"/>
    <w:rsid w:val="0075623E"/>
    <w:rsid w:val="00767B82"/>
    <w:rsid w:val="00784D58"/>
    <w:rsid w:val="00795282"/>
    <w:rsid w:val="007B71D3"/>
    <w:rsid w:val="007E182D"/>
    <w:rsid w:val="00843726"/>
    <w:rsid w:val="00856D9E"/>
    <w:rsid w:val="00857066"/>
    <w:rsid w:val="00876088"/>
    <w:rsid w:val="00893F62"/>
    <w:rsid w:val="008C23FC"/>
    <w:rsid w:val="008C38CB"/>
    <w:rsid w:val="008D6863"/>
    <w:rsid w:val="008E4610"/>
    <w:rsid w:val="008E65CB"/>
    <w:rsid w:val="0097150D"/>
    <w:rsid w:val="009A5D15"/>
    <w:rsid w:val="009E0BCA"/>
    <w:rsid w:val="009E6D82"/>
    <w:rsid w:val="009F5802"/>
    <w:rsid w:val="00AD22EA"/>
    <w:rsid w:val="00B86B75"/>
    <w:rsid w:val="00B93469"/>
    <w:rsid w:val="00BC48D5"/>
    <w:rsid w:val="00BE4952"/>
    <w:rsid w:val="00BE6C68"/>
    <w:rsid w:val="00C22511"/>
    <w:rsid w:val="00C36279"/>
    <w:rsid w:val="00C7761A"/>
    <w:rsid w:val="00D05EE7"/>
    <w:rsid w:val="00D34497"/>
    <w:rsid w:val="00D518F5"/>
    <w:rsid w:val="00D97A93"/>
    <w:rsid w:val="00DA1B0E"/>
    <w:rsid w:val="00DB358C"/>
    <w:rsid w:val="00E13015"/>
    <w:rsid w:val="00E315A3"/>
    <w:rsid w:val="00E3590C"/>
    <w:rsid w:val="00E51C95"/>
    <w:rsid w:val="00E661E0"/>
    <w:rsid w:val="00F120EC"/>
    <w:rsid w:val="00F16B6C"/>
    <w:rsid w:val="00F805E4"/>
    <w:rsid w:val="00F87207"/>
    <w:rsid w:val="00FF3B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5694"/>
    <w:pPr>
      <w:spacing w:before="180" w:after="0"/>
    </w:pPr>
    <w:rPr>
      <w:rFonts w:ascii="Times New Roman" w:hAnsi="Times New Roman" w:cs="Times New Roman"/>
      <w:color w:val="56575A"/>
    </w:rPr>
  </w:style>
  <w:style w:type="paragraph" w:styleId="Heading1">
    <w:name w:val="heading 1"/>
    <w:basedOn w:val="Normal"/>
    <w:next w:val="BodyText"/>
    <w:autoRedefine/>
    <w:uiPriority w:val="9"/>
    <w:qFormat/>
    <w:rsid w:val="00133A7D"/>
    <w:pPr>
      <w:keepNext/>
      <w:keepLines/>
      <w:spacing w:before="48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B93469"/>
    <w:pPr>
      <w:keepNext/>
      <w:keepLines/>
      <w:spacing w:before="20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outlineLvl w:val="3"/>
    </w:pPr>
    <w:rPr>
      <w:rFonts w:eastAsiaTheme="majorEastAsia" w:cstheme="majorBidi"/>
      <w:b/>
      <w:bCs/>
      <w:szCs w:val="22"/>
    </w:rPr>
  </w:style>
  <w:style w:type="paragraph" w:styleId="Heading5">
    <w:name w:val="heading 5"/>
    <w:basedOn w:val="Normal"/>
    <w:next w:val="BodyText"/>
    <w:uiPriority w:val="9"/>
    <w:unhideWhenUsed/>
    <w:qFormat/>
    <w:rsid w:val="00B93469"/>
    <w:pPr>
      <w:keepNext/>
      <w:keepLines/>
      <w:spacing w:before="20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3469"/>
  </w:style>
  <w:style w:type="paragraph" w:customStyle="1" w:styleId="FirstParagraph">
    <w:name w:val="First Paragraph"/>
    <w:basedOn w:val="BodyText"/>
    <w:next w:val="BodyText"/>
    <w:qFormat/>
    <w:rsid w:val="00FF3BEA"/>
  </w:style>
  <w:style w:type="paragraph" w:customStyle="1" w:styleId="Compact">
    <w:name w:val="Compact"/>
    <w:basedOn w:val="Bulletlist"/>
    <w:qFormat/>
    <w:rsid w:val="00004E55"/>
  </w:style>
  <w:style w:type="paragraph" w:styleId="Title">
    <w:name w:val="Title"/>
    <w:basedOn w:val="Normal"/>
    <w:next w:val="BodyText"/>
    <w:qFormat/>
    <w:rsid w:val="00B93469"/>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E3590C"/>
    <w:pPr>
      <w:keepNext/>
      <w:keepLines/>
      <w:jc w:val="center"/>
    </w:pPr>
    <w:rPr>
      <w:rFonts w:ascii="Segoe UI Light" w:hAnsi="Segoe UI Light"/>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E3590C"/>
    <w:pPr>
      <w:keepNext/>
      <w:keepLines/>
      <w:spacing w:before="300" w:after="300"/>
    </w:pPr>
    <w:rPr>
      <w:sz w:val="20"/>
      <w:szCs w:val="20"/>
    </w:rPr>
  </w:style>
  <w:style w:type="paragraph" w:styleId="Bibliography">
    <w:name w:val="Bibliography"/>
    <w:basedOn w:val="Normal"/>
    <w:qFormat/>
    <w:rsid w:val="002969E6"/>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175694"/>
    <w:rPr>
      <w:sz w:val="20"/>
      <w:szCs w:val="22"/>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E3590C"/>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3590C"/>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E3590C"/>
    <w:rPr>
      <w:rFonts w:ascii="Segoe UI Light" w:hAnsi="Segoe UI Light"/>
      <w:i/>
      <w:sz w:val="22"/>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Segoe UI Light" w:hAnsi="Segoe UI Light"/>
      <w:i/>
      <w:sz w:val="22"/>
      <w:vertAlign w:val="superscript"/>
    </w:rPr>
  </w:style>
  <w:style w:type="character" w:styleId="Hyperlink">
    <w:name w:val="Hyperlink"/>
    <w:basedOn w:val="CaptionChar"/>
    <w:rPr>
      <w:rFonts w:ascii="Segoe UI Light" w:hAnsi="Segoe UI Light"/>
      <w:i/>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customStyle="1" w:styleId="TableContent">
    <w:name w:val="Table Content"/>
    <w:basedOn w:val="Caption"/>
    <w:link w:val="TableContentChar"/>
    <w:qFormat/>
    <w:rsid w:val="001A2F55"/>
    <w:rPr>
      <w:i w:val="0"/>
    </w:rPr>
  </w:style>
  <w:style w:type="character" w:customStyle="1" w:styleId="BodyTextChar">
    <w:name w:val="Body Text Char"/>
    <w:basedOn w:val="DefaultParagraphFont"/>
    <w:link w:val="BodyText"/>
    <w:rsid w:val="00B93469"/>
    <w:rPr>
      <w:rFonts w:ascii="Times New Roman" w:hAnsi="Times New Roman"/>
      <w:color w:val="56575A"/>
    </w:rPr>
  </w:style>
  <w:style w:type="character" w:customStyle="1" w:styleId="TableContentChar">
    <w:name w:val="Table Content Char"/>
    <w:basedOn w:val="BodyTextChar"/>
    <w:link w:val="TableContent"/>
    <w:rsid w:val="001A2F55"/>
    <w:rPr>
      <w:rFonts w:ascii="Times New Roman" w:hAnsi="Times New Roman" w:cs="Times New Roman"/>
      <w:color w:val="56575A"/>
    </w:rPr>
  </w:style>
  <w:style w:type="character" w:customStyle="1" w:styleId="FootnoteTextChar">
    <w:name w:val="Footnote Text Char"/>
    <w:basedOn w:val="DefaultParagraphFont"/>
    <w:link w:val="FootnoteText"/>
    <w:uiPriority w:val="9"/>
    <w:rsid w:val="00175694"/>
    <w:rPr>
      <w:rFonts w:ascii="Times New Roman" w:hAnsi="Times New Roman" w:cs="Times New Roman"/>
      <w:color w:val="56575A"/>
      <w:sz w:val="20"/>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E3590C"/>
    <w:pPr>
      <w:tabs>
        <w:tab w:val="center" w:pos="4680"/>
        <w:tab w:val="right" w:pos="9360"/>
      </w:tabs>
    </w:pPr>
  </w:style>
  <w:style w:type="character" w:customStyle="1" w:styleId="FooterChar">
    <w:name w:val="Footer Char"/>
    <w:basedOn w:val="DefaultParagraphFont"/>
    <w:link w:val="Footer"/>
    <w:uiPriority w:val="99"/>
    <w:rsid w:val="00E3590C"/>
    <w:rPr>
      <w:rFonts w:ascii="Segoe UI Light" w:hAnsi="Segoe UI Light"/>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BodyText"/>
    <w:link w:val="TablecaptionChar"/>
    <w:qFormat/>
    <w:rsid w:val="00175694"/>
    <w:rPr>
      <w:b/>
      <w:sz w:val="22"/>
    </w:rPr>
  </w:style>
  <w:style w:type="paragraph" w:customStyle="1" w:styleId="Figurecaption">
    <w:name w:val="Figure caption"/>
    <w:basedOn w:val="Caption"/>
    <w:link w:val="FigurecaptionChar"/>
    <w:qFormat/>
    <w:rsid w:val="00175694"/>
    <w:rPr>
      <w:i w:val="0"/>
    </w:rPr>
  </w:style>
  <w:style w:type="character" w:customStyle="1" w:styleId="TablecaptionChar">
    <w:name w:val="Table caption Char"/>
    <w:basedOn w:val="BodyTextChar"/>
    <w:link w:val="Tablecaption0"/>
    <w:rsid w:val="00175694"/>
    <w:rPr>
      <w:rFonts w:ascii="Times New Roman" w:hAnsi="Times New Roman" w:cs="Times New Roman"/>
      <w:b/>
      <w:color w:val="56575A"/>
      <w:sz w:val="22"/>
    </w:rPr>
  </w:style>
  <w:style w:type="character" w:customStyle="1" w:styleId="FigurecaptionChar">
    <w:name w:val="Figure caption Char"/>
    <w:basedOn w:val="TablecaptionChar"/>
    <w:link w:val="Figurecaption"/>
    <w:rsid w:val="00175694"/>
    <w:rPr>
      <w:rFonts w:ascii="Times New Roman" w:hAnsi="Times New Roman" w:cs="Times New Roman"/>
      <w:b/>
      <w:i/>
      <w:color w:val="56575A"/>
      <w:sz w:val="22"/>
    </w:rPr>
  </w:style>
  <w:style w:type="paragraph" w:styleId="BodyText2">
    <w:name w:val="Body Text 2"/>
    <w:basedOn w:val="Normal"/>
    <w:link w:val="BodyText2Char"/>
    <w:rsid w:val="00E3590C"/>
    <w:pPr>
      <w:spacing w:after="120" w:line="480" w:lineRule="auto"/>
    </w:pPr>
  </w:style>
  <w:style w:type="numbering" w:styleId="111111">
    <w:name w:val="Outline List 2"/>
    <w:basedOn w:val="NoList"/>
    <w:semiHidden/>
    <w:unhideWhenUsed/>
    <w:rsid w:val="009A5D15"/>
    <w:pPr>
      <w:numPr>
        <w:numId w:val="17"/>
      </w:numPr>
    </w:pPr>
  </w:style>
  <w:style w:type="character" w:customStyle="1" w:styleId="BodyText2Char">
    <w:name w:val="Body Text 2 Char"/>
    <w:basedOn w:val="DefaultParagraphFont"/>
    <w:link w:val="BodyText2"/>
    <w:rsid w:val="00E3590C"/>
    <w:rPr>
      <w:rFonts w:ascii="Segoe UI Light" w:hAnsi="Segoe UI Light"/>
      <w:sz w:val="22"/>
    </w:rPr>
  </w:style>
  <w:style w:type="paragraph" w:styleId="BodyText3">
    <w:name w:val="Body Text 3"/>
    <w:basedOn w:val="Normal"/>
    <w:link w:val="BodyText3Char"/>
    <w:rsid w:val="00E3590C"/>
    <w:pPr>
      <w:spacing w:after="120"/>
    </w:pPr>
    <w:rPr>
      <w:sz w:val="16"/>
      <w:szCs w:val="16"/>
    </w:rPr>
  </w:style>
  <w:style w:type="character" w:customStyle="1" w:styleId="BodyText3Char">
    <w:name w:val="Body Text 3 Char"/>
    <w:basedOn w:val="DefaultParagraphFont"/>
    <w:link w:val="BodyText3"/>
    <w:rsid w:val="00E3590C"/>
    <w:rPr>
      <w:rFonts w:ascii="Segoe UI Light" w:hAnsi="Segoe UI Light"/>
      <w:sz w:val="16"/>
      <w:szCs w:val="16"/>
    </w:rPr>
  </w:style>
  <w:style w:type="paragraph" w:customStyle="1" w:styleId="Bulletlist">
    <w:name w:val="Bullet list"/>
    <w:basedOn w:val="ListBullet"/>
    <w:qFormat/>
    <w:rsid w:val="00265784"/>
    <w:pPr>
      <w:numPr>
        <w:numId w:val="6"/>
      </w:numPr>
    </w:pPr>
  </w:style>
  <w:style w:type="paragraph" w:customStyle="1" w:styleId="Numberlist">
    <w:name w:val="Number list"/>
    <w:basedOn w:val="Bulletlist"/>
    <w:qFormat/>
    <w:rsid w:val="009E0BCA"/>
    <w:pPr>
      <w:numPr>
        <w:numId w:val="18"/>
      </w:numPr>
    </w:pPr>
  </w:style>
  <w:style w:type="paragraph" w:styleId="ListBullet">
    <w:name w:val="List Bullet"/>
    <w:basedOn w:val="Normal"/>
    <w:semiHidden/>
    <w:unhideWhenUsed/>
    <w:rsid w:val="00265784"/>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14</cp:revision>
  <dcterms:created xsi:type="dcterms:W3CDTF">2023-01-11T00:03:00Z</dcterms:created>
  <dcterms:modified xsi:type="dcterms:W3CDTF">2023-11-29T23:00:00Z</dcterms:modified>
</cp:coreProperties>
</file>