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BA9" w:rsidRPr="0080131E" w:rsidRDefault="00422BA9" w:rsidP="00422BA9"/>
    <w:p w:rsidR="00422BA9" w:rsidRPr="0080131E" w:rsidRDefault="00422BA9" w:rsidP="00422BA9"/>
    <w:p w:rsidR="00422BA9" w:rsidRPr="0080131E" w:rsidRDefault="00422BA9" w:rsidP="00422BA9"/>
    <w:p w:rsidR="00422BA9" w:rsidRPr="0080131E" w:rsidRDefault="00422BA9" w:rsidP="00422BA9"/>
    <w:p w:rsidR="00422BA9" w:rsidRPr="0080131E" w:rsidRDefault="00422BA9" w:rsidP="00422BA9">
      <w:pPr>
        <w:jc w:val="center"/>
        <w:rPr>
          <w:sz w:val="48"/>
        </w:rPr>
      </w:pPr>
      <w:r w:rsidRPr="0080131E">
        <w:rPr>
          <w:sz w:val="48"/>
        </w:rPr>
        <w:t>TTT Project</w:t>
      </w:r>
    </w:p>
    <w:p w:rsidR="00422BA9" w:rsidRPr="0080131E" w:rsidRDefault="00422BA9" w:rsidP="00422BA9">
      <w:pPr>
        <w:autoSpaceDE w:val="0"/>
        <w:autoSpaceDN w:val="0"/>
        <w:adjustRightInd w:val="0"/>
        <w:spacing w:after="240"/>
        <w:jc w:val="center"/>
        <w:rPr>
          <w:sz w:val="48"/>
        </w:rPr>
      </w:pPr>
      <w:r w:rsidRPr="0080131E">
        <w:rPr>
          <w:sz w:val="48"/>
        </w:rPr>
        <w:t>Requirements Document / Use Case Analysis</w:t>
      </w:r>
    </w:p>
    <w:p w:rsidR="00422BA9" w:rsidRPr="0080131E" w:rsidRDefault="00422BA9" w:rsidP="00422BA9">
      <w:pPr>
        <w:pStyle w:val="Title"/>
        <w:rPr>
          <w:rFonts w:ascii="Times New Roman" w:hAnsi="Times New Roman" w:cs="Times New Roman"/>
        </w:rPr>
      </w:pPr>
      <w:r w:rsidRPr="0080131E">
        <w:rPr>
          <w:rFonts w:ascii="Times New Roman" w:hAnsi="Times New Roman" w:cs="Times New Roman"/>
          <w:sz w:val="22"/>
        </w:rPr>
        <w:t xml:space="preserve">              </w:t>
      </w:r>
      <w:r w:rsidRPr="0080131E">
        <w:rPr>
          <w:rFonts w:ascii="Times New Roman" w:hAnsi="Times New Roman" w:cs="Times New Roman"/>
          <w:sz w:val="22"/>
        </w:rPr>
        <w:tab/>
        <w:t xml:space="preserve"> </w:t>
      </w:r>
    </w:p>
    <w:p w:rsidR="00422BA9" w:rsidRPr="0080131E" w:rsidRDefault="00422BA9" w:rsidP="00422BA9">
      <w:pPr>
        <w:pStyle w:val="BodyText"/>
        <w:jc w:val="center"/>
        <w:rPr>
          <w:sz w:val="22"/>
          <w:szCs w:val="22"/>
        </w:rPr>
      </w:pPr>
      <w:r w:rsidRPr="0080131E">
        <w:rPr>
          <w:b/>
          <w:noProof/>
          <w:lang w:eastAsia="en-US"/>
        </w:rPr>
        <w:drawing>
          <wp:inline distT="0" distB="0" distL="0" distR="0">
            <wp:extent cx="2616835" cy="2306955"/>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616835" cy="2306955"/>
                    </a:xfrm>
                    <a:prstGeom prst="rect">
                      <a:avLst/>
                    </a:prstGeom>
                    <a:noFill/>
                    <a:ln>
                      <a:noFill/>
                    </a:ln>
                  </pic:spPr>
                </pic:pic>
              </a:graphicData>
            </a:graphic>
          </wp:inline>
        </w:drawing>
      </w:r>
    </w:p>
    <w:p w:rsidR="00422BA9" w:rsidRPr="0080131E" w:rsidRDefault="00422BA9" w:rsidP="0042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p>
    <w:p w:rsidR="00422BA9" w:rsidRPr="0080131E" w:rsidRDefault="00422BA9" w:rsidP="00422BA9">
      <w:pPr>
        <w:pStyle w:val="Cover-title"/>
      </w:pPr>
      <w:r>
        <w:t>JUNE 7</w:t>
      </w:r>
      <w:r w:rsidRPr="0080131E">
        <w:t>, 2016</w:t>
      </w:r>
    </w:p>
    <w:p w:rsidR="00422BA9" w:rsidRPr="0080131E" w:rsidRDefault="00422BA9" w:rsidP="00422BA9">
      <w:pPr>
        <w:pStyle w:val="BodyText"/>
        <w:rPr>
          <w:sz w:val="22"/>
          <w:szCs w:val="22"/>
        </w:rPr>
      </w:pPr>
    </w:p>
    <w:p w:rsidR="00422BA9" w:rsidRPr="0080131E" w:rsidRDefault="00422BA9" w:rsidP="00422BA9">
      <w:pPr>
        <w:pStyle w:val="BodyText"/>
        <w:rPr>
          <w:sz w:val="22"/>
          <w:szCs w:val="22"/>
        </w:rPr>
      </w:pPr>
    </w:p>
    <w:p w:rsidR="00422BA9" w:rsidRPr="0080131E" w:rsidRDefault="00422BA9" w:rsidP="00422BA9">
      <w:pPr>
        <w:pStyle w:val="BodyText"/>
        <w:rPr>
          <w:b/>
          <w:sz w:val="22"/>
          <w:szCs w:val="22"/>
        </w:rPr>
      </w:pPr>
      <w:r w:rsidRPr="0080131E">
        <w:rPr>
          <w:sz w:val="22"/>
          <w:szCs w:val="22"/>
        </w:rPr>
        <w:t>Team</w:t>
      </w:r>
      <w:r w:rsidRPr="0080131E">
        <w:rPr>
          <w:b/>
          <w:sz w:val="22"/>
          <w:szCs w:val="22"/>
        </w:rPr>
        <w:t xml:space="preserve"> </w:t>
      </w:r>
      <w:r w:rsidRPr="0080131E">
        <w:rPr>
          <w:sz w:val="22"/>
          <w:szCs w:val="22"/>
        </w:rPr>
        <w:t>Members</w:t>
      </w:r>
      <w:r w:rsidRPr="0080131E">
        <w:rPr>
          <w:b/>
          <w:sz w:val="22"/>
          <w:szCs w:val="22"/>
        </w:rPr>
        <w:t>:</w:t>
      </w:r>
    </w:p>
    <w:tbl>
      <w:tblPr>
        <w:tblW w:w="7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30"/>
        <w:gridCol w:w="1423"/>
        <w:gridCol w:w="3315"/>
      </w:tblGrid>
      <w:tr w:rsidR="00422BA9" w:rsidRPr="0080131E" w:rsidTr="00130866">
        <w:trPr>
          <w:trHeight w:val="444"/>
          <w:jc w:val="center"/>
        </w:trPr>
        <w:tc>
          <w:tcPr>
            <w:tcW w:w="2830" w:type="dxa"/>
            <w:shd w:val="clear" w:color="auto" w:fill="B3B3B3"/>
            <w:vAlign w:val="center"/>
          </w:tcPr>
          <w:p w:rsidR="00422BA9" w:rsidRPr="0080131E" w:rsidRDefault="00422BA9" w:rsidP="00130866">
            <w:pPr>
              <w:rPr>
                <w:b/>
                <w:bCs/>
              </w:rPr>
            </w:pPr>
            <w:r w:rsidRPr="0080131E">
              <w:rPr>
                <w:b/>
                <w:bCs/>
              </w:rPr>
              <w:t>Name</w:t>
            </w:r>
          </w:p>
        </w:tc>
        <w:tc>
          <w:tcPr>
            <w:tcW w:w="1423" w:type="dxa"/>
            <w:shd w:val="clear" w:color="auto" w:fill="B3B3B3"/>
            <w:vAlign w:val="center"/>
          </w:tcPr>
          <w:p w:rsidR="00422BA9" w:rsidRPr="0080131E" w:rsidRDefault="00422BA9" w:rsidP="00130866">
            <w:pPr>
              <w:rPr>
                <w:b/>
                <w:bCs/>
              </w:rPr>
            </w:pPr>
            <w:r w:rsidRPr="0080131E">
              <w:rPr>
                <w:b/>
                <w:bCs/>
              </w:rPr>
              <w:t>ID</w:t>
            </w:r>
          </w:p>
        </w:tc>
        <w:tc>
          <w:tcPr>
            <w:tcW w:w="3315" w:type="dxa"/>
            <w:shd w:val="clear" w:color="auto" w:fill="B3B3B3"/>
            <w:vAlign w:val="center"/>
          </w:tcPr>
          <w:p w:rsidR="00422BA9" w:rsidRPr="0080131E" w:rsidRDefault="00422BA9" w:rsidP="00130866">
            <w:pPr>
              <w:rPr>
                <w:b/>
                <w:bCs/>
              </w:rPr>
            </w:pPr>
            <w:r w:rsidRPr="0080131E">
              <w:rPr>
                <w:b/>
                <w:bCs/>
              </w:rPr>
              <w:t>Email Address</w:t>
            </w:r>
          </w:p>
        </w:tc>
      </w:tr>
      <w:tr w:rsidR="00422BA9" w:rsidRPr="0080131E" w:rsidTr="00130866">
        <w:trPr>
          <w:jc w:val="center"/>
        </w:trPr>
        <w:tc>
          <w:tcPr>
            <w:tcW w:w="2830" w:type="dxa"/>
          </w:tcPr>
          <w:p w:rsidR="00422BA9" w:rsidRPr="0080131E" w:rsidRDefault="00422BA9" w:rsidP="00130866">
            <w:proofErr w:type="spellStart"/>
            <w:r w:rsidRPr="0080131E">
              <w:t>Shen</w:t>
            </w:r>
            <w:proofErr w:type="spellEnd"/>
            <w:r w:rsidRPr="0080131E">
              <w:t xml:space="preserve"> Li</w:t>
            </w:r>
          </w:p>
        </w:tc>
        <w:tc>
          <w:tcPr>
            <w:tcW w:w="1423" w:type="dxa"/>
          </w:tcPr>
          <w:p w:rsidR="00422BA9" w:rsidRPr="0080131E" w:rsidRDefault="00422BA9" w:rsidP="00130866">
            <w:r w:rsidRPr="0080131E">
              <w:t>27913907</w:t>
            </w:r>
          </w:p>
        </w:tc>
        <w:tc>
          <w:tcPr>
            <w:tcW w:w="3315" w:type="dxa"/>
          </w:tcPr>
          <w:p w:rsidR="00422BA9" w:rsidRPr="0080131E" w:rsidRDefault="00422BA9" w:rsidP="00130866">
            <w:r w:rsidRPr="0080131E">
              <w:t>shenli2015@yahoo.com</w:t>
            </w:r>
          </w:p>
        </w:tc>
      </w:tr>
      <w:tr w:rsidR="00422BA9" w:rsidRPr="0080131E" w:rsidTr="00130866">
        <w:trPr>
          <w:trHeight w:val="164"/>
          <w:jc w:val="center"/>
        </w:trPr>
        <w:tc>
          <w:tcPr>
            <w:tcW w:w="2830" w:type="dxa"/>
          </w:tcPr>
          <w:p w:rsidR="00422BA9" w:rsidRPr="0080131E" w:rsidRDefault="00422BA9" w:rsidP="00130866">
            <w:proofErr w:type="spellStart"/>
            <w:r w:rsidRPr="0080131E">
              <w:t>Isha</w:t>
            </w:r>
            <w:proofErr w:type="spellEnd"/>
            <w:r w:rsidRPr="0080131E">
              <w:t xml:space="preserve"> Mehta</w:t>
            </w:r>
          </w:p>
        </w:tc>
        <w:tc>
          <w:tcPr>
            <w:tcW w:w="1423" w:type="dxa"/>
          </w:tcPr>
          <w:p w:rsidR="00422BA9" w:rsidRPr="0080131E" w:rsidRDefault="00422BA9" w:rsidP="00130866">
            <w:r w:rsidRPr="0080131E">
              <w:t>27376030</w:t>
            </w:r>
          </w:p>
        </w:tc>
        <w:tc>
          <w:tcPr>
            <w:tcW w:w="3315" w:type="dxa"/>
          </w:tcPr>
          <w:p w:rsidR="00422BA9" w:rsidRPr="0080131E" w:rsidRDefault="00422BA9" w:rsidP="00130866">
            <w:r w:rsidRPr="0080131E">
              <w:t>ishakmehta04@gmail.com</w:t>
            </w:r>
          </w:p>
        </w:tc>
      </w:tr>
      <w:tr w:rsidR="00422BA9" w:rsidRPr="0080131E" w:rsidTr="00130866">
        <w:trPr>
          <w:trHeight w:val="251"/>
          <w:jc w:val="center"/>
        </w:trPr>
        <w:tc>
          <w:tcPr>
            <w:tcW w:w="2830" w:type="dxa"/>
          </w:tcPr>
          <w:p w:rsidR="00422BA9" w:rsidRPr="0080131E" w:rsidRDefault="00422BA9" w:rsidP="00130866">
            <w:proofErr w:type="spellStart"/>
            <w:r w:rsidRPr="0080131E">
              <w:rPr>
                <w:rFonts w:eastAsia="SimSun"/>
                <w:color w:val="000000"/>
                <w:shd w:val="clear" w:color="auto" w:fill="FFFFFF"/>
              </w:rPr>
              <w:t>Zhihao</w:t>
            </w:r>
            <w:proofErr w:type="spellEnd"/>
            <w:r w:rsidRPr="0080131E">
              <w:rPr>
                <w:rFonts w:eastAsia="SimSun"/>
                <w:color w:val="000000"/>
                <w:shd w:val="clear" w:color="auto" w:fill="FFFFFF"/>
              </w:rPr>
              <w:t xml:space="preserve"> </w:t>
            </w:r>
            <w:proofErr w:type="spellStart"/>
            <w:r w:rsidRPr="0080131E">
              <w:rPr>
                <w:rFonts w:eastAsia="SimSun"/>
                <w:color w:val="000000"/>
                <w:shd w:val="clear" w:color="auto" w:fill="FFFFFF"/>
              </w:rPr>
              <w:t>li</w:t>
            </w:r>
            <w:proofErr w:type="spellEnd"/>
          </w:p>
        </w:tc>
        <w:tc>
          <w:tcPr>
            <w:tcW w:w="1423" w:type="dxa"/>
          </w:tcPr>
          <w:p w:rsidR="00422BA9" w:rsidRPr="0080131E" w:rsidRDefault="00422BA9" w:rsidP="00130866">
            <w:r w:rsidRPr="0080131E">
              <w:rPr>
                <w:rFonts w:eastAsia="SimSun"/>
                <w:color w:val="000000"/>
                <w:shd w:val="clear" w:color="auto" w:fill="FFFFFF"/>
              </w:rPr>
              <w:t>27252331</w:t>
            </w:r>
          </w:p>
        </w:tc>
        <w:tc>
          <w:tcPr>
            <w:tcW w:w="3315" w:type="dxa"/>
          </w:tcPr>
          <w:p w:rsidR="00422BA9" w:rsidRPr="0080131E" w:rsidRDefault="00E56592" w:rsidP="00130866">
            <w:hyperlink r:id="rId9" w:history="1">
              <w:r w:rsidR="00422BA9" w:rsidRPr="0080131E">
                <w:rPr>
                  <w:rStyle w:val="Hyperlink"/>
                  <w:shd w:val="clear" w:color="auto" w:fill="FFFFFF"/>
                </w:rPr>
                <w:t>Lizhihao1109@gmail.com</w:t>
              </w:r>
            </w:hyperlink>
          </w:p>
        </w:tc>
      </w:tr>
      <w:tr w:rsidR="00422BA9" w:rsidRPr="0080131E" w:rsidTr="00130866">
        <w:trPr>
          <w:trHeight w:val="251"/>
          <w:jc w:val="center"/>
        </w:trPr>
        <w:tc>
          <w:tcPr>
            <w:tcW w:w="2830" w:type="dxa"/>
          </w:tcPr>
          <w:p w:rsidR="00422BA9" w:rsidRPr="0080131E" w:rsidRDefault="00422BA9" w:rsidP="00130866">
            <w:pPr>
              <w:rPr>
                <w:rFonts w:eastAsia="SimSun"/>
                <w:color w:val="000000"/>
                <w:shd w:val="clear" w:color="auto" w:fill="FFFFFF"/>
              </w:rPr>
            </w:pPr>
            <w:proofErr w:type="spellStart"/>
            <w:r w:rsidRPr="0080131E">
              <w:rPr>
                <w:rFonts w:eastAsia="SimSun"/>
                <w:color w:val="000000"/>
                <w:shd w:val="clear" w:color="auto" w:fill="FFFFFF"/>
              </w:rPr>
              <w:t>Akjil</w:t>
            </w:r>
            <w:proofErr w:type="spellEnd"/>
            <w:r w:rsidRPr="0080131E">
              <w:rPr>
                <w:rFonts w:eastAsia="SimSun"/>
                <w:color w:val="000000"/>
                <w:shd w:val="clear" w:color="auto" w:fill="FFFFFF"/>
              </w:rPr>
              <w:t xml:space="preserve"> Kumar</w:t>
            </w:r>
          </w:p>
        </w:tc>
        <w:tc>
          <w:tcPr>
            <w:tcW w:w="1423" w:type="dxa"/>
          </w:tcPr>
          <w:p w:rsidR="00422BA9" w:rsidRPr="0080131E" w:rsidRDefault="00422BA9" w:rsidP="00130866">
            <w:pPr>
              <w:rPr>
                <w:rFonts w:eastAsia="SimSun"/>
                <w:color w:val="000000"/>
                <w:shd w:val="clear" w:color="auto" w:fill="FFFFFF"/>
              </w:rPr>
            </w:pPr>
            <w:r w:rsidRPr="0080131E">
              <w:rPr>
                <w:rFonts w:eastAsia="SimSun"/>
                <w:color w:val="000000"/>
                <w:shd w:val="clear" w:color="auto" w:fill="FFFFFF"/>
              </w:rPr>
              <w:t>27711794</w:t>
            </w:r>
          </w:p>
        </w:tc>
        <w:tc>
          <w:tcPr>
            <w:tcW w:w="3315" w:type="dxa"/>
          </w:tcPr>
          <w:p w:rsidR="00422BA9" w:rsidRPr="0080131E" w:rsidRDefault="00422BA9" w:rsidP="00130866">
            <w:r w:rsidRPr="0080131E">
              <w:t>reddyakhil24@gmail.com</w:t>
            </w:r>
          </w:p>
        </w:tc>
      </w:tr>
      <w:tr w:rsidR="00422BA9" w:rsidRPr="0080131E" w:rsidTr="00130866">
        <w:trPr>
          <w:trHeight w:val="251"/>
          <w:jc w:val="center"/>
        </w:trPr>
        <w:tc>
          <w:tcPr>
            <w:tcW w:w="2830" w:type="dxa"/>
          </w:tcPr>
          <w:p w:rsidR="00422BA9" w:rsidRPr="0080131E" w:rsidRDefault="00422BA9" w:rsidP="00130866">
            <w:pPr>
              <w:rPr>
                <w:rFonts w:eastAsia="SimSun"/>
                <w:color w:val="000000"/>
                <w:shd w:val="clear" w:color="auto" w:fill="FFFFFF"/>
              </w:rPr>
            </w:pPr>
            <w:proofErr w:type="spellStart"/>
            <w:r w:rsidRPr="0080131E">
              <w:rPr>
                <w:rFonts w:eastAsia="SimSun"/>
                <w:color w:val="000000"/>
                <w:shd w:val="clear" w:color="auto" w:fill="FFFFFF"/>
              </w:rPr>
              <w:t>Chenyang</w:t>
            </w:r>
            <w:proofErr w:type="spellEnd"/>
            <w:r w:rsidRPr="0080131E">
              <w:rPr>
                <w:rFonts w:eastAsia="SimSun"/>
                <w:color w:val="000000"/>
                <w:shd w:val="clear" w:color="auto" w:fill="FFFFFF"/>
              </w:rPr>
              <w:t xml:space="preserve"> Li</w:t>
            </w:r>
          </w:p>
        </w:tc>
        <w:tc>
          <w:tcPr>
            <w:tcW w:w="1423" w:type="dxa"/>
          </w:tcPr>
          <w:p w:rsidR="00422BA9" w:rsidRPr="0080131E" w:rsidRDefault="00422BA9" w:rsidP="00130866">
            <w:pPr>
              <w:rPr>
                <w:rFonts w:eastAsia="SimSun"/>
                <w:color w:val="000000"/>
                <w:shd w:val="clear" w:color="auto" w:fill="FFFFFF"/>
              </w:rPr>
            </w:pPr>
            <w:r w:rsidRPr="0080131E">
              <w:rPr>
                <w:rFonts w:eastAsia="SimSun"/>
                <w:color w:val="000000"/>
                <w:shd w:val="clear" w:color="auto" w:fill="FFFFFF"/>
              </w:rPr>
              <w:t>27588801</w:t>
            </w:r>
          </w:p>
        </w:tc>
        <w:tc>
          <w:tcPr>
            <w:tcW w:w="3315" w:type="dxa"/>
          </w:tcPr>
          <w:p w:rsidR="00422BA9" w:rsidRPr="0080131E" w:rsidRDefault="00422BA9" w:rsidP="00130866">
            <w:r w:rsidRPr="0080131E">
              <w:rPr>
                <w:rStyle w:val="apple-converted-space"/>
                <w:shd w:val="clear" w:color="auto" w:fill="FFFFFF"/>
              </w:rPr>
              <w:t> </w:t>
            </w:r>
            <w:hyperlink r:id="rId10" w:history="1">
              <w:r w:rsidRPr="0080131E">
                <w:rPr>
                  <w:rStyle w:val="Hyperlink"/>
                  <w:shd w:val="clear" w:color="auto" w:fill="FFFFFF"/>
                </w:rPr>
                <w:t>tomli8chenyangli@gmail.com</w:t>
              </w:r>
            </w:hyperlink>
          </w:p>
        </w:tc>
      </w:tr>
      <w:tr w:rsidR="00422BA9" w:rsidRPr="0080131E" w:rsidTr="00130866">
        <w:trPr>
          <w:trHeight w:val="251"/>
          <w:jc w:val="center"/>
        </w:trPr>
        <w:tc>
          <w:tcPr>
            <w:tcW w:w="2830" w:type="dxa"/>
          </w:tcPr>
          <w:p w:rsidR="00422BA9" w:rsidRPr="0080131E" w:rsidRDefault="00422BA9" w:rsidP="00130866">
            <w:pPr>
              <w:rPr>
                <w:rFonts w:eastAsia="SimSun"/>
                <w:color w:val="000000"/>
                <w:shd w:val="clear" w:color="auto" w:fill="FFFFFF"/>
              </w:rPr>
            </w:pPr>
            <w:proofErr w:type="spellStart"/>
            <w:r w:rsidRPr="0080131E">
              <w:rPr>
                <w:rFonts w:eastAsia="SimSun"/>
                <w:color w:val="000000"/>
                <w:shd w:val="clear" w:color="auto" w:fill="FFFFFF"/>
              </w:rPr>
              <w:t>Xiangshiyu</w:t>
            </w:r>
            <w:proofErr w:type="spellEnd"/>
            <w:r w:rsidRPr="0080131E">
              <w:rPr>
                <w:rFonts w:eastAsia="SimSun"/>
                <w:color w:val="000000"/>
                <w:shd w:val="clear" w:color="auto" w:fill="FFFFFF"/>
              </w:rPr>
              <w:t xml:space="preserve"> Li</w:t>
            </w:r>
          </w:p>
        </w:tc>
        <w:tc>
          <w:tcPr>
            <w:tcW w:w="1423" w:type="dxa"/>
          </w:tcPr>
          <w:p w:rsidR="00422BA9" w:rsidRPr="0080131E" w:rsidRDefault="00422BA9" w:rsidP="00130866">
            <w:pPr>
              <w:rPr>
                <w:rFonts w:eastAsia="SimSun"/>
                <w:color w:val="000000"/>
                <w:shd w:val="clear" w:color="auto" w:fill="FFFFFF"/>
              </w:rPr>
            </w:pPr>
            <w:r w:rsidRPr="0080131E">
              <w:rPr>
                <w:rFonts w:eastAsia="SimSun"/>
                <w:color w:val="000000"/>
                <w:shd w:val="clear" w:color="auto" w:fill="FFFFFF"/>
              </w:rPr>
              <w:t>27320841</w:t>
            </w:r>
          </w:p>
        </w:tc>
        <w:tc>
          <w:tcPr>
            <w:tcW w:w="3315" w:type="dxa"/>
          </w:tcPr>
          <w:p w:rsidR="00422BA9" w:rsidRPr="0080131E" w:rsidRDefault="00E56592" w:rsidP="00130866">
            <w:hyperlink r:id="rId11" w:history="1">
              <w:r w:rsidR="00422BA9" w:rsidRPr="0080131E">
                <w:rPr>
                  <w:rStyle w:val="Hyperlink"/>
                  <w:shd w:val="clear" w:color="auto" w:fill="FFFFFF"/>
                </w:rPr>
                <w:t>lixiangshiyu@gmail.com</w:t>
              </w:r>
            </w:hyperlink>
          </w:p>
        </w:tc>
      </w:tr>
      <w:tr w:rsidR="00422BA9" w:rsidRPr="0080131E" w:rsidTr="00130866">
        <w:trPr>
          <w:trHeight w:val="251"/>
          <w:jc w:val="center"/>
        </w:trPr>
        <w:tc>
          <w:tcPr>
            <w:tcW w:w="2830" w:type="dxa"/>
          </w:tcPr>
          <w:p w:rsidR="00422BA9" w:rsidRPr="0080131E" w:rsidRDefault="00422BA9" w:rsidP="00130866">
            <w:pPr>
              <w:rPr>
                <w:rFonts w:eastAsia="SimSun"/>
                <w:color w:val="000000"/>
                <w:shd w:val="clear" w:color="auto" w:fill="FFFFFF"/>
              </w:rPr>
            </w:pPr>
            <w:proofErr w:type="spellStart"/>
            <w:r w:rsidRPr="0080131E">
              <w:rPr>
                <w:rFonts w:eastAsia="SimSun"/>
                <w:color w:val="000000"/>
                <w:shd w:val="clear" w:color="auto" w:fill="FFFFFF"/>
              </w:rPr>
              <w:t>Meng</w:t>
            </w:r>
            <w:proofErr w:type="spellEnd"/>
            <w:r w:rsidRPr="0080131E">
              <w:rPr>
                <w:rFonts w:eastAsia="SimSun"/>
                <w:color w:val="000000"/>
                <w:shd w:val="clear" w:color="auto" w:fill="FFFFFF"/>
              </w:rPr>
              <w:t xml:space="preserve"> Yao</w:t>
            </w:r>
          </w:p>
        </w:tc>
        <w:tc>
          <w:tcPr>
            <w:tcW w:w="1423" w:type="dxa"/>
          </w:tcPr>
          <w:p w:rsidR="00422BA9" w:rsidRPr="0080131E" w:rsidRDefault="00422BA9" w:rsidP="00130866">
            <w:pPr>
              <w:rPr>
                <w:rFonts w:eastAsia="SimSun"/>
                <w:color w:val="000000"/>
                <w:shd w:val="clear" w:color="auto" w:fill="FFFFFF"/>
              </w:rPr>
            </w:pPr>
            <w:r w:rsidRPr="0080131E">
              <w:rPr>
                <w:rFonts w:eastAsia="SimSun"/>
                <w:color w:val="000000"/>
                <w:shd w:val="clear" w:color="auto" w:fill="FFFFFF"/>
              </w:rPr>
              <w:t>26847005</w:t>
            </w:r>
          </w:p>
        </w:tc>
        <w:tc>
          <w:tcPr>
            <w:tcW w:w="3315" w:type="dxa"/>
          </w:tcPr>
          <w:p w:rsidR="00422BA9" w:rsidRPr="0080131E" w:rsidRDefault="00E56592" w:rsidP="00130866">
            <w:hyperlink r:id="rId12" w:history="1">
              <w:r w:rsidR="00422BA9" w:rsidRPr="0080131E">
                <w:rPr>
                  <w:rStyle w:val="Hyperlink"/>
                  <w:shd w:val="clear" w:color="auto" w:fill="FFFFFF"/>
                </w:rPr>
                <w:t>yaomenghncn@gmail.com</w:t>
              </w:r>
            </w:hyperlink>
          </w:p>
        </w:tc>
      </w:tr>
      <w:tr w:rsidR="00422BA9" w:rsidRPr="0080131E" w:rsidTr="00130866">
        <w:trPr>
          <w:trHeight w:val="251"/>
          <w:jc w:val="center"/>
        </w:trPr>
        <w:tc>
          <w:tcPr>
            <w:tcW w:w="2830" w:type="dxa"/>
          </w:tcPr>
          <w:p w:rsidR="00422BA9" w:rsidRPr="0080131E" w:rsidRDefault="00422BA9" w:rsidP="00130866">
            <w:pPr>
              <w:rPr>
                <w:rFonts w:eastAsia="SimSun"/>
                <w:color w:val="000000"/>
                <w:shd w:val="clear" w:color="auto" w:fill="FFFFFF"/>
              </w:rPr>
            </w:pPr>
            <w:r w:rsidRPr="0080131E">
              <w:rPr>
                <w:rFonts w:eastAsia="SimSun"/>
                <w:color w:val="000000"/>
                <w:shd w:val="clear" w:color="auto" w:fill="FFFFFF"/>
              </w:rPr>
              <w:t xml:space="preserve">Singh </w:t>
            </w:r>
            <w:proofErr w:type="spellStart"/>
            <w:r w:rsidRPr="0080131E">
              <w:rPr>
                <w:rFonts w:eastAsia="SimSun"/>
                <w:color w:val="000000"/>
                <w:shd w:val="clear" w:color="auto" w:fill="FFFFFF"/>
              </w:rPr>
              <w:t>Mehare</w:t>
            </w:r>
            <w:proofErr w:type="spellEnd"/>
          </w:p>
        </w:tc>
        <w:tc>
          <w:tcPr>
            <w:tcW w:w="1423" w:type="dxa"/>
          </w:tcPr>
          <w:p w:rsidR="00422BA9" w:rsidRPr="0080131E" w:rsidRDefault="00422BA9" w:rsidP="00130866">
            <w:pPr>
              <w:rPr>
                <w:rFonts w:eastAsia="SimSun"/>
                <w:color w:val="000000"/>
                <w:shd w:val="clear" w:color="auto" w:fill="FFFFFF"/>
              </w:rPr>
            </w:pPr>
            <w:r w:rsidRPr="0080131E">
              <w:rPr>
                <w:rFonts w:eastAsia="SimSun"/>
                <w:color w:val="000000"/>
                <w:shd w:val="clear" w:color="auto" w:fill="FFFFFF"/>
              </w:rPr>
              <w:t>40012584</w:t>
            </w:r>
          </w:p>
        </w:tc>
        <w:tc>
          <w:tcPr>
            <w:tcW w:w="3315" w:type="dxa"/>
          </w:tcPr>
          <w:p w:rsidR="00422BA9" w:rsidRPr="0080131E" w:rsidRDefault="00422BA9" w:rsidP="00130866">
            <w:r w:rsidRPr="0080131E">
              <w:t>birdevinder1705@gmail.com</w:t>
            </w:r>
          </w:p>
        </w:tc>
      </w:tr>
      <w:tr w:rsidR="00422BA9" w:rsidRPr="0080131E" w:rsidTr="00130866">
        <w:trPr>
          <w:trHeight w:val="251"/>
          <w:jc w:val="center"/>
        </w:trPr>
        <w:tc>
          <w:tcPr>
            <w:tcW w:w="2830" w:type="dxa"/>
          </w:tcPr>
          <w:p w:rsidR="00422BA9" w:rsidRPr="0080131E" w:rsidRDefault="00422BA9" w:rsidP="00130866">
            <w:pPr>
              <w:rPr>
                <w:rFonts w:eastAsia="SimSun"/>
                <w:color w:val="000000"/>
                <w:shd w:val="clear" w:color="auto" w:fill="FFFFFF"/>
              </w:rPr>
            </w:pPr>
            <w:proofErr w:type="spellStart"/>
            <w:r w:rsidRPr="0080131E">
              <w:rPr>
                <w:rFonts w:eastAsia="SimSun"/>
                <w:color w:val="000000"/>
                <w:shd w:val="clear" w:color="auto" w:fill="FFFFFF"/>
              </w:rPr>
              <w:t>Golnoush</w:t>
            </w:r>
            <w:proofErr w:type="spellEnd"/>
            <w:r w:rsidRPr="0080131E">
              <w:rPr>
                <w:rFonts w:eastAsia="SimSun"/>
                <w:color w:val="000000"/>
                <w:shd w:val="clear" w:color="auto" w:fill="FFFFFF"/>
              </w:rPr>
              <w:t xml:space="preserve"> </w:t>
            </w:r>
            <w:proofErr w:type="spellStart"/>
            <w:r w:rsidRPr="0080131E">
              <w:rPr>
                <w:rFonts w:eastAsia="SimSun"/>
                <w:color w:val="000000"/>
                <w:shd w:val="clear" w:color="auto" w:fill="FFFFFF"/>
              </w:rPr>
              <w:t>Lotfi</w:t>
            </w:r>
            <w:proofErr w:type="spellEnd"/>
          </w:p>
        </w:tc>
        <w:tc>
          <w:tcPr>
            <w:tcW w:w="1423" w:type="dxa"/>
          </w:tcPr>
          <w:p w:rsidR="00422BA9" w:rsidRPr="0080131E" w:rsidRDefault="00422BA9" w:rsidP="00130866">
            <w:pPr>
              <w:rPr>
                <w:rFonts w:eastAsia="SimSun"/>
                <w:color w:val="000000"/>
                <w:shd w:val="clear" w:color="auto" w:fill="FFFFFF"/>
              </w:rPr>
            </w:pPr>
            <w:r w:rsidRPr="0080131E">
              <w:rPr>
                <w:rFonts w:eastAsia="SimSun"/>
                <w:color w:val="000000"/>
                <w:shd w:val="clear" w:color="auto" w:fill="FFFFFF"/>
              </w:rPr>
              <w:t>26753906</w:t>
            </w:r>
          </w:p>
        </w:tc>
        <w:tc>
          <w:tcPr>
            <w:tcW w:w="3315" w:type="dxa"/>
          </w:tcPr>
          <w:p w:rsidR="00422BA9" w:rsidRPr="0080131E" w:rsidRDefault="00422BA9" w:rsidP="00130866">
            <w:r w:rsidRPr="0080131E">
              <w:t>golnoush.lotfi@gmail.com</w:t>
            </w:r>
          </w:p>
        </w:tc>
      </w:tr>
    </w:tbl>
    <w:p w:rsidR="00422BA9" w:rsidRDefault="00422BA9"/>
    <w:p w:rsidR="00422BA9" w:rsidRDefault="00422BA9">
      <w:pPr>
        <w:spacing w:after="200" w:line="276" w:lineRule="auto"/>
      </w:pPr>
      <w:r>
        <w:br w:type="page"/>
      </w:r>
    </w:p>
    <w:sdt>
      <w:sdtPr>
        <w:rPr>
          <w:rFonts w:ascii="Times New Roman" w:eastAsiaTheme="minorEastAsia" w:hAnsi="Times New Roman" w:cs="Times New Roman"/>
          <w:b w:val="0"/>
          <w:bCs w:val="0"/>
          <w:color w:val="auto"/>
          <w:sz w:val="24"/>
          <w:szCs w:val="24"/>
          <w:lang w:eastAsia="zh-CN"/>
        </w:rPr>
        <w:id w:val="5373813"/>
        <w:docPartObj>
          <w:docPartGallery w:val="Table of Contents"/>
          <w:docPartUnique/>
        </w:docPartObj>
      </w:sdtPr>
      <w:sdtContent>
        <w:p w:rsidR="00422BA9" w:rsidRDefault="00422BA9">
          <w:pPr>
            <w:pStyle w:val="TOCHeading"/>
          </w:pPr>
          <w:r>
            <w:t>Contents</w:t>
          </w:r>
        </w:p>
        <w:p w:rsidR="00DE29E3" w:rsidRDefault="00E56592">
          <w:pPr>
            <w:pStyle w:val="TOC1"/>
            <w:tabs>
              <w:tab w:val="left" w:pos="440"/>
              <w:tab w:val="right" w:leader="dot" w:pos="9350"/>
            </w:tabs>
            <w:rPr>
              <w:rFonts w:asciiTheme="minorHAnsi" w:hAnsiTheme="minorHAnsi" w:cstheme="minorBidi"/>
              <w:noProof/>
              <w:sz w:val="22"/>
              <w:szCs w:val="22"/>
              <w:lang w:eastAsia="en-US"/>
            </w:rPr>
          </w:pPr>
          <w:r>
            <w:fldChar w:fldCharType="begin"/>
          </w:r>
          <w:r>
            <w:instrText xml:space="preserve"> TOC \o "1-3" \h \z \u </w:instrText>
          </w:r>
          <w:r>
            <w:fldChar w:fldCharType="separate"/>
          </w:r>
          <w:hyperlink w:anchor="_Toc452715245" w:history="1">
            <w:r w:rsidR="00DE29E3" w:rsidRPr="00216E21">
              <w:rPr>
                <w:rStyle w:val="Hyperlink"/>
                <w:noProof/>
              </w:rPr>
              <w:t>1.</w:t>
            </w:r>
            <w:r w:rsidR="00DE29E3">
              <w:rPr>
                <w:rFonts w:asciiTheme="minorHAnsi" w:hAnsiTheme="minorHAnsi" w:cstheme="minorBidi"/>
                <w:noProof/>
                <w:sz w:val="22"/>
                <w:szCs w:val="22"/>
                <w:lang w:eastAsia="en-US"/>
              </w:rPr>
              <w:tab/>
            </w:r>
            <w:r w:rsidR="00DE29E3" w:rsidRPr="00216E21">
              <w:rPr>
                <w:rStyle w:val="Hyperlink"/>
                <w:noProof/>
              </w:rPr>
              <w:t>State Machine Diagram- Introduction</w:t>
            </w:r>
            <w:r w:rsidR="00DE29E3">
              <w:rPr>
                <w:noProof/>
                <w:webHidden/>
              </w:rPr>
              <w:tab/>
            </w:r>
            <w:r w:rsidR="00DE29E3">
              <w:rPr>
                <w:noProof/>
                <w:webHidden/>
              </w:rPr>
              <w:fldChar w:fldCharType="begin"/>
            </w:r>
            <w:r w:rsidR="00DE29E3">
              <w:rPr>
                <w:noProof/>
                <w:webHidden/>
              </w:rPr>
              <w:instrText xml:space="preserve"> PAGEREF _Toc452715245 \h </w:instrText>
            </w:r>
            <w:r w:rsidR="00DE29E3">
              <w:rPr>
                <w:noProof/>
                <w:webHidden/>
              </w:rPr>
            </w:r>
            <w:r w:rsidR="00DE29E3">
              <w:rPr>
                <w:noProof/>
                <w:webHidden/>
              </w:rPr>
              <w:fldChar w:fldCharType="separate"/>
            </w:r>
            <w:r w:rsidR="00DE29E3">
              <w:rPr>
                <w:noProof/>
                <w:webHidden/>
              </w:rPr>
              <w:t>4</w:t>
            </w:r>
            <w:r w:rsidR="00DE29E3">
              <w:rPr>
                <w:noProof/>
                <w:webHidden/>
              </w:rPr>
              <w:fldChar w:fldCharType="end"/>
            </w:r>
          </w:hyperlink>
        </w:p>
        <w:p w:rsidR="00DE29E3" w:rsidRDefault="00DE29E3">
          <w:pPr>
            <w:pStyle w:val="TOC1"/>
            <w:tabs>
              <w:tab w:val="left" w:pos="440"/>
              <w:tab w:val="right" w:leader="dot" w:pos="9350"/>
            </w:tabs>
            <w:rPr>
              <w:rFonts w:asciiTheme="minorHAnsi" w:hAnsiTheme="minorHAnsi" w:cstheme="minorBidi"/>
              <w:noProof/>
              <w:sz w:val="22"/>
              <w:szCs w:val="22"/>
              <w:lang w:eastAsia="en-US"/>
            </w:rPr>
          </w:pPr>
          <w:hyperlink w:anchor="_Toc452715246" w:history="1">
            <w:r w:rsidRPr="00216E21">
              <w:rPr>
                <w:rStyle w:val="Hyperlink"/>
                <w:noProof/>
              </w:rPr>
              <w:t>2.</w:t>
            </w:r>
            <w:r>
              <w:rPr>
                <w:rFonts w:asciiTheme="minorHAnsi" w:hAnsiTheme="minorHAnsi" w:cstheme="minorBidi"/>
                <w:noProof/>
                <w:sz w:val="22"/>
                <w:szCs w:val="22"/>
                <w:lang w:eastAsia="en-US"/>
              </w:rPr>
              <w:tab/>
            </w:r>
            <w:r w:rsidRPr="00216E21">
              <w:rPr>
                <w:rStyle w:val="Hyperlink"/>
                <w:noProof/>
              </w:rPr>
              <w:t>State Machine Diagram</w:t>
            </w:r>
            <w:r>
              <w:rPr>
                <w:noProof/>
                <w:webHidden/>
              </w:rPr>
              <w:tab/>
            </w:r>
            <w:r>
              <w:rPr>
                <w:noProof/>
                <w:webHidden/>
              </w:rPr>
              <w:fldChar w:fldCharType="begin"/>
            </w:r>
            <w:r>
              <w:rPr>
                <w:noProof/>
                <w:webHidden/>
              </w:rPr>
              <w:instrText xml:space="preserve"> PAGEREF _Toc452715246 \h </w:instrText>
            </w:r>
            <w:r>
              <w:rPr>
                <w:noProof/>
                <w:webHidden/>
              </w:rPr>
            </w:r>
            <w:r>
              <w:rPr>
                <w:noProof/>
                <w:webHidden/>
              </w:rPr>
              <w:fldChar w:fldCharType="separate"/>
            </w:r>
            <w:r>
              <w:rPr>
                <w:noProof/>
                <w:webHidden/>
              </w:rPr>
              <w:t>6</w:t>
            </w:r>
            <w:r>
              <w:rPr>
                <w:noProof/>
                <w:webHidden/>
              </w:rPr>
              <w:fldChar w:fldCharType="end"/>
            </w:r>
          </w:hyperlink>
        </w:p>
        <w:p w:rsidR="00DE29E3" w:rsidRDefault="00DE29E3">
          <w:pPr>
            <w:pStyle w:val="TOC1"/>
            <w:tabs>
              <w:tab w:val="left" w:pos="440"/>
              <w:tab w:val="right" w:leader="dot" w:pos="9350"/>
            </w:tabs>
            <w:rPr>
              <w:rFonts w:asciiTheme="minorHAnsi" w:hAnsiTheme="minorHAnsi" w:cstheme="minorBidi"/>
              <w:noProof/>
              <w:sz w:val="22"/>
              <w:szCs w:val="22"/>
              <w:lang w:eastAsia="en-US"/>
            </w:rPr>
          </w:pPr>
          <w:hyperlink w:anchor="_Toc452715247" w:history="1">
            <w:r w:rsidRPr="00216E21">
              <w:rPr>
                <w:rStyle w:val="Hyperlink"/>
                <w:noProof/>
              </w:rPr>
              <w:t>3.</w:t>
            </w:r>
            <w:r>
              <w:rPr>
                <w:rFonts w:asciiTheme="minorHAnsi" w:hAnsiTheme="minorHAnsi" w:cstheme="minorBidi"/>
                <w:noProof/>
                <w:sz w:val="22"/>
                <w:szCs w:val="22"/>
                <w:lang w:eastAsia="en-US"/>
              </w:rPr>
              <w:tab/>
            </w:r>
            <w:r w:rsidRPr="00216E21">
              <w:rPr>
                <w:rStyle w:val="Hyperlink"/>
                <w:noProof/>
              </w:rPr>
              <w:t>Explanation of Tic-Tac-Toe state machine diagram</w:t>
            </w:r>
            <w:r>
              <w:rPr>
                <w:noProof/>
                <w:webHidden/>
              </w:rPr>
              <w:tab/>
            </w:r>
            <w:r>
              <w:rPr>
                <w:noProof/>
                <w:webHidden/>
              </w:rPr>
              <w:fldChar w:fldCharType="begin"/>
            </w:r>
            <w:r>
              <w:rPr>
                <w:noProof/>
                <w:webHidden/>
              </w:rPr>
              <w:instrText xml:space="preserve"> PAGEREF _Toc452715247 \h </w:instrText>
            </w:r>
            <w:r>
              <w:rPr>
                <w:noProof/>
                <w:webHidden/>
              </w:rPr>
            </w:r>
            <w:r>
              <w:rPr>
                <w:noProof/>
                <w:webHidden/>
              </w:rPr>
              <w:fldChar w:fldCharType="separate"/>
            </w:r>
            <w:r>
              <w:rPr>
                <w:noProof/>
                <w:webHidden/>
              </w:rPr>
              <w:t>7</w:t>
            </w:r>
            <w:r>
              <w:rPr>
                <w:noProof/>
                <w:webHidden/>
              </w:rPr>
              <w:fldChar w:fldCharType="end"/>
            </w:r>
          </w:hyperlink>
        </w:p>
        <w:p w:rsidR="00DE29E3" w:rsidRDefault="00DE29E3">
          <w:pPr>
            <w:pStyle w:val="TOC1"/>
            <w:tabs>
              <w:tab w:val="right" w:leader="dot" w:pos="9350"/>
            </w:tabs>
            <w:rPr>
              <w:rFonts w:asciiTheme="minorHAnsi" w:hAnsiTheme="minorHAnsi" w:cstheme="minorBidi"/>
              <w:noProof/>
              <w:sz w:val="22"/>
              <w:szCs w:val="22"/>
              <w:lang w:eastAsia="en-US"/>
            </w:rPr>
          </w:pPr>
          <w:hyperlink w:anchor="_Toc452715248" w:history="1">
            <w:r w:rsidRPr="00216E21">
              <w:rPr>
                <w:rStyle w:val="Hyperlink"/>
                <w:noProof/>
              </w:rPr>
              <w:t>References</w:t>
            </w:r>
            <w:r>
              <w:rPr>
                <w:noProof/>
                <w:webHidden/>
              </w:rPr>
              <w:tab/>
            </w:r>
            <w:r>
              <w:rPr>
                <w:noProof/>
                <w:webHidden/>
              </w:rPr>
              <w:fldChar w:fldCharType="begin"/>
            </w:r>
            <w:r>
              <w:rPr>
                <w:noProof/>
                <w:webHidden/>
              </w:rPr>
              <w:instrText xml:space="preserve"> PAGEREF _Toc452715248 \h </w:instrText>
            </w:r>
            <w:r>
              <w:rPr>
                <w:noProof/>
                <w:webHidden/>
              </w:rPr>
            </w:r>
            <w:r>
              <w:rPr>
                <w:noProof/>
                <w:webHidden/>
              </w:rPr>
              <w:fldChar w:fldCharType="separate"/>
            </w:r>
            <w:r>
              <w:rPr>
                <w:noProof/>
                <w:webHidden/>
              </w:rPr>
              <w:t>8</w:t>
            </w:r>
            <w:r>
              <w:rPr>
                <w:noProof/>
                <w:webHidden/>
              </w:rPr>
              <w:fldChar w:fldCharType="end"/>
            </w:r>
          </w:hyperlink>
        </w:p>
        <w:p w:rsidR="00422BA9" w:rsidRDefault="00E56592">
          <w:r>
            <w:fldChar w:fldCharType="end"/>
          </w:r>
        </w:p>
      </w:sdtContent>
    </w:sdt>
    <w:p w:rsidR="00422BA9" w:rsidRDefault="00422BA9"/>
    <w:p w:rsidR="00422BA9" w:rsidRPr="00422BA9" w:rsidRDefault="00422BA9" w:rsidP="00422BA9"/>
    <w:p w:rsidR="00422BA9" w:rsidRPr="00422BA9" w:rsidRDefault="00422BA9" w:rsidP="00422BA9"/>
    <w:p w:rsidR="00422BA9" w:rsidRPr="00422BA9" w:rsidRDefault="00422BA9" w:rsidP="00422BA9"/>
    <w:p w:rsidR="00422BA9" w:rsidRPr="00422BA9" w:rsidRDefault="00422BA9" w:rsidP="00422BA9"/>
    <w:p w:rsidR="00422BA9" w:rsidRPr="00422BA9" w:rsidRDefault="00422BA9" w:rsidP="00422BA9"/>
    <w:p w:rsidR="00422BA9" w:rsidRPr="00422BA9" w:rsidRDefault="00422BA9" w:rsidP="00422BA9"/>
    <w:p w:rsidR="00422BA9" w:rsidRPr="00422BA9" w:rsidRDefault="00422BA9" w:rsidP="00422BA9"/>
    <w:p w:rsidR="00422BA9" w:rsidRPr="00422BA9" w:rsidRDefault="00422BA9" w:rsidP="00422BA9"/>
    <w:p w:rsidR="00422BA9" w:rsidRPr="00422BA9" w:rsidRDefault="00422BA9" w:rsidP="00422BA9"/>
    <w:p w:rsidR="00422BA9" w:rsidRPr="00422BA9" w:rsidRDefault="00422BA9" w:rsidP="00422BA9"/>
    <w:p w:rsidR="00422BA9" w:rsidRPr="00422BA9" w:rsidRDefault="00422BA9" w:rsidP="00422BA9"/>
    <w:p w:rsidR="00422BA9" w:rsidRPr="00422BA9" w:rsidRDefault="00422BA9" w:rsidP="00422BA9"/>
    <w:p w:rsidR="00422BA9" w:rsidRPr="00422BA9" w:rsidRDefault="00422BA9" w:rsidP="00422BA9"/>
    <w:p w:rsidR="00422BA9" w:rsidRPr="00422BA9" w:rsidRDefault="00422BA9" w:rsidP="00422BA9"/>
    <w:p w:rsidR="00422BA9" w:rsidRPr="00422BA9" w:rsidRDefault="00422BA9" w:rsidP="00422BA9"/>
    <w:p w:rsidR="00422BA9" w:rsidRPr="00422BA9" w:rsidRDefault="00422BA9" w:rsidP="00422BA9"/>
    <w:p w:rsidR="00422BA9" w:rsidRPr="00422BA9" w:rsidRDefault="00422BA9" w:rsidP="00422BA9"/>
    <w:p w:rsidR="00422BA9" w:rsidRPr="00422BA9" w:rsidRDefault="00422BA9" w:rsidP="00422BA9"/>
    <w:p w:rsidR="00422BA9" w:rsidRPr="00422BA9" w:rsidRDefault="00422BA9" w:rsidP="00422BA9"/>
    <w:p w:rsidR="00422BA9" w:rsidRPr="00422BA9" w:rsidRDefault="00422BA9" w:rsidP="00422BA9"/>
    <w:p w:rsidR="00422BA9" w:rsidRPr="00422BA9" w:rsidRDefault="00422BA9" w:rsidP="00422BA9"/>
    <w:p w:rsidR="00422BA9" w:rsidRPr="00422BA9" w:rsidRDefault="00422BA9" w:rsidP="00422BA9"/>
    <w:p w:rsidR="00422BA9" w:rsidRPr="00422BA9" w:rsidRDefault="00422BA9" w:rsidP="00422BA9"/>
    <w:p w:rsidR="00422BA9" w:rsidRPr="00422BA9" w:rsidRDefault="00422BA9" w:rsidP="00422BA9"/>
    <w:p w:rsidR="00422BA9" w:rsidRPr="00422BA9" w:rsidRDefault="00422BA9" w:rsidP="00422BA9"/>
    <w:p w:rsidR="00422BA9" w:rsidRPr="00422BA9" w:rsidRDefault="00422BA9" w:rsidP="00422BA9"/>
    <w:p w:rsidR="00422BA9" w:rsidRPr="00422BA9" w:rsidRDefault="00422BA9" w:rsidP="00422BA9"/>
    <w:p w:rsidR="00422BA9" w:rsidRPr="00422BA9" w:rsidRDefault="00422BA9" w:rsidP="00422BA9"/>
    <w:p w:rsidR="00422BA9" w:rsidRPr="00422BA9" w:rsidRDefault="00422BA9" w:rsidP="00422BA9"/>
    <w:p w:rsidR="00422BA9" w:rsidRPr="00422BA9" w:rsidRDefault="00422BA9" w:rsidP="00422BA9"/>
    <w:p w:rsidR="00422BA9" w:rsidRPr="00422BA9" w:rsidRDefault="00422BA9" w:rsidP="00422BA9"/>
    <w:p w:rsidR="00422BA9" w:rsidRPr="00422BA9" w:rsidRDefault="00422BA9" w:rsidP="00422BA9"/>
    <w:p w:rsidR="00422BA9" w:rsidRDefault="00422BA9" w:rsidP="00422BA9"/>
    <w:p w:rsidR="00422BA9" w:rsidRPr="00422BA9" w:rsidRDefault="00422BA9" w:rsidP="00422BA9"/>
    <w:p w:rsidR="00422BA9" w:rsidRPr="00422BA9" w:rsidRDefault="00422BA9" w:rsidP="00422BA9"/>
    <w:p w:rsidR="00422BA9" w:rsidRDefault="00422BA9" w:rsidP="00422BA9"/>
    <w:p w:rsidR="00422BA9" w:rsidRDefault="00422BA9">
      <w:pPr>
        <w:spacing w:after="200" w:line="276" w:lineRule="auto"/>
      </w:pPr>
      <w:r>
        <w:lastRenderedPageBreak/>
        <w:br w:type="page"/>
      </w:r>
    </w:p>
    <w:p w:rsidR="009D1A94" w:rsidRDefault="00422BA9" w:rsidP="00422BA9">
      <w:pPr>
        <w:pStyle w:val="Heading1"/>
        <w:numPr>
          <w:ilvl w:val="0"/>
          <w:numId w:val="1"/>
        </w:numPr>
      </w:pPr>
      <w:bookmarkStart w:id="0" w:name="_Toc452715245"/>
      <w:r>
        <w:lastRenderedPageBreak/>
        <w:t>State Machine Diagram- Introduction</w:t>
      </w:r>
      <w:bookmarkEnd w:id="0"/>
    </w:p>
    <w:p w:rsidR="00422BA9" w:rsidRPr="00422BA9" w:rsidRDefault="00422BA9" w:rsidP="00422BA9"/>
    <w:p w:rsidR="00422BA9" w:rsidRPr="000726B3" w:rsidRDefault="00422BA9" w:rsidP="00422BA9">
      <w:pPr>
        <w:spacing w:line="276" w:lineRule="auto"/>
        <w:ind w:left="360"/>
        <w:jc w:val="both"/>
      </w:pPr>
      <w:r w:rsidRPr="000726B3">
        <w:t>A state diagram is a UML diagram that depicts the dynamic aspects of the system and describes different state of an object during its lifetime.</w:t>
      </w:r>
    </w:p>
    <w:p w:rsidR="00422BA9" w:rsidRPr="000726B3" w:rsidRDefault="00422BA9" w:rsidP="00422BA9">
      <w:pPr>
        <w:spacing w:line="276" w:lineRule="auto"/>
        <w:ind w:left="360"/>
        <w:jc w:val="both"/>
      </w:pPr>
      <w:r w:rsidRPr="000726B3">
        <w:t xml:space="preserve">A state diagram has States, Transitions and Actions. For which a State of an object is depicted by rounded rectangle and shows the set of values of its attributes at some point of time. A class can have at least one state. A transition happens when a signal or event fires and a change is state happens. A state has exactly one associated action, executed upon entry to the state. </w:t>
      </w:r>
    </w:p>
    <w:p w:rsidR="00422BA9" w:rsidRPr="000726B3" w:rsidRDefault="00422BA9" w:rsidP="00422BA9">
      <w:pPr>
        <w:spacing w:line="276" w:lineRule="auto"/>
        <w:ind w:left="360"/>
        <w:jc w:val="both"/>
      </w:pPr>
      <w:r w:rsidRPr="000726B3">
        <w:t>Following notations are used to model a State Diagram:-</w:t>
      </w:r>
    </w:p>
    <w:p w:rsidR="00422BA9" w:rsidRPr="000726B3" w:rsidRDefault="00422BA9" w:rsidP="00422BA9">
      <w:pPr>
        <w:numPr>
          <w:ilvl w:val="0"/>
          <w:numId w:val="2"/>
        </w:numPr>
        <w:spacing w:after="200" w:line="276" w:lineRule="auto"/>
        <w:jc w:val="both"/>
        <w:rPr>
          <w:b/>
          <w:bCs/>
        </w:rPr>
      </w:pPr>
      <w:r w:rsidRPr="000726B3">
        <w:rPr>
          <w:b/>
          <w:bCs/>
        </w:rPr>
        <w:t>Initial State Vertex</w:t>
      </w:r>
    </w:p>
    <w:p w:rsidR="00422BA9" w:rsidRPr="000726B3" w:rsidRDefault="00422BA9" w:rsidP="00422BA9">
      <w:pPr>
        <w:spacing w:line="276" w:lineRule="auto"/>
        <w:ind w:left="1134"/>
        <w:jc w:val="both"/>
      </w:pPr>
      <w:r w:rsidRPr="000726B3">
        <w:t>It is indicated with the filled circle and represents the object's initial state.</w:t>
      </w:r>
    </w:p>
    <w:p w:rsidR="00422BA9" w:rsidRPr="000726B3" w:rsidRDefault="00422BA9" w:rsidP="00422BA9">
      <w:pPr>
        <w:spacing w:line="276" w:lineRule="auto"/>
        <w:jc w:val="center"/>
      </w:pPr>
      <w:r w:rsidRPr="000726B3">
        <w:tab/>
      </w:r>
      <w:r w:rsidRPr="000726B3">
        <w:rPr>
          <w:noProof/>
          <w:lang w:eastAsia="en-US"/>
        </w:rPr>
        <w:drawing>
          <wp:inline distT="0" distB="0" distL="0" distR="0">
            <wp:extent cx="381000" cy="381000"/>
            <wp:effectExtent l="19050" t="0" r="0" b="0"/>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13" cstate="print"/>
                    <a:stretch>
                      <a:fillRect/>
                    </a:stretch>
                  </pic:blipFill>
                  <pic:spPr bwMode="auto">
                    <a:xfrm>
                      <a:off x="0" y="0"/>
                      <a:ext cx="381000" cy="381000"/>
                    </a:xfrm>
                    <a:prstGeom prst="rect">
                      <a:avLst/>
                    </a:prstGeom>
                  </pic:spPr>
                </pic:pic>
              </a:graphicData>
            </a:graphic>
          </wp:inline>
        </w:drawing>
      </w:r>
    </w:p>
    <w:p w:rsidR="00422BA9" w:rsidRPr="000726B3" w:rsidRDefault="00422BA9" w:rsidP="00422BA9">
      <w:pPr>
        <w:numPr>
          <w:ilvl w:val="0"/>
          <w:numId w:val="2"/>
        </w:numPr>
        <w:spacing w:after="200" w:line="276" w:lineRule="auto"/>
        <w:jc w:val="both"/>
        <w:rPr>
          <w:b/>
          <w:bCs/>
        </w:rPr>
      </w:pPr>
      <w:r w:rsidRPr="000726B3">
        <w:rPr>
          <w:b/>
          <w:bCs/>
        </w:rPr>
        <w:t>Final State Vertex</w:t>
      </w:r>
    </w:p>
    <w:p w:rsidR="00422BA9" w:rsidRPr="000726B3" w:rsidRDefault="00422BA9" w:rsidP="00422BA9">
      <w:pPr>
        <w:spacing w:line="276" w:lineRule="auto"/>
        <w:ind w:left="1169" w:hanging="180"/>
        <w:jc w:val="both"/>
      </w:pPr>
      <w:r w:rsidRPr="000726B3">
        <w:tab/>
        <w:t>It is indicated by two concentric circle with inner circle filled representing object's final state.</w:t>
      </w:r>
    </w:p>
    <w:p w:rsidR="00422BA9" w:rsidRPr="000726B3" w:rsidRDefault="00422BA9" w:rsidP="00422BA9">
      <w:pPr>
        <w:spacing w:line="276" w:lineRule="auto"/>
        <w:ind w:left="1169" w:hanging="180"/>
        <w:jc w:val="center"/>
      </w:pPr>
      <w:r w:rsidRPr="000726B3">
        <w:rPr>
          <w:noProof/>
          <w:lang w:eastAsia="en-US"/>
        </w:rPr>
        <w:drawing>
          <wp:inline distT="0" distB="0" distL="0" distR="0">
            <wp:extent cx="466725" cy="466725"/>
            <wp:effectExtent l="19050" t="0" r="9525" b="0"/>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14" cstate="print"/>
                    <a:stretch>
                      <a:fillRect/>
                    </a:stretch>
                  </pic:blipFill>
                  <pic:spPr bwMode="auto">
                    <a:xfrm>
                      <a:off x="0" y="0"/>
                      <a:ext cx="466725" cy="466725"/>
                    </a:xfrm>
                    <a:prstGeom prst="rect">
                      <a:avLst/>
                    </a:prstGeom>
                  </pic:spPr>
                </pic:pic>
              </a:graphicData>
            </a:graphic>
          </wp:inline>
        </w:drawing>
      </w:r>
    </w:p>
    <w:p w:rsidR="00422BA9" w:rsidRPr="000726B3" w:rsidRDefault="00422BA9" w:rsidP="00422BA9">
      <w:pPr>
        <w:numPr>
          <w:ilvl w:val="0"/>
          <w:numId w:val="2"/>
        </w:numPr>
        <w:spacing w:after="200" w:line="276" w:lineRule="auto"/>
        <w:jc w:val="both"/>
        <w:rPr>
          <w:b/>
          <w:bCs/>
        </w:rPr>
      </w:pPr>
      <w:r w:rsidRPr="000726B3">
        <w:rPr>
          <w:b/>
          <w:bCs/>
        </w:rPr>
        <w:t>State</w:t>
      </w:r>
    </w:p>
    <w:p w:rsidR="00422BA9" w:rsidRPr="000726B3" w:rsidRDefault="00422BA9" w:rsidP="00422BA9">
      <w:pPr>
        <w:spacing w:line="276" w:lineRule="auto"/>
        <w:ind w:left="1169" w:hanging="89"/>
        <w:jc w:val="both"/>
      </w:pPr>
      <w:r w:rsidRPr="000726B3">
        <w:tab/>
        <w:t>A state of an object represents a set of values of its attributes at certain point of time. It can be a simple state or a state with internal activities. It is indicated by a rectangle with rounded corners.</w:t>
      </w:r>
    </w:p>
    <w:p w:rsidR="00422BA9" w:rsidRPr="000726B3" w:rsidRDefault="00422BA9" w:rsidP="00422BA9">
      <w:pPr>
        <w:spacing w:line="276" w:lineRule="auto"/>
        <w:ind w:left="1169" w:hanging="89"/>
        <w:jc w:val="center"/>
      </w:pPr>
      <w:r w:rsidRPr="000726B3">
        <w:rPr>
          <w:noProof/>
          <w:lang w:eastAsia="en-US"/>
        </w:rPr>
        <w:drawing>
          <wp:inline distT="0" distB="0" distL="0" distR="0">
            <wp:extent cx="1162050" cy="571500"/>
            <wp:effectExtent l="19050" t="0" r="0" b="0"/>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pic:cNvPicPr>
                      <a:picLocks noChangeAspect="1" noChangeArrowheads="1"/>
                    </pic:cNvPicPr>
                  </pic:nvPicPr>
                  <pic:blipFill>
                    <a:blip r:embed="rId15" cstate="print"/>
                    <a:stretch>
                      <a:fillRect/>
                    </a:stretch>
                  </pic:blipFill>
                  <pic:spPr bwMode="auto">
                    <a:xfrm>
                      <a:off x="0" y="0"/>
                      <a:ext cx="1162050" cy="571500"/>
                    </a:xfrm>
                    <a:prstGeom prst="rect">
                      <a:avLst/>
                    </a:prstGeom>
                  </pic:spPr>
                </pic:pic>
              </a:graphicData>
            </a:graphic>
          </wp:inline>
        </w:drawing>
      </w:r>
    </w:p>
    <w:p w:rsidR="00422BA9" w:rsidRPr="000726B3" w:rsidRDefault="00422BA9" w:rsidP="00422BA9">
      <w:pPr>
        <w:spacing w:line="276" w:lineRule="auto"/>
        <w:ind w:left="1169" w:hanging="89"/>
        <w:jc w:val="center"/>
      </w:pPr>
      <w:r w:rsidRPr="000726B3">
        <w:rPr>
          <w:noProof/>
          <w:lang w:eastAsia="en-US"/>
        </w:rPr>
        <w:drawing>
          <wp:inline distT="0" distB="0" distL="0" distR="0">
            <wp:extent cx="2095500" cy="895350"/>
            <wp:effectExtent l="19050" t="0" r="0" b="0"/>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pic:cNvPicPr>
                      <a:picLocks noChangeAspect="1" noChangeArrowheads="1"/>
                    </pic:cNvPicPr>
                  </pic:nvPicPr>
                  <pic:blipFill>
                    <a:blip r:embed="rId16" cstate="print"/>
                    <a:stretch>
                      <a:fillRect/>
                    </a:stretch>
                  </pic:blipFill>
                  <pic:spPr bwMode="auto">
                    <a:xfrm>
                      <a:off x="0" y="0"/>
                      <a:ext cx="2095500" cy="895350"/>
                    </a:xfrm>
                    <a:prstGeom prst="rect">
                      <a:avLst/>
                    </a:prstGeom>
                  </pic:spPr>
                </pic:pic>
              </a:graphicData>
            </a:graphic>
          </wp:inline>
        </w:drawing>
      </w:r>
    </w:p>
    <w:p w:rsidR="00422BA9" w:rsidRPr="000726B3" w:rsidRDefault="00422BA9" w:rsidP="00422BA9">
      <w:pPr>
        <w:numPr>
          <w:ilvl w:val="0"/>
          <w:numId w:val="2"/>
        </w:numPr>
        <w:spacing w:after="200" w:line="276" w:lineRule="auto"/>
        <w:jc w:val="both"/>
        <w:rPr>
          <w:b/>
          <w:bCs/>
        </w:rPr>
      </w:pPr>
      <w:r w:rsidRPr="000726B3">
        <w:rPr>
          <w:b/>
          <w:bCs/>
        </w:rPr>
        <w:t>Transition</w:t>
      </w:r>
    </w:p>
    <w:p w:rsidR="00422BA9" w:rsidRPr="000726B3" w:rsidRDefault="00422BA9" w:rsidP="00422BA9">
      <w:pPr>
        <w:spacing w:line="276" w:lineRule="auto"/>
        <w:ind w:left="1169"/>
        <w:jc w:val="both"/>
      </w:pPr>
      <w:r w:rsidRPr="000726B3">
        <w:t xml:space="preserve">Transition represents a change of state in response to a signal or event and is considered to occur instantaneously. The labels on each transition are signals that cause change of state. Those labels can have 3 parts: </w:t>
      </w:r>
    </w:p>
    <w:p w:rsidR="00422BA9" w:rsidRPr="000726B3" w:rsidRDefault="00422BA9" w:rsidP="00422BA9">
      <w:pPr>
        <w:spacing w:line="276" w:lineRule="auto"/>
        <w:ind w:left="1169"/>
        <w:jc w:val="both"/>
      </w:pPr>
      <w:proofErr w:type="gramStart"/>
      <w:r w:rsidRPr="000726B3">
        <w:t>a</w:t>
      </w:r>
      <w:proofErr w:type="gramEnd"/>
      <w:r w:rsidRPr="000726B3">
        <w:t>) Event/Trigger- It specifies the event that induces the state transition or state change.</w:t>
      </w:r>
    </w:p>
    <w:p w:rsidR="00422BA9" w:rsidRPr="000726B3" w:rsidRDefault="00422BA9" w:rsidP="00422BA9">
      <w:pPr>
        <w:spacing w:line="276" w:lineRule="auto"/>
        <w:ind w:left="1169"/>
        <w:jc w:val="both"/>
      </w:pPr>
      <w:r w:rsidRPr="000726B3">
        <w:lastRenderedPageBreak/>
        <w:t xml:space="preserve">b) Guard- It specifies the </w:t>
      </w:r>
      <w:proofErr w:type="spellStart"/>
      <w:proofErr w:type="gramStart"/>
      <w:r w:rsidRPr="000726B3">
        <w:t>boolean</w:t>
      </w:r>
      <w:proofErr w:type="spellEnd"/>
      <w:proofErr w:type="gramEnd"/>
      <w:r w:rsidRPr="000726B3">
        <w:t xml:space="preserve"> expression in terms of triggering event.</w:t>
      </w:r>
    </w:p>
    <w:p w:rsidR="00422BA9" w:rsidRDefault="00422BA9" w:rsidP="00422BA9">
      <w:pPr>
        <w:tabs>
          <w:tab w:val="left" w:pos="2414"/>
        </w:tabs>
        <w:spacing w:line="276" w:lineRule="auto"/>
        <w:ind w:left="1169"/>
        <w:jc w:val="both"/>
      </w:pPr>
      <w:r w:rsidRPr="000726B3">
        <w:t>c) Behavior expression- It is a method that is executed when the transition is fired.</w:t>
      </w:r>
    </w:p>
    <w:p w:rsidR="00422BA9" w:rsidRDefault="00422BA9" w:rsidP="00422BA9">
      <w:pPr>
        <w:tabs>
          <w:tab w:val="left" w:pos="2414"/>
        </w:tabs>
        <w:spacing w:line="276" w:lineRule="auto"/>
        <w:ind w:left="1169"/>
        <w:jc w:val="both"/>
      </w:pPr>
    </w:p>
    <w:p w:rsidR="00422BA9" w:rsidRPr="000726B3" w:rsidRDefault="00422BA9" w:rsidP="00422BA9">
      <w:pPr>
        <w:tabs>
          <w:tab w:val="left" w:pos="2414"/>
        </w:tabs>
        <w:spacing w:line="276" w:lineRule="auto"/>
        <w:ind w:left="1169"/>
        <w:jc w:val="center"/>
      </w:pPr>
      <w:r>
        <w:rPr>
          <w:noProof/>
          <w:lang w:eastAsia="en-US"/>
        </w:rPr>
        <w:drawing>
          <wp:inline distT="0" distB="0" distL="0" distR="0">
            <wp:extent cx="2924175" cy="704850"/>
            <wp:effectExtent l="19050" t="0" r="9525" b="0"/>
            <wp:docPr id="14" name="Picture 2" descr="C:\Users\Uzair\Desktop\Trig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zair\Desktop\Trigger.JPG"/>
                    <pic:cNvPicPr>
                      <a:picLocks noChangeAspect="1" noChangeArrowheads="1"/>
                    </pic:cNvPicPr>
                  </pic:nvPicPr>
                  <pic:blipFill>
                    <a:blip r:embed="rId17" cstate="print"/>
                    <a:srcRect/>
                    <a:stretch>
                      <a:fillRect/>
                    </a:stretch>
                  </pic:blipFill>
                  <pic:spPr bwMode="auto">
                    <a:xfrm>
                      <a:off x="0" y="0"/>
                      <a:ext cx="2924175" cy="704850"/>
                    </a:xfrm>
                    <a:prstGeom prst="rect">
                      <a:avLst/>
                    </a:prstGeom>
                    <a:noFill/>
                    <a:ln w="9525">
                      <a:noFill/>
                      <a:miter lim="800000"/>
                      <a:headEnd/>
                      <a:tailEnd/>
                    </a:ln>
                  </pic:spPr>
                </pic:pic>
              </a:graphicData>
            </a:graphic>
          </wp:inline>
        </w:drawing>
      </w:r>
    </w:p>
    <w:p w:rsidR="00422BA9" w:rsidRPr="000726B3" w:rsidRDefault="00422BA9" w:rsidP="00422BA9">
      <w:pPr>
        <w:numPr>
          <w:ilvl w:val="0"/>
          <w:numId w:val="2"/>
        </w:numPr>
        <w:spacing w:after="200" w:line="276" w:lineRule="auto"/>
        <w:jc w:val="both"/>
        <w:rPr>
          <w:b/>
          <w:bCs/>
        </w:rPr>
      </w:pPr>
      <w:r w:rsidRPr="000726B3">
        <w:rPr>
          <w:b/>
          <w:bCs/>
        </w:rPr>
        <w:t>Fork</w:t>
      </w:r>
    </w:p>
    <w:p w:rsidR="00422BA9" w:rsidRPr="000726B3" w:rsidRDefault="00422BA9" w:rsidP="00422BA9">
      <w:pPr>
        <w:spacing w:line="276" w:lineRule="auto"/>
        <w:ind w:left="1134"/>
        <w:jc w:val="both"/>
      </w:pPr>
      <w:r w:rsidRPr="000726B3">
        <w:t>Fork is used when a transition is split into concurrent multiple transitions. It is indicated by a solid line.</w:t>
      </w:r>
    </w:p>
    <w:p w:rsidR="00422BA9" w:rsidRPr="000726B3" w:rsidRDefault="00422BA9" w:rsidP="00422BA9">
      <w:pPr>
        <w:spacing w:line="276" w:lineRule="auto"/>
        <w:jc w:val="center"/>
      </w:pPr>
      <w:r w:rsidRPr="000726B3">
        <w:rPr>
          <w:noProof/>
          <w:lang w:eastAsia="en-US"/>
        </w:rPr>
        <w:drawing>
          <wp:inline distT="0" distB="0" distL="0" distR="0">
            <wp:extent cx="2617470" cy="1984375"/>
            <wp:effectExtent l="19050" t="0" r="0" b="0"/>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pic:cNvPicPr>
                      <a:picLocks noChangeAspect="1" noChangeArrowheads="1"/>
                    </pic:cNvPicPr>
                  </pic:nvPicPr>
                  <pic:blipFill>
                    <a:blip r:embed="rId18" cstate="print"/>
                    <a:stretch>
                      <a:fillRect/>
                    </a:stretch>
                  </pic:blipFill>
                  <pic:spPr bwMode="auto">
                    <a:xfrm>
                      <a:off x="0" y="0"/>
                      <a:ext cx="2617470" cy="1984375"/>
                    </a:xfrm>
                    <a:prstGeom prst="rect">
                      <a:avLst/>
                    </a:prstGeom>
                  </pic:spPr>
                </pic:pic>
              </a:graphicData>
            </a:graphic>
          </wp:inline>
        </w:drawing>
      </w:r>
    </w:p>
    <w:p w:rsidR="00422BA9" w:rsidRPr="000726B3" w:rsidRDefault="00422BA9" w:rsidP="00422BA9">
      <w:pPr>
        <w:numPr>
          <w:ilvl w:val="0"/>
          <w:numId w:val="2"/>
        </w:numPr>
        <w:spacing w:after="200" w:line="276" w:lineRule="auto"/>
        <w:jc w:val="both"/>
        <w:rPr>
          <w:b/>
          <w:bCs/>
        </w:rPr>
      </w:pPr>
      <w:r w:rsidRPr="000726B3">
        <w:rPr>
          <w:b/>
          <w:bCs/>
        </w:rPr>
        <w:t>Join</w:t>
      </w:r>
    </w:p>
    <w:p w:rsidR="00422BA9" w:rsidRPr="000726B3" w:rsidRDefault="00422BA9" w:rsidP="00422BA9">
      <w:pPr>
        <w:spacing w:line="276" w:lineRule="auto"/>
        <w:ind w:left="1134"/>
        <w:jc w:val="both"/>
      </w:pPr>
      <w:r w:rsidRPr="000726B3">
        <w:t xml:space="preserve">Join is used when concurrent multiple </w:t>
      </w:r>
      <w:proofErr w:type="gramStart"/>
      <w:r w:rsidRPr="000726B3">
        <w:t>transition</w:t>
      </w:r>
      <w:proofErr w:type="gramEnd"/>
      <w:r w:rsidRPr="000726B3">
        <w:t xml:space="preserve"> is merged back into one transition. It is indicated by a solid line.</w:t>
      </w:r>
    </w:p>
    <w:p w:rsidR="00422BA9" w:rsidRPr="000726B3" w:rsidRDefault="00422BA9" w:rsidP="00422BA9">
      <w:pPr>
        <w:spacing w:line="276" w:lineRule="auto"/>
        <w:jc w:val="center"/>
      </w:pPr>
      <w:r w:rsidRPr="000726B3">
        <w:rPr>
          <w:noProof/>
          <w:lang w:eastAsia="en-US"/>
        </w:rPr>
        <w:drawing>
          <wp:inline distT="0" distB="0" distL="0" distR="0">
            <wp:extent cx="2451735" cy="1676400"/>
            <wp:effectExtent l="19050" t="0" r="5715" b="0"/>
            <wp:docPr id="10"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pic:cNvPicPr>
                      <a:picLocks noChangeAspect="1" noChangeArrowheads="1"/>
                    </pic:cNvPicPr>
                  </pic:nvPicPr>
                  <pic:blipFill>
                    <a:blip r:embed="rId19" cstate="print"/>
                    <a:stretch>
                      <a:fillRect/>
                    </a:stretch>
                  </pic:blipFill>
                  <pic:spPr bwMode="auto">
                    <a:xfrm>
                      <a:off x="0" y="0"/>
                      <a:ext cx="2451735" cy="1676400"/>
                    </a:xfrm>
                    <a:prstGeom prst="rect">
                      <a:avLst/>
                    </a:prstGeom>
                  </pic:spPr>
                </pic:pic>
              </a:graphicData>
            </a:graphic>
          </wp:inline>
        </w:drawing>
      </w:r>
    </w:p>
    <w:p w:rsidR="00422BA9" w:rsidRPr="000726B3" w:rsidRDefault="00422BA9" w:rsidP="00422BA9">
      <w:pPr>
        <w:numPr>
          <w:ilvl w:val="0"/>
          <w:numId w:val="2"/>
        </w:numPr>
        <w:spacing w:after="200" w:line="276" w:lineRule="auto"/>
        <w:jc w:val="both"/>
        <w:rPr>
          <w:b/>
          <w:bCs/>
        </w:rPr>
      </w:pPr>
      <w:r w:rsidRPr="000726B3">
        <w:rPr>
          <w:b/>
          <w:bCs/>
        </w:rPr>
        <w:t>Decisions</w:t>
      </w:r>
    </w:p>
    <w:p w:rsidR="00422BA9" w:rsidRPr="000726B3" w:rsidRDefault="00422BA9" w:rsidP="00422BA9">
      <w:pPr>
        <w:spacing w:line="276" w:lineRule="auto"/>
        <w:ind w:left="1134"/>
        <w:jc w:val="both"/>
      </w:pPr>
      <w:r w:rsidRPr="000726B3">
        <w:t>When conditional situation occurs in the state transition, decision is used. It is indicated by a diamond.</w:t>
      </w:r>
    </w:p>
    <w:p w:rsidR="00422BA9" w:rsidRPr="000726B3" w:rsidRDefault="00422BA9" w:rsidP="00422BA9">
      <w:pPr>
        <w:spacing w:line="276" w:lineRule="auto"/>
        <w:jc w:val="center"/>
      </w:pPr>
      <w:r w:rsidRPr="000726B3">
        <w:rPr>
          <w:noProof/>
          <w:lang w:eastAsia="en-US"/>
        </w:rPr>
        <w:drawing>
          <wp:inline distT="0" distB="0" distL="0" distR="0">
            <wp:extent cx="590550" cy="581025"/>
            <wp:effectExtent l="19050" t="0" r="0" b="0"/>
            <wp:docPr id="1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pic:cNvPicPr>
                      <a:picLocks noChangeAspect="1" noChangeArrowheads="1"/>
                    </pic:cNvPicPr>
                  </pic:nvPicPr>
                  <pic:blipFill>
                    <a:blip r:embed="rId20" cstate="print"/>
                    <a:stretch>
                      <a:fillRect/>
                    </a:stretch>
                  </pic:blipFill>
                  <pic:spPr bwMode="auto">
                    <a:xfrm>
                      <a:off x="0" y="0"/>
                      <a:ext cx="590550" cy="581025"/>
                    </a:xfrm>
                    <a:prstGeom prst="rect">
                      <a:avLst/>
                    </a:prstGeom>
                  </pic:spPr>
                </pic:pic>
              </a:graphicData>
            </a:graphic>
          </wp:inline>
        </w:drawing>
      </w:r>
    </w:p>
    <w:p w:rsidR="00422BA9" w:rsidRDefault="00422BA9" w:rsidP="00422BA9">
      <w:pPr>
        <w:pStyle w:val="Heading1"/>
        <w:numPr>
          <w:ilvl w:val="0"/>
          <w:numId w:val="1"/>
        </w:numPr>
      </w:pPr>
      <w:bookmarkStart w:id="1" w:name="_Toc452715246"/>
      <w:r>
        <w:lastRenderedPageBreak/>
        <w:t>State Machine Diagram</w:t>
      </w:r>
      <w:bookmarkEnd w:id="1"/>
    </w:p>
    <w:p w:rsidR="00A76615" w:rsidRDefault="00422BA9" w:rsidP="00A76615">
      <w:pPr>
        <w:keepNext/>
      </w:pPr>
      <w:r>
        <w:rPr>
          <w:noProof/>
          <w:lang w:eastAsia="en-US"/>
        </w:rPr>
        <w:drawing>
          <wp:inline distT="0" distB="0" distL="0" distR="0">
            <wp:extent cx="6429375" cy="7610475"/>
            <wp:effectExtent l="19050" t="0" r="9525" b="0"/>
            <wp:docPr id="12" name="Picture 1" descr="C:\D\Masters\Software Engineering Process\Assignment 5\s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Masters\Software Engineering Process\Assignment 5\state.jpg"/>
                    <pic:cNvPicPr>
                      <a:picLocks noChangeAspect="1" noChangeArrowheads="1"/>
                    </pic:cNvPicPr>
                  </pic:nvPicPr>
                  <pic:blipFill>
                    <a:blip r:embed="rId21" cstate="print"/>
                    <a:srcRect/>
                    <a:stretch>
                      <a:fillRect/>
                    </a:stretch>
                  </pic:blipFill>
                  <pic:spPr bwMode="auto">
                    <a:xfrm>
                      <a:off x="0" y="0"/>
                      <a:ext cx="6429375" cy="7610475"/>
                    </a:xfrm>
                    <a:prstGeom prst="rect">
                      <a:avLst/>
                    </a:prstGeom>
                    <a:noFill/>
                    <a:ln w="9525">
                      <a:noFill/>
                      <a:miter lim="800000"/>
                      <a:headEnd/>
                      <a:tailEnd/>
                    </a:ln>
                  </pic:spPr>
                </pic:pic>
              </a:graphicData>
            </a:graphic>
          </wp:inline>
        </w:drawing>
      </w:r>
    </w:p>
    <w:p w:rsidR="00A76615" w:rsidRDefault="00A76615" w:rsidP="00A76615">
      <w:pPr>
        <w:pStyle w:val="Caption"/>
        <w:jc w:val="center"/>
        <w:rPr>
          <w:color w:val="auto"/>
          <w:sz w:val="20"/>
          <w:szCs w:val="20"/>
        </w:rPr>
      </w:pPr>
      <w:r w:rsidRPr="00A76615">
        <w:rPr>
          <w:color w:val="auto"/>
          <w:sz w:val="20"/>
          <w:szCs w:val="20"/>
        </w:rPr>
        <w:t xml:space="preserve">Figure </w:t>
      </w:r>
      <w:r w:rsidR="00E56592" w:rsidRPr="00A76615">
        <w:rPr>
          <w:color w:val="auto"/>
          <w:sz w:val="20"/>
          <w:szCs w:val="20"/>
        </w:rPr>
        <w:fldChar w:fldCharType="begin"/>
      </w:r>
      <w:r w:rsidRPr="00A76615">
        <w:rPr>
          <w:color w:val="auto"/>
          <w:sz w:val="20"/>
          <w:szCs w:val="20"/>
        </w:rPr>
        <w:instrText xml:space="preserve"> SEQ Figure \* ARABIC </w:instrText>
      </w:r>
      <w:r w:rsidR="00E56592" w:rsidRPr="00A76615">
        <w:rPr>
          <w:color w:val="auto"/>
          <w:sz w:val="20"/>
          <w:szCs w:val="20"/>
        </w:rPr>
        <w:fldChar w:fldCharType="separate"/>
      </w:r>
      <w:r w:rsidR="00DE29E3">
        <w:rPr>
          <w:noProof/>
          <w:color w:val="auto"/>
          <w:sz w:val="20"/>
          <w:szCs w:val="20"/>
        </w:rPr>
        <w:t>1</w:t>
      </w:r>
      <w:r w:rsidR="00E56592" w:rsidRPr="00A76615">
        <w:rPr>
          <w:color w:val="auto"/>
          <w:sz w:val="20"/>
          <w:szCs w:val="20"/>
        </w:rPr>
        <w:fldChar w:fldCharType="end"/>
      </w:r>
      <w:r w:rsidRPr="00A76615">
        <w:rPr>
          <w:color w:val="auto"/>
          <w:sz w:val="20"/>
          <w:szCs w:val="20"/>
        </w:rPr>
        <w:t xml:space="preserve"> Sta</w:t>
      </w:r>
      <w:r>
        <w:rPr>
          <w:color w:val="auto"/>
          <w:sz w:val="20"/>
          <w:szCs w:val="20"/>
        </w:rPr>
        <w:t>t</w:t>
      </w:r>
      <w:r w:rsidRPr="00A76615">
        <w:rPr>
          <w:color w:val="auto"/>
          <w:sz w:val="20"/>
          <w:szCs w:val="20"/>
        </w:rPr>
        <w:t>e Machine Diagram for Tic-</w:t>
      </w:r>
      <w:proofErr w:type="spellStart"/>
      <w:r w:rsidRPr="00A76615">
        <w:rPr>
          <w:color w:val="auto"/>
          <w:sz w:val="20"/>
          <w:szCs w:val="20"/>
        </w:rPr>
        <w:t>Tac</w:t>
      </w:r>
      <w:proofErr w:type="spellEnd"/>
      <w:r w:rsidRPr="00A76615">
        <w:rPr>
          <w:color w:val="auto"/>
          <w:sz w:val="20"/>
          <w:szCs w:val="20"/>
        </w:rPr>
        <w:t>-Toe</w:t>
      </w:r>
    </w:p>
    <w:p w:rsidR="00A76615" w:rsidRDefault="00A76615" w:rsidP="00A76615">
      <w:pPr>
        <w:pStyle w:val="Heading1"/>
        <w:numPr>
          <w:ilvl w:val="0"/>
          <w:numId w:val="1"/>
        </w:numPr>
      </w:pPr>
      <w:bookmarkStart w:id="2" w:name="_Toc452715247"/>
      <w:r>
        <w:lastRenderedPageBreak/>
        <w:t>Explanation of Tic-</w:t>
      </w:r>
      <w:proofErr w:type="spellStart"/>
      <w:r>
        <w:t>Tac</w:t>
      </w:r>
      <w:proofErr w:type="spellEnd"/>
      <w:r>
        <w:t>-Toe state machine diagram</w:t>
      </w:r>
      <w:bookmarkEnd w:id="2"/>
    </w:p>
    <w:p w:rsidR="00A76615" w:rsidRPr="00A76615" w:rsidRDefault="00A76615" w:rsidP="00A76615"/>
    <w:p w:rsidR="00A76615" w:rsidRDefault="00A76615" w:rsidP="00D343B2">
      <w:pPr>
        <w:spacing w:line="276" w:lineRule="auto"/>
        <w:jc w:val="both"/>
      </w:pPr>
      <w:r>
        <w:t>Figure 1 above shows the state machine diagram for the Tic-tac-Toe game. As seen the, the game begins when a human player clicks an executable jar file. As the game starts, a 3*3 board is displayed which is the guard condition for the system to play the music. The system then allows the player to pick 'X' or 'O'. If the player selects X, then player has the first move. This is because a Tic-tac-Toe game always begins with an X. Similarly, if player selects O, then computer has first move.</w:t>
      </w:r>
    </w:p>
    <w:p w:rsidR="00A76615" w:rsidRDefault="00A76615" w:rsidP="00D343B2">
      <w:pPr>
        <w:spacing w:line="276" w:lineRule="auto"/>
        <w:jc w:val="both"/>
      </w:pPr>
      <w:r>
        <w:t>After each move the system checks if the winning condition is satisfied. If a player or the computer, any of one wins, then the board freezes. If the human player wins then the system issues a gift to the human player. This is only if the winner is a human player. This acts as a guard condition for display gift. After that the game ends.</w:t>
      </w:r>
    </w:p>
    <w:p w:rsidR="00A76615" w:rsidRDefault="00A76615" w:rsidP="00D343B2">
      <w:pPr>
        <w:spacing w:line="276" w:lineRule="auto"/>
        <w:jc w:val="both"/>
      </w:pPr>
      <w:r>
        <w:t xml:space="preserve">If the winning condition is not satisfied, </w:t>
      </w:r>
      <w:r w:rsidR="00D343B2">
        <w:t>the</w:t>
      </w:r>
      <w:r>
        <w:t xml:space="preserve"> player checks </w:t>
      </w:r>
      <w:proofErr w:type="gramStart"/>
      <w:r>
        <w:t>all the</w:t>
      </w:r>
      <w:proofErr w:type="gramEnd"/>
      <w:r>
        <w:t xml:space="preserve"> empty tile. A human player cannot be guessed. It depends on player where to place the next mark. For the computer player, it follows </w:t>
      </w:r>
      <w:proofErr w:type="spellStart"/>
      <w:r>
        <w:t>minimax</w:t>
      </w:r>
      <w:proofErr w:type="spellEnd"/>
      <w:r>
        <w:t xml:space="preserve"> algorithm. </w:t>
      </w:r>
      <w:r w:rsidR="00D343B2">
        <w:t xml:space="preserve">This is the main heuristic of this game. The computer will compute the </w:t>
      </w:r>
      <w:proofErr w:type="spellStart"/>
      <w:r w:rsidR="00D343B2">
        <w:t>minimax</w:t>
      </w:r>
      <w:proofErr w:type="spellEnd"/>
      <w:r w:rsidR="00D343B2">
        <w:t xml:space="preserve"> score of all the available state. Now, the computer's move depends on the level selected for the game by the human player. If the player is playing on the easy level then the computer will try not to win and place the mark on the tile with the minimum score. Likewise, if the level selected is average, the computer places the mark on the tile that leads to maximum score but not immediately. That means, the mark is placed on the tile which eventually leads to winning condition in next one or two or more steps. If the level selected is hard then the computer places the mark on the tile with the maximum score. It is important to note that, not always the computer will find the highest score. In such a case, computer will follow the average level rule. After this step again the winning condition is checked. If won then freeze board and stop the game if not then repeat the above step from checking the empty tiles.</w:t>
      </w:r>
    </w:p>
    <w:p w:rsidR="001E773D" w:rsidRDefault="00D343B2" w:rsidP="00D343B2">
      <w:pPr>
        <w:spacing w:line="276" w:lineRule="auto"/>
        <w:jc w:val="both"/>
      </w:pPr>
      <w:r>
        <w:t>The human player also has a settings button from where he/she can select the difficulty level of the game and on or off the music. Music can be on only if it was off previously. Similarly it can be turned off if it was on previously. This acts as a guard condition.</w:t>
      </w:r>
    </w:p>
    <w:p w:rsidR="001E773D" w:rsidRDefault="001E773D">
      <w:pPr>
        <w:spacing w:after="200" w:line="276" w:lineRule="auto"/>
      </w:pPr>
      <w:r>
        <w:br w:type="page"/>
      </w:r>
    </w:p>
    <w:sdt>
      <w:sdtPr>
        <w:id w:val="111145805"/>
        <w:bibliography/>
      </w:sdtPr>
      <w:sdtEndPr>
        <w:rPr>
          <w:rFonts w:ascii="Times New Roman" w:eastAsiaTheme="minorEastAsia" w:hAnsi="Times New Roman" w:cs="Times New Roman"/>
          <w:b w:val="0"/>
          <w:bCs w:val="0"/>
          <w:color w:val="auto"/>
          <w:sz w:val="24"/>
          <w:szCs w:val="24"/>
        </w:rPr>
      </w:sdtEndPr>
      <w:sdtContent>
        <w:bookmarkStart w:id="3" w:name="_Toc452715248" w:displacedByCustomXml="prev"/>
        <w:p w:rsidR="001E773D" w:rsidRDefault="001E773D" w:rsidP="001E773D">
          <w:pPr>
            <w:pStyle w:val="Heading1"/>
          </w:pPr>
          <w:r>
            <w:t>References</w:t>
          </w:r>
          <w:bookmarkEnd w:id="3"/>
        </w:p>
        <w:p w:rsidR="001E773D" w:rsidRPr="001E773D" w:rsidRDefault="001E773D" w:rsidP="001E773D"/>
        <w:p w:rsidR="001E773D" w:rsidRDefault="001E773D" w:rsidP="001E773D">
          <w:pPr>
            <w:pStyle w:val="Bibliography"/>
            <w:rPr>
              <w:rFonts w:ascii="Times New Roman" w:hAnsi="Times New Roman" w:cs="Times New Roman"/>
              <w:noProof/>
              <w:sz w:val="24"/>
              <w:szCs w:val="24"/>
            </w:rPr>
          </w:pPr>
          <w:r w:rsidRPr="00F54662">
            <w:rPr>
              <w:rFonts w:ascii="Times New Roman" w:hAnsi="Times New Roman" w:cs="Times New Roman"/>
              <w:sz w:val="24"/>
              <w:szCs w:val="24"/>
            </w:rPr>
            <w:t xml:space="preserve">1. </w:t>
          </w:r>
          <w:r w:rsidRPr="00F54662">
            <w:rPr>
              <w:rFonts w:ascii="Times New Roman" w:hAnsi="Times New Roman" w:cs="Times New Roman"/>
              <w:sz w:val="24"/>
              <w:szCs w:val="24"/>
            </w:rPr>
            <w:fldChar w:fldCharType="begin"/>
          </w:r>
          <w:r w:rsidRPr="00F54662">
            <w:rPr>
              <w:rFonts w:ascii="Times New Roman" w:hAnsi="Times New Roman" w:cs="Times New Roman"/>
              <w:sz w:val="24"/>
              <w:szCs w:val="24"/>
            </w:rPr>
            <w:instrText xml:space="preserve"> BIBLIOGRAPHY </w:instrText>
          </w:r>
          <w:r w:rsidRPr="00F54662">
            <w:rPr>
              <w:rFonts w:ascii="Times New Roman" w:hAnsi="Times New Roman" w:cs="Times New Roman"/>
              <w:sz w:val="24"/>
              <w:szCs w:val="24"/>
            </w:rPr>
            <w:fldChar w:fldCharType="separate"/>
          </w:r>
          <w:r w:rsidRPr="00F54662">
            <w:rPr>
              <w:rFonts w:ascii="Times New Roman" w:hAnsi="Times New Roman" w:cs="Times New Roman"/>
              <w:noProof/>
              <w:sz w:val="24"/>
              <w:szCs w:val="24"/>
            </w:rPr>
            <w:t xml:space="preserve">Hamou-Lhadj, P. A. (2016). </w:t>
          </w:r>
          <w:r w:rsidRPr="00F54662">
            <w:rPr>
              <w:rFonts w:ascii="Times New Roman" w:hAnsi="Times New Roman" w:cs="Times New Roman"/>
              <w:i/>
              <w:iCs/>
              <w:noProof/>
              <w:sz w:val="24"/>
              <w:szCs w:val="24"/>
            </w:rPr>
            <w:t>Modeling with state diagrams.</w:t>
          </w:r>
          <w:r w:rsidRPr="00F54662">
            <w:rPr>
              <w:rFonts w:ascii="Times New Roman" w:hAnsi="Times New Roman" w:cs="Times New Roman"/>
              <w:noProof/>
              <w:sz w:val="24"/>
              <w:szCs w:val="24"/>
            </w:rPr>
            <w:t xml:space="preserve"> Retrieved from https://moodle.concordia.ca/moodle/pluginfile.php/2186025/mod_resource/content/1/LEC4-ModellingBehaviour.pdf</w:t>
          </w:r>
        </w:p>
        <w:p w:rsidR="001E773D" w:rsidRDefault="001E773D" w:rsidP="001E773D">
          <w:pPr>
            <w:rPr>
              <w:lang w:eastAsia="en-US"/>
            </w:rPr>
          </w:pPr>
          <w:r>
            <w:rPr>
              <w:lang w:eastAsia="en-US"/>
            </w:rPr>
            <w:t xml:space="preserve">2. </w:t>
          </w:r>
          <w:proofErr w:type="spellStart"/>
          <w:r>
            <w:rPr>
              <w:lang w:eastAsia="en-US"/>
            </w:rPr>
            <w:t>Creately</w:t>
          </w:r>
          <w:proofErr w:type="spellEnd"/>
          <w:r>
            <w:rPr>
              <w:lang w:eastAsia="en-US"/>
            </w:rPr>
            <w:t>, Online UML Modeling tool</w:t>
          </w:r>
          <w:proofErr w:type="gramStart"/>
          <w:r>
            <w:rPr>
              <w:lang w:eastAsia="en-US"/>
            </w:rPr>
            <w:t>,[</w:t>
          </w:r>
          <w:proofErr w:type="gramEnd"/>
          <w:r>
            <w:rPr>
              <w:lang w:eastAsia="en-US"/>
            </w:rPr>
            <w:t xml:space="preserve">Online] Available at: </w:t>
          </w:r>
          <w:r w:rsidRPr="001E773D">
            <w:rPr>
              <w:lang w:eastAsia="en-US"/>
            </w:rPr>
            <w:t>https://creately.com/app/#</w:t>
          </w:r>
        </w:p>
        <w:p w:rsidR="001E773D" w:rsidRDefault="001E773D" w:rsidP="001E773D">
          <w:pPr>
            <w:rPr>
              <w:lang w:eastAsia="en-US"/>
            </w:rPr>
          </w:pPr>
        </w:p>
        <w:p w:rsidR="001E773D" w:rsidRPr="001E773D" w:rsidRDefault="001E773D" w:rsidP="001E773D">
          <w:pPr>
            <w:rPr>
              <w:lang w:eastAsia="en-US"/>
            </w:rPr>
          </w:pPr>
          <w:r>
            <w:rPr>
              <w:lang w:eastAsia="en-US"/>
            </w:rPr>
            <w:t xml:space="preserve">3. </w:t>
          </w:r>
          <w:proofErr w:type="spellStart"/>
          <w:proofErr w:type="gramStart"/>
          <w:r>
            <w:rPr>
              <w:lang w:eastAsia="en-US"/>
            </w:rPr>
            <w:t>Sparx</w:t>
          </w:r>
          <w:proofErr w:type="spellEnd"/>
          <w:r>
            <w:rPr>
              <w:lang w:eastAsia="en-US"/>
            </w:rPr>
            <w:t xml:space="preserve">  System</w:t>
          </w:r>
          <w:proofErr w:type="gramEnd"/>
          <w:r>
            <w:rPr>
              <w:lang w:eastAsia="en-US"/>
            </w:rPr>
            <w:t xml:space="preserve">, UML2 state machine diagram, [Online] Available at: </w:t>
          </w:r>
          <w:r w:rsidRPr="001E773D">
            <w:rPr>
              <w:lang w:eastAsia="en-US"/>
            </w:rPr>
            <w:t>http://www.sparxsystems.com/resources/uml2_tutorial/uml2_statediagram.html</w:t>
          </w:r>
        </w:p>
        <w:p w:rsidR="001E773D" w:rsidRDefault="001E773D" w:rsidP="001E773D">
          <w:r w:rsidRPr="00F54662">
            <w:fldChar w:fldCharType="end"/>
          </w:r>
        </w:p>
      </w:sdtContent>
    </w:sdt>
    <w:p w:rsidR="00D343B2" w:rsidRPr="00D343B2" w:rsidRDefault="00D343B2" w:rsidP="00D343B2">
      <w:pPr>
        <w:spacing w:line="276" w:lineRule="auto"/>
        <w:jc w:val="both"/>
        <w:rPr>
          <w:i/>
        </w:rPr>
      </w:pPr>
    </w:p>
    <w:p w:rsidR="00A76615" w:rsidRPr="00A76615" w:rsidRDefault="00A76615" w:rsidP="00D343B2">
      <w:pPr>
        <w:spacing w:line="276" w:lineRule="auto"/>
        <w:jc w:val="both"/>
      </w:pPr>
    </w:p>
    <w:p w:rsidR="00422BA9" w:rsidRPr="00A76615" w:rsidRDefault="00422BA9" w:rsidP="00A76615">
      <w:pPr>
        <w:pStyle w:val="Caption"/>
        <w:jc w:val="center"/>
        <w:rPr>
          <w:color w:val="auto"/>
          <w:sz w:val="20"/>
          <w:szCs w:val="20"/>
        </w:rPr>
      </w:pPr>
    </w:p>
    <w:sectPr w:rsidR="00422BA9" w:rsidRPr="00A76615" w:rsidSect="00422BA9">
      <w:headerReference w:type="default" r:id="rId22"/>
      <w:footerReference w:type="default" r:id="rId2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4712" w:rsidRDefault="003A4712" w:rsidP="00422BA9">
      <w:r>
        <w:separator/>
      </w:r>
    </w:p>
  </w:endnote>
  <w:endnote w:type="continuationSeparator" w:id="0">
    <w:p w:rsidR="003A4712" w:rsidRDefault="003A4712" w:rsidP="00422BA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0862"/>
      <w:docPartObj>
        <w:docPartGallery w:val="Page Numbers (Bottom of Page)"/>
        <w:docPartUnique/>
      </w:docPartObj>
    </w:sdtPr>
    <w:sdtContent>
      <w:p w:rsidR="00D343B2" w:rsidRDefault="00D343B2">
        <w:pPr>
          <w:pStyle w:val="Footer"/>
          <w:jc w:val="center"/>
        </w:pPr>
        <w:fldSimple w:instr=" PAGE   \* MERGEFORMAT ">
          <w:r w:rsidR="00DE29E3">
            <w:rPr>
              <w:noProof/>
            </w:rPr>
            <w:t>2</w:t>
          </w:r>
        </w:fldSimple>
      </w:p>
    </w:sdtContent>
  </w:sdt>
  <w:p w:rsidR="00D343B2" w:rsidRDefault="00D343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4712" w:rsidRDefault="003A4712" w:rsidP="00422BA9">
      <w:r>
        <w:separator/>
      </w:r>
    </w:p>
  </w:footnote>
  <w:footnote w:type="continuationSeparator" w:id="0">
    <w:p w:rsidR="003A4712" w:rsidRDefault="003A4712" w:rsidP="00422B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BA9" w:rsidRPr="00646FB1" w:rsidRDefault="00422BA9" w:rsidP="00422BA9">
    <w:pPr>
      <w:tabs>
        <w:tab w:val="center" w:pos="4680"/>
        <w:tab w:val="right" w:pos="9360"/>
      </w:tabs>
      <w:rPr>
        <w:rFonts w:ascii="Arial" w:hAnsi="Arial" w:cs="Arial"/>
        <w:sz w:val="20"/>
      </w:rPr>
    </w:pPr>
    <w:r w:rsidRPr="00415353">
      <w:rPr>
        <w:b/>
        <w:caps/>
        <w:noProof/>
        <w:lang w:eastAsia="en-US"/>
      </w:rPr>
      <w:drawing>
        <wp:inline distT="0" distB="0" distL="0" distR="0">
          <wp:extent cx="1308735" cy="366781"/>
          <wp:effectExtent l="0" t="0" r="0" b="0"/>
          <wp:docPr id="3" name="图片 1" descr="Description: logo_concordia_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_concordia_university"/>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356063" cy="380045"/>
                  </a:xfrm>
                  <a:prstGeom prst="rect">
                    <a:avLst/>
                  </a:prstGeom>
                  <a:noFill/>
                  <a:ln>
                    <a:noFill/>
                  </a:ln>
                </pic:spPr>
              </pic:pic>
            </a:graphicData>
          </a:graphic>
        </wp:inline>
      </w:drawing>
    </w:r>
    <w:r w:rsidRPr="00646FB1">
      <w:rPr>
        <w:rFonts w:ascii="Arial" w:hAnsi="Arial" w:cs="Arial"/>
        <w:sz w:val="20"/>
      </w:rPr>
      <w:tab/>
    </w:r>
    <w:r w:rsidRPr="00646FB1">
      <w:rPr>
        <w:rFonts w:ascii="Arial" w:hAnsi="Arial" w:cs="Arial"/>
        <w:sz w:val="20"/>
      </w:rPr>
      <w:tab/>
    </w:r>
    <w:r>
      <w:rPr>
        <w:rFonts w:ascii="Arial" w:hAnsi="Arial" w:cs="Arial"/>
        <w:sz w:val="20"/>
      </w:rPr>
      <w:t xml:space="preserve">  </w:t>
    </w:r>
    <w:r w:rsidRPr="00646FB1">
      <w:rPr>
        <w:rFonts w:ascii="Arial" w:hAnsi="Arial" w:cs="Arial"/>
        <w:sz w:val="20"/>
      </w:rPr>
      <w:t>SOEN</w:t>
    </w:r>
    <w:r>
      <w:rPr>
        <w:rFonts w:ascii="Arial" w:hAnsi="Arial" w:cs="Arial"/>
        <w:sz w:val="20"/>
      </w:rPr>
      <w:t>6011</w:t>
    </w:r>
  </w:p>
  <w:p w:rsidR="00422BA9" w:rsidRPr="00646FB1" w:rsidRDefault="00E56592" w:rsidP="00422BA9">
    <w:pPr>
      <w:pStyle w:val="Header"/>
      <w:rPr>
        <w:sz w:val="20"/>
      </w:rPr>
    </w:pPr>
    <w:r w:rsidRPr="00E56592">
      <w:rPr>
        <w:b/>
        <w:caps/>
        <w:noProof/>
        <w:lang w:eastAsia="en-US"/>
      </w:rPr>
      <w:pict>
        <v:shapetype id="_x0000_t32" coordsize="21600,21600" o:spt="32" o:oned="t" path="m,l21600,21600e" filled="f">
          <v:path arrowok="t" fillok="f" o:connecttype="none"/>
          <o:lock v:ext="edit" shapetype="t"/>
        </v:shapetype>
        <v:shape id="_x0000_s2049" type="#_x0000_t32" style="position:absolute;margin-left:-14.25pt;margin-top:10.25pt;width:510.75pt;height:.05pt;z-index:251658240" o:connectortype="straight"/>
      </w:pict>
    </w:r>
    <w:r w:rsidR="00422BA9">
      <w:rPr>
        <w:rFonts w:ascii="Arial" w:hAnsi="Arial" w:cs="Arial" w:hint="eastAsia"/>
        <w:sz w:val="20"/>
      </w:rPr>
      <w:t xml:space="preserve">                                                                                                                                                     </w:t>
    </w:r>
    <w:r w:rsidR="00422BA9" w:rsidRPr="00646FB1">
      <w:rPr>
        <w:rFonts w:ascii="Arial" w:hAnsi="Arial" w:cs="Arial"/>
        <w:sz w:val="20"/>
      </w:rPr>
      <w:t xml:space="preserve">                                                                  </w:t>
    </w:r>
  </w:p>
  <w:p w:rsidR="00422BA9" w:rsidRPr="00422BA9" w:rsidRDefault="00422BA9" w:rsidP="00422BA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80B20"/>
    <w:multiLevelType w:val="hybridMultilevel"/>
    <w:tmpl w:val="F69C7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B30239"/>
    <w:multiLevelType w:val="multilevel"/>
    <w:tmpl w:val="E2627FCC"/>
    <w:lvl w:ilvl="0">
      <w:start w:val="1"/>
      <w:numFmt w:val="bullet"/>
      <w:lvlText w:val=""/>
      <w:lvlJc w:val="left"/>
      <w:pPr>
        <w:tabs>
          <w:tab w:val="num" w:pos="1080"/>
        </w:tabs>
        <w:ind w:left="1080" w:hanging="360"/>
      </w:pPr>
      <w:rPr>
        <w:rFonts w:ascii="Symbol" w:hAnsi="Symbol" w:cs="OpenSymbol" w:hint="default"/>
        <w:b w:val="0"/>
        <w:sz w:val="24"/>
      </w:rPr>
    </w:lvl>
    <w:lvl w:ilvl="1">
      <w:start w:val="1"/>
      <w:numFmt w:val="bullet"/>
      <w:lvlText w:val="◦"/>
      <w:lvlJc w:val="left"/>
      <w:pPr>
        <w:tabs>
          <w:tab w:val="num" w:pos="1440"/>
        </w:tabs>
        <w:ind w:left="1440" w:hanging="360"/>
      </w:pPr>
      <w:rPr>
        <w:rFonts w:ascii="OpenSymbol" w:hAnsi="OpenSymbol" w:cs="OpenSymbol" w:hint="default"/>
        <w:b w:val="0"/>
        <w:sz w:val="24"/>
      </w:rPr>
    </w:lvl>
    <w:lvl w:ilvl="2">
      <w:start w:val="1"/>
      <w:numFmt w:val="bullet"/>
      <w:lvlText w:val="▪"/>
      <w:lvlJc w:val="left"/>
      <w:pPr>
        <w:tabs>
          <w:tab w:val="num" w:pos="1800"/>
        </w:tabs>
        <w:ind w:left="1800" w:hanging="360"/>
      </w:pPr>
      <w:rPr>
        <w:rFonts w:ascii="OpenSymbol" w:hAnsi="OpenSymbol" w:cs="OpenSymbol" w:hint="default"/>
        <w:b w:val="0"/>
        <w:sz w:val="24"/>
      </w:rPr>
    </w:lvl>
    <w:lvl w:ilvl="3">
      <w:start w:val="1"/>
      <w:numFmt w:val="bullet"/>
      <w:lvlText w:val=""/>
      <w:lvlJc w:val="left"/>
      <w:pPr>
        <w:tabs>
          <w:tab w:val="num" w:pos="2160"/>
        </w:tabs>
        <w:ind w:left="2160" w:hanging="360"/>
      </w:pPr>
      <w:rPr>
        <w:rFonts w:ascii="Symbol" w:hAnsi="Symbol" w:cs="OpenSymbol" w:hint="default"/>
        <w:b w:val="0"/>
        <w:sz w:val="24"/>
      </w:rPr>
    </w:lvl>
    <w:lvl w:ilvl="4">
      <w:start w:val="1"/>
      <w:numFmt w:val="bullet"/>
      <w:lvlText w:val="◦"/>
      <w:lvlJc w:val="left"/>
      <w:pPr>
        <w:tabs>
          <w:tab w:val="num" w:pos="2520"/>
        </w:tabs>
        <w:ind w:left="2520" w:hanging="360"/>
      </w:pPr>
      <w:rPr>
        <w:rFonts w:ascii="OpenSymbol" w:hAnsi="OpenSymbol" w:cs="OpenSymbol" w:hint="default"/>
        <w:b w:val="0"/>
        <w:sz w:val="24"/>
      </w:rPr>
    </w:lvl>
    <w:lvl w:ilvl="5">
      <w:start w:val="1"/>
      <w:numFmt w:val="bullet"/>
      <w:lvlText w:val="▪"/>
      <w:lvlJc w:val="left"/>
      <w:pPr>
        <w:tabs>
          <w:tab w:val="num" w:pos="2880"/>
        </w:tabs>
        <w:ind w:left="2880" w:hanging="360"/>
      </w:pPr>
      <w:rPr>
        <w:rFonts w:ascii="OpenSymbol" w:hAnsi="OpenSymbol" w:cs="OpenSymbol" w:hint="default"/>
        <w:b w:val="0"/>
        <w:sz w:val="24"/>
      </w:rPr>
    </w:lvl>
    <w:lvl w:ilvl="6">
      <w:start w:val="1"/>
      <w:numFmt w:val="bullet"/>
      <w:lvlText w:val=""/>
      <w:lvlJc w:val="left"/>
      <w:pPr>
        <w:tabs>
          <w:tab w:val="num" w:pos="3240"/>
        </w:tabs>
        <w:ind w:left="3240" w:hanging="360"/>
      </w:pPr>
      <w:rPr>
        <w:rFonts w:ascii="Symbol" w:hAnsi="Symbol" w:cs="OpenSymbol" w:hint="default"/>
        <w:b w:val="0"/>
        <w:sz w:val="24"/>
      </w:rPr>
    </w:lvl>
    <w:lvl w:ilvl="7">
      <w:start w:val="1"/>
      <w:numFmt w:val="bullet"/>
      <w:lvlText w:val="◦"/>
      <w:lvlJc w:val="left"/>
      <w:pPr>
        <w:tabs>
          <w:tab w:val="num" w:pos="3600"/>
        </w:tabs>
        <w:ind w:left="3600" w:hanging="360"/>
      </w:pPr>
      <w:rPr>
        <w:rFonts w:ascii="OpenSymbol" w:hAnsi="OpenSymbol" w:cs="OpenSymbol" w:hint="default"/>
        <w:b w:val="0"/>
        <w:sz w:val="24"/>
      </w:rPr>
    </w:lvl>
    <w:lvl w:ilvl="8">
      <w:start w:val="1"/>
      <w:numFmt w:val="bullet"/>
      <w:lvlText w:val="▪"/>
      <w:lvlJc w:val="left"/>
      <w:pPr>
        <w:tabs>
          <w:tab w:val="num" w:pos="3960"/>
        </w:tabs>
        <w:ind w:left="3960" w:hanging="360"/>
      </w:pPr>
      <w:rPr>
        <w:rFonts w:ascii="OpenSymbol" w:hAnsi="OpenSymbol" w:cs="OpenSymbol" w:hint="default"/>
        <w:b w:val="0"/>
        <w:sz w:val="24"/>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2"/>
      <o:rules v:ext="edit">
        <o:r id="V:Rule2" type="connector" idref="#_x0000_s2049"/>
      </o:rules>
    </o:shapelayout>
  </w:hdrShapeDefaults>
  <w:footnotePr>
    <w:footnote w:id="-1"/>
    <w:footnote w:id="0"/>
  </w:footnotePr>
  <w:endnotePr>
    <w:endnote w:id="-1"/>
    <w:endnote w:id="0"/>
  </w:endnotePr>
  <w:compat/>
  <w:rsids>
    <w:rsidRoot w:val="00422BA9"/>
    <w:rsid w:val="000D73D2"/>
    <w:rsid w:val="001E773D"/>
    <w:rsid w:val="002369EE"/>
    <w:rsid w:val="002D554C"/>
    <w:rsid w:val="003A4712"/>
    <w:rsid w:val="00422BA9"/>
    <w:rsid w:val="004D7DC6"/>
    <w:rsid w:val="0051625C"/>
    <w:rsid w:val="006664EB"/>
    <w:rsid w:val="007F68B0"/>
    <w:rsid w:val="0087607F"/>
    <w:rsid w:val="009E7018"/>
    <w:rsid w:val="00A76615"/>
    <w:rsid w:val="00B10203"/>
    <w:rsid w:val="00C70CF0"/>
    <w:rsid w:val="00CD2B85"/>
    <w:rsid w:val="00D343B2"/>
    <w:rsid w:val="00DE29E3"/>
    <w:rsid w:val="00E412B1"/>
    <w:rsid w:val="00E565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BA9"/>
    <w:pPr>
      <w:spacing w:after="0" w:line="240" w:lineRule="auto"/>
    </w:pPr>
    <w:rPr>
      <w:rFonts w:ascii="Times New Roman" w:eastAsiaTheme="minorEastAsia" w:hAnsi="Times New Roman" w:cs="Times New Roman"/>
      <w:sz w:val="24"/>
      <w:szCs w:val="24"/>
      <w:lang w:eastAsia="zh-CN"/>
    </w:rPr>
  </w:style>
  <w:style w:type="paragraph" w:styleId="Heading1">
    <w:name w:val="heading 1"/>
    <w:basedOn w:val="Normal"/>
    <w:next w:val="Normal"/>
    <w:link w:val="Heading1Char"/>
    <w:uiPriority w:val="9"/>
    <w:qFormat/>
    <w:rsid w:val="00422BA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22BA9"/>
    <w:pPr>
      <w:spacing w:after="120"/>
    </w:pPr>
  </w:style>
  <w:style w:type="character" w:customStyle="1" w:styleId="BodyTextChar">
    <w:name w:val="Body Text Char"/>
    <w:basedOn w:val="DefaultParagraphFont"/>
    <w:link w:val="BodyText"/>
    <w:rsid w:val="00422BA9"/>
    <w:rPr>
      <w:rFonts w:ascii="Times New Roman" w:eastAsiaTheme="minorEastAsia" w:hAnsi="Times New Roman" w:cs="Times New Roman"/>
      <w:sz w:val="24"/>
      <w:szCs w:val="24"/>
      <w:lang w:eastAsia="zh-CN"/>
    </w:rPr>
  </w:style>
  <w:style w:type="paragraph" w:styleId="Title">
    <w:name w:val="Title"/>
    <w:basedOn w:val="Normal"/>
    <w:link w:val="TitleChar"/>
    <w:qFormat/>
    <w:rsid w:val="00422BA9"/>
    <w:pPr>
      <w:jc w:val="center"/>
    </w:pPr>
    <w:rPr>
      <w:rFonts w:ascii="Arial" w:hAnsi="Arial" w:cs="Arial"/>
      <w:b/>
      <w:bCs/>
      <w:sz w:val="36"/>
      <w:szCs w:val="36"/>
    </w:rPr>
  </w:style>
  <w:style w:type="character" w:customStyle="1" w:styleId="TitleChar">
    <w:name w:val="Title Char"/>
    <w:basedOn w:val="DefaultParagraphFont"/>
    <w:link w:val="Title"/>
    <w:rsid w:val="00422BA9"/>
    <w:rPr>
      <w:rFonts w:ascii="Arial" w:eastAsiaTheme="minorEastAsia" w:hAnsi="Arial" w:cs="Arial"/>
      <w:b/>
      <w:bCs/>
      <w:sz w:val="36"/>
      <w:szCs w:val="36"/>
      <w:lang w:eastAsia="zh-CN"/>
    </w:rPr>
  </w:style>
  <w:style w:type="paragraph" w:customStyle="1" w:styleId="Cover-title">
    <w:name w:val="Cover-title"/>
    <w:basedOn w:val="Normal"/>
    <w:rsid w:val="00422BA9"/>
    <w:pPr>
      <w:spacing w:before="240" w:after="60"/>
      <w:jc w:val="center"/>
    </w:pPr>
    <w:rPr>
      <w:b/>
      <w:caps/>
      <w:sz w:val="32"/>
    </w:rPr>
  </w:style>
  <w:style w:type="character" w:styleId="Hyperlink">
    <w:name w:val="Hyperlink"/>
    <w:uiPriority w:val="99"/>
    <w:rsid w:val="00422BA9"/>
    <w:rPr>
      <w:color w:val="0000FF"/>
      <w:u w:val="single"/>
    </w:rPr>
  </w:style>
  <w:style w:type="character" w:customStyle="1" w:styleId="apple-converted-space">
    <w:name w:val="apple-converted-space"/>
    <w:basedOn w:val="DefaultParagraphFont"/>
    <w:rsid w:val="00422BA9"/>
  </w:style>
  <w:style w:type="paragraph" w:styleId="BalloonText">
    <w:name w:val="Balloon Text"/>
    <w:basedOn w:val="Normal"/>
    <w:link w:val="BalloonTextChar"/>
    <w:uiPriority w:val="99"/>
    <w:semiHidden/>
    <w:unhideWhenUsed/>
    <w:rsid w:val="00422BA9"/>
    <w:rPr>
      <w:rFonts w:ascii="Tahoma" w:hAnsi="Tahoma" w:cs="Tahoma"/>
      <w:sz w:val="16"/>
      <w:szCs w:val="16"/>
    </w:rPr>
  </w:style>
  <w:style w:type="character" w:customStyle="1" w:styleId="BalloonTextChar">
    <w:name w:val="Balloon Text Char"/>
    <w:basedOn w:val="DefaultParagraphFont"/>
    <w:link w:val="BalloonText"/>
    <w:uiPriority w:val="99"/>
    <w:semiHidden/>
    <w:rsid w:val="00422BA9"/>
    <w:rPr>
      <w:rFonts w:ascii="Tahoma" w:eastAsiaTheme="minorEastAsia" w:hAnsi="Tahoma" w:cs="Tahoma"/>
      <w:sz w:val="16"/>
      <w:szCs w:val="16"/>
      <w:lang w:eastAsia="zh-CN"/>
    </w:rPr>
  </w:style>
  <w:style w:type="paragraph" w:styleId="Header">
    <w:name w:val="header"/>
    <w:basedOn w:val="Normal"/>
    <w:link w:val="HeaderChar"/>
    <w:unhideWhenUsed/>
    <w:rsid w:val="00422BA9"/>
    <w:pPr>
      <w:tabs>
        <w:tab w:val="center" w:pos="4680"/>
        <w:tab w:val="right" w:pos="9360"/>
      </w:tabs>
    </w:pPr>
  </w:style>
  <w:style w:type="character" w:customStyle="1" w:styleId="HeaderChar">
    <w:name w:val="Header Char"/>
    <w:basedOn w:val="DefaultParagraphFont"/>
    <w:link w:val="Header"/>
    <w:uiPriority w:val="99"/>
    <w:rsid w:val="00422BA9"/>
    <w:rPr>
      <w:rFonts w:ascii="Times New Roman" w:eastAsiaTheme="minorEastAsia" w:hAnsi="Times New Roman" w:cs="Times New Roman"/>
      <w:sz w:val="24"/>
      <w:szCs w:val="24"/>
      <w:lang w:eastAsia="zh-CN"/>
    </w:rPr>
  </w:style>
  <w:style w:type="paragraph" w:styleId="Footer">
    <w:name w:val="footer"/>
    <w:basedOn w:val="Normal"/>
    <w:link w:val="FooterChar"/>
    <w:uiPriority w:val="99"/>
    <w:unhideWhenUsed/>
    <w:rsid w:val="00422BA9"/>
    <w:pPr>
      <w:tabs>
        <w:tab w:val="center" w:pos="4680"/>
        <w:tab w:val="right" w:pos="9360"/>
      </w:tabs>
    </w:pPr>
  </w:style>
  <w:style w:type="character" w:customStyle="1" w:styleId="FooterChar">
    <w:name w:val="Footer Char"/>
    <w:basedOn w:val="DefaultParagraphFont"/>
    <w:link w:val="Footer"/>
    <w:uiPriority w:val="99"/>
    <w:rsid w:val="00422BA9"/>
    <w:rPr>
      <w:rFonts w:ascii="Times New Roman" w:eastAsiaTheme="minorEastAsia" w:hAnsi="Times New Roman" w:cs="Times New Roman"/>
      <w:sz w:val="24"/>
      <w:szCs w:val="24"/>
      <w:lang w:eastAsia="zh-CN"/>
    </w:rPr>
  </w:style>
  <w:style w:type="character" w:customStyle="1" w:styleId="Heading1Char">
    <w:name w:val="Heading 1 Char"/>
    <w:basedOn w:val="DefaultParagraphFont"/>
    <w:link w:val="Heading1"/>
    <w:uiPriority w:val="9"/>
    <w:rsid w:val="00422BA9"/>
    <w:rPr>
      <w:rFonts w:asciiTheme="majorHAnsi" w:eastAsiaTheme="majorEastAsia" w:hAnsiTheme="majorHAnsi" w:cstheme="majorBidi"/>
      <w:b/>
      <w:bCs/>
      <w:color w:val="365F91" w:themeColor="accent1" w:themeShade="BF"/>
      <w:sz w:val="28"/>
      <w:szCs w:val="28"/>
      <w:lang w:eastAsia="zh-CN"/>
    </w:rPr>
  </w:style>
  <w:style w:type="paragraph" w:styleId="TOCHeading">
    <w:name w:val="TOC Heading"/>
    <w:basedOn w:val="Heading1"/>
    <w:next w:val="Normal"/>
    <w:uiPriority w:val="39"/>
    <w:semiHidden/>
    <w:unhideWhenUsed/>
    <w:qFormat/>
    <w:rsid w:val="00422BA9"/>
    <w:pPr>
      <w:spacing w:line="276" w:lineRule="auto"/>
      <w:outlineLvl w:val="9"/>
    </w:pPr>
    <w:rPr>
      <w:lang w:eastAsia="en-US"/>
    </w:rPr>
  </w:style>
  <w:style w:type="paragraph" w:styleId="Caption">
    <w:name w:val="caption"/>
    <w:basedOn w:val="Normal"/>
    <w:next w:val="Normal"/>
    <w:uiPriority w:val="35"/>
    <w:unhideWhenUsed/>
    <w:qFormat/>
    <w:rsid w:val="00A76615"/>
    <w:pPr>
      <w:spacing w:after="200"/>
    </w:pPr>
    <w:rPr>
      <w:b/>
      <w:bCs/>
      <w:color w:val="4F81BD" w:themeColor="accent1"/>
      <w:sz w:val="18"/>
      <w:szCs w:val="18"/>
    </w:rPr>
  </w:style>
  <w:style w:type="paragraph" w:styleId="TOC1">
    <w:name w:val="toc 1"/>
    <w:basedOn w:val="Normal"/>
    <w:next w:val="Normal"/>
    <w:autoRedefine/>
    <w:uiPriority w:val="39"/>
    <w:unhideWhenUsed/>
    <w:rsid w:val="00D343B2"/>
    <w:pPr>
      <w:spacing w:after="100"/>
    </w:pPr>
  </w:style>
  <w:style w:type="paragraph" w:styleId="Bibliography">
    <w:name w:val="Bibliography"/>
    <w:basedOn w:val="Normal"/>
    <w:next w:val="Normal"/>
    <w:uiPriority w:val="37"/>
    <w:unhideWhenUsed/>
    <w:rsid w:val="001E773D"/>
    <w:pPr>
      <w:spacing w:after="200" w:line="276" w:lineRule="auto"/>
    </w:pPr>
    <w:rPr>
      <w:rFonts w:ascii="Calibri" w:eastAsia="Calibri" w:hAnsi="Calibri" w:cstheme="minorBidi"/>
      <w:color w:val="00000A"/>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hyperlink" Target="mailto:yaomenghncn@gmail.com" TargetMode="External"/><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ixiangshiyu@gmail.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mailto:tomli8chenyangli@gmail.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Lizhihao1109@gmail.com" TargetMode="External"/><Relationship Id="rId14" Type="http://schemas.openxmlformats.org/officeDocument/2006/relationships/image" Target="media/image3.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Ham16</b:Tag>
    <b:SourceType>DocumentFromInternetSite</b:SourceType>
    <b:Guid>{81331387-487D-4805-886E-CEDFDE8D3389}</b:Guid>
    <b:LCID>0</b:LCID>
    <b:Author>
      <b:Author>
        <b:NameList>
          <b:Person>
            <b:Last>Hamou-Lhadj</b:Last>
            <b:First>Professor</b:First>
            <b:Middle>Abdelwahab</b:Middle>
          </b:Person>
        </b:NameList>
      </b:Author>
    </b:Author>
    <b:Title>Modeling with state diagrams</b:Title>
    <b:Year>2016</b:Year>
    <b:URL>https://moodle.concordia.ca/moodle/pluginfile.php/2186025/mod_resource/content/1/LEC4-ModellingBehaviour.pdf</b:URL>
    <b:RefOrder>1</b:RefOrder>
  </b:Source>
  <b:Source>
    <b:Tag>Chr04</b:Tag>
    <b:SourceType>DocumentFromInternetSite</b:SourceType>
    <b:Guid>{D4AF1C34-70A6-4425-8386-59EC6BECA2F4}</b:Guid>
    <b:LCID>0</b:LCID>
    <b:Author>
      <b:Author>
        <b:NameList>
          <b:Person>
            <b:Last>Raistrick</b:Last>
            <b:First>Chris</b:First>
          </b:Person>
        </b:NameList>
      </b:Author>
    </b:Author>
    <b:Title>Model Driven Architecture with Executable UML</b:Title>
    <b:Year>2004</b:Year>
    <b:URL>https://books.google.ca/books?id=72B8iG7e-NAC&amp;pg=PA212&amp;lpg=PA212&amp;dq=action+specification+language&amp;source=bl&amp;ots=dTuCySkUQN&amp;sig=0h0WrophUaE7fbhiXUO45-7M5_8&amp;hl=en&amp;sa=X&amp;ved=0ahUKEwj7lfqd3dDLAhVDox4KHVUcCakQ6AEITTAH#v=onepage&amp;q=action%20specification%20langua</b:URL>
    <b:RefOrder>2</b:RefOrder>
  </b:Source>
</b:Sources>
</file>

<file path=customXml/itemProps1.xml><?xml version="1.0" encoding="utf-8"?>
<ds:datastoreItem xmlns:ds="http://schemas.openxmlformats.org/officeDocument/2006/customXml" ds:itemID="{217555E8-115A-4FD9-8DF0-82AC47660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cp:lastPrinted>2016-06-03T15:04:00Z</cp:lastPrinted>
  <dcterms:created xsi:type="dcterms:W3CDTF">2016-06-03T15:04:00Z</dcterms:created>
  <dcterms:modified xsi:type="dcterms:W3CDTF">2016-06-03T15:05:00Z</dcterms:modified>
</cp:coreProperties>
</file>