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Michael Sebbane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Go/Baduk</w:t>
      </w:r>
      <w:r>
        <w:br/>
        <w:t xml:space="preserve">Peter Shotwell (2003) </w:t>
      </w:r>
      <w:r w:rsidRPr="000E07CC">
        <w:t>Some New Approaches to the Study of the History of Go in Ancient China and Siberia</w:t>
      </w:r>
      <w:r>
        <w:t xml:space="preserve">, </w:t>
      </w:r>
      <w:r w:rsidRPr="000E07CC">
        <w:t>The 2nd International Conference on Baduk</w:t>
      </w:r>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Excatvations.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r w:rsidRPr="00526A76">
        <w:t>Eurogames: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r>
        <w:t>Crockinole</w:t>
      </w:r>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Operation (#25132, 4.1), Klask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TTS, BGA, Tabletopia</w:t>
      </w:r>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TTS: no junk art. Jenga, crockinole…</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In-browser multi-game platforms eschew dex games. No need to build physics environment for most other games.</w:t>
      </w:r>
      <w:r w:rsidR="00B470D5">
        <w:t xml:space="preserve"> Subscriptions required for both Tabletopia,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r>
        <w:t>Tabletopia low player counts - hard to find a game with randos</w:t>
      </w:r>
    </w:p>
    <w:p w14:paraId="3FDE0CD6" w14:textId="514C1CE4" w:rsidR="00B470D5" w:rsidRDefault="00B470D5" w:rsidP="005F20D0">
      <w:r>
        <w:t>Aim to create game which could be build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physicality</w:t>
      </w:r>
      <w:r w:rsidR="007772BC" w:rsidRPr="00BF250D">
        <w:rPr>
          <w:sz w:val="16"/>
          <w:szCs w:val="16"/>
        </w:rPr>
        <w:t>, and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Tabletopia,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r w:rsidRPr="00BF250D">
        <w:rPr>
          <w:sz w:val="16"/>
          <w:szCs w:val="16"/>
        </w:rPr>
        <w:t xml:space="preserve">Tabletopia and Board Game Arena </w:t>
      </w:r>
      <w:r w:rsidR="007772BC" w:rsidRPr="00BF250D">
        <w:rPr>
          <w:sz w:val="16"/>
          <w:szCs w:val="16"/>
        </w:rPr>
        <w:t>are browser-based services, with subscription models. They host a curated list of licensed games, strongly enforcing their mechanics and rulesets. The game engines used are two-dimensional with no physics simulation, and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Add more on online boardgames since Covid</w:t>
      </w:r>
    </w:p>
    <w:p w14:paraId="7ED4BAC7" w14:textId="52A45E5C" w:rsidR="00677642" w:rsidRDefault="00677642" w:rsidP="00BF250D">
      <w:r>
        <w:t>Add more on stand-alone executables</w:t>
      </w:r>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Techniques and methods - not necessarily included in a similar project</w:t>
      </w:r>
    </w:p>
    <w:p w14:paraId="5C72B67D" w14:textId="63F5DA02" w:rsidR="001C75E1" w:rsidRDefault="001C75E1" w:rsidP="001C75E1">
      <w:pPr>
        <w:pStyle w:val="ListParagraph"/>
        <w:numPr>
          <w:ilvl w:val="0"/>
          <w:numId w:val="1"/>
        </w:numPr>
      </w:pPr>
      <w:r>
        <w:t>Studies showing effectiveness of approach</w:t>
      </w:r>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Pick up object with keypress</w:t>
      </w:r>
    </w:p>
    <w:p w14:paraId="4DA53348" w14:textId="61A0C51B" w:rsidR="00F34F0E" w:rsidRDefault="00F34F0E" w:rsidP="00F34F0E">
      <w:pPr>
        <w:pStyle w:val="ListParagraph"/>
        <w:numPr>
          <w:ilvl w:val="0"/>
          <w:numId w:val="1"/>
        </w:numPr>
      </w:pPr>
      <w:r>
        <w:t>Object locked in front of camera centre</w:t>
      </w:r>
    </w:p>
    <w:p w14:paraId="6BF0EF81" w14:textId="77777777" w:rsidR="00F34F0E" w:rsidRDefault="00F34F0E" w:rsidP="00F34F0E">
      <w:pPr>
        <w:pStyle w:val="ListParagraph"/>
        <w:numPr>
          <w:ilvl w:val="0"/>
          <w:numId w:val="1"/>
        </w:numPr>
      </w:pPr>
      <w:r>
        <w:t>Maintains orientation WRT camera from when picked up</w:t>
      </w:r>
    </w:p>
    <w:p w14:paraId="2C42530D" w14:textId="0778EF85" w:rsidR="00F34F0E" w:rsidRDefault="00F34F0E" w:rsidP="00F34F0E">
      <w:pPr>
        <w:pStyle w:val="ListParagraph"/>
        <w:numPr>
          <w:ilvl w:val="0"/>
          <w:numId w:val="1"/>
        </w:numPr>
      </w:pPr>
      <w:r>
        <w:t>Can’t be rotated while held, in any axis</w:t>
      </w:r>
    </w:p>
    <w:p w14:paraId="0F47345A" w14:textId="77777777" w:rsidR="00F34F0E" w:rsidRDefault="00F34F0E" w:rsidP="00F34F0E">
      <w:pPr>
        <w:pStyle w:val="ListParagraph"/>
        <w:numPr>
          <w:ilvl w:val="0"/>
          <w:numId w:val="1"/>
        </w:numPr>
      </w:pPr>
      <w:r>
        <w:t>Collisions occur while held</w:t>
      </w:r>
    </w:p>
    <w:p w14:paraId="6739F1A9" w14:textId="5C9A2E2E" w:rsidR="006C70A1" w:rsidRDefault="006C70A1" w:rsidP="00F34F0E">
      <w:pPr>
        <w:pStyle w:val="ListParagraph"/>
        <w:numPr>
          <w:ilvl w:val="0"/>
          <w:numId w:val="1"/>
        </w:numPr>
      </w:pPr>
      <w:r>
        <w:t>Can knock other non-static object while held</w:t>
      </w:r>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Digital jenga:</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Physijs plugin. Reused all over the place</w:t>
      </w:r>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How will the project be tested</w:t>
      </w:r>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Can test wireframes etc with users</w:t>
      </w:r>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Domain, users described</w:t>
      </w:r>
    </w:p>
    <w:p w14:paraId="548C43C0" w14:textId="0F3B344E" w:rsidR="00811100" w:rsidRDefault="00811100" w:rsidP="00811100">
      <w:pPr>
        <w:pStyle w:val="ListParagraph"/>
        <w:numPr>
          <w:ilvl w:val="0"/>
          <w:numId w:val="1"/>
        </w:numPr>
      </w:pPr>
      <w:r>
        <w:t>Justify planned features based on domain</w:t>
      </w:r>
    </w:p>
    <w:p w14:paraId="0C17C004" w14:textId="2694557E" w:rsidR="00811100" w:rsidRDefault="00811100" w:rsidP="00811100">
      <w:pPr>
        <w:pStyle w:val="ListParagraph"/>
        <w:numPr>
          <w:ilvl w:val="0"/>
          <w:numId w:val="1"/>
        </w:numPr>
      </w:pPr>
      <w:r>
        <w:t>Describe project structure</w:t>
      </w:r>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Key technologies and methods described</w:t>
      </w:r>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Show how it works</w:t>
      </w:r>
    </w:p>
    <w:p w14:paraId="468A97B4" w14:textId="2FF04874" w:rsidR="000D153E" w:rsidRDefault="000D153E" w:rsidP="000D153E">
      <w:pPr>
        <w:pStyle w:val="ListParagraph"/>
        <w:numPr>
          <w:ilvl w:val="0"/>
          <w:numId w:val="1"/>
        </w:numPr>
      </w:pPr>
      <w:r>
        <w:t>Show some of the code</w:t>
      </w:r>
    </w:p>
    <w:p w14:paraId="30B81D44" w14:textId="59E380CB" w:rsidR="000D153E" w:rsidRDefault="000D153E" w:rsidP="000D153E">
      <w:pPr>
        <w:pStyle w:val="ListParagraph"/>
        <w:numPr>
          <w:ilvl w:val="0"/>
          <w:numId w:val="1"/>
        </w:numPr>
      </w:pPr>
      <w:r>
        <w:t>Evaluation as it stands</w:t>
      </w:r>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59C1A52" w14:textId="3937273D" w:rsidR="001820C9" w:rsidRDefault="001820C9">
      <w:r>
        <w:br w:type="page"/>
      </w:r>
    </w:p>
    <w:p w14:paraId="13E92ACD" w14:textId="5D12DDFF" w:rsidR="00403060" w:rsidRDefault="001820C9" w:rsidP="001820C9">
      <w:pPr>
        <w:pStyle w:val="Heading1"/>
      </w:pPr>
      <w:r>
        <w:lastRenderedPageBreak/>
        <w:t>Custom assets</w:t>
      </w:r>
    </w:p>
    <w:p w14:paraId="75AE075C" w14:textId="6FBF5AF6" w:rsidR="001820C9" w:rsidRDefault="001820C9" w:rsidP="001820C9">
      <w:r>
        <w:t>Blender tutorials from Blender Guru</w:t>
      </w:r>
      <w:r>
        <w:br/>
      </w:r>
      <w:hyperlink r:id="rId29" w:history="1">
        <w:r w:rsidRPr="003A5EDC">
          <w:rPr>
            <w:rStyle w:val="Hyperlink"/>
          </w:rPr>
          <w:t>https://www.blenderguru.com/</w:t>
        </w:r>
      </w:hyperlink>
      <w:r>
        <w:br/>
      </w:r>
      <w:hyperlink r:id="rId30" w:history="1">
        <w:r w:rsidRPr="003A5EDC">
          <w:rPr>
            <w:rStyle w:val="Hyperlink"/>
          </w:rPr>
          <w:t>https://www.youtube.com/watch?v=nIoXOplUvAw</w:t>
        </w:r>
      </w:hyperlink>
    </w:p>
    <w:p w14:paraId="385112AE" w14:textId="7FA3065A" w:rsidR="001820C9" w:rsidRDefault="001820C9" w:rsidP="001820C9">
      <w:r>
        <w:t>Colliders - can’t be concave due to Physics engine restrictions (</w:t>
      </w:r>
      <w:hyperlink r:id="rId31" w:history="1">
        <w:r w:rsidRPr="003A5EDC">
          <w:rPr>
            <w:rStyle w:val="Hyperlink"/>
          </w:rPr>
          <w:t>https://docs.unity3d.com/Manual/rigidbody-configure-colliders.html</w:t>
        </w:r>
      </w:hyperlink>
      <w:r>
        <w:t>)</w:t>
      </w:r>
    </w:p>
    <w:p w14:paraId="620ADAF2" w14:textId="052561C6" w:rsidR="001820C9" w:rsidRDefault="001820C9" w:rsidP="001820C9">
      <w:r>
        <w:t xml:space="preserve">Build compound collider from multiple convex primitive colliders </w:t>
      </w:r>
      <w:hyperlink r:id="rId32" w:history="1">
        <w:r w:rsidRPr="003A5EDC">
          <w:rPr>
            <w:rStyle w:val="Hyperlink"/>
          </w:rPr>
          <w:t>https://docs.unity3d.com/Manual/compound-colliders.html</w:t>
        </w:r>
      </w:hyperlink>
      <w:r>
        <w:br/>
      </w:r>
      <w:hyperlink r:id="rId33" w:history="1">
        <w:r w:rsidRPr="003A5EDC">
          <w:rPr>
            <w:rStyle w:val="Hyperlink"/>
          </w:rPr>
          <w:t>https://docs.unity3d.com/Manual/compound-colliders-introduction.html</w:t>
        </w:r>
      </w:hyperlink>
      <w:r>
        <w:br/>
      </w:r>
      <w:hyperlink r:id="rId34" w:history="1">
        <w:r w:rsidRPr="003A5EDC">
          <w:rPr>
            <w:rStyle w:val="Hyperlink"/>
          </w:rPr>
          <w:t>https://docs.unity3d.com/Manual/create-compound-collider.html</w:t>
        </w:r>
      </w:hyperlink>
    </w:p>
    <w:p w14:paraId="1B07F770" w14:textId="218576BD" w:rsidR="001820C9" w:rsidRDefault="001820C9" w:rsidP="001820C9">
      <w:r>
        <w:t>(Paid) Assets can generate colliders from object meshes:</w:t>
      </w:r>
      <w:r>
        <w:br/>
      </w:r>
      <w:hyperlink r:id="rId35" w:history="1">
        <w:r w:rsidRPr="003A5EDC">
          <w:rPr>
            <w:rStyle w:val="Hyperlink"/>
          </w:rPr>
          <w:t>https://assetstore.unity.com/packages/tools/physics/technie-collider-creator-2-217070</w:t>
        </w:r>
      </w:hyperlink>
    </w:p>
    <w:p w14:paraId="53C918AB" w14:textId="2621F103" w:rsidR="00EA6B18" w:rsidRDefault="00EA6B18" w:rsidP="00EA6B18">
      <w:r>
        <w:t>Used Easy Collider Editor (paid):</w:t>
      </w:r>
      <w:r>
        <w:br/>
      </w:r>
      <w:hyperlink r:id="rId36" w:history="1">
        <w:r w:rsidRPr="003A5EDC">
          <w:rPr>
            <w:rStyle w:val="Hyperlink"/>
          </w:rPr>
          <w:t>https://assetstore.unity.com/packages/tools/level-design/easy-collider-editor-67880</w:t>
        </w:r>
      </w:hyperlink>
      <w:r>
        <w:br/>
        <w:t>Uses VHACD</w:t>
      </w:r>
      <w:r w:rsidR="00114B7D">
        <w:t xml:space="preserve"> (</w:t>
      </w:r>
      <w:r w:rsidR="00114B7D" w:rsidRPr="00114B7D">
        <w:t>Voxelized Hierarchical Convex Decomposition</w:t>
      </w:r>
      <w:r w:rsidR="00114B7D">
        <w:t>)</w:t>
      </w:r>
      <w:r>
        <w:t xml:space="preserve"> to break down hull into multiple convex mesh colliders.</w:t>
      </w:r>
      <w:r w:rsidR="00114B7D">
        <w:br/>
      </w:r>
      <w:hyperlink r:id="rId37" w:history="1">
        <w:r w:rsidR="00114B7D" w:rsidRPr="003A5EDC">
          <w:rPr>
            <w:rStyle w:val="Hyperlink"/>
          </w:rPr>
          <w:t>https://github.com/kmammou/v-hacd</w:t>
        </w:r>
      </w:hyperlink>
      <w:r w:rsidR="00114B7D">
        <w:br/>
        <w:t xml:space="preserve">V-HACD algo described in: </w:t>
      </w:r>
      <w:hyperlink r:id="rId38" w:anchor="slide=id.g123758ab003_0_295" w:history="1">
        <w:r w:rsidR="00114B7D" w:rsidRPr="003A5EDC">
          <w:rPr>
            <w:rStyle w:val="Hyperlink"/>
          </w:rPr>
          <w:t>https://docs.google.com/presentation/d/1OZ4mtZYrGEC8qffqb8F7Le2xzufiqvaPpRbLHKKgTIM/edit#slide=id.g123758ab003_0_295</w:t>
        </w:r>
      </w:hyperlink>
    </w:p>
    <w:p w14:paraId="51043EB0" w14:textId="77777777" w:rsidR="00114B7D" w:rsidRDefault="00114B7D" w:rsidP="00EA6B18"/>
    <w:p w14:paraId="3EEEA20E" w14:textId="77777777" w:rsidR="00114B7D" w:rsidRDefault="00114B7D" w:rsidP="00EA6B18"/>
    <w:p w14:paraId="3045A9E0" w14:textId="1FBE55C1" w:rsidR="001820C9" w:rsidRDefault="00685677" w:rsidP="001820C9">
      <w:r>
        <w:t xml:space="preserve">Import </w:t>
      </w:r>
      <w:r w:rsidR="00EA6B18">
        <w:t xml:space="preserve">blender </w:t>
      </w:r>
      <w:r>
        <w:t>into Unity:</w:t>
      </w:r>
      <w:r w:rsidRPr="00685677">
        <w:t xml:space="preserve"> </w:t>
      </w:r>
      <w:r>
        <w:br/>
      </w:r>
      <w:hyperlink r:id="rId39" w:history="1">
        <w:r w:rsidRPr="003A5EDC">
          <w:rPr>
            <w:rStyle w:val="Hyperlink"/>
          </w:rPr>
          <w:t>https://docs.unity3d.com/560/Documentation/Manual/HOWTO-ImportObjectBlender.html</w:t>
        </w:r>
      </w:hyperlink>
    </w:p>
    <w:p w14:paraId="3D401293" w14:textId="77777777" w:rsidR="00EA6B18" w:rsidRDefault="00EA6B18" w:rsidP="001820C9"/>
    <w:p w14:paraId="375F7477" w14:textId="78FE7133" w:rsidR="00862F51" w:rsidRDefault="00862F51" w:rsidP="001820C9">
      <w:pPr>
        <w:rPr>
          <w:rFonts w:eastAsiaTheme="minorEastAsia"/>
        </w:rPr>
      </w:pPr>
      <w:r>
        <w:t xml:space="preserve">‘Jump’ piece top curve calculated using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=0.00375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-0.055x</m:t>
        </m:r>
      </m:oMath>
    </w:p>
    <w:p w14:paraId="43357824" w14:textId="77777777" w:rsidR="003A142C" w:rsidRDefault="003A142C" w:rsidP="001820C9">
      <w:pPr>
        <w:rPr>
          <w:rFonts w:eastAsiaTheme="minorEastAsia"/>
        </w:rPr>
      </w:pPr>
    </w:p>
    <w:p w14:paraId="6F0A81DA" w14:textId="2DC20A26" w:rsidR="003A142C" w:rsidRDefault="003A142C" w:rsidP="001820C9">
      <w:pPr>
        <w:rPr>
          <w:rStyle w:val="Hyperlink"/>
          <w:rFonts w:eastAsiaTheme="minorEastAsia"/>
        </w:rPr>
      </w:pPr>
      <w:r>
        <w:rPr>
          <w:rFonts w:eastAsiaTheme="minorEastAsia"/>
        </w:rPr>
        <w:t xml:space="preserve">Table asset: </w:t>
      </w:r>
      <w:hyperlink r:id="rId40" w:history="1">
        <w:r w:rsidRPr="000D3C48">
          <w:rPr>
            <w:rStyle w:val="Hyperlink"/>
            <w:rFonts w:eastAsiaTheme="minorEastAsia"/>
          </w:rPr>
          <w:t>https://assetstore.unity.com/packages/3d/props/furniture/dinning-set-186476</w:t>
        </w:r>
      </w:hyperlink>
    </w:p>
    <w:p w14:paraId="3B700C56" w14:textId="04A7F606" w:rsidR="00763C96" w:rsidRDefault="00763C96" w:rsidP="00763C96">
      <w:pPr>
        <w:pStyle w:val="Heading1"/>
        <w:rPr>
          <w:rFonts w:eastAsiaTheme="minorEastAsia"/>
        </w:rPr>
      </w:pPr>
      <w:r>
        <w:rPr>
          <w:rFonts w:eastAsiaTheme="minorEastAsia"/>
        </w:rPr>
        <w:t>Multiplayer</w:t>
      </w:r>
    </w:p>
    <w:p w14:paraId="23599B97" w14:textId="1C732160" w:rsidR="00763C96" w:rsidRDefault="00763C96" w:rsidP="00763C96">
      <w:r>
        <w:t>Player class; instantiated by game controller. Constructor with name, home location (dependent on player count), player colour.</w:t>
      </w:r>
    </w:p>
    <w:p w14:paraId="6E6FEFEF" w14:textId="0946806D" w:rsidR="00763C96" w:rsidRDefault="00763C96" w:rsidP="00763C96">
      <w:r>
        <w:t>MonoBehaviour shouldn’t have contstrutors - they’re designed to be components of gameObjects with intialisation in Awake and/or Start.</w:t>
      </w:r>
    </w:p>
    <w:p w14:paraId="1890124B" w14:textId="5662CBF3" w:rsidR="00763C96" w:rsidRDefault="00763C96" w:rsidP="00763C96">
      <w:r>
        <w:t xml:space="preserve">For scripts not attached to gameObjects use ScriptableObject </w:t>
      </w:r>
      <w:hyperlink r:id="rId41" w:history="1">
        <w:r w:rsidRPr="00B50F36">
          <w:rPr>
            <w:rStyle w:val="Hyperlink"/>
          </w:rPr>
          <w:t>https://docs.unity3d.com/ScriptReference/ScriptableObject.html</w:t>
        </w:r>
      </w:hyperlink>
    </w:p>
    <w:p w14:paraId="7E933DCD" w14:textId="3B7513F9" w:rsidR="00763C96" w:rsidRDefault="00C83BCB" w:rsidP="00763C96">
      <w:pPr>
        <w:rPr>
          <w:i/>
          <w:iCs/>
        </w:rPr>
      </w:pPr>
      <w:r>
        <w:t xml:space="preserve">Still can’t/shouldn’t use constructors: </w:t>
      </w:r>
      <w:r w:rsidRPr="00C83BCB">
        <w:rPr>
          <w:i/>
          <w:iCs/>
        </w:rPr>
        <w:t xml:space="preserve">“. Design patterns and good programming practices tell us that a constructor should only contruct the object, i.e. allocate the memory needed. Anything related to </w:t>
      </w:r>
      <w:r w:rsidRPr="00C83BCB">
        <w:rPr>
          <w:i/>
          <w:iCs/>
        </w:rPr>
        <w:lastRenderedPageBreak/>
        <w:t>the goal/function of the object should be set afterwards.”</w:t>
      </w:r>
      <w:r>
        <w:rPr>
          <w:i/>
          <w:iCs/>
        </w:rPr>
        <w:t xml:space="preserve"> </w:t>
      </w:r>
      <w:hyperlink r:id="rId42" w:history="1">
        <w:r w:rsidR="00DC5BC6" w:rsidRPr="00DC5BC6">
          <w:rPr>
            <w:rStyle w:val="Hyperlink"/>
          </w:rPr>
          <w:t>https://discussions.unity.com/t/how-to-create-instance-of-scriptableobject-and-pass-its-constructor-a-parameter/50556/5</w:t>
        </w:r>
      </w:hyperlink>
      <w:r w:rsidR="00DC5BC6">
        <w:rPr>
          <w:i/>
          <w:iCs/>
        </w:rPr>
        <w:t xml:space="preserve"> </w:t>
      </w:r>
    </w:p>
    <w:p w14:paraId="3D965399" w14:textId="5AC8BD27" w:rsidR="00DC5BC6" w:rsidRDefault="00DC5BC6" w:rsidP="00763C96">
      <w:r>
        <w:t xml:space="preserve">ScriptableObjects instantiated with </w:t>
      </w:r>
      <w:r w:rsidRPr="00DC5BC6">
        <w:t>ScriptableObject.CreateInstance</w:t>
      </w:r>
      <w:r>
        <w:br/>
        <w:t>Use separate methods to set properties.</w:t>
      </w:r>
    </w:p>
    <w:p w14:paraId="36DEDC96" w14:textId="28350B09" w:rsidR="00DC5BC6" w:rsidRDefault="005C0FAB" w:rsidP="00763C96">
      <w:r>
        <w:t xml:space="preserve">Use script to instantiate prefab: </w:t>
      </w:r>
      <w:hyperlink r:id="rId43" w:history="1">
        <w:r w:rsidRPr="00B50F36">
          <w:rPr>
            <w:rStyle w:val="Hyperlink"/>
          </w:rPr>
          <w:t>https://docs.unity3d.com/Manual/InstantiatingPrefabs.html</w:t>
        </w:r>
      </w:hyperlink>
    </w:p>
    <w:p w14:paraId="4F8C913D" w14:textId="60F32DF7" w:rsidR="005C0FAB" w:rsidRDefault="005232C9" w:rsidP="00763C96">
      <w:r>
        <w:t xml:space="preserve">Player name text may scale improperly with resolution - to be tested. Check </w:t>
      </w:r>
      <w:hyperlink r:id="rId44" w:history="1">
        <w:r w:rsidRPr="00B50F36">
          <w:rPr>
            <w:rStyle w:val="Hyperlink"/>
          </w:rPr>
          <w:t>https://discussions.unity.com/t/textmesh-looking-fuzzy/4916/2</w:t>
        </w:r>
      </w:hyperlink>
      <w:r>
        <w:t xml:space="preserve"> for possible solution. Or use newer UI solution.</w:t>
      </w:r>
      <w:r w:rsidR="00F14C39">
        <w:t xml:space="preserve"> Using TextMeshPro fixes this.</w:t>
      </w:r>
    </w:p>
    <w:p w14:paraId="1F857ACA" w14:textId="77777777" w:rsidR="00932067" w:rsidRDefault="00932067" w:rsidP="00763C96"/>
    <w:p w14:paraId="57864DF0" w14:textId="77777777" w:rsidR="007C5AD1" w:rsidRDefault="007C5AD1" w:rsidP="00763C96"/>
    <w:p w14:paraId="0F2388CF" w14:textId="6D348706" w:rsidR="007C5AD1" w:rsidRDefault="007C5AD1" w:rsidP="00763C96">
      <w:r>
        <w:t>Piece heights: for pieces with multiple colliders in child objects, created trigger-only box colliders on parent shape, can be accessed by GameController.StackHeights() func.</w:t>
      </w:r>
    </w:p>
    <w:p w14:paraId="6B07284B" w14:textId="77777777" w:rsidR="00B97A3E" w:rsidRDefault="00B97A3E" w:rsidP="00763C96"/>
    <w:p w14:paraId="34A50403" w14:textId="3AEB4D54" w:rsidR="00B97A3E" w:rsidRDefault="00B97A3E" w:rsidP="00B97A3E">
      <w:pPr>
        <w:pStyle w:val="Heading1"/>
      </w:pPr>
      <w:r>
        <w:t>Scorecards</w:t>
      </w:r>
    </w:p>
    <w:p w14:paraId="640F1FFB" w14:textId="66778F45" w:rsidR="00B97A3E" w:rsidRDefault="00B97A3E" w:rsidP="00B97A3E">
      <w:r>
        <w:t xml:space="preserve">Ruler image from </w:t>
      </w:r>
      <w:hyperlink r:id="rId45" w:history="1">
        <w:r w:rsidRPr="00AF29CF">
          <w:rPr>
            <w:rStyle w:val="Hyperlink"/>
          </w:rPr>
          <w:t>https://www.svgrepo.com/svg/109166/ruler CC0</w:t>
        </w:r>
      </w:hyperlink>
      <w:r>
        <w:t xml:space="preserve"> Public Domain license</w:t>
      </w:r>
    </w:p>
    <w:p w14:paraId="16F2B01D" w14:textId="7C1CC5D7" w:rsidR="00F617EB" w:rsidRDefault="00F617EB" w:rsidP="00B97A3E">
      <w:pPr>
        <w:rPr>
          <w:rStyle w:val="Hyperlink"/>
        </w:rPr>
      </w:pPr>
      <w:r>
        <w:t xml:space="preserve">Sorting player objects by their score property: </w:t>
      </w:r>
      <w:hyperlink r:id="rId46" w:history="1">
        <w:r w:rsidRPr="00AF29CF">
          <w:rPr>
            <w:rStyle w:val="Hyperlink"/>
          </w:rPr>
          <w:t>https://www.tutorialsteacher.com/articles/sort-object-array-by-specific-property-in-csharp</w:t>
        </w:r>
      </w:hyperlink>
    </w:p>
    <w:p w14:paraId="4125DD00" w14:textId="77777777" w:rsidR="008D6C8C" w:rsidRDefault="008D6C8C" w:rsidP="00B97A3E">
      <w:pPr>
        <w:rPr>
          <w:rStyle w:val="Hyperlink"/>
        </w:rPr>
      </w:pPr>
    </w:p>
    <w:p w14:paraId="53AC9264" w14:textId="2E859DCF" w:rsidR="008D6C8C" w:rsidRDefault="008D6C8C" w:rsidP="008D6C8C">
      <w:pPr>
        <w:pStyle w:val="Heading1"/>
      </w:pPr>
      <w:r>
        <w:t>V-HACD</w:t>
      </w:r>
    </w:p>
    <w:p w14:paraId="4AE40513" w14:textId="7798E24B" w:rsidR="008D6C8C" w:rsidRDefault="008D6C8C" w:rsidP="008D6C8C">
      <w:r w:rsidRPr="00114B7D">
        <w:t>Voxelized Hierarchical Convex Decomposition</w:t>
      </w:r>
    </w:p>
    <w:p w14:paraId="578B6FE2" w14:textId="5DD5BFA3" w:rsidR="008D6C8C" w:rsidRDefault="00381EBF" w:rsidP="008D6C8C">
      <w:r>
        <w:t>Previously  Volumetric Hierarchical Approximate Convex Decomposition</w:t>
      </w:r>
      <w:r>
        <w:br/>
      </w:r>
      <w:hyperlink r:id="rId47" w:anchor="v=onepage&amp;q=Voxelized%20Hierarchical%20Convex%20Decomposition&amp;f=false" w:history="1">
        <w:r w:rsidRPr="00CA07E0">
          <w:rPr>
            <w:rStyle w:val="Hyperlink"/>
          </w:rPr>
          <w:t>https://books.google.co.uk/books?hl=en&amp;lr=&amp;id=vHSmCwAAQBAJ&amp;oi=fnd&amp;pg=PA141&amp;dq=Voxelized+Hierarchical+Convex+Decomposition&amp;ots=5YNMrnOd6L&amp;sig=nDVUUzgolkH1YXcC5275NAFXMzw#v=onepage&amp;q=Voxelized%20Hierarchical%20Convex%20Decomposition&amp;f=false</w:t>
        </w:r>
      </w:hyperlink>
    </w:p>
    <w:p w14:paraId="35CD85C4" w14:textId="28916F5F" w:rsidR="00381EBF" w:rsidRDefault="00000000" w:rsidP="008D6C8C">
      <w:hyperlink r:id="rId48" w:anchor="slide=id.g123758ab003_0_295" w:history="1">
        <w:r w:rsidR="00381EBF" w:rsidRPr="003A5EDC">
          <w:rPr>
            <w:rStyle w:val="Hyperlink"/>
          </w:rPr>
          <w:t>https://docs.google.com/presentation/d/1OZ4mtZYrGEC8qffqb8F7Le2xzufiqvaPpRbLHKKgTIM/edit#slide=id.g123758ab003_0_295</w:t>
        </w:r>
      </w:hyperlink>
    </w:p>
    <w:p w14:paraId="444E4894" w14:textId="1E9AB9E2" w:rsidR="00381EBF" w:rsidRDefault="00381EBF" w:rsidP="00381EBF">
      <w:r>
        <w:t>John W Ratcliff v1: Approximate Convex Decomposition</w:t>
      </w:r>
      <w:r>
        <w:br/>
        <w:t>Khaled Mamou v2: Hierarchical Approximate Convex Decomposition</w:t>
      </w:r>
      <w:r>
        <w:br/>
        <w:t>Khaled Mamou v3: Volumetric Hierarchical Approximate Convex Decomposition (book)</w:t>
      </w:r>
      <w:r>
        <w:br/>
        <w:t xml:space="preserve">John W Ratcliff v4: </w:t>
      </w:r>
      <w:r w:rsidRPr="00114B7D">
        <w:t>Voxelized Hierarchical Convex Decomposition</w:t>
      </w:r>
      <w:r>
        <w:t xml:space="preserve"> (presentation)</w:t>
      </w:r>
    </w:p>
    <w:p w14:paraId="36537778" w14:textId="13DBA99B" w:rsidR="00264F87" w:rsidRDefault="00264F87" w:rsidP="00381EBF">
      <w:r>
        <w:t>Steps:</w:t>
      </w:r>
    </w:p>
    <w:p w14:paraId="29B09784" w14:textId="4A693C46" w:rsidR="00264F87" w:rsidRDefault="00264F87" w:rsidP="00264F87">
      <w:pPr>
        <w:pStyle w:val="ListParagraph"/>
        <w:numPr>
          <w:ilvl w:val="0"/>
          <w:numId w:val="1"/>
        </w:numPr>
      </w:pPr>
      <w:r>
        <w:t>Create AABB around source mesh</w:t>
      </w:r>
    </w:p>
    <w:p w14:paraId="687D4CA6" w14:textId="21EB9195" w:rsidR="00264F87" w:rsidRDefault="00264F87" w:rsidP="00264F87">
      <w:pPr>
        <w:pStyle w:val="ListParagraph"/>
        <w:numPr>
          <w:ilvl w:val="0"/>
          <w:numId w:val="1"/>
        </w:numPr>
      </w:pPr>
      <w:r>
        <w:t>Create voxels within AABB at every point on surface of source mesh faces. Voxel size defined by resolution parameter</w:t>
      </w:r>
    </w:p>
    <w:p w14:paraId="662E415D" w14:textId="02BDE008" w:rsidR="00264F87" w:rsidRDefault="00264F87" w:rsidP="00264F87">
      <w:pPr>
        <w:pStyle w:val="ListParagraph"/>
        <w:numPr>
          <w:ilvl w:val="0"/>
          <w:numId w:val="1"/>
        </w:numPr>
      </w:pPr>
      <w:r>
        <w:t>Flood fill inside of mesh with voxels</w:t>
      </w:r>
    </w:p>
    <w:p w14:paraId="76B7F8A4" w14:textId="637B018F" w:rsidR="00264F87" w:rsidRDefault="00264F87" w:rsidP="00264F87">
      <w:pPr>
        <w:pStyle w:val="ListParagraph"/>
        <w:numPr>
          <w:ilvl w:val="0"/>
          <w:numId w:val="1"/>
        </w:numPr>
      </w:pPr>
      <w:r>
        <w:t>Recursively divide set of voxels until completion criteria met:</w:t>
      </w:r>
    </w:p>
    <w:p w14:paraId="374E8CFF" w14:textId="59D9679D" w:rsidR="00264F87" w:rsidRDefault="00961806" w:rsidP="00264F87">
      <w:pPr>
        <w:pStyle w:val="ListParagraph"/>
        <w:numPr>
          <w:ilvl w:val="1"/>
          <w:numId w:val="1"/>
        </w:numPr>
      </w:pPr>
      <w:r>
        <w:t>Create a convex hull to enclose all voxels in division</w:t>
      </w:r>
    </w:p>
    <w:p w14:paraId="44B832A8" w14:textId="3CFA8FC0" w:rsidR="00961806" w:rsidRDefault="00961806" w:rsidP="00264F87">
      <w:pPr>
        <w:pStyle w:val="ListParagraph"/>
        <w:numPr>
          <w:ilvl w:val="1"/>
          <w:numId w:val="1"/>
        </w:numPr>
      </w:pPr>
      <w:r>
        <w:lastRenderedPageBreak/>
        <w:t>Compare volume of hull to volume of voxels in division</w:t>
      </w:r>
    </w:p>
    <w:p w14:paraId="35E4289D" w14:textId="71A148B9" w:rsidR="00961806" w:rsidRDefault="00961806" w:rsidP="00264F87">
      <w:pPr>
        <w:pStyle w:val="ListParagraph"/>
        <w:numPr>
          <w:ilvl w:val="1"/>
          <w:numId w:val="1"/>
        </w:numPr>
      </w:pPr>
      <w:r>
        <w:t>If volumes are within parameter-defined tolerance, hull is assumed to be a reasonable approximation of voxels</w:t>
      </w:r>
    </w:p>
    <w:p w14:paraId="02223932" w14:textId="45363DD2" w:rsidR="00961806" w:rsidRDefault="00961806" w:rsidP="00264F87">
      <w:pPr>
        <w:pStyle w:val="ListParagraph"/>
        <w:numPr>
          <w:ilvl w:val="1"/>
          <w:numId w:val="1"/>
        </w:numPr>
      </w:pPr>
      <w:r>
        <w:t>If not, must divide:</w:t>
      </w:r>
    </w:p>
    <w:p w14:paraId="724FE5AB" w14:textId="1EC975B9" w:rsidR="00961806" w:rsidRDefault="00961806" w:rsidP="00961806">
      <w:pPr>
        <w:pStyle w:val="ListParagraph"/>
        <w:numPr>
          <w:ilvl w:val="2"/>
          <w:numId w:val="1"/>
        </w:numPr>
      </w:pPr>
      <w:r>
        <w:t>Create axis-aligned splitting plane at midpoint of longest edge</w:t>
      </w:r>
    </w:p>
    <w:p w14:paraId="2D6BCD3A" w14:textId="08D2EDE0" w:rsidR="00961806" w:rsidRDefault="00961806" w:rsidP="00961806">
      <w:pPr>
        <w:pStyle w:val="ListParagraph"/>
        <w:numPr>
          <w:ilvl w:val="2"/>
          <w:numId w:val="1"/>
        </w:numPr>
      </w:pPr>
      <w:r>
        <w:t>Split surface voxels between children</w:t>
      </w:r>
    </w:p>
    <w:p w14:paraId="50677FDC" w14:textId="7367D3E9" w:rsidR="00961806" w:rsidRDefault="00961806" w:rsidP="00961806">
      <w:pPr>
        <w:pStyle w:val="ListParagraph"/>
        <w:numPr>
          <w:ilvl w:val="2"/>
          <w:numId w:val="1"/>
        </w:numPr>
      </w:pPr>
      <w:r>
        <w:t>Split interior voxels between children</w:t>
      </w:r>
    </w:p>
    <w:p w14:paraId="45F6A21A" w14:textId="4EADA734" w:rsidR="00961806" w:rsidRDefault="00961806" w:rsidP="00961806">
      <w:pPr>
        <w:pStyle w:val="ListParagraph"/>
        <w:numPr>
          <w:ilvl w:val="3"/>
          <w:numId w:val="1"/>
        </w:numPr>
      </w:pPr>
      <w:r>
        <w:t>If interior voxels lie on splitting plane, they become surface voxels for children</w:t>
      </w:r>
    </w:p>
    <w:p w14:paraId="15810C29" w14:textId="25AB63DB" w:rsidR="00961806" w:rsidRDefault="00961806" w:rsidP="00961806">
      <w:pPr>
        <w:pStyle w:val="ListParagraph"/>
        <w:numPr>
          <w:ilvl w:val="1"/>
          <w:numId w:val="1"/>
        </w:numPr>
      </w:pPr>
      <w:r>
        <w:t>Stopping points for recursion (any of):</w:t>
      </w:r>
    </w:p>
    <w:p w14:paraId="6C9FA26C" w14:textId="5FA60480" w:rsidR="00961806" w:rsidRDefault="00961806" w:rsidP="00961806">
      <w:pPr>
        <w:pStyle w:val="ListParagraph"/>
        <w:numPr>
          <w:ilvl w:val="2"/>
          <w:numId w:val="1"/>
        </w:numPr>
      </w:pPr>
      <w:r>
        <w:t>Voxel patch at minimum size (can’t get good hull below 4*4*4 voxels)</w:t>
      </w:r>
    </w:p>
    <w:p w14:paraId="6030C522" w14:textId="00C60CC7" w:rsidR="00961806" w:rsidRDefault="00961806" w:rsidP="00961806">
      <w:pPr>
        <w:pStyle w:val="ListParagraph"/>
        <w:numPr>
          <w:ilvl w:val="2"/>
          <w:numId w:val="1"/>
        </w:numPr>
      </w:pPr>
      <w:r>
        <w:t>Recursion depth reached</w:t>
      </w:r>
    </w:p>
    <w:p w14:paraId="6B22257A" w14:textId="10AAE7B4" w:rsidR="00961806" w:rsidRDefault="00961806" w:rsidP="00961806">
      <w:pPr>
        <w:pStyle w:val="ListParagraph"/>
        <w:numPr>
          <w:ilvl w:val="2"/>
          <w:numId w:val="1"/>
        </w:numPr>
      </w:pPr>
      <w:r>
        <w:t>Error between hull volume and voxel volume below threshold</w:t>
      </w:r>
    </w:p>
    <w:p w14:paraId="0D716E5E" w14:textId="38021095" w:rsidR="00961806" w:rsidRDefault="00961806" w:rsidP="00961806">
      <w:pPr>
        <w:pStyle w:val="ListParagraph"/>
        <w:numPr>
          <w:ilvl w:val="0"/>
          <w:numId w:val="1"/>
        </w:numPr>
      </w:pPr>
      <w:r>
        <w:t>Will produce hundreds/thousands of hulls. Merge proximate hulls to hit target hull count</w:t>
      </w:r>
    </w:p>
    <w:p w14:paraId="1CD6FEA2" w14:textId="56905705" w:rsidR="00961806" w:rsidRDefault="00961806" w:rsidP="00961806">
      <w:pPr>
        <w:pStyle w:val="ListParagraph"/>
        <w:numPr>
          <w:ilvl w:val="1"/>
          <w:numId w:val="1"/>
        </w:numPr>
      </w:pPr>
      <w:r>
        <w:t>Merging based on volumetric cost. If vol HullA + vol Hull B close to vol HullA</w:t>
      </w:r>
      <w:r w:rsidR="0060624A">
        <w:t>B, considered low cost. Ratio of volumes is cost.</w:t>
      </w:r>
    </w:p>
    <w:p w14:paraId="6794DD96" w14:textId="3817653B" w:rsidR="0060624A" w:rsidRDefault="0060624A" w:rsidP="00961806">
      <w:pPr>
        <w:pStyle w:val="ListParagraph"/>
        <w:numPr>
          <w:ilvl w:val="1"/>
          <w:numId w:val="1"/>
        </w:numPr>
      </w:pPr>
      <w:r>
        <w:t>Create priority queue for merging from costs</w:t>
      </w:r>
    </w:p>
    <w:p w14:paraId="54DD6CB9" w14:textId="3ABA9530" w:rsidR="0060624A" w:rsidRDefault="0060624A" w:rsidP="00961806">
      <w:pPr>
        <w:pStyle w:val="ListParagraph"/>
        <w:numPr>
          <w:ilvl w:val="1"/>
          <w:numId w:val="1"/>
        </w:numPr>
      </w:pPr>
      <w:r>
        <w:t>Merge from lowest cost. Each time compute new costs for merged hull to other hulls and insert into queue.</w:t>
      </w:r>
    </w:p>
    <w:p w14:paraId="6FE96F56" w14:textId="6C5EF57C" w:rsidR="0060624A" w:rsidRDefault="0060624A" w:rsidP="0060624A">
      <w:pPr>
        <w:pStyle w:val="ListParagraph"/>
        <w:numPr>
          <w:ilvl w:val="0"/>
          <w:numId w:val="1"/>
        </w:numPr>
      </w:pPr>
      <w:r>
        <w:t>Translate vertices of final hull set from voxel space to nearest vertex of original mesh</w:t>
      </w:r>
    </w:p>
    <w:p w14:paraId="69E41574" w14:textId="77777777" w:rsidR="00381EBF" w:rsidRPr="008D6C8C" w:rsidRDefault="00381EBF" w:rsidP="008D6C8C"/>
    <w:p w14:paraId="35663D81" w14:textId="77777777" w:rsidR="00F617EB" w:rsidRPr="00B97A3E" w:rsidRDefault="00F617EB" w:rsidP="00B97A3E"/>
    <w:p w14:paraId="5CD8A363" w14:textId="77777777" w:rsidR="00932067" w:rsidRDefault="00932067" w:rsidP="00763C96"/>
    <w:p w14:paraId="791D5B22" w14:textId="6FB91B9F" w:rsidR="00C35631" w:rsidRDefault="00C35631" w:rsidP="00C35631">
      <w:pPr>
        <w:pStyle w:val="Heading1"/>
      </w:pPr>
      <w:r>
        <w:t>Third-party testing feedback</w:t>
      </w:r>
    </w:p>
    <w:p w14:paraId="71249DC6" w14:textId="5A582E5E" w:rsidR="00C35631" w:rsidRDefault="00C35631" w:rsidP="00C35631">
      <w:r>
        <w:t>Bases could maybe be larger</w:t>
      </w:r>
      <w:r w:rsidR="00FA5EF4">
        <w:t>, to compensate for increased difficulty of placing pieces vs. real game.</w:t>
      </w:r>
    </w:p>
    <w:p w14:paraId="55D21336" w14:textId="5F554A24" w:rsidR="00F6358D" w:rsidRDefault="00F6358D" w:rsidP="00C35631">
      <w:r>
        <w:t>High score board?</w:t>
      </w:r>
    </w:p>
    <w:p w14:paraId="1F5254C1" w14:textId="28C30DE7" w:rsidR="0067217E" w:rsidRDefault="0067217E" w:rsidP="00C35631">
      <w:r>
        <w:t>Can’t rotate beyond certain point</w:t>
      </w:r>
      <w:r w:rsidR="00CD6625">
        <w:t xml:space="preserve"> - solved; use </w:t>
      </w:r>
      <w:r w:rsidR="001F5D64">
        <w:t>T</w:t>
      </w:r>
      <w:r w:rsidR="00CD6625">
        <w:t xml:space="preserve">ransform.Rotate() not </w:t>
      </w:r>
      <w:r w:rsidR="001F5D64">
        <w:t>T</w:t>
      </w:r>
      <w:r w:rsidR="00CD6625">
        <w:t>ransform.eulerAngles =+…</w:t>
      </w:r>
    </w:p>
    <w:p w14:paraId="39826447" w14:textId="77777777" w:rsidR="00E60B24" w:rsidRDefault="00E60B24" w:rsidP="00E60B24">
      <w:r>
        <w:t>Can’t distinguish held object from placed. Solved, using:</w:t>
      </w:r>
      <w:r>
        <w:br/>
        <w:t xml:space="preserve">Highlight/outline specific items (held items). Could write entire shader. CBA. Use Arvtesh UnityFx.Outline </w:t>
      </w:r>
      <w:hyperlink r:id="rId49" w:history="1">
        <w:r w:rsidRPr="00B837A6">
          <w:rPr>
            <w:rStyle w:val="Hyperlink"/>
          </w:rPr>
          <w:t>https://github.com/Arvtesh/UnityFx.Outline</w:t>
        </w:r>
      </w:hyperlink>
      <w:r>
        <w:t xml:space="preserve"> </w:t>
      </w:r>
      <w:r>
        <w:br/>
        <w:t xml:space="preserve">Tutorial </w:t>
      </w:r>
      <w:hyperlink r:id="rId50" w:history="1">
        <w:r w:rsidRPr="00B837A6">
          <w:rPr>
            <w:rStyle w:val="Hyperlink"/>
          </w:rPr>
          <w:t>https://www.youtube.com/watch?v=AY2TpLobxa4</w:t>
        </w:r>
      </w:hyperlink>
      <w:r>
        <w:br/>
        <w:t>MIT licence</w:t>
      </w:r>
    </w:p>
    <w:p w14:paraId="1150FD8C" w14:textId="5A4DC378" w:rsidR="00E60B24" w:rsidRDefault="00E60B24" w:rsidP="00C35631"/>
    <w:p w14:paraId="486C74E5" w14:textId="77777777" w:rsidR="00CD6625" w:rsidRPr="00C35631" w:rsidRDefault="00CD6625" w:rsidP="00C35631"/>
    <w:p w14:paraId="1F2D7C7E" w14:textId="77777777" w:rsidR="003A142C" w:rsidRDefault="003A142C" w:rsidP="001820C9">
      <w:pPr>
        <w:rPr>
          <w:rFonts w:eastAsiaTheme="minorEastAsia"/>
        </w:rPr>
      </w:pPr>
    </w:p>
    <w:p w14:paraId="650D65F8" w14:textId="134B76E7" w:rsidR="000751C8" w:rsidRDefault="000751C8" w:rsidP="000751C8">
      <w:pPr>
        <w:pStyle w:val="Heading1"/>
        <w:rPr>
          <w:rFonts w:eastAsiaTheme="minorEastAsia"/>
        </w:rPr>
      </w:pPr>
      <w:r>
        <w:rPr>
          <w:rFonts w:eastAsiaTheme="minorEastAsia"/>
        </w:rPr>
        <w:t>Draft report</w:t>
      </w:r>
    </w:p>
    <w:p w14:paraId="668514D0" w14:textId="4B180660" w:rsidR="000751C8" w:rsidRDefault="000751C8" w:rsidP="000751C8">
      <w:r>
        <w:t>Due Monday 12 February (</w:t>
      </w:r>
      <w:r w:rsidR="00DC4F0D">
        <w:t>end</w:t>
      </w:r>
      <w:r>
        <w:t xml:space="preserve"> week 1</w:t>
      </w:r>
      <w:r w:rsidR="00DC4F0D">
        <w:t>8</w:t>
      </w:r>
      <w:r>
        <w:t>)</w:t>
      </w:r>
    </w:p>
    <w:p w14:paraId="38FAEEFC" w14:textId="013C9521" w:rsidR="000751C8" w:rsidRDefault="000751C8" w:rsidP="000751C8">
      <w:pPr>
        <w:pStyle w:val="ListParagraph"/>
        <w:numPr>
          <w:ilvl w:val="0"/>
          <w:numId w:val="1"/>
        </w:numPr>
      </w:pPr>
      <w:r>
        <w:t>Introduction</w:t>
      </w:r>
    </w:p>
    <w:p w14:paraId="241AC698" w14:textId="3AA39102" w:rsidR="000751C8" w:rsidRDefault="000751C8" w:rsidP="000751C8">
      <w:pPr>
        <w:pStyle w:val="ListParagraph"/>
        <w:numPr>
          <w:ilvl w:val="1"/>
          <w:numId w:val="1"/>
        </w:numPr>
      </w:pPr>
      <w:r>
        <w:t>2 pages</w:t>
      </w:r>
      <w:r w:rsidR="00A94BC0">
        <w:t xml:space="preserve"> (1000 words?)</w:t>
      </w:r>
    </w:p>
    <w:p w14:paraId="1750A760" w14:textId="2B8706A7" w:rsidR="000751C8" w:rsidRDefault="000751C8" w:rsidP="000751C8">
      <w:pPr>
        <w:pStyle w:val="ListParagraph"/>
        <w:numPr>
          <w:ilvl w:val="0"/>
          <w:numId w:val="1"/>
        </w:numPr>
      </w:pPr>
      <w:r>
        <w:lastRenderedPageBreak/>
        <w:t>Lit review</w:t>
      </w:r>
    </w:p>
    <w:p w14:paraId="53EF4DD2" w14:textId="611DCC00" w:rsidR="000751C8" w:rsidRDefault="000751C8" w:rsidP="000751C8">
      <w:pPr>
        <w:pStyle w:val="ListParagraph"/>
        <w:numPr>
          <w:ilvl w:val="1"/>
          <w:numId w:val="1"/>
        </w:numPr>
      </w:pPr>
      <w:r>
        <w:t>5 pages</w:t>
      </w:r>
      <w:r w:rsidR="00A94BC0">
        <w:t xml:space="preserve"> (2500 words?)</w:t>
      </w:r>
    </w:p>
    <w:p w14:paraId="6CC2A357" w14:textId="2AE57F50" w:rsidR="000751C8" w:rsidRDefault="000751C8" w:rsidP="000751C8">
      <w:pPr>
        <w:pStyle w:val="ListParagraph"/>
        <w:numPr>
          <w:ilvl w:val="0"/>
          <w:numId w:val="1"/>
        </w:numPr>
      </w:pPr>
      <w:r>
        <w:t>Design</w:t>
      </w:r>
    </w:p>
    <w:p w14:paraId="30313615" w14:textId="6E75E7B8" w:rsidR="000751C8" w:rsidRDefault="000751C8" w:rsidP="000751C8">
      <w:pPr>
        <w:pStyle w:val="ListParagraph"/>
        <w:numPr>
          <w:ilvl w:val="1"/>
          <w:numId w:val="1"/>
        </w:numPr>
      </w:pPr>
      <w:r>
        <w:t>4 pages</w:t>
      </w:r>
      <w:r w:rsidR="00A94BC0">
        <w:t xml:space="preserve"> (2000 words?)</w:t>
      </w:r>
    </w:p>
    <w:p w14:paraId="7DBC8951" w14:textId="36AC463C" w:rsidR="000751C8" w:rsidRDefault="000751C8" w:rsidP="000751C8">
      <w:pPr>
        <w:pStyle w:val="ListParagraph"/>
        <w:numPr>
          <w:ilvl w:val="0"/>
          <w:numId w:val="1"/>
        </w:numPr>
      </w:pPr>
      <w:r>
        <w:t>Implementation</w:t>
      </w:r>
    </w:p>
    <w:p w14:paraId="364C0C05" w14:textId="77777777" w:rsidR="000751C8" w:rsidRDefault="000751C8" w:rsidP="000751C8">
      <w:pPr>
        <w:pStyle w:val="ListParagraph"/>
        <w:numPr>
          <w:ilvl w:val="1"/>
          <w:numId w:val="1"/>
        </w:numPr>
      </w:pPr>
      <w:r w:rsidRPr="000751C8">
        <w:t xml:space="preserve">this should describe the implementation of the project. This should follow the style of the topic 6 peer review (but expanded to cover your implementation to date), describing the major algorithms/techniques used, explanation of the most important parts of the code and a visual representation of the results (e.g. screenshots or graphs) </w:t>
      </w:r>
    </w:p>
    <w:p w14:paraId="11616D70" w14:textId="77777777" w:rsidR="000751C8" w:rsidRDefault="000751C8" w:rsidP="000751C8">
      <w:pPr>
        <w:pStyle w:val="ListParagraph"/>
        <w:numPr>
          <w:ilvl w:val="2"/>
          <w:numId w:val="1"/>
        </w:numPr>
      </w:pPr>
      <w:r>
        <w:t>A statement of which template you are using.</w:t>
      </w:r>
    </w:p>
    <w:p w14:paraId="61B00CEB" w14:textId="77777777" w:rsidR="000751C8" w:rsidRDefault="000751C8" w:rsidP="000751C8">
      <w:pPr>
        <w:pStyle w:val="ListParagraph"/>
        <w:numPr>
          <w:ilvl w:val="2"/>
          <w:numId w:val="1"/>
        </w:numPr>
      </w:pPr>
      <w:r>
        <w:t xml:space="preserve">An overview of the project and an explanation of how this prototype fits in to the project as a whole. </w:t>
      </w:r>
    </w:p>
    <w:p w14:paraId="39EC8C28" w14:textId="77777777" w:rsidR="000751C8" w:rsidRDefault="000751C8" w:rsidP="000751C8">
      <w:pPr>
        <w:pStyle w:val="ListParagraph"/>
        <w:numPr>
          <w:ilvl w:val="2"/>
          <w:numId w:val="1"/>
        </w:numPr>
      </w:pPr>
      <w:r>
        <w:t>A description of the features being implemented in the prototype.</w:t>
      </w:r>
    </w:p>
    <w:p w14:paraId="42C9ACE1" w14:textId="77777777" w:rsidR="000751C8" w:rsidRDefault="000751C8" w:rsidP="000751C8">
      <w:pPr>
        <w:pStyle w:val="ListParagraph"/>
        <w:numPr>
          <w:ilvl w:val="2"/>
          <w:numId w:val="1"/>
        </w:numPr>
      </w:pPr>
      <w:r>
        <w:t xml:space="preserve">An explanation of the algorithms, techniques and methods used. You are encouraged to use diagrams to explain them. </w:t>
      </w:r>
    </w:p>
    <w:p w14:paraId="4DF9FF1E" w14:textId="77777777" w:rsidR="000751C8" w:rsidRDefault="000751C8" w:rsidP="000751C8">
      <w:pPr>
        <w:pStyle w:val="ListParagraph"/>
        <w:numPr>
          <w:ilvl w:val="2"/>
          <w:numId w:val="1"/>
        </w:numPr>
      </w:pPr>
      <w:r>
        <w:t xml:space="preserve">An explanation of your code. You should not include your entire code, but should quote important parts and explain them (do not just paste in code without explaining it). </w:t>
      </w:r>
    </w:p>
    <w:p w14:paraId="0ABCF167" w14:textId="77777777" w:rsidR="000751C8" w:rsidRDefault="000751C8" w:rsidP="000751C8">
      <w:pPr>
        <w:pStyle w:val="ListParagraph"/>
        <w:numPr>
          <w:ilvl w:val="2"/>
          <w:numId w:val="1"/>
        </w:numPr>
      </w:pPr>
      <w:r>
        <w:t>A visual representation of the product or results. This could be a screen-shot of the user interface or graphs and tables for a data science project.</w:t>
      </w:r>
    </w:p>
    <w:p w14:paraId="2C40CF6B" w14:textId="54EC8C2D" w:rsidR="000751C8" w:rsidRDefault="000751C8" w:rsidP="008550D1">
      <w:pPr>
        <w:pStyle w:val="ListParagraph"/>
        <w:numPr>
          <w:ilvl w:val="2"/>
          <w:numId w:val="1"/>
        </w:numPr>
      </w:pPr>
      <w:r>
        <w:t xml:space="preserve">An evaluation of how successful the prototype is and how you intend to improve it. </w:t>
      </w:r>
    </w:p>
    <w:p w14:paraId="0A66C8B7" w14:textId="597D0446" w:rsidR="000751C8" w:rsidRDefault="000751C8" w:rsidP="000A08E6">
      <w:pPr>
        <w:pStyle w:val="ListParagraph"/>
        <w:numPr>
          <w:ilvl w:val="1"/>
          <w:numId w:val="1"/>
        </w:numPr>
      </w:pPr>
      <w:r w:rsidRPr="000751C8">
        <w:t>max 3 pages</w:t>
      </w:r>
      <w:r w:rsidR="00A94BC0">
        <w:t xml:space="preserve"> (1500 words?)</w:t>
      </w:r>
    </w:p>
    <w:p w14:paraId="43EB4444" w14:textId="329B32D4" w:rsidR="000751C8" w:rsidRDefault="000751C8" w:rsidP="000751C8">
      <w:pPr>
        <w:pStyle w:val="ListParagraph"/>
        <w:numPr>
          <w:ilvl w:val="0"/>
          <w:numId w:val="1"/>
        </w:numPr>
      </w:pPr>
      <w:r>
        <w:t>Evaluation</w:t>
      </w:r>
    </w:p>
    <w:p w14:paraId="44D0396F" w14:textId="77777777" w:rsidR="000751C8" w:rsidRDefault="000751C8" w:rsidP="000751C8">
      <w:pPr>
        <w:pStyle w:val="ListParagraph"/>
        <w:numPr>
          <w:ilvl w:val="1"/>
          <w:numId w:val="1"/>
        </w:numPr>
      </w:pPr>
      <w:r w:rsidRPr="000751C8">
        <w:t>Describe the initial evaluations that you have carried out (e.g. unit testing, user studies or testing on data) and give the results. This should give a critical evaluation of the project so far, making clear what you have achieved and what you can improve</w:t>
      </w:r>
    </w:p>
    <w:p w14:paraId="37B809F0" w14:textId="6B13DBDB" w:rsidR="000751C8" w:rsidRDefault="000751C8" w:rsidP="000751C8">
      <w:pPr>
        <w:pStyle w:val="ListParagraph"/>
        <w:numPr>
          <w:ilvl w:val="1"/>
          <w:numId w:val="1"/>
        </w:numPr>
      </w:pPr>
      <w:r w:rsidRPr="000751C8">
        <w:t>max 3 pages</w:t>
      </w:r>
      <w:r w:rsidR="00A94BC0">
        <w:t xml:space="preserve"> (1500 words?)</w:t>
      </w:r>
    </w:p>
    <w:p w14:paraId="6B48885A" w14:textId="3896FC02" w:rsidR="000751C8" w:rsidRDefault="000751C8" w:rsidP="000751C8">
      <w:pPr>
        <w:pStyle w:val="ListParagraph"/>
        <w:numPr>
          <w:ilvl w:val="0"/>
          <w:numId w:val="1"/>
        </w:numPr>
      </w:pPr>
      <w:r>
        <w:t>Conclusion</w:t>
      </w:r>
    </w:p>
    <w:p w14:paraId="717002BD" w14:textId="77777777" w:rsidR="000751C8" w:rsidRDefault="000751C8" w:rsidP="000751C8">
      <w:pPr>
        <w:pStyle w:val="ListParagraph"/>
        <w:numPr>
          <w:ilvl w:val="1"/>
          <w:numId w:val="1"/>
        </w:numPr>
      </w:pPr>
      <w:r w:rsidRPr="000751C8">
        <w:t>This can be a short summary of the project as a whole, but it can also bring out any broader themes you would like to discuss or suggest further work</w:t>
      </w:r>
    </w:p>
    <w:p w14:paraId="4CFCF828" w14:textId="712612DB" w:rsidR="000751C8" w:rsidRPr="000751C8" w:rsidRDefault="000751C8" w:rsidP="000751C8">
      <w:pPr>
        <w:pStyle w:val="ListParagraph"/>
        <w:numPr>
          <w:ilvl w:val="1"/>
          <w:numId w:val="1"/>
        </w:numPr>
      </w:pPr>
      <w:r w:rsidRPr="000751C8">
        <w:t>max 2 pages</w:t>
      </w:r>
    </w:p>
    <w:p w14:paraId="22EB15B4" w14:textId="77777777" w:rsidR="00862F51" w:rsidRPr="00862F51" w:rsidRDefault="00862F51" w:rsidP="001820C9">
      <w:pPr>
        <w:rPr>
          <w:rFonts w:eastAsiaTheme="minorEastAsia"/>
        </w:rPr>
      </w:pPr>
    </w:p>
    <w:p w14:paraId="1B816890" w14:textId="77777777" w:rsidR="00DC4F0D" w:rsidRDefault="00DC4F0D" w:rsidP="00DC4F0D">
      <w:pPr>
        <w:pStyle w:val="Heading1"/>
      </w:pPr>
      <w:r>
        <w:t>Final report</w:t>
      </w:r>
    </w:p>
    <w:p w14:paraId="4E952810" w14:textId="794F3B99" w:rsidR="00DC4F0D" w:rsidRDefault="00DC4F0D" w:rsidP="00DC4F0D">
      <w:r>
        <w:t>Due Monday 11</w:t>
      </w:r>
      <w:r w:rsidRPr="00DC4F0D">
        <w:rPr>
          <w:vertAlign w:val="superscript"/>
        </w:rPr>
        <w:t>th</w:t>
      </w:r>
      <w:r>
        <w:t xml:space="preserve"> March, 13.00 GMT (end week 22)</w:t>
      </w:r>
      <w:r>
        <w:br/>
        <w:t>Feedback received by others:</w:t>
      </w:r>
    </w:p>
    <w:p w14:paraId="4B2EE027" w14:textId="77777777" w:rsidR="00DC4F0D" w:rsidRDefault="00DC4F0D" w:rsidP="00DC4F0D">
      <w:pPr>
        <w:pStyle w:val="ListParagraph"/>
        <w:numPr>
          <w:ilvl w:val="0"/>
          <w:numId w:val="1"/>
        </w:numPr>
      </w:pPr>
      <w:r>
        <w:t>Final report should have table of figures and list of tables</w:t>
      </w:r>
    </w:p>
    <w:p w14:paraId="605A190C" w14:textId="77777777" w:rsidR="00DC4F0D" w:rsidRDefault="00DC4F0D" w:rsidP="00DC4F0D">
      <w:pPr>
        <w:pStyle w:val="ListParagraph"/>
        <w:numPr>
          <w:ilvl w:val="1"/>
          <w:numId w:val="1"/>
        </w:numPr>
      </w:pPr>
      <w:r>
        <w:t>Each should be numbered and captioned</w:t>
      </w:r>
    </w:p>
    <w:p w14:paraId="7B7FDC3D" w14:textId="77777777" w:rsidR="00DC4F0D" w:rsidRDefault="00DC4F0D" w:rsidP="00DC4F0D">
      <w:pPr>
        <w:pStyle w:val="ListParagraph"/>
        <w:numPr>
          <w:ilvl w:val="1"/>
          <w:numId w:val="1"/>
        </w:numPr>
      </w:pPr>
      <w:r>
        <w:t>Separate numbering for tables and figures</w:t>
      </w:r>
    </w:p>
    <w:p w14:paraId="73310C2A" w14:textId="77777777" w:rsidR="00DC4F0D" w:rsidRDefault="00DC4F0D" w:rsidP="00DC4F0D">
      <w:pPr>
        <w:pStyle w:val="ListParagraph"/>
        <w:numPr>
          <w:ilvl w:val="0"/>
          <w:numId w:val="1"/>
        </w:numPr>
      </w:pPr>
      <w:r>
        <w:t>Introduction should contain</w:t>
      </w:r>
    </w:p>
    <w:p w14:paraId="3BAC98C6" w14:textId="77777777" w:rsidR="00DC4F0D" w:rsidRDefault="00DC4F0D" w:rsidP="00DC4F0D">
      <w:pPr>
        <w:pStyle w:val="ListParagraph"/>
        <w:numPr>
          <w:ilvl w:val="1"/>
          <w:numId w:val="1"/>
        </w:numPr>
      </w:pPr>
      <w:r>
        <w:t>Project concept, motivation</w:t>
      </w:r>
    </w:p>
    <w:p w14:paraId="676DC4F6" w14:textId="77777777" w:rsidR="00DC4F0D" w:rsidRDefault="00DC4F0D" w:rsidP="00DC4F0D">
      <w:pPr>
        <w:pStyle w:val="ListParagraph"/>
        <w:numPr>
          <w:ilvl w:val="1"/>
          <w:numId w:val="1"/>
        </w:numPr>
      </w:pPr>
      <w:r>
        <w:t>Introduce other chapters to give overview of whole project</w:t>
      </w:r>
    </w:p>
    <w:p w14:paraId="7929F3D2" w14:textId="77777777" w:rsidR="00DC4F0D" w:rsidRDefault="00DC4F0D" w:rsidP="00DC4F0D">
      <w:pPr>
        <w:pStyle w:val="ListParagraph"/>
        <w:numPr>
          <w:ilvl w:val="0"/>
          <w:numId w:val="1"/>
        </w:numPr>
      </w:pPr>
      <w:r>
        <w:t>Critical analysis of project’s strengths, weaknesses against original objectives</w:t>
      </w:r>
    </w:p>
    <w:p w14:paraId="597BB30D" w14:textId="77777777" w:rsidR="00DC4F0D" w:rsidRDefault="00DC4F0D" w:rsidP="00DC4F0D">
      <w:pPr>
        <w:pStyle w:val="ListParagraph"/>
        <w:numPr>
          <w:ilvl w:val="1"/>
          <w:numId w:val="1"/>
        </w:numPr>
      </w:pPr>
      <w:r>
        <w:lastRenderedPageBreak/>
        <w:t>Should incorporate evaluation metrics</w:t>
      </w:r>
    </w:p>
    <w:p w14:paraId="7990EBFC" w14:textId="77777777" w:rsidR="00DC4F0D" w:rsidRDefault="00DC4F0D" w:rsidP="00DC4F0D">
      <w:pPr>
        <w:pStyle w:val="ListParagraph"/>
        <w:numPr>
          <w:ilvl w:val="0"/>
          <w:numId w:val="1"/>
        </w:numPr>
      </w:pPr>
      <w:r>
        <w:t>Figures should be effectively linked to text</w:t>
      </w:r>
    </w:p>
    <w:p w14:paraId="6FFE2B6F" w14:textId="77777777" w:rsidR="001820C9" w:rsidRDefault="001820C9" w:rsidP="001820C9"/>
    <w:p w14:paraId="4F891014" w14:textId="77777777" w:rsidR="001820C9" w:rsidRPr="001820C9" w:rsidRDefault="001820C9" w:rsidP="001820C9"/>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546C7C82" w:rsidR="003C7218" w:rsidRDefault="003C7218">
      <w:r>
        <w:br w:type="page"/>
      </w:r>
    </w:p>
    <w:p w14:paraId="60F17CCA" w14:textId="52384501" w:rsidR="00844391" w:rsidRDefault="003C7218" w:rsidP="003C7218">
      <w:pPr>
        <w:pStyle w:val="Heading1"/>
      </w:pPr>
      <w:r>
        <w:lastRenderedPageBreak/>
        <w:t>Exam prep</w:t>
      </w:r>
    </w:p>
    <w:p w14:paraId="447CD421" w14:textId="0FFFE891" w:rsidR="003C7218" w:rsidRDefault="003C7218" w:rsidP="003C7218">
      <w:r>
        <w:t>Answer 3 of 5 questions. 20 marks per.</w:t>
      </w:r>
    </w:p>
    <w:p w14:paraId="0B39DEC3" w14:textId="5095B319" w:rsidR="00E54B27" w:rsidRDefault="00E54B27" w:rsidP="003C7218">
      <w:r>
        <w:t>Should print: all templates. Current draft of report. (summaries of ) Key references. C# classes</w:t>
      </w:r>
      <w:r w:rsidR="00D87A50">
        <w:t>. Video script</w:t>
      </w:r>
    </w:p>
    <w:p w14:paraId="2F79A463" w14:textId="5E272561" w:rsidR="00E54B27" w:rsidRDefault="00E54B27" w:rsidP="003C7218">
      <w:r>
        <w:t>Use marks allocated per question to indicate number of points to make: “which and why… (4)” likely 1 mark for “which”, so ensure “why” makes three distinct points. “Explain…(10)” make ten short points or five more detailed points.</w:t>
      </w:r>
    </w:p>
    <w:p w14:paraId="6F4BFC50" w14:textId="25F1B36B" w:rsidR="003C7218" w:rsidRDefault="003C7218" w:rsidP="003C7218">
      <w:pPr>
        <w:pStyle w:val="Heading2"/>
      </w:pPr>
      <w:r>
        <w:t>Sept 2023 paper</w:t>
      </w:r>
    </w:p>
    <w:p w14:paraId="7A6F969B" w14:textId="3A347D86" w:rsidR="003C7218" w:rsidRDefault="003C7218" w:rsidP="003C7218">
      <w:pPr>
        <w:pStyle w:val="ListParagraph"/>
        <w:numPr>
          <w:ilvl w:val="0"/>
          <w:numId w:val="3"/>
        </w:numPr>
      </w:pPr>
      <w:r>
        <w:t xml:space="preserve"> Project approach</w:t>
      </w:r>
    </w:p>
    <w:p w14:paraId="2FE03E46" w14:textId="1C8C8C5C" w:rsidR="003C7218" w:rsidRDefault="003C7218" w:rsidP="003C7218">
      <w:pPr>
        <w:pStyle w:val="ListParagraph"/>
        <w:numPr>
          <w:ilvl w:val="0"/>
          <w:numId w:val="2"/>
        </w:numPr>
      </w:pPr>
      <w:r>
        <w:t>Which template did you chose and why (4)</w:t>
      </w:r>
      <w:r>
        <w:rPr>
          <w:i/>
          <w:iCs/>
        </w:rPr>
        <w:t xml:space="preserve"> </w:t>
      </w:r>
      <w:r>
        <w:rPr>
          <w:i/>
          <w:iCs/>
        </w:rPr>
        <w:br/>
      </w:r>
      <w:r>
        <w:rPr>
          <w:i/>
          <w:iCs/>
          <w:color w:val="FF0000"/>
        </w:rPr>
        <w:t xml:space="preserve">3 reasons for 3 why marks: </w:t>
      </w:r>
      <w:r w:rsidRPr="003C7218">
        <w:rPr>
          <w:i/>
          <w:iCs/>
          <w:color w:val="FF0000"/>
        </w:rPr>
        <w:t xml:space="preserve">recently done relevant course so </w:t>
      </w:r>
      <w:r>
        <w:rPr>
          <w:i/>
          <w:iCs/>
          <w:color w:val="FF0000"/>
        </w:rPr>
        <w:t>area was familiar…</w:t>
      </w:r>
    </w:p>
    <w:p w14:paraId="493FDFA2" w14:textId="66441638" w:rsidR="003C7218" w:rsidRDefault="003C7218" w:rsidP="003C7218">
      <w:pPr>
        <w:pStyle w:val="ListParagraph"/>
        <w:numPr>
          <w:ilvl w:val="0"/>
          <w:numId w:val="2"/>
        </w:numPr>
      </w:pPr>
      <w:r>
        <w:t>What route did you take to deliver the requirements of the project solution (4)</w:t>
      </w:r>
      <w:r>
        <w:br/>
      </w:r>
      <w:r>
        <w:rPr>
          <w:color w:val="FF0000"/>
        </w:rPr>
        <w:t>high-level overview</w:t>
      </w:r>
    </w:p>
    <w:p w14:paraId="3C651BD3" w14:textId="0CA0251D" w:rsidR="003C7218" w:rsidRDefault="003C7218" w:rsidP="003C7218">
      <w:pPr>
        <w:pStyle w:val="ListParagraph"/>
        <w:numPr>
          <w:ilvl w:val="0"/>
          <w:numId w:val="2"/>
        </w:numPr>
      </w:pPr>
      <w:r>
        <w:t>Suggest one other approach you could have taken (3)</w:t>
      </w:r>
      <w:r>
        <w:br/>
      </w:r>
      <w:r>
        <w:rPr>
          <w:color w:val="FF0000"/>
        </w:rPr>
        <w:t>single-player game, more influenced by existing video games rather than boardgames</w:t>
      </w:r>
    </w:p>
    <w:p w14:paraId="3C3475BD" w14:textId="6EFE24EF" w:rsidR="003C7218" w:rsidRDefault="003C7218" w:rsidP="003C7218">
      <w:pPr>
        <w:pStyle w:val="ListParagraph"/>
        <w:numPr>
          <w:ilvl w:val="0"/>
          <w:numId w:val="2"/>
        </w:numPr>
      </w:pPr>
      <w:r>
        <w:t>Compare and contrast your own solution in terms of:</w:t>
      </w:r>
    </w:p>
    <w:p w14:paraId="5C6F94FB" w14:textId="11943850" w:rsidR="003C7218" w:rsidRDefault="003C7218" w:rsidP="003C7218">
      <w:pPr>
        <w:pStyle w:val="ListParagraph"/>
        <w:numPr>
          <w:ilvl w:val="1"/>
          <w:numId w:val="2"/>
        </w:numPr>
      </w:pPr>
      <w:r>
        <w:t>Why did you chose your way (4)</w:t>
      </w:r>
      <w:r w:rsidR="00E54B27">
        <w:br/>
      </w:r>
      <w:r w:rsidR="00E54B27">
        <w:rPr>
          <w:color w:val="FF0000"/>
        </w:rPr>
        <w:t>familiarity with boardgames…</w:t>
      </w:r>
    </w:p>
    <w:p w14:paraId="73685C23" w14:textId="7EC79106" w:rsidR="003C7218" w:rsidRPr="00E54B27" w:rsidRDefault="003C7218" w:rsidP="00C709EB">
      <w:pPr>
        <w:pStyle w:val="ListParagraph"/>
        <w:numPr>
          <w:ilvl w:val="1"/>
          <w:numId w:val="2"/>
        </w:numPr>
      </w:pPr>
      <w:r>
        <w:t>What advantages and disadvantages did your way of solving the problem offer, compared to the alternative approach (5)</w:t>
      </w:r>
      <w:r w:rsidR="00E54B27">
        <w:br/>
      </w:r>
      <w:r w:rsidR="00E54B27" w:rsidRPr="00E54B27">
        <w:rPr>
          <w:color w:val="FF0000"/>
        </w:rPr>
        <w:t>would have made a better game, more fun</w:t>
      </w:r>
    </w:p>
    <w:p w14:paraId="785930CA" w14:textId="37C7B765" w:rsidR="00E54B27" w:rsidRDefault="00E54B27" w:rsidP="00E54B27">
      <w:pPr>
        <w:pStyle w:val="ListParagraph"/>
        <w:numPr>
          <w:ilvl w:val="0"/>
          <w:numId w:val="3"/>
        </w:numPr>
      </w:pPr>
      <w:r>
        <w:t>Evaluation and testing</w:t>
      </w:r>
    </w:p>
    <w:p w14:paraId="6335C739" w14:textId="744A06EB" w:rsidR="00E54B27" w:rsidRPr="00E54B27" w:rsidRDefault="00E54B27" w:rsidP="00E54B27">
      <w:pPr>
        <w:pStyle w:val="ListParagraph"/>
        <w:numPr>
          <w:ilvl w:val="1"/>
          <w:numId w:val="3"/>
        </w:numPr>
      </w:pPr>
      <w:r>
        <w:t>Describe the testing and the evaluation that you did during your project. This can be related to testing the code you developed, if relevant, or to the evaluation of the final work you produced, or both</w:t>
      </w:r>
      <w:r>
        <w:br/>
      </w:r>
      <w:r>
        <w:rPr>
          <w:color w:val="FF0000"/>
        </w:rPr>
        <w:t>unit tests, user survey</w:t>
      </w:r>
    </w:p>
    <w:p w14:paraId="2AE23589" w14:textId="315F1E31" w:rsidR="00E54B27" w:rsidRDefault="00E54B27" w:rsidP="00E54B27">
      <w:pPr>
        <w:pStyle w:val="ListParagraph"/>
        <w:numPr>
          <w:ilvl w:val="1"/>
          <w:numId w:val="3"/>
        </w:numPr>
      </w:pPr>
      <w:r>
        <w:t>There is not only one way to evaluate or test what you are producing. Describe some other approaches to E&amp;T that you could have chosen. Explain whether you feel these additional or alternative approaches could have been better, and justify the choices you made, or why you did not take the alternate approach</w:t>
      </w:r>
    </w:p>
    <w:p w14:paraId="4D11DD38" w14:textId="5735045C" w:rsidR="00E54B27" w:rsidRDefault="006A7FAB" w:rsidP="00E54B27">
      <w:pPr>
        <w:pStyle w:val="ListParagraph"/>
        <w:numPr>
          <w:ilvl w:val="0"/>
          <w:numId w:val="3"/>
        </w:numPr>
      </w:pPr>
      <w:r>
        <w:t>Self-reflection</w:t>
      </w:r>
    </w:p>
    <w:p w14:paraId="01FFE634" w14:textId="7F964C8B" w:rsidR="006A7FAB" w:rsidRDefault="006A7FAB" w:rsidP="006A7FAB">
      <w:pPr>
        <w:pStyle w:val="ListParagraph"/>
        <w:numPr>
          <w:ilvl w:val="1"/>
          <w:numId w:val="3"/>
        </w:numPr>
      </w:pPr>
      <w:r>
        <w:t>Describe briefly what you achieved (2)</w:t>
      </w:r>
      <w:r>
        <w:br/>
      </w:r>
      <w:r>
        <w:rPr>
          <w:color w:val="FF0000"/>
        </w:rPr>
        <w:t>My deliverables which I delivered were</w:t>
      </w:r>
    </w:p>
    <w:p w14:paraId="5C8FAC10" w14:textId="53E67376" w:rsidR="006A7FAB" w:rsidRDefault="006A7FAB" w:rsidP="006A7FAB">
      <w:pPr>
        <w:pStyle w:val="ListParagraph"/>
        <w:numPr>
          <w:ilvl w:val="1"/>
          <w:numId w:val="3"/>
        </w:numPr>
      </w:pPr>
      <w:r>
        <w:t>Identify TWO parts of your work that you would put forward as the best parts of your project. Describe them and explain why you consider them the flagship aspects of your project (12)</w:t>
      </w:r>
      <w:r>
        <w:br/>
      </w:r>
      <w:r w:rsidRPr="006A7FAB">
        <w:rPr>
          <w:color w:val="FF0000"/>
        </w:rPr>
        <w:t>1-2</w:t>
      </w:r>
      <w:r>
        <w:rPr>
          <w:color w:val="FF0000"/>
        </w:rPr>
        <w:t xml:space="preserve"> marks for each describe. 4-5 marks for each explain</w:t>
      </w:r>
    </w:p>
    <w:p w14:paraId="496F9822" w14:textId="32AC996C" w:rsidR="006A7FAB" w:rsidRDefault="006A7FAB" w:rsidP="006A7FAB">
      <w:pPr>
        <w:pStyle w:val="ListParagraph"/>
        <w:numPr>
          <w:ilvl w:val="1"/>
          <w:numId w:val="3"/>
        </w:numPr>
      </w:pPr>
      <w:r>
        <w:t>What more could you have done in one other aspect of your project. Explain why you did not do this or show you would go about including it if you were to develop the project further (6)</w:t>
      </w:r>
      <w:r>
        <w:br/>
      </w:r>
      <w:r>
        <w:rPr>
          <w:color w:val="FF0000"/>
        </w:rPr>
        <w:t>More sound? Better indication of rotation axes</w:t>
      </w:r>
    </w:p>
    <w:p w14:paraId="144475CF" w14:textId="3C7C813B" w:rsidR="006A7FAB" w:rsidRDefault="006A7FAB" w:rsidP="006A7FAB">
      <w:pPr>
        <w:pStyle w:val="ListParagraph"/>
        <w:numPr>
          <w:ilvl w:val="0"/>
          <w:numId w:val="3"/>
        </w:numPr>
      </w:pPr>
      <w:r>
        <w:t>Video</w:t>
      </w:r>
    </w:p>
    <w:p w14:paraId="544AED6F" w14:textId="6065D6AD" w:rsidR="006A7FAB" w:rsidRDefault="006A7FAB" w:rsidP="006A7FAB">
      <w:pPr>
        <w:pStyle w:val="ListParagraph"/>
        <w:numPr>
          <w:ilvl w:val="1"/>
          <w:numId w:val="3"/>
        </w:numPr>
      </w:pPr>
      <w:r>
        <w:t>What was the primary intention of your video? Did it show your solution in action, or did you describe some of your choices, or other aspects? (4)</w:t>
      </w:r>
    </w:p>
    <w:p w14:paraId="0323433F" w14:textId="6E9178E9" w:rsidR="006A7FAB" w:rsidRDefault="006A7FAB" w:rsidP="006A7FAB">
      <w:pPr>
        <w:pStyle w:val="ListParagraph"/>
        <w:numPr>
          <w:ilvl w:val="1"/>
          <w:numId w:val="3"/>
        </w:numPr>
      </w:pPr>
      <w:r>
        <w:lastRenderedPageBreak/>
        <w:t>Describe your video briefly. Did you talk to camera, voice-over of screen recording showing work. Explain why you made these choices (6)</w:t>
      </w:r>
    </w:p>
    <w:p w14:paraId="08C3C3C8" w14:textId="4917E7FF" w:rsidR="006A7FAB" w:rsidRDefault="006A7FAB" w:rsidP="006A7FAB">
      <w:pPr>
        <w:pStyle w:val="ListParagraph"/>
        <w:numPr>
          <w:ilvl w:val="1"/>
          <w:numId w:val="3"/>
        </w:numPr>
      </w:pPr>
      <w:r>
        <w:t>You have a maximum length of 5 minutes. Was this short or long in terms of what you wanted to include? Explain and justify the final length. Explain what you had to leave out and what you chose to include if the time given was too short to cover everything. If the video was short, justify why you felt it was sufficient to achieve what you wanted WRT part a. (10)</w:t>
      </w:r>
    </w:p>
    <w:p w14:paraId="74B15999" w14:textId="05533AF6" w:rsidR="006A7FAB" w:rsidRDefault="00716FC4" w:rsidP="006A7FAB">
      <w:pPr>
        <w:pStyle w:val="ListParagraph"/>
        <w:numPr>
          <w:ilvl w:val="0"/>
          <w:numId w:val="3"/>
        </w:numPr>
      </w:pPr>
      <w:r>
        <w:t>Development</w:t>
      </w:r>
    </w:p>
    <w:p w14:paraId="3E5A02E6" w14:textId="27C36A32" w:rsidR="00716FC4" w:rsidRDefault="00716FC4" w:rsidP="00716FC4">
      <w:pPr>
        <w:pStyle w:val="ListParagraph"/>
        <w:numPr>
          <w:ilvl w:val="1"/>
          <w:numId w:val="3"/>
        </w:numPr>
      </w:pPr>
      <w:r>
        <w:t>Identify TWO things you were already able to do that you made use of and the success of your project relied on. Could include subject area knowledge or particular skills (programming language, coding paradigm, project management). Discuss each in terms of what was needed from these existing abilities to make your project succeed and what would have been necessary if you didn’t already have those abilities.</w:t>
      </w:r>
      <w:r>
        <w:br/>
      </w:r>
      <w:r>
        <w:rPr>
          <w:color w:val="FF0000"/>
        </w:rPr>
        <w:t>Unity development. Project management (agile course, experience from work, time management from doing this degree for 5 years). Report writing. Familiarity with the domain (board games)</w:t>
      </w:r>
    </w:p>
    <w:p w14:paraId="78DC940F" w14:textId="6317F125" w:rsidR="00716FC4" w:rsidRPr="00E54B27" w:rsidRDefault="00716FC4" w:rsidP="00716FC4">
      <w:pPr>
        <w:pStyle w:val="ListParagraph"/>
        <w:numPr>
          <w:ilvl w:val="1"/>
          <w:numId w:val="3"/>
        </w:numPr>
      </w:pPr>
      <w:r>
        <w:t>Identify TWO thing that you had to learn how to do during the course of the project in order to make your project succeed. For each discuss why you needed to develop these abilities, in terms of what was necessary for the success of the project, and how you went about acquiring these skills.</w:t>
      </w:r>
      <w:r>
        <w:br/>
      </w:r>
      <w:r>
        <w:rPr>
          <w:color w:val="FF0000"/>
        </w:rPr>
        <w:t>Blender, V-HACD</w:t>
      </w:r>
    </w:p>
    <w:sectPr w:rsidR="00716FC4" w:rsidRPr="00E5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2A3"/>
    <w:multiLevelType w:val="hybridMultilevel"/>
    <w:tmpl w:val="38740D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874C33"/>
    <w:multiLevelType w:val="hybridMultilevel"/>
    <w:tmpl w:val="4686FD38"/>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2"/>
  </w:num>
  <w:num w:numId="2" w16cid:durableId="444228568">
    <w:abstractNumId w:val="1"/>
  </w:num>
  <w:num w:numId="3" w16cid:durableId="197309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751C8"/>
    <w:rsid w:val="000D153E"/>
    <w:rsid w:val="000E07CC"/>
    <w:rsid w:val="00105B4C"/>
    <w:rsid w:val="00111148"/>
    <w:rsid w:val="00114B7D"/>
    <w:rsid w:val="001820C9"/>
    <w:rsid w:val="001C75E1"/>
    <w:rsid w:val="001E09B1"/>
    <w:rsid w:val="001F5D64"/>
    <w:rsid w:val="001F69C8"/>
    <w:rsid w:val="00230418"/>
    <w:rsid w:val="00235DA2"/>
    <w:rsid w:val="00264F87"/>
    <w:rsid w:val="00275E13"/>
    <w:rsid w:val="002D5E46"/>
    <w:rsid w:val="002F62EE"/>
    <w:rsid w:val="00302632"/>
    <w:rsid w:val="003077DD"/>
    <w:rsid w:val="0034501F"/>
    <w:rsid w:val="00354032"/>
    <w:rsid w:val="00355C49"/>
    <w:rsid w:val="00381EBF"/>
    <w:rsid w:val="0038301C"/>
    <w:rsid w:val="003A142C"/>
    <w:rsid w:val="003C23BB"/>
    <w:rsid w:val="003C7218"/>
    <w:rsid w:val="00403060"/>
    <w:rsid w:val="00477B04"/>
    <w:rsid w:val="00481A88"/>
    <w:rsid w:val="00496C99"/>
    <w:rsid w:val="005232C9"/>
    <w:rsid w:val="00526A76"/>
    <w:rsid w:val="00543118"/>
    <w:rsid w:val="00553C5B"/>
    <w:rsid w:val="005651C2"/>
    <w:rsid w:val="005C0FAB"/>
    <w:rsid w:val="005C57D2"/>
    <w:rsid w:val="005E0DB7"/>
    <w:rsid w:val="005F20D0"/>
    <w:rsid w:val="0060624A"/>
    <w:rsid w:val="0067217E"/>
    <w:rsid w:val="00677642"/>
    <w:rsid w:val="00685677"/>
    <w:rsid w:val="00696BC0"/>
    <w:rsid w:val="006A7FAB"/>
    <w:rsid w:val="006B32C1"/>
    <w:rsid w:val="006C70A1"/>
    <w:rsid w:val="006E2F3C"/>
    <w:rsid w:val="00702E67"/>
    <w:rsid w:val="00716FC4"/>
    <w:rsid w:val="007413E2"/>
    <w:rsid w:val="00754783"/>
    <w:rsid w:val="00763C96"/>
    <w:rsid w:val="007772BC"/>
    <w:rsid w:val="00784773"/>
    <w:rsid w:val="007C5AD1"/>
    <w:rsid w:val="00811100"/>
    <w:rsid w:val="00844391"/>
    <w:rsid w:val="00853842"/>
    <w:rsid w:val="00862F51"/>
    <w:rsid w:val="008A363F"/>
    <w:rsid w:val="008D6C8C"/>
    <w:rsid w:val="00932067"/>
    <w:rsid w:val="00961806"/>
    <w:rsid w:val="00974EE0"/>
    <w:rsid w:val="009D1CD4"/>
    <w:rsid w:val="009E2644"/>
    <w:rsid w:val="00A335D9"/>
    <w:rsid w:val="00A617CC"/>
    <w:rsid w:val="00A768CF"/>
    <w:rsid w:val="00A94BC0"/>
    <w:rsid w:val="00AF5F79"/>
    <w:rsid w:val="00B458B4"/>
    <w:rsid w:val="00B46E1E"/>
    <w:rsid w:val="00B470D5"/>
    <w:rsid w:val="00B97A3E"/>
    <w:rsid w:val="00BC049F"/>
    <w:rsid w:val="00BF250D"/>
    <w:rsid w:val="00BF7D1B"/>
    <w:rsid w:val="00C16327"/>
    <w:rsid w:val="00C35631"/>
    <w:rsid w:val="00C83BCB"/>
    <w:rsid w:val="00CC1344"/>
    <w:rsid w:val="00CD6625"/>
    <w:rsid w:val="00D87A50"/>
    <w:rsid w:val="00DC4F0D"/>
    <w:rsid w:val="00DC5BC6"/>
    <w:rsid w:val="00DD44FD"/>
    <w:rsid w:val="00DE0C52"/>
    <w:rsid w:val="00DE3A30"/>
    <w:rsid w:val="00DF3D0D"/>
    <w:rsid w:val="00E2236D"/>
    <w:rsid w:val="00E33B32"/>
    <w:rsid w:val="00E53336"/>
    <w:rsid w:val="00E54B27"/>
    <w:rsid w:val="00E60B24"/>
    <w:rsid w:val="00E63BCE"/>
    <w:rsid w:val="00E728AD"/>
    <w:rsid w:val="00EA650D"/>
    <w:rsid w:val="00EA6B18"/>
    <w:rsid w:val="00ED4160"/>
    <w:rsid w:val="00EF6778"/>
    <w:rsid w:val="00F14C39"/>
    <w:rsid w:val="00F22991"/>
    <w:rsid w:val="00F231F7"/>
    <w:rsid w:val="00F34F0E"/>
    <w:rsid w:val="00F61368"/>
    <w:rsid w:val="00F617EB"/>
    <w:rsid w:val="00F6358D"/>
    <w:rsid w:val="00F66F86"/>
    <w:rsid w:val="00F74230"/>
    <w:rsid w:val="00FA5EF4"/>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BF"/>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 w:type="character" w:styleId="PlaceholderText">
    <w:name w:val="Placeholder Text"/>
    <w:basedOn w:val="DefaultParagraphFont"/>
    <w:uiPriority w:val="99"/>
    <w:semiHidden/>
    <w:rsid w:val="00862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79280408">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976691537">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9" Type="http://schemas.openxmlformats.org/officeDocument/2006/relationships/hyperlink" Target="https://docs.unity3d.com/560/Documentation/Manual/HOWTO-ImportObjectBlender.html" TargetMode="External"/><Relationship Id="rId21" Type="http://schemas.openxmlformats.org/officeDocument/2006/relationships/hyperlink" Target="https://catanuniverse.com/en/" TargetMode="External"/><Relationship Id="rId34" Type="http://schemas.openxmlformats.org/officeDocument/2006/relationships/hyperlink" Target="https://docs.unity3d.com/Manual/create-compound-collider.html" TargetMode="External"/><Relationship Id="rId42" Type="http://schemas.openxmlformats.org/officeDocument/2006/relationships/hyperlink" Target="https://discussions.unity.com/t/how-to-create-instance-of-scriptableobject-and-pass-its-constructor-a-parameter/50556/5" TargetMode="External"/><Relationship Id="rId47" Type="http://schemas.openxmlformats.org/officeDocument/2006/relationships/hyperlink" Target="https://books.google.co.uk/books?hl=en&amp;lr=&amp;id=vHSmCwAAQBAJ&amp;oi=fnd&amp;pg=PA141&amp;dq=Voxelized+Hierarchical+Convex+Decomposition&amp;ots=5YNMrnOd6L&amp;sig=nDVUUzgolkH1YXcC5275NAFXMzw" TargetMode="External"/><Relationship Id="rId50" Type="http://schemas.openxmlformats.org/officeDocument/2006/relationships/hyperlink" Target="https://www.youtube.com/watch?v=AY2TpLobxa4" TargetMode="External"/><Relationship Id="rId7" Type="http://schemas.openxmlformats.org/officeDocument/2006/relationships/hyperlink" Target="https://archive.org/details/shorthistoryofch0000davi/page/n1/mode/2up"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9" Type="http://schemas.openxmlformats.org/officeDocument/2006/relationships/hyperlink" Target="https://www.blenderguru.com/"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32" Type="http://schemas.openxmlformats.org/officeDocument/2006/relationships/hyperlink" Target="https://docs.unity3d.com/Manual/compound-colliders.html" TargetMode="External"/><Relationship Id="rId37" Type="http://schemas.openxmlformats.org/officeDocument/2006/relationships/hyperlink" Target="https://github.com/kmammou/v-hacd" TargetMode="External"/><Relationship Id="rId40" Type="http://schemas.openxmlformats.org/officeDocument/2006/relationships/hyperlink" Target="https://assetstore.unity.com/packages/3d/props/furniture/dinning-set-186476" TargetMode="External"/><Relationship Id="rId45" Type="http://schemas.openxmlformats.org/officeDocument/2006/relationships/hyperlink" Target="https://www.svgrepo.com/svg/109166/ruler%20CC0"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36" Type="http://schemas.openxmlformats.org/officeDocument/2006/relationships/hyperlink" Target="https://assetstore.unity.com/packages/tools/level-design/easy-collider-editor-67880" TargetMode="External"/><Relationship Id="rId49" Type="http://schemas.openxmlformats.org/officeDocument/2006/relationships/hyperlink" Target="https://github.com/Arvtesh/UnityFx.Outline"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31" Type="http://schemas.openxmlformats.org/officeDocument/2006/relationships/hyperlink" Target="https://docs.unity3d.com/Manual/rigidbody-configure-colliders.html" TargetMode="External"/><Relationship Id="rId44" Type="http://schemas.openxmlformats.org/officeDocument/2006/relationships/hyperlink" Target="https://discussions.unity.com/t/textmesh-looking-fuzzy/4916/2"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hyperlink" Target="https://www.youtube.com/watch?v=nIoXOplUvAw" TargetMode="External"/><Relationship Id="rId35" Type="http://schemas.openxmlformats.org/officeDocument/2006/relationships/hyperlink" Target="https://assetstore.unity.com/packages/tools/physics/technie-collider-creator-2-217070" TargetMode="External"/><Relationship Id="rId43" Type="http://schemas.openxmlformats.org/officeDocument/2006/relationships/hyperlink" Target="https://docs.unity3d.com/Manual/InstantiatingPrefabs.html" TargetMode="External"/><Relationship Id="rId48" Type="http://schemas.openxmlformats.org/officeDocument/2006/relationships/hyperlink" Target="https://docs.google.com/presentation/d/1OZ4mtZYrGEC8qffqb8F7Le2xzufiqvaPpRbLHKKgTIM/edit" TargetMode="External"/><Relationship Id="rId8" Type="http://schemas.openxmlformats.org/officeDocument/2006/relationships/hyperlink" Target="https://www.theguardian.com/technology/2014/nov/25/board-games-internet-playstation-xbox"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33" Type="http://schemas.openxmlformats.org/officeDocument/2006/relationships/hyperlink" Target="https://docs.unity3d.com/Manual/compound-colliders-introduction.html" TargetMode="External"/><Relationship Id="rId38" Type="http://schemas.openxmlformats.org/officeDocument/2006/relationships/hyperlink" Target="https://docs.google.com/presentation/d/1OZ4mtZYrGEC8qffqb8F7Le2xzufiqvaPpRbLHKKgTIM/edit" TargetMode="External"/><Relationship Id="rId46" Type="http://schemas.openxmlformats.org/officeDocument/2006/relationships/hyperlink" Target="https://www.tutorialsteacher.com/articles/sort-object-array-by-specific-property-in-csharp" TargetMode="External"/><Relationship Id="rId20" Type="http://schemas.openxmlformats.org/officeDocument/2006/relationships/hyperlink" Target="https://www.asmodee-digital.com/en/gloomhaven/" TargetMode="External"/><Relationship Id="rId41" Type="http://schemas.openxmlformats.org/officeDocument/2006/relationships/hyperlink" Target="https://docs.unity3d.com/ScriptReference/ScriptableObject.html" TargetMode="External"/><Relationship Id="rId1" Type="http://schemas.openxmlformats.org/officeDocument/2006/relationships/customXml" Target="../customXml/item1.xml"/><Relationship Id="rId6" Type="http://schemas.openxmlformats.org/officeDocument/2006/relationships/hyperlink" Target="https://www.earticle.net/Article/A2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15</Pages>
  <Words>4549</Words>
  <Characters>25934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55</cp:revision>
  <dcterms:created xsi:type="dcterms:W3CDTF">2023-10-09T15:06:00Z</dcterms:created>
  <dcterms:modified xsi:type="dcterms:W3CDTF">2024-02-09T17:57:00Z</dcterms:modified>
</cp:coreProperties>
</file>