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44156424"/>
        <w:docPartObj>
          <w:docPartGallery w:val="Cover Pages"/>
          <w:docPartUnique/>
        </w:docPartObj>
      </w:sdtPr>
      <w:sdtEndPr/>
      <w:sdtContent>
        <w:p w14:paraId="0B41C0C8" w14:textId="7EEFEA20" w:rsidR="00702941" w:rsidRDefault="00702941">
          <w:r>
            <w:rPr>
              <w:noProof/>
            </w:rPr>
            <mc:AlternateContent>
              <mc:Choice Requires="wpg">
                <w:drawing>
                  <wp:anchor distT="0" distB="0" distL="114300" distR="114300" simplePos="0" relativeHeight="251662336" behindDoc="1" locked="0" layoutInCell="1" allowOverlap="1" wp14:anchorId="748D611D" wp14:editId="6ED39908">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153B4533" w14:textId="77777777" w:rsidR="000244A4" w:rsidRDefault="000244A4">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5EF55D4B" w14:textId="76CCDDD5" w:rsidR="000244A4" w:rsidRDefault="000244A4">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Initializing OpenGL</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0608E7E2" w14:textId="5713E632" w:rsidR="000244A4" w:rsidRDefault="000244A4">
                                      <w:pPr>
                                        <w:pStyle w:val="NoSpacing"/>
                                        <w:spacing w:before="120"/>
                                        <w:rPr>
                                          <w:color w:val="4472C4" w:themeColor="accent1"/>
                                          <w:sz w:val="36"/>
                                          <w:szCs w:val="36"/>
                                        </w:rPr>
                                      </w:pPr>
                                      <w:r>
                                        <w:rPr>
                                          <w:color w:val="4472C4" w:themeColor="accent1"/>
                                          <w:sz w:val="36"/>
                                          <w:szCs w:val="36"/>
                                        </w:rPr>
                                        <w:t>A Sadistic Approach to Modern OpenGL</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48D611D" id="Group 48" o:spid="_x0000_s1026" style="position:absolute;margin-left:0;margin-top:0;width:540pt;height:10in;z-index:-25165414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OlBv9oMCQAABzEAAA4AAAAAAAAAAAAAAAAALgIAAGRycy9lMm9Eb2MueG1s&#10;UEsBAi0AFAAGAAgAAAAhAJD4gQvaAAAABwEAAA8AAAAAAAAAAAAAAAAAZgsAAGRycy9kb3ducmV2&#10;LnhtbFBLBQYAAAAABAAEAPMAAABtD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153B4533" w14:textId="77777777" w:rsidR="000244A4" w:rsidRDefault="000244A4">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5EF55D4B" w14:textId="76CCDDD5" w:rsidR="000244A4" w:rsidRDefault="000244A4">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Initializing OpenGL</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0608E7E2" w14:textId="5713E632" w:rsidR="000244A4" w:rsidRDefault="000244A4">
                                <w:pPr>
                                  <w:pStyle w:val="NoSpacing"/>
                                  <w:spacing w:before="120"/>
                                  <w:rPr>
                                    <w:color w:val="4472C4" w:themeColor="accent1"/>
                                    <w:sz w:val="36"/>
                                    <w:szCs w:val="36"/>
                                  </w:rPr>
                                </w:pPr>
                                <w:r>
                                  <w:rPr>
                                    <w:color w:val="4472C4" w:themeColor="accent1"/>
                                    <w:sz w:val="36"/>
                                    <w:szCs w:val="36"/>
                                  </w:rPr>
                                  <w:t>A Sadistic Approach to Modern OpenGL</w:t>
                                </w:r>
                              </w:p>
                            </w:sdtContent>
                          </w:sdt>
                        </w:txbxContent>
                      </v:textbox>
                    </v:shape>
                    <w10:wrap anchorx="page" anchory="page"/>
                  </v:group>
                </w:pict>
              </mc:Fallback>
            </mc:AlternateContent>
          </w:r>
        </w:p>
        <w:p w14:paraId="3141C473" w14:textId="6CA1BA67" w:rsidR="00702941" w:rsidRDefault="00702941">
          <w:pPr>
            <w:tabs>
              <w:tab w:val="clear" w:pos="720"/>
            </w:tabs>
            <w:rPr>
              <w:sz w:val="192"/>
              <w:szCs w:val="192"/>
            </w:rPr>
          </w:pPr>
          <w:r>
            <w:br w:type="page"/>
          </w:r>
        </w:p>
      </w:sdtContent>
    </w:sdt>
    <w:p w14:paraId="6C73100A" w14:textId="3172FBCF" w:rsidR="0060798F" w:rsidRDefault="0060798F" w:rsidP="002B2127">
      <w:pPr>
        <w:pStyle w:val="Title"/>
      </w:pPr>
    </w:p>
    <w:p w14:paraId="23330067" w14:textId="7EBE4EB0" w:rsidR="00702941" w:rsidRPr="00702941" w:rsidRDefault="00702941" w:rsidP="00702941">
      <w:pPr>
        <w:jc w:val="center"/>
      </w:pPr>
      <w:bookmarkStart w:id="0" w:name="_Hlk294834"/>
      <w:r>
        <w:t>Intentionally left blank.</w:t>
      </w:r>
    </w:p>
    <w:bookmarkEnd w:id="0"/>
    <w:p w14:paraId="1E1433E1" w14:textId="77777777" w:rsidR="0060798F" w:rsidRDefault="0060798F">
      <w:pPr>
        <w:tabs>
          <w:tab w:val="clear" w:pos="720"/>
        </w:tabs>
        <w:rPr>
          <w:sz w:val="192"/>
          <w:szCs w:val="192"/>
        </w:rPr>
      </w:pPr>
      <w:r>
        <w:br w:type="page"/>
      </w:r>
    </w:p>
    <w:p w14:paraId="39DE7951" w14:textId="40FC7B20" w:rsidR="00661580" w:rsidRDefault="00661580" w:rsidP="002B2127">
      <w:pPr>
        <w:pStyle w:val="Title"/>
      </w:pPr>
    </w:p>
    <w:p w14:paraId="310C5524" w14:textId="748C45F7" w:rsidR="00702941" w:rsidRPr="00702941" w:rsidRDefault="00702941" w:rsidP="00702941">
      <w:pPr>
        <w:jc w:val="center"/>
      </w:pPr>
      <w:r w:rsidRPr="00702941">
        <w:t>Intentionally left blank.</w:t>
      </w:r>
    </w:p>
    <w:p w14:paraId="5E87B21C" w14:textId="77777777" w:rsidR="00661580" w:rsidRDefault="00661580">
      <w:pPr>
        <w:tabs>
          <w:tab w:val="clear" w:pos="720"/>
        </w:tabs>
        <w:rPr>
          <w:sz w:val="192"/>
          <w:szCs w:val="192"/>
        </w:rPr>
      </w:pPr>
      <w:r>
        <w:br w:type="page"/>
      </w:r>
    </w:p>
    <w:p w14:paraId="45B408C2" w14:textId="431A2EF1" w:rsidR="00257ABD" w:rsidRDefault="00D00BA5" w:rsidP="002B2127">
      <w:pPr>
        <w:pStyle w:val="Title"/>
      </w:pPr>
      <w:r w:rsidRPr="00D00BA5">
        <w:lastRenderedPageBreak/>
        <w:t>Initializing</w:t>
      </w:r>
    </w:p>
    <w:p w14:paraId="2E41A5FC" w14:textId="4FDF8865" w:rsidR="00D00BA5" w:rsidRDefault="00D00BA5" w:rsidP="002B2127">
      <w:pPr>
        <w:jc w:val="center"/>
        <w:rPr>
          <w:sz w:val="192"/>
          <w:szCs w:val="192"/>
        </w:rPr>
      </w:pPr>
      <w:r>
        <w:rPr>
          <w:sz w:val="192"/>
          <w:szCs w:val="192"/>
        </w:rPr>
        <w:t>OpenGL</w:t>
      </w:r>
    </w:p>
    <w:p w14:paraId="1B8B17AD" w14:textId="203A2B73" w:rsidR="00D00BA5" w:rsidRDefault="00D00BA5" w:rsidP="00D00BA5">
      <w:pPr>
        <w:jc w:val="center"/>
        <w:rPr>
          <w:sz w:val="32"/>
          <w:szCs w:val="32"/>
        </w:rPr>
      </w:pPr>
    </w:p>
    <w:p w14:paraId="2193DA12" w14:textId="0295329C" w:rsidR="00D00BA5" w:rsidRPr="002B2127" w:rsidRDefault="00D00BA5" w:rsidP="002B2127">
      <w:pPr>
        <w:pStyle w:val="Subtitle"/>
        <w:jc w:val="center"/>
      </w:pPr>
      <w:r w:rsidRPr="002B2127">
        <w:t>A Sadistic Approach to Modern OpenGL</w:t>
      </w:r>
    </w:p>
    <w:p w14:paraId="30C329FE" w14:textId="4A2ECC44" w:rsidR="00D00BA5" w:rsidRDefault="00D00BA5" w:rsidP="00D00BA5"/>
    <w:p w14:paraId="005F3921" w14:textId="601F5418" w:rsidR="00D00BA5" w:rsidRDefault="00D00BA5" w:rsidP="00D00BA5"/>
    <w:p w14:paraId="03FC090F" w14:textId="76F447A8" w:rsidR="00D00BA5" w:rsidRDefault="00D00BA5" w:rsidP="00D00BA5">
      <w:pPr>
        <w:jc w:val="center"/>
      </w:pPr>
    </w:p>
    <w:p w14:paraId="146DF59D" w14:textId="59744BFE" w:rsidR="00D00BA5" w:rsidRDefault="00D00BA5" w:rsidP="00D00BA5">
      <w:pPr>
        <w:jc w:val="center"/>
      </w:pPr>
    </w:p>
    <w:p w14:paraId="5D9445CF" w14:textId="1C46FDAD" w:rsidR="00D00BA5" w:rsidRDefault="00D00BA5" w:rsidP="00D00BA5">
      <w:pPr>
        <w:jc w:val="center"/>
      </w:pPr>
    </w:p>
    <w:p w14:paraId="6A7EA9C4" w14:textId="1843AED4" w:rsidR="00D00BA5" w:rsidRDefault="00D00BA5" w:rsidP="00D00BA5">
      <w:pPr>
        <w:jc w:val="center"/>
      </w:pPr>
    </w:p>
    <w:p w14:paraId="7796C0B2" w14:textId="6D6B6A04" w:rsidR="00D00BA5" w:rsidRDefault="00D00BA5" w:rsidP="00D00BA5">
      <w:pPr>
        <w:jc w:val="center"/>
      </w:pPr>
    </w:p>
    <w:p w14:paraId="4CCF174F" w14:textId="3FBE1547" w:rsidR="00D00BA5" w:rsidRDefault="00D00BA5" w:rsidP="00D00BA5">
      <w:pPr>
        <w:jc w:val="center"/>
      </w:pPr>
    </w:p>
    <w:p w14:paraId="7A432DFD" w14:textId="7E484402" w:rsidR="00D00BA5" w:rsidRDefault="00D00BA5" w:rsidP="00D00BA5">
      <w:pPr>
        <w:jc w:val="center"/>
      </w:pPr>
    </w:p>
    <w:p w14:paraId="3565FFBB" w14:textId="25107E47" w:rsidR="00D00BA5" w:rsidRDefault="00D00BA5" w:rsidP="00D00BA5">
      <w:pPr>
        <w:jc w:val="center"/>
      </w:pPr>
    </w:p>
    <w:p w14:paraId="04C93F5D" w14:textId="379096E5" w:rsidR="00D00BA5" w:rsidRDefault="00D00BA5" w:rsidP="00D00BA5">
      <w:pPr>
        <w:jc w:val="center"/>
      </w:pPr>
    </w:p>
    <w:p w14:paraId="40F9AD4D" w14:textId="457A4235" w:rsidR="00D00BA5" w:rsidRDefault="00D00BA5" w:rsidP="00D00BA5">
      <w:pPr>
        <w:jc w:val="center"/>
      </w:pPr>
    </w:p>
    <w:p w14:paraId="7E4ABFEB" w14:textId="14B1A451" w:rsidR="00D00BA5" w:rsidRDefault="00D00BA5" w:rsidP="00D00BA5">
      <w:pPr>
        <w:jc w:val="center"/>
      </w:pPr>
    </w:p>
    <w:p w14:paraId="7DF97A55" w14:textId="66D716F2" w:rsidR="00D00BA5" w:rsidRDefault="00D00BA5" w:rsidP="00D00BA5">
      <w:pPr>
        <w:jc w:val="center"/>
      </w:pPr>
    </w:p>
    <w:p w14:paraId="64983CB8" w14:textId="49A0791E" w:rsidR="00D00BA5" w:rsidRDefault="00D00BA5" w:rsidP="00D00BA5">
      <w:pPr>
        <w:jc w:val="distribute"/>
      </w:pPr>
      <w:r>
        <w:t>Thompson Lee</w:t>
      </w:r>
    </w:p>
    <w:p w14:paraId="2C535947" w14:textId="2982A8D0" w:rsidR="0060798F" w:rsidRDefault="0060798F" w:rsidP="00D00BA5">
      <w:pPr>
        <w:jc w:val="center"/>
      </w:pPr>
    </w:p>
    <w:p w14:paraId="2178DB40" w14:textId="347FE2A5" w:rsidR="00702941" w:rsidRDefault="00702941" w:rsidP="00702941">
      <w:pPr>
        <w:tabs>
          <w:tab w:val="clear" w:pos="720"/>
        </w:tabs>
        <w:jc w:val="center"/>
        <w:rPr>
          <w:sz w:val="192"/>
          <w:szCs w:val="192"/>
        </w:rPr>
      </w:pPr>
    </w:p>
    <w:p w14:paraId="292696DB" w14:textId="738D145C" w:rsidR="00702941" w:rsidRPr="00702941" w:rsidRDefault="00702941" w:rsidP="00702941">
      <w:pPr>
        <w:jc w:val="center"/>
      </w:pPr>
      <w:r>
        <w:t>Intentionally left blank.</w:t>
      </w:r>
    </w:p>
    <w:p w14:paraId="14930576" w14:textId="2856B560" w:rsidR="0060798F" w:rsidRDefault="0060798F" w:rsidP="00702941">
      <w:pPr>
        <w:tabs>
          <w:tab w:val="clear" w:pos="720"/>
        </w:tabs>
        <w:jc w:val="center"/>
      </w:pPr>
      <w:r>
        <w:br w:type="page"/>
      </w:r>
    </w:p>
    <w:p w14:paraId="7498EB2A" w14:textId="77777777" w:rsidR="00D00BA5" w:rsidRDefault="00D00BA5" w:rsidP="00D00BA5">
      <w:pPr>
        <w:jc w:val="center"/>
      </w:pPr>
    </w:p>
    <w:p w14:paraId="2AFFD26F" w14:textId="3338A785" w:rsidR="00D00BA5" w:rsidRDefault="00D00BA5" w:rsidP="00D00BA5">
      <w:pPr>
        <w:jc w:val="center"/>
      </w:pPr>
    </w:p>
    <w:p w14:paraId="1F7F5FD4" w14:textId="748BF891" w:rsidR="00D00BA5" w:rsidRDefault="00D00BA5" w:rsidP="00D00BA5">
      <w:pPr>
        <w:jc w:val="center"/>
      </w:pPr>
    </w:p>
    <w:p w14:paraId="38CBC77D" w14:textId="7CB0E724" w:rsidR="00D00BA5" w:rsidRDefault="00D00BA5" w:rsidP="00D00BA5">
      <w:pPr>
        <w:jc w:val="center"/>
      </w:pPr>
    </w:p>
    <w:p w14:paraId="29A03D07" w14:textId="0351ED38" w:rsidR="00D00BA5" w:rsidRDefault="00D00BA5" w:rsidP="00D00BA5">
      <w:pPr>
        <w:jc w:val="center"/>
      </w:pPr>
    </w:p>
    <w:p w14:paraId="79062F3E" w14:textId="7D4F5CAD" w:rsidR="00D00BA5" w:rsidRDefault="00D00BA5" w:rsidP="00D00BA5">
      <w:pPr>
        <w:jc w:val="center"/>
      </w:pPr>
    </w:p>
    <w:p w14:paraId="5288D9B3" w14:textId="5BF09AF1" w:rsidR="00D00BA5" w:rsidRDefault="00D00BA5" w:rsidP="00D00BA5">
      <w:pPr>
        <w:jc w:val="center"/>
      </w:pPr>
      <w:r>
        <w:t xml:space="preserve">(This is </w:t>
      </w:r>
      <w:r w:rsidR="00636009">
        <w:t xml:space="preserve">not your typically </w:t>
      </w:r>
      <w:r>
        <w:t>common programming book.)</w:t>
      </w:r>
    </w:p>
    <w:p w14:paraId="68C55C89" w14:textId="767BD2DA" w:rsidR="00D00BA5" w:rsidRDefault="00D00BA5" w:rsidP="00D00BA5">
      <w:pPr>
        <w:jc w:val="center"/>
      </w:pPr>
    </w:p>
    <w:p w14:paraId="0754E24B" w14:textId="05E58F67" w:rsidR="00D00BA5" w:rsidRDefault="00D00BA5" w:rsidP="00D00BA5">
      <w:pPr>
        <w:jc w:val="center"/>
      </w:pPr>
      <w:r>
        <w:t>Thanks to everyone for your support.</w:t>
      </w:r>
    </w:p>
    <w:p w14:paraId="52BB203C" w14:textId="6FD07204" w:rsidR="00AA05EF" w:rsidRDefault="00AA05EF" w:rsidP="00D00BA5">
      <w:pPr>
        <w:jc w:val="center"/>
      </w:pPr>
    </w:p>
    <w:p w14:paraId="2AB2E396" w14:textId="2BD1CD22" w:rsidR="00AA05EF" w:rsidRDefault="00AA05EF" w:rsidP="00D00BA5">
      <w:pPr>
        <w:jc w:val="center"/>
      </w:pPr>
    </w:p>
    <w:p w14:paraId="2AB74A73" w14:textId="54AFE0FD" w:rsidR="00AA05EF" w:rsidRDefault="00AA05EF" w:rsidP="00D00BA5">
      <w:pPr>
        <w:jc w:val="center"/>
      </w:pPr>
    </w:p>
    <w:p w14:paraId="7A572120" w14:textId="7B9EB2F2" w:rsidR="00AA05EF" w:rsidRDefault="00AA05EF" w:rsidP="00D00BA5">
      <w:pPr>
        <w:jc w:val="center"/>
      </w:pPr>
    </w:p>
    <w:p w14:paraId="1243E487" w14:textId="51A2D733" w:rsidR="00AA05EF" w:rsidRDefault="00AA05EF" w:rsidP="00D00BA5">
      <w:pPr>
        <w:jc w:val="center"/>
      </w:pPr>
    </w:p>
    <w:p w14:paraId="6F26964B" w14:textId="78E6CBA9" w:rsidR="00AA05EF" w:rsidRDefault="00AA05EF" w:rsidP="00D00BA5">
      <w:pPr>
        <w:jc w:val="center"/>
      </w:pPr>
      <w:r>
        <w:t>Written in 2018. Published on Github.</w:t>
      </w:r>
    </w:p>
    <w:p w14:paraId="43B40CD2" w14:textId="6D5CADAD" w:rsidR="00D00BA5" w:rsidRDefault="00D00BA5" w:rsidP="00D00BA5">
      <w:pPr>
        <w:jc w:val="center"/>
      </w:pPr>
    </w:p>
    <w:p w14:paraId="177FBA70" w14:textId="1A202671" w:rsidR="00D00BA5" w:rsidRDefault="00D00BA5" w:rsidP="00D00BA5">
      <w:pPr>
        <w:jc w:val="center"/>
      </w:pPr>
    </w:p>
    <w:p w14:paraId="5E6F8907" w14:textId="1649360B" w:rsidR="00D00BA5" w:rsidRDefault="00D00BA5" w:rsidP="00D00BA5">
      <w:pPr>
        <w:jc w:val="center"/>
      </w:pPr>
    </w:p>
    <w:p w14:paraId="11AB076F" w14:textId="75C9E4A9" w:rsidR="00E04C3C" w:rsidRDefault="00E04C3C" w:rsidP="00D00BA5">
      <w:pPr>
        <w:jc w:val="center"/>
      </w:pPr>
    </w:p>
    <w:p w14:paraId="378BE718" w14:textId="730C435D" w:rsidR="002B2127" w:rsidRDefault="00D00BA5">
      <w:r>
        <w:br w:type="page"/>
      </w:r>
    </w:p>
    <w:sdt>
      <w:sdtPr>
        <w:rPr>
          <w:rFonts w:eastAsiaTheme="minorEastAsia" w:cstheme="minorHAnsi"/>
          <w:caps/>
          <w:sz w:val="22"/>
          <w:szCs w:val="20"/>
          <w:lang w:eastAsia="zh-TW"/>
        </w:rPr>
        <w:id w:val="708076066"/>
        <w:docPartObj>
          <w:docPartGallery w:val="Table of Contents"/>
          <w:docPartUnique/>
        </w:docPartObj>
      </w:sdtPr>
      <w:sdtEndPr/>
      <w:sdtContent>
        <w:p w14:paraId="76C6637A" w14:textId="557A6653" w:rsidR="00D9763A" w:rsidRPr="00763E36" w:rsidRDefault="00D9763A" w:rsidP="00752725">
          <w:pPr>
            <w:pStyle w:val="TOCHeading"/>
            <w:rPr>
              <w:rStyle w:val="Heading1Char"/>
              <w:rFonts w:cs="Times New Roman"/>
              <w:b/>
              <w:sz w:val="40"/>
              <w:szCs w:val="40"/>
            </w:rPr>
          </w:pPr>
          <w:r w:rsidRPr="00763E36">
            <w:rPr>
              <w:rStyle w:val="Heading1Char"/>
              <w:rFonts w:cs="Times New Roman"/>
              <w:sz w:val="40"/>
              <w:szCs w:val="40"/>
            </w:rPr>
            <w:t>T</w:t>
          </w:r>
          <w:r w:rsidR="00250418" w:rsidRPr="00763E36">
            <w:rPr>
              <w:rStyle w:val="Heading1Char"/>
              <w:rFonts w:cs="Times New Roman"/>
              <w:sz w:val="40"/>
              <w:szCs w:val="40"/>
            </w:rPr>
            <w:t>able of Contents</w:t>
          </w:r>
        </w:p>
        <w:p w14:paraId="3B8B8C57" w14:textId="5FF7DDBA" w:rsidR="0087671A" w:rsidRDefault="00752725">
          <w:pPr>
            <w:pStyle w:val="TOC2"/>
            <w:rPr>
              <w:rFonts w:asciiTheme="minorHAnsi" w:hAnsiTheme="minorHAnsi" w:cstheme="minorBidi"/>
              <w:caps w:val="0"/>
              <w:noProof/>
              <w:szCs w:val="22"/>
            </w:rPr>
          </w:pPr>
          <w:r>
            <w:rPr>
              <w:rFonts w:eastAsiaTheme="majorEastAsia" w:cs="Times New Roman"/>
              <w:bCs/>
              <w:caps w:val="0"/>
              <w:sz w:val="21"/>
              <w:szCs w:val="24"/>
            </w:rPr>
            <w:fldChar w:fldCharType="begin"/>
          </w:r>
          <w:r>
            <w:rPr>
              <w:rFonts w:eastAsiaTheme="majorEastAsia" w:cs="Times New Roman"/>
              <w:bCs/>
              <w:caps w:val="0"/>
              <w:sz w:val="21"/>
              <w:szCs w:val="24"/>
            </w:rPr>
            <w:instrText xml:space="preserve"> TOC \o "1-4" \h \z \u </w:instrText>
          </w:r>
          <w:r>
            <w:rPr>
              <w:rFonts w:eastAsiaTheme="majorEastAsia" w:cs="Times New Roman"/>
              <w:bCs/>
              <w:caps w:val="0"/>
              <w:sz w:val="21"/>
              <w:szCs w:val="24"/>
            </w:rPr>
            <w:fldChar w:fldCharType="separate"/>
          </w:r>
          <w:hyperlink w:anchor="_Toc3752838" w:history="1">
            <w:r w:rsidR="0087671A" w:rsidRPr="00B06856">
              <w:rPr>
                <w:rStyle w:val="Hyperlink"/>
                <w:noProof/>
              </w:rPr>
              <w:t>Preface</w:t>
            </w:r>
            <w:r w:rsidR="0087671A">
              <w:rPr>
                <w:noProof/>
                <w:webHidden/>
              </w:rPr>
              <w:tab/>
            </w:r>
            <w:r w:rsidR="0087671A">
              <w:rPr>
                <w:noProof/>
                <w:webHidden/>
              </w:rPr>
              <w:fldChar w:fldCharType="begin"/>
            </w:r>
            <w:r w:rsidR="0087671A">
              <w:rPr>
                <w:noProof/>
                <w:webHidden/>
              </w:rPr>
              <w:instrText xml:space="preserve"> PAGEREF _Toc3752838 \h </w:instrText>
            </w:r>
            <w:r w:rsidR="0087671A">
              <w:rPr>
                <w:noProof/>
                <w:webHidden/>
              </w:rPr>
            </w:r>
            <w:r w:rsidR="0087671A">
              <w:rPr>
                <w:noProof/>
                <w:webHidden/>
              </w:rPr>
              <w:fldChar w:fldCharType="separate"/>
            </w:r>
            <w:r w:rsidR="005315F8">
              <w:rPr>
                <w:noProof/>
                <w:webHidden/>
              </w:rPr>
              <w:t>1</w:t>
            </w:r>
            <w:r w:rsidR="0087671A">
              <w:rPr>
                <w:noProof/>
                <w:webHidden/>
              </w:rPr>
              <w:fldChar w:fldCharType="end"/>
            </w:r>
          </w:hyperlink>
        </w:p>
        <w:p w14:paraId="7393C85C" w14:textId="5CF61C57" w:rsidR="0087671A" w:rsidRDefault="00E04D81">
          <w:pPr>
            <w:pStyle w:val="TOC2"/>
            <w:rPr>
              <w:rFonts w:asciiTheme="minorHAnsi" w:hAnsiTheme="minorHAnsi" w:cstheme="minorBidi"/>
              <w:caps w:val="0"/>
              <w:noProof/>
              <w:szCs w:val="22"/>
            </w:rPr>
          </w:pPr>
          <w:hyperlink w:anchor="_Toc3752839" w:history="1">
            <w:r w:rsidR="0087671A" w:rsidRPr="00B06856">
              <w:rPr>
                <w:rStyle w:val="Hyperlink"/>
                <w:noProof/>
              </w:rPr>
              <w:t>Chapter 1</w:t>
            </w:r>
            <w:r w:rsidR="0087671A">
              <w:rPr>
                <w:noProof/>
                <w:webHidden/>
              </w:rPr>
              <w:tab/>
            </w:r>
            <w:r w:rsidR="0087671A">
              <w:rPr>
                <w:noProof/>
                <w:webHidden/>
              </w:rPr>
              <w:fldChar w:fldCharType="begin"/>
            </w:r>
            <w:r w:rsidR="0087671A">
              <w:rPr>
                <w:noProof/>
                <w:webHidden/>
              </w:rPr>
              <w:instrText xml:space="preserve"> PAGEREF _Toc3752839 \h </w:instrText>
            </w:r>
            <w:r w:rsidR="0087671A">
              <w:rPr>
                <w:noProof/>
                <w:webHidden/>
              </w:rPr>
            </w:r>
            <w:r w:rsidR="0087671A">
              <w:rPr>
                <w:noProof/>
                <w:webHidden/>
              </w:rPr>
              <w:fldChar w:fldCharType="separate"/>
            </w:r>
            <w:r w:rsidR="005315F8">
              <w:rPr>
                <w:noProof/>
                <w:webHidden/>
              </w:rPr>
              <w:t>3</w:t>
            </w:r>
            <w:r w:rsidR="0087671A">
              <w:rPr>
                <w:noProof/>
                <w:webHidden/>
              </w:rPr>
              <w:fldChar w:fldCharType="end"/>
            </w:r>
          </w:hyperlink>
        </w:p>
        <w:p w14:paraId="077A5AB3" w14:textId="628EF283" w:rsidR="0087671A" w:rsidRDefault="00E04D81">
          <w:pPr>
            <w:pStyle w:val="TOC3"/>
            <w:rPr>
              <w:rFonts w:asciiTheme="minorHAnsi" w:hAnsiTheme="minorHAnsi"/>
              <w:bCs w:val="0"/>
              <w:noProof/>
            </w:rPr>
          </w:pPr>
          <w:hyperlink w:anchor="_Toc3752840" w:history="1">
            <w:r w:rsidR="0087671A" w:rsidRPr="00B06856">
              <w:rPr>
                <w:rStyle w:val="Hyperlink"/>
                <w:noProof/>
              </w:rPr>
              <w:t>Installation</w:t>
            </w:r>
            <w:r w:rsidR="0087671A">
              <w:rPr>
                <w:noProof/>
                <w:webHidden/>
              </w:rPr>
              <w:tab/>
            </w:r>
            <w:r w:rsidR="0087671A">
              <w:rPr>
                <w:noProof/>
                <w:webHidden/>
              </w:rPr>
              <w:fldChar w:fldCharType="begin"/>
            </w:r>
            <w:r w:rsidR="0087671A">
              <w:rPr>
                <w:noProof/>
                <w:webHidden/>
              </w:rPr>
              <w:instrText xml:space="preserve"> PAGEREF _Toc3752840 \h </w:instrText>
            </w:r>
            <w:r w:rsidR="0087671A">
              <w:rPr>
                <w:noProof/>
                <w:webHidden/>
              </w:rPr>
            </w:r>
            <w:r w:rsidR="0087671A">
              <w:rPr>
                <w:noProof/>
                <w:webHidden/>
              </w:rPr>
              <w:fldChar w:fldCharType="separate"/>
            </w:r>
            <w:r w:rsidR="005315F8">
              <w:rPr>
                <w:noProof/>
                <w:webHidden/>
              </w:rPr>
              <w:t>4</w:t>
            </w:r>
            <w:r w:rsidR="0087671A">
              <w:rPr>
                <w:noProof/>
                <w:webHidden/>
              </w:rPr>
              <w:fldChar w:fldCharType="end"/>
            </w:r>
          </w:hyperlink>
        </w:p>
        <w:p w14:paraId="7BF64071" w14:textId="41BE76E0" w:rsidR="0087671A" w:rsidRDefault="00E04D81">
          <w:pPr>
            <w:pStyle w:val="TOC3"/>
            <w:rPr>
              <w:rFonts w:asciiTheme="minorHAnsi" w:hAnsiTheme="minorHAnsi"/>
              <w:bCs w:val="0"/>
              <w:noProof/>
            </w:rPr>
          </w:pPr>
          <w:hyperlink w:anchor="_Toc3752841" w:history="1">
            <w:r w:rsidR="0087671A" w:rsidRPr="00B06856">
              <w:rPr>
                <w:rStyle w:val="Hyperlink"/>
                <w:noProof/>
              </w:rPr>
              <w:t>Picking Your Poison</w:t>
            </w:r>
            <w:r w:rsidR="0087671A">
              <w:rPr>
                <w:noProof/>
                <w:webHidden/>
              </w:rPr>
              <w:tab/>
            </w:r>
            <w:r w:rsidR="0087671A">
              <w:rPr>
                <w:noProof/>
                <w:webHidden/>
              </w:rPr>
              <w:fldChar w:fldCharType="begin"/>
            </w:r>
            <w:r w:rsidR="0087671A">
              <w:rPr>
                <w:noProof/>
                <w:webHidden/>
              </w:rPr>
              <w:instrText xml:space="preserve"> PAGEREF _Toc3752841 \h </w:instrText>
            </w:r>
            <w:r w:rsidR="0087671A">
              <w:rPr>
                <w:noProof/>
                <w:webHidden/>
              </w:rPr>
            </w:r>
            <w:r w:rsidR="0087671A">
              <w:rPr>
                <w:noProof/>
                <w:webHidden/>
              </w:rPr>
              <w:fldChar w:fldCharType="separate"/>
            </w:r>
            <w:r w:rsidR="005315F8">
              <w:rPr>
                <w:noProof/>
                <w:webHidden/>
              </w:rPr>
              <w:t>5</w:t>
            </w:r>
            <w:r w:rsidR="0087671A">
              <w:rPr>
                <w:noProof/>
                <w:webHidden/>
              </w:rPr>
              <w:fldChar w:fldCharType="end"/>
            </w:r>
          </w:hyperlink>
        </w:p>
        <w:p w14:paraId="311330D4" w14:textId="21DBF2EB" w:rsidR="0087671A" w:rsidRDefault="00E04D81">
          <w:pPr>
            <w:pStyle w:val="TOC3"/>
            <w:rPr>
              <w:rFonts w:asciiTheme="minorHAnsi" w:hAnsiTheme="minorHAnsi"/>
              <w:bCs w:val="0"/>
              <w:noProof/>
            </w:rPr>
          </w:pPr>
          <w:hyperlink w:anchor="_Toc3752842" w:history="1">
            <w:r w:rsidR="0087671A" w:rsidRPr="00B06856">
              <w:rPr>
                <w:rStyle w:val="Hyperlink"/>
                <w:noProof/>
              </w:rPr>
              <w:t>Development Setup</w:t>
            </w:r>
            <w:r w:rsidR="0087671A">
              <w:rPr>
                <w:noProof/>
                <w:webHidden/>
              </w:rPr>
              <w:tab/>
            </w:r>
            <w:r w:rsidR="0087671A">
              <w:rPr>
                <w:noProof/>
                <w:webHidden/>
              </w:rPr>
              <w:fldChar w:fldCharType="begin"/>
            </w:r>
            <w:r w:rsidR="0087671A">
              <w:rPr>
                <w:noProof/>
                <w:webHidden/>
              </w:rPr>
              <w:instrText xml:space="preserve"> PAGEREF _Toc3752842 \h </w:instrText>
            </w:r>
            <w:r w:rsidR="0087671A">
              <w:rPr>
                <w:noProof/>
                <w:webHidden/>
              </w:rPr>
            </w:r>
            <w:r w:rsidR="0087671A">
              <w:rPr>
                <w:noProof/>
                <w:webHidden/>
              </w:rPr>
              <w:fldChar w:fldCharType="separate"/>
            </w:r>
            <w:r w:rsidR="005315F8">
              <w:rPr>
                <w:noProof/>
                <w:webHidden/>
              </w:rPr>
              <w:t>6</w:t>
            </w:r>
            <w:r w:rsidR="0087671A">
              <w:rPr>
                <w:noProof/>
                <w:webHidden/>
              </w:rPr>
              <w:fldChar w:fldCharType="end"/>
            </w:r>
          </w:hyperlink>
        </w:p>
        <w:p w14:paraId="4844FF92" w14:textId="1E64523B" w:rsidR="0087671A" w:rsidRDefault="00E04D81">
          <w:pPr>
            <w:pStyle w:val="TOC2"/>
            <w:rPr>
              <w:rFonts w:asciiTheme="minorHAnsi" w:hAnsiTheme="minorHAnsi" w:cstheme="minorBidi"/>
              <w:caps w:val="0"/>
              <w:noProof/>
              <w:szCs w:val="22"/>
            </w:rPr>
          </w:pPr>
          <w:hyperlink w:anchor="_Toc3752843" w:history="1">
            <w:r w:rsidR="0087671A" w:rsidRPr="00B06856">
              <w:rPr>
                <w:rStyle w:val="Hyperlink"/>
                <w:noProof/>
              </w:rPr>
              <w:t>Chapter 2</w:t>
            </w:r>
            <w:r w:rsidR="0087671A">
              <w:rPr>
                <w:noProof/>
                <w:webHidden/>
              </w:rPr>
              <w:tab/>
            </w:r>
            <w:r w:rsidR="0087671A">
              <w:rPr>
                <w:noProof/>
                <w:webHidden/>
              </w:rPr>
              <w:fldChar w:fldCharType="begin"/>
            </w:r>
            <w:r w:rsidR="0087671A">
              <w:rPr>
                <w:noProof/>
                <w:webHidden/>
              </w:rPr>
              <w:instrText xml:space="preserve"> PAGEREF _Toc3752843 \h </w:instrText>
            </w:r>
            <w:r w:rsidR="0087671A">
              <w:rPr>
                <w:noProof/>
                <w:webHidden/>
              </w:rPr>
            </w:r>
            <w:r w:rsidR="0087671A">
              <w:rPr>
                <w:noProof/>
                <w:webHidden/>
              </w:rPr>
              <w:fldChar w:fldCharType="separate"/>
            </w:r>
            <w:r w:rsidR="005315F8">
              <w:rPr>
                <w:noProof/>
                <w:webHidden/>
              </w:rPr>
              <w:t>10</w:t>
            </w:r>
            <w:r w:rsidR="0087671A">
              <w:rPr>
                <w:noProof/>
                <w:webHidden/>
              </w:rPr>
              <w:fldChar w:fldCharType="end"/>
            </w:r>
          </w:hyperlink>
        </w:p>
        <w:p w14:paraId="1A0D539E" w14:textId="4073F8D1" w:rsidR="0087671A" w:rsidRDefault="00E04D81">
          <w:pPr>
            <w:pStyle w:val="TOC3"/>
            <w:rPr>
              <w:rFonts w:asciiTheme="minorHAnsi" w:hAnsiTheme="minorHAnsi"/>
              <w:bCs w:val="0"/>
              <w:noProof/>
            </w:rPr>
          </w:pPr>
          <w:hyperlink w:anchor="_Toc3752844" w:history="1">
            <w:r w:rsidR="0087671A" w:rsidRPr="00B06856">
              <w:rPr>
                <w:rStyle w:val="Hyperlink"/>
                <w:noProof/>
              </w:rPr>
              <w:t>Choosing an OpenGL Version</w:t>
            </w:r>
            <w:r w:rsidR="0087671A">
              <w:rPr>
                <w:noProof/>
                <w:webHidden/>
              </w:rPr>
              <w:tab/>
            </w:r>
            <w:r w:rsidR="0087671A">
              <w:rPr>
                <w:noProof/>
                <w:webHidden/>
              </w:rPr>
              <w:fldChar w:fldCharType="begin"/>
            </w:r>
            <w:r w:rsidR="0087671A">
              <w:rPr>
                <w:noProof/>
                <w:webHidden/>
              </w:rPr>
              <w:instrText xml:space="preserve"> PAGEREF _Toc3752844 \h </w:instrText>
            </w:r>
            <w:r w:rsidR="0087671A">
              <w:rPr>
                <w:noProof/>
                <w:webHidden/>
              </w:rPr>
            </w:r>
            <w:r w:rsidR="0087671A">
              <w:rPr>
                <w:noProof/>
                <w:webHidden/>
              </w:rPr>
              <w:fldChar w:fldCharType="separate"/>
            </w:r>
            <w:r w:rsidR="005315F8">
              <w:rPr>
                <w:noProof/>
                <w:webHidden/>
              </w:rPr>
              <w:t>11</w:t>
            </w:r>
            <w:r w:rsidR="0087671A">
              <w:rPr>
                <w:noProof/>
                <w:webHidden/>
              </w:rPr>
              <w:fldChar w:fldCharType="end"/>
            </w:r>
          </w:hyperlink>
        </w:p>
        <w:p w14:paraId="0C4D8422" w14:textId="485917E9" w:rsidR="0087671A" w:rsidRDefault="00E04D81">
          <w:pPr>
            <w:pStyle w:val="TOC4"/>
            <w:rPr>
              <w:rFonts w:asciiTheme="minorHAnsi" w:hAnsiTheme="minorHAnsi"/>
              <w:noProof/>
              <w:sz w:val="22"/>
            </w:rPr>
          </w:pPr>
          <w:hyperlink w:anchor="_Toc3752845" w:history="1">
            <w:r w:rsidR="0087671A" w:rsidRPr="00B06856">
              <w:rPr>
                <w:rStyle w:val="Hyperlink"/>
                <w:noProof/>
              </w:rPr>
              <w:t>Drawbacks of Very Old OpenGL Versions</w:t>
            </w:r>
            <w:r w:rsidR="0087671A">
              <w:rPr>
                <w:noProof/>
                <w:webHidden/>
              </w:rPr>
              <w:tab/>
            </w:r>
            <w:r w:rsidR="0087671A">
              <w:rPr>
                <w:noProof/>
                <w:webHidden/>
              </w:rPr>
              <w:fldChar w:fldCharType="begin"/>
            </w:r>
            <w:r w:rsidR="0087671A">
              <w:rPr>
                <w:noProof/>
                <w:webHidden/>
              </w:rPr>
              <w:instrText xml:space="preserve"> PAGEREF _Toc3752845 \h </w:instrText>
            </w:r>
            <w:r w:rsidR="0087671A">
              <w:rPr>
                <w:noProof/>
                <w:webHidden/>
              </w:rPr>
            </w:r>
            <w:r w:rsidR="0087671A">
              <w:rPr>
                <w:noProof/>
                <w:webHidden/>
              </w:rPr>
              <w:fldChar w:fldCharType="separate"/>
            </w:r>
            <w:r w:rsidR="005315F8">
              <w:rPr>
                <w:noProof/>
                <w:webHidden/>
              </w:rPr>
              <w:t>12</w:t>
            </w:r>
            <w:r w:rsidR="0087671A">
              <w:rPr>
                <w:noProof/>
                <w:webHidden/>
              </w:rPr>
              <w:fldChar w:fldCharType="end"/>
            </w:r>
          </w:hyperlink>
        </w:p>
        <w:p w14:paraId="14D2B484" w14:textId="5145D549" w:rsidR="0087671A" w:rsidRDefault="00E04D81">
          <w:pPr>
            <w:pStyle w:val="TOC4"/>
            <w:rPr>
              <w:rFonts w:asciiTheme="minorHAnsi" w:hAnsiTheme="minorHAnsi"/>
              <w:noProof/>
              <w:sz w:val="22"/>
            </w:rPr>
          </w:pPr>
          <w:hyperlink w:anchor="_Toc3752846" w:history="1">
            <w:r w:rsidR="0087671A" w:rsidRPr="00B06856">
              <w:rPr>
                <w:rStyle w:val="Hyperlink"/>
                <w:noProof/>
              </w:rPr>
              <w:t>Consider the Not-So-Old OpenGL Versions</w:t>
            </w:r>
            <w:r w:rsidR="0087671A">
              <w:rPr>
                <w:noProof/>
                <w:webHidden/>
              </w:rPr>
              <w:tab/>
            </w:r>
            <w:r w:rsidR="0087671A">
              <w:rPr>
                <w:noProof/>
                <w:webHidden/>
              </w:rPr>
              <w:fldChar w:fldCharType="begin"/>
            </w:r>
            <w:r w:rsidR="0087671A">
              <w:rPr>
                <w:noProof/>
                <w:webHidden/>
              </w:rPr>
              <w:instrText xml:space="preserve"> PAGEREF _Toc3752846 \h </w:instrText>
            </w:r>
            <w:r w:rsidR="0087671A">
              <w:rPr>
                <w:noProof/>
                <w:webHidden/>
              </w:rPr>
            </w:r>
            <w:r w:rsidR="0087671A">
              <w:rPr>
                <w:noProof/>
                <w:webHidden/>
              </w:rPr>
              <w:fldChar w:fldCharType="separate"/>
            </w:r>
            <w:r w:rsidR="005315F8">
              <w:rPr>
                <w:noProof/>
                <w:webHidden/>
              </w:rPr>
              <w:t>14</w:t>
            </w:r>
            <w:r w:rsidR="0087671A">
              <w:rPr>
                <w:noProof/>
                <w:webHidden/>
              </w:rPr>
              <w:fldChar w:fldCharType="end"/>
            </w:r>
          </w:hyperlink>
        </w:p>
        <w:p w14:paraId="7263ED37" w14:textId="43E7390F" w:rsidR="0087671A" w:rsidRDefault="00E04D81">
          <w:pPr>
            <w:pStyle w:val="TOC4"/>
            <w:rPr>
              <w:rFonts w:asciiTheme="minorHAnsi" w:hAnsiTheme="minorHAnsi"/>
              <w:noProof/>
              <w:sz w:val="22"/>
            </w:rPr>
          </w:pPr>
          <w:hyperlink w:anchor="_Toc3752847" w:history="1">
            <w:r w:rsidR="0087671A" w:rsidRPr="00B06856">
              <w:rPr>
                <w:rStyle w:val="Hyperlink"/>
                <w:noProof/>
              </w:rPr>
              <w:t>Summarized OpenGL Initialization Steps</w:t>
            </w:r>
            <w:r w:rsidR="0087671A">
              <w:rPr>
                <w:noProof/>
                <w:webHidden/>
              </w:rPr>
              <w:tab/>
            </w:r>
            <w:r w:rsidR="0087671A">
              <w:rPr>
                <w:noProof/>
                <w:webHidden/>
              </w:rPr>
              <w:fldChar w:fldCharType="begin"/>
            </w:r>
            <w:r w:rsidR="0087671A">
              <w:rPr>
                <w:noProof/>
                <w:webHidden/>
              </w:rPr>
              <w:instrText xml:space="preserve"> PAGEREF _Toc3752847 \h </w:instrText>
            </w:r>
            <w:r w:rsidR="0087671A">
              <w:rPr>
                <w:noProof/>
                <w:webHidden/>
              </w:rPr>
            </w:r>
            <w:r w:rsidR="0087671A">
              <w:rPr>
                <w:noProof/>
                <w:webHidden/>
              </w:rPr>
              <w:fldChar w:fldCharType="separate"/>
            </w:r>
            <w:r w:rsidR="005315F8">
              <w:rPr>
                <w:noProof/>
                <w:webHidden/>
              </w:rPr>
              <w:t>16</w:t>
            </w:r>
            <w:r w:rsidR="0087671A">
              <w:rPr>
                <w:noProof/>
                <w:webHidden/>
              </w:rPr>
              <w:fldChar w:fldCharType="end"/>
            </w:r>
          </w:hyperlink>
        </w:p>
        <w:p w14:paraId="7E9038D5" w14:textId="3AAE35C3" w:rsidR="0087671A" w:rsidRDefault="00E04D81">
          <w:pPr>
            <w:pStyle w:val="TOC3"/>
            <w:rPr>
              <w:rFonts w:asciiTheme="minorHAnsi" w:hAnsiTheme="minorHAnsi"/>
              <w:bCs w:val="0"/>
              <w:noProof/>
            </w:rPr>
          </w:pPr>
          <w:hyperlink w:anchor="_Toc3752848" w:history="1">
            <w:r w:rsidR="0087671A" w:rsidRPr="00B06856">
              <w:rPr>
                <w:rStyle w:val="Hyperlink"/>
                <w:noProof/>
              </w:rPr>
              <w:t>Creation of a Window</w:t>
            </w:r>
            <w:r w:rsidR="0087671A">
              <w:rPr>
                <w:noProof/>
                <w:webHidden/>
              </w:rPr>
              <w:tab/>
            </w:r>
            <w:r w:rsidR="0087671A">
              <w:rPr>
                <w:noProof/>
                <w:webHidden/>
              </w:rPr>
              <w:fldChar w:fldCharType="begin"/>
            </w:r>
            <w:r w:rsidR="0087671A">
              <w:rPr>
                <w:noProof/>
                <w:webHidden/>
              </w:rPr>
              <w:instrText xml:space="preserve"> PAGEREF _Toc3752848 \h </w:instrText>
            </w:r>
            <w:r w:rsidR="0087671A">
              <w:rPr>
                <w:noProof/>
                <w:webHidden/>
              </w:rPr>
            </w:r>
            <w:r w:rsidR="0087671A">
              <w:rPr>
                <w:noProof/>
                <w:webHidden/>
              </w:rPr>
              <w:fldChar w:fldCharType="separate"/>
            </w:r>
            <w:r w:rsidR="005315F8">
              <w:rPr>
                <w:noProof/>
                <w:webHidden/>
              </w:rPr>
              <w:t>17</w:t>
            </w:r>
            <w:r w:rsidR="0087671A">
              <w:rPr>
                <w:noProof/>
                <w:webHidden/>
              </w:rPr>
              <w:fldChar w:fldCharType="end"/>
            </w:r>
          </w:hyperlink>
        </w:p>
        <w:p w14:paraId="7DE14C45" w14:textId="713260D5" w:rsidR="0087671A" w:rsidRDefault="00E04D81">
          <w:pPr>
            <w:pStyle w:val="TOC4"/>
            <w:rPr>
              <w:rFonts w:asciiTheme="minorHAnsi" w:hAnsiTheme="minorHAnsi"/>
              <w:noProof/>
              <w:sz w:val="22"/>
            </w:rPr>
          </w:pPr>
          <w:hyperlink w:anchor="_Toc3752849" w:history="1">
            <w:r w:rsidR="0087671A" w:rsidRPr="00B06856">
              <w:rPr>
                <w:rStyle w:val="Hyperlink"/>
                <w:noProof/>
              </w:rPr>
              <w:t>Using the WinMain() Entry Point</w:t>
            </w:r>
            <w:r w:rsidR="0087671A">
              <w:rPr>
                <w:noProof/>
                <w:webHidden/>
              </w:rPr>
              <w:tab/>
            </w:r>
            <w:r w:rsidR="0087671A">
              <w:rPr>
                <w:noProof/>
                <w:webHidden/>
              </w:rPr>
              <w:fldChar w:fldCharType="begin"/>
            </w:r>
            <w:r w:rsidR="0087671A">
              <w:rPr>
                <w:noProof/>
                <w:webHidden/>
              </w:rPr>
              <w:instrText xml:space="preserve"> PAGEREF _Toc3752849 \h </w:instrText>
            </w:r>
            <w:r w:rsidR="0087671A">
              <w:rPr>
                <w:noProof/>
                <w:webHidden/>
              </w:rPr>
            </w:r>
            <w:r w:rsidR="0087671A">
              <w:rPr>
                <w:noProof/>
                <w:webHidden/>
              </w:rPr>
              <w:fldChar w:fldCharType="separate"/>
            </w:r>
            <w:r w:rsidR="005315F8">
              <w:rPr>
                <w:noProof/>
                <w:webHidden/>
              </w:rPr>
              <w:t>18</w:t>
            </w:r>
            <w:r w:rsidR="0087671A">
              <w:rPr>
                <w:noProof/>
                <w:webHidden/>
              </w:rPr>
              <w:fldChar w:fldCharType="end"/>
            </w:r>
          </w:hyperlink>
        </w:p>
        <w:p w14:paraId="4737EDE0" w14:textId="53430D39" w:rsidR="0087671A" w:rsidRDefault="00E04D81">
          <w:pPr>
            <w:pStyle w:val="TOC4"/>
            <w:rPr>
              <w:rFonts w:asciiTheme="minorHAnsi" w:hAnsiTheme="minorHAnsi"/>
              <w:noProof/>
              <w:sz w:val="22"/>
            </w:rPr>
          </w:pPr>
          <w:hyperlink w:anchor="_Toc3752850" w:history="1">
            <w:r w:rsidR="0087671A" w:rsidRPr="00B06856">
              <w:rPr>
                <w:rStyle w:val="Hyperlink"/>
                <w:noProof/>
              </w:rPr>
              <w:t>Using the Main() Entry Point</w:t>
            </w:r>
            <w:r w:rsidR="0087671A">
              <w:rPr>
                <w:noProof/>
                <w:webHidden/>
              </w:rPr>
              <w:tab/>
            </w:r>
            <w:r w:rsidR="0087671A">
              <w:rPr>
                <w:noProof/>
                <w:webHidden/>
              </w:rPr>
              <w:fldChar w:fldCharType="begin"/>
            </w:r>
            <w:r w:rsidR="0087671A">
              <w:rPr>
                <w:noProof/>
                <w:webHidden/>
              </w:rPr>
              <w:instrText xml:space="preserve"> PAGEREF _Toc3752850 \h </w:instrText>
            </w:r>
            <w:r w:rsidR="0087671A">
              <w:rPr>
                <w:noProof/>
                <w:webHidden/>
              </w:rPr>
            </w:r>
            <w:r w:rsidR="0087671A">
              <w:rPr>
                <w:noProof/>
                <w:webHidden/>
              </w:rPr>
              <w:fldChar w:fldCharType="separate"/>
            </w:r>
            <w:r w:rsidR="005315F8">
              <w:rPr>
                <w:noProof/>
                <w:webHidden/>
              </w:rPr>
              <w:t>20</w:t>
            </w:r>
            <w:r w:rsidR="0087671A">
              <w:rPr>
                <w:noProof/>
                <w:webHidden/>
              </w:rPr>
              <w:fldChar w:fldCharType="end"/>
            </w:r>
          </w:hyperlink>
        </w:p>
        <w:p w14:paraId="47AD7920" w14:textId="35EE4824" w:rsidR="0087671A" w:rsidRDefault="00E04D81">
          <w:pPr>
            <w:pStyle w:val="TOC3"/>
            <w:rPr>
              <w:rFonts w:asciiTheme="minorHAnsi" w:hAnsiTheme="minorHAnsi"/>
              <w:bCs w:val="0"/>
              <w:noProof/>
            </w:rPr>
          </w:pPr>
          <w:hyperlink w:anchor="_Toc3752851" w:history="1">
            <w:r w:rsidR="0087671A" w:rsidRPr="00B06856">
              <w:rPr>
                <w:rStyle w:val="Hyperlink"/>
                <w:noProof/>
              </w:rPr>
              <w:t>The Device Context</w:t>
            </w:r>
            <w:r w:rsidR="0087671A">
              <w:rPr>
                <w:noProof/>
                <w:webHidden/>
              </w:rPr>
              <w:tab/>
            </w:r>
            <w:r w:rsidR="0087671A">
              <w:rPr>
                <w:noProof/>
                <w:webHidden/>
              </w:rPr>
              <w:fldChar w:fldCharType="begin"/>
            </w:r>
            <w:r w:rsidR="0087671A">
              <w:rPr>
                <w:noProof/>
                <w:webHidden/>
              </w:rPr>
              <w:instrText xml:space="preserve"> PAGEREF _Toc3752851 \h </w:instrText>
            </w:r>
            <w:r w:rsidR="0087671A">
              <w:rPr>
                <w:noProof/>
                <w:webHidden/>
              </w:rPr>
            </w:r>
            <w:r w:rsidR="0087671A">
              <w:rPr>
                <w:noProof/>
                <w:webHidden/>
              </w:rPr>
              <w:fldChar w:fldCharType="separate"/>
            </w:r>
            <w:r w:rsidR="005315F8">
              <w:rPr>
                <w:noProof/>
                <w:webHidden/>
              </w:rPr>
              <w:t>22</w:t>
            </w:r>
            <w:r w:rsidR="0087671A">
              <w:rPr>
                <w:noProof/>
                <w:webHidden/>
              </w:rPr>
              <w:fldChar w:fldCharType="end"/>
            </w:r>
          </w:hyperlink>
        </w:p>
        <w:p w14:paraId="650C96CA" w14:textId="1D242682" w:rsidR="0087671A" w:rsidRDefault="00E04D81">
          <w:pPr>
            <w:pStyle w:val="TOC4"/>
            <w:rPr>
              <w:rFonts w:asciiTheme="minorHAnsi" w:hAnsiTheme="minorHAnsi"/>
              <w:noProof/>
              <w:sz w:val="22"/>
            </w:rPr>
          </w:pPr>
          <w:hyperlink w:anchor="_Toc3752852" w:history="1">
            <w:r w:rsidR="0087671A" w:rsidRPr="00B06856">
              <w:rPr>
                <w:rStyle w:val="Hyperlink"/>
                <w:noProof/>
              </w:rPr>
              <w:t>The Pixel Format Descriptor</w:t>
            </w:r>
            <w:r w:rsidR="0087671A">
              <w:rPr>
                <w:noProof/>
                <w:webHidden/>
              </w:rPr>
              <w:tab/>
            </w:r>
            <w:r w:rsidR="0087671A">
              <w:rPr>
                <w:noProof/>
                <w:webHidden/>
              </w:rPr>
              <w:fldChar w:fldCharType="begin"/>
            </w:r>
            <w:r w:rsidR="0087671A">
              <w:rPr>
                <w:noProof/>
                <w:webHidden/>
              </w:rPr>
              <w:instrText xml:space="preserve"> PAGEREF _Toc3752852 \h </w:instrText>
            </w:r>
            <w:r w:rsidR="0087671A">
              <w:rPr>
                <w:noProof/>
                <w:webHidden/>
              </w:rPr>
            </w:r>
            <w:r w:rsidR="0087671A">
              <w:rPr>
                <w:noProof/>
                <w:webHidden/>
              </w:rPr>
              <w:fldChar w:fldCharType="separate"/>
            </w:r>
            <w:r w:rsidR="005315F8">
              <w:rPr>
                <w:noProof/>
                <w:webHidden/>
              </w:rPr>
              <w:t>23</w:t>
            </w:r>
            <w:r w:rsidR="0087671A">
              <w:rPr>
                <w:noProof/>
                <w:webHidden/>
              </w:rPr>
              <w:fldChar w:fldCharType="end"/>
            </w:r>
          </w:hyperlink>
        </w:p>
        <w:p w14:paraId="2F01BF3E" w14:textId="2A7ADBC7" w:rsidR="0087671A" w:rsidRDefault="00E04D81">
          <w:pPr>
            <w:pStyle w:val="TOC4"/>
            <w:rPr>
              <w:rFonts w:asciiTheme="minorHAnsi" w:hAnsiTheme="minorHAnsi"/>
              <w:noProof/>
              <w:sz w:val="22"/>
            </w:rPr>
          </w:pPr>
          <w:hyperlink w:anchor="_Toc3752853" w:history="1">
            <w:r w:rsidR="0087671A" w:rsidRPr="00B06856">
              <w:rPr>
                <w:rStyle w:val="Hyperlink"/>
                <w:noProof/>
              </w:rPr>
              <w:t>Understanding Pixel Formats</w:t>
            </w:r>
            <w:r w:rsidR="0087671A">
              <w:rPr>
                <w:noProof/>
                <w:webHidden/>
              </w:rPr>
              <w:tab/>
            </w:r>
            <w:r w:rsidR="0087671A">
              <w:rPr>
                <w:noProof/>
                <w:webHidden/>
              </w:rPr>
              <w:fldChar w:fldCharType="begin"/>
            </w:r>
            <w:r w:rsidR="0087671A">
              <w:rPr>
                <w:noProof/>
                <w:webHidden/>
              </w:rPr>
              <w:instrText xml:space="preserve"> PAGEREF _Toc3752853 \h </w:instrText>
            </w:r>
            <w:r w:rsidR="0087671A">
              <w:rPr>
                <w:noProof/>
                <w:webHidden/>
              </w:rPr>
            </w:r>
            <w:r w:rsidR="0087671A">
              <w:rPr>
                <w:noProof/>
                <w:webHidden/>
              </w:rPr>
              <w:fldChar w:fldCharType="separate"/>
            </w:r>
            <w:r w:rsidR="005315F8">
              <w:rPr>
                <w:noProof/>
                <w:webHidden/>
              </w:rPr>
              <w:t>26</w:t>
            </w:r>
            <w:r w:rsidR="0087671A">
              <w:rPr>
                <w:noProof/>
                <w:webHidden/>
              </w:rPr>
              <w:fldChar w:fldCharType="end"/>
            </w:r>
          </w:hyperlink>
        </w:p>
        <w:p w14:paraId="71126AAA" w14:textId="3E59E5E6" w:rsidR="0087671A" w:rsidRDefault="00E04D81">
          <w:pPr>
            <w:pStyle w:val="TOC4"/>
            <w:rPr>
              <w:rFonts w:asciiTheme="minorHAnsi" w:hAnsiTheme="minorHAnsi"/>
              <w:noProof/>
              <w:sz w:val="22"/>
            </w:rPr>
          </w:pPr>
          <w:hyperlink w:anchor="_Toc3752854" w:history="1">
            <w:r w:rsidR="0087671A" w:rsidRPr="00B06856">
              <w:rPr>
                <w:rStyle w:val="Hyperlink"/>
                <w:noProof/>
              </w:rPr>
              <w:t>Choosing and Setting a Pixel Format</w:t>
            </w:r>
            <w:r w:rsidR="0087671A">
              <w:rPr>
                <w:noProof/>
                <w:webHidden/>
              </w:rPr>
              <w:tab/>
            </w:r>
            <w:r w:rsidR="0087671A">
              <w:rPr>
                <w:noProof/>
                <w:webHidden/>
              </w:rPr>
              <w:fldChar w:fldCharType="begin"/>
            </w:r>
            <w:r w:rsidR="0087671A">
              <w:rPr>
                <w:noProof/>
                <w:webHidden/>
              </w:rPr>
              <w:instrText xml:space="preserve"> PAGEREF _Toc3752854 \h </w:instrText>
            </w:r>
            <w:r w:rsidR="0087671A">
              <w:rPr>
                <w:noProof/>
                <w:webHidden/>
              </w:rPr>
            </w:r>
            <w:r w:rsidR="0087671A">
              <w:rPr>
                <w:noProof/>
                <w:webHidden/>
              </w:rPr>
              <w:fldChar w:fldCharType="separate"/>
            </w:r>
            <w:r w:rsidR="005315F8">
              <w:rPr>
                <w:noProof/>
                <w:webHidden/>
              </w:rPr>
              <w:t>30</w:t>
            </w:r>
            <w:r w:rsidR="0087671A">
              <w:rPr>
                <w:noProof/>
                <w:webHidden/>
              </w:rPr>
              <w:fldChar w:fldCharType="end"/>
            </w:r>
          </w:hyperlink>
        </w:p>
        <w:p w14:paraId="6A92DDFD" w14:textId="307C3CE8" w:rsidR="0087671A" w:rsidRDefault="00E04D81">
          <w:pPr>
            <w:pStyle w:val="TOC3"/>
            <w:rPr>
              <w:rFonts w:asciiTheme="minorHAnsi" w:hAnsiTheme="minorHAnsi"/>
              <w:bCs w:val="0"/>
              <w:noProof/>
            </w:rPr>
          </w:pPr>
          <w:hyperlink w:anchor="_Toc3752855" w:history="1">
            <w:r w:rsidR="0087671A" w:rsidRPr="00B06856">
              <w:rPr>
                <w:rStyle w:val="Hyperlink"/>
                <w:noProof/>
              </w:rPr>
              <w:t>Initialization of OpenGL</w:t>
            </w:r>
            <w:r w:rsidR="0087671A">
              <w:rPr>
                <w:noProof/>
                <w:webHidden/>
              </w:rPr>
              <w:tab/>
            </w:r>
            <w:r w:rsidR="0087671A">
              <w:rPr>
                <w:noProof/>
                <w:webHidden/>
              </w:rPr>
              <w:fldChar w:fldCharType="begin"/>
            </w:r>
            <w:r w:rsidR="0087671A">
              <w:rPr>
                <w:noProof/>
                <w:webHidden/>
              </w:rPr>
              <w:instrText xml:space="preserve"> PAGEREF _Toc3752855 \h </w:instrText>
            </w:r>
            <w:r w:rsidR="0087671A">
              <w:rPr>
                <w:noProof/>
                <w:webHidden/>
              </w:rPr>
            </w:r>
            <w:r w:rsidR="0087671A">
              <w:rPr>
                <w:noProof/>
                <w:webHidden/>
              </w:rPr>
              <w:fldChar w:fldCharType="separate"/>
            </w:r>
            <w:r w:rsidR="005315F8">
              <w:rPr>
                <w:noProof/>
                <w:webHidden/>
              </w:rPr>
              <w:t>33</w:t>
            </w:r>
            <w:r w:rsidR="0087671A">
              <w:rPr>
                <w:noProof/>
                <w:webHidden/>
              </w:rPr>
              <w:fldChar w:fldCharType="end"/>
            </w:r>
          </w:hyperlink>
        </w:p>
        <w:p w14:paraId="1F5B11D9" w14:textId="17B4FAF3" w:rsidR="0087671A" w:rsidRDefault="00E04D81">
          <w:pPr>
            <w:pStyle w:val="TOC4"/>
            <w:rPr>
              <w:rFonts w:asciiTheme="minorHAnsi" w:hAnsiTheme="minorHAnsi"/>
              <w:noProof/>
              <w:sz w:val="22"/>
            </w:rPr>
          </w:pPr>
          <w:hyperlink w:anchor="_Toc3752856" w:history="1">
            <w:r w:rsidR="0087671A" w:rsidRPr="00B06856">
              <w:rPr>
                <w:rStyle w:val="Hyperlink"/>
                <w:noProof/>
              </w:rPr>
              <w:t>Introduction to Loading Libraries</w:t>
            </w:r>
            <w:r w:rsidR="0087671A">
              <w:rPr>
                <w:noProof/>
                <w:webHidden/>
              </w:rPr>
              <w:tab/>
            </w:r>
            <w:r w:rsidR="0087671A">
              <w:rPr>
                <w:noProof/>
                <w:webHidden/>
              </w:rPr>
              <w:fldChar w:fldCharType="begin"/>
            </w:r>
            <w:r w:rsidR="0087671A">
              <w:rPr>
                <w:noProof/>
                <w:webHidden/>
              </w:rPr>
              <w:instrText xml:space="preserve"> PAGEREF _Toc3752856 \h </w:instrText>
            </w:r>
            <w:r w:rsidR="0087671A">
              <w:rPr>
                <w:noProof/>
                <w:webHidden/>
              </w:rPr>
            </w:r>
            <w:r w:rsidR="0087671A">
              <w:rPr>
                <w:noProof/>
                <w:webHidden/>
              </w:rPr>
              <w:fldChar w:fldCharType="separate"/>
            </w:r>
            <w:r w:rsidR="005315F8">
              <w:rPr>
                <w:noProof/>
                <w:webHidden/>
              </w:rPr>
              <w:t>33</w:t>
            </w:r>
            <w:r w:rsidR="0087671A">
              <w:rPr>
                <w:noProof/>
                <w:webHidden/>
              </w:rPr>
              <w:fldChar w:fldCharType="end"/>
            </w:r>
          </w:hyperlink>
        </w:p>
        <w:p w14:paraId="03C86AA2" w14:textId="075B20E2" w:rsidR="0087671A" w:rsidRDefault="00E04D81">
          <w:pPr>
            <w:pStyle w:val="TOC4"/>
            <w:rPr>
              <w:rFonts w:asciiTheme="minorHAnsi" w:hAnsiTheme="minorHAnsi"/>
              <w:noProof/>
              <w:sz w:val="22"/>
            </w:rPr>
          </w:pPr>
          <w:hyperlink w:anchor="_Toc3752857" w:history="1">
            <w:r w:rsidR="0087671A" w:rsidRPr="00B06856">
              <w:rPr>
                <w:rStyle w:val="Hyperlink"/>
                <w:noProof/>
              </w:rPr>
              <w:t>Modularizing our Entry Points</w:t>
            </w:r>
            <w:r w:rsidR="0087671A">
              <w:rPr>
                <w:noProof/>
                <w:webHidden/>
              </w:rPr>
              <w:tab/>
            </w:r>
            <w:r w:rsidR="0087671A">
              <w:rPr>
                <w:noProof/>
                <w:webHidden/>
              </w:rPr>
              <w:fldChar w:fldCharType="begin"/>
            </w:r>
            <w:r w:rsidR="0087671A">
              <w:rPr>
                <w:noProof/>
                <w:webHidden/>
              </w:rPr>
              <w:instrText xml:space="preserve"> PAGEREF _Toc3752857 \h </w:instrText>
            </w:r>
            <w:r w:rsidR="0087671A">
              <w:rPr>
                <w:noProof/>
                <w:webHidden/>
              </w:rPr>
            </w:r>
            <w:r w:rsidR="0087671A">
              <w:rPr>
                <w:noProof/>
                <w:webHidden/>
              </w:rPr>
              <w:fldChar w:fldCharType="separate"/>
            </w:r>
            <w:r w:rsidR="005315F8">
              <w:rPr>
                <w:noProof/>
                <w:webHidden/>
              </w:rPr>
              <w:t>35</w:t>
            </w:r>
            <w:r w:rsidR="0087671A">
              <w:rPr>
                <w:noProof/>
                <w:webHidden/>
              </w:rPr>
              <w:fldChar w:fldCharType="end"/>
            </w:r>
          </w:hyperlink>
        </w:p>
        <w:p w14:paraId="3AAF7031" w14:textId="50753B4F" w:rsidR="0087671A" w:rsidRDefault="00E04D81">
          <w:pPr>
            <w:pStyle w:val="TOC3"/>
            <w:rPr>
              <w:rFonts w:asciiTheme="minorHAnsi" w:hAnsiTheme="minorHAnsi"/>
              <w:bCs w:val="0"/>
              <w:noProof/>
            </w:rPr>
          </w:pPr>
          <w:hyperlink w:anchor="_Toc3752858" w:history="1">
            <w:r w:rsidR="0087671A" w:rsidRPr="00B06856">
              <w:rPr>
                <w:rStyle w:val="Hyperlink"/>
                <w:noProof/>
              </w:rPr>
              <w:t>Summary</w:t>
            </w:r>
            <w:r w:rsidR="0087671A">
              <w:rPr>
                <w:noProof/>
                <w:webHidden/>
              </w:rPr>
              <w:tab/>
            </w:r>
            <w:r w:rsidR="0087671A">
              <w:rPr>
                <w:noProof/>
                <w:webHidden/>
              </w:rPr>
              <w:fldChar w:fldCharType="begin"/>
            </w:r>
            <w:r w:rsidR="0087671A">
              <w:rPr>
                <w:noProof/>
                <w:webHidden/>
              </w:rPr>
              <w:instrText xml:space="preserve"> PAGEREF _Toc3752858 \h </w:instrText>
            </w:r>
            <w:r w:rsidR="0087671A">
              <w:rPr>
                <w:noProof/>
                <w:webHidden/>
              </w:rPr>
            </w:r>
            <w:r w:rsidR="0087671A">
              <w:rPr>
                <w:noProof/>
                <w:webHidden/>
              </w:rPr>
              <w:fldChar w:fldCharType="separate"/>
            </w:r>
            <w:r w:rsidR="005315F8">
              <w:rPr>
                <w:noProof/>
                <w:webHidden/>
              </w:rPr>
              <w:t>45</w:t>
            </w:r>
            <w:r w:rsidR="0087671A">
              <w:rPr>
                <w:noProof/>
                <w:webHidden/>
              </w:rPr>
              <w:fldChar w:fldCharType="end"/>
            </w:r>
          </w:hyperlink>
        </w:p>
        <w:p w14:paraId="776FC923" w14:textId="5CCACC2C" w:rsidR="0087671A" w:rsidRDefault="00E04D81">
          <w:pPr>
            <w:pStyle w:val="TOC4"/>
            <w:rPr>
              <w:rFonts w:asciiTheme="minorHAnsi" w:hAnsiTheme="minorHAnsi"/>
              <w:noProof/>
              <w:sz w:val="22"/>
            </w:rPr>
          </w:pPr>
          <w:hyperlink w:anchor="_Toc3752859" w:history="1">
            <w:r w:rsidR="0087671A" w:rsidRPr="00B06856">
              <w:rPr>
                <w:rStyle w:val="Hyperlink"/>
                <w:noProof/>
              </w:rPr>
              <w:t>Full Source Code (Including Notes)</w:t>
            </w:r>
            <w:r w:rsidR="0087671A">
              <w:rPr>
                <w:noProof/>
                <w:webHidden/>
              </w:rPr>
              <w:tab/>
            </w:r>
            <w:r w:rsidR="0087671A">
              <w:rPr>
                <w:noProof/>
                <w:webHidden/>
              </w:rPr>
              <w:fldChar w:fldCharType="begin"/>
            </w:r>
            <w:r w:rsidR="0087671A">
              <w:rPr>
                <w:noProof/>
                <w:webHidden/>
              </w:rPr>
              <w:instrText xml:space="preserve"> PAGEREF _Toc3752859 \h </w:instrText>
            </w:r>
            <w:r w:rsidR="0087671A">
              <w:rPr>
                <w:noProof/>
                <w:webHidden/>
              </w:rPr>
            </w:r>
            <w:r w:rsidR="0087671A">
              <w:rPr>
                <w:noProof/>
                <w:webHidden/>
              </w:rPr>
              <w:fldChar w:fldCharType="separate"/>
            </w:r>
            <w:r w:rsidR="005315F8">
              <w:rPr>
                <w:noProof/>
                <w:webHidden/>
              </w:rPr>
              <w:t>45</w:t>
            </w:r>
            <w:r w:rsidR="0087671A">
              <w:rPr>
                <w:noProof/>
                <w:webHidden/>
              </w:rPr>
              <w:fldChar w:fldCharType="end"/>
            </w:r>
          </w:hyperlink>
        </w:p>
        <w:p w14:paraId="16842C8B" w14:textId="1CEF7CC8" w:rsidR="0087671A" w:rsidRDefault="00E04D81">
          <w:pPr>
            <w:pStyle w:val="TOC2"/>
            <w:rPr>
              <w:rFonts w:asciiTheme="minorHAnsi" w:hAnsiTheme="minorHAnsi" w:cstheme="minorBidi"/>
              <w:caps w:val="0"/>
              <w:noProof/>
              <w:szCs w:val="22"/>
            </w:rPr>
          </w:pPr>
          <w:hyperlink w:anchor="_Toc3752860" w:history="1">
            <w:r w:rsidR="0087671A" w:rsidRPr="00B06856">
              <w:rPr>
                <w:rStyle w:val="Hyperlink"/>
                <w:noProof/>
              </w:rPr>
              <w:t>References</w:t>
            </w:r>
            <w:r w:rsidR="0087671A">
              <w:rPr>
                <w:noProof/>
                <w:webHidden/>
              </w:rPr>
              <w:tab/>
            </w:r>
            <w:r w:rsidR="0087671A">
              <w:rPr>
                <w:noProof/>
                <w:webHidden/>
              </w:rPr>
              <w:fldChar w:fldCharType="begin"/>
            </w:r>
            <w:r w:rsidR="0087671A">
              <w:rPr>
                <w:noProof/>
                <w:webHidden/>
              </w:rPr>
              <w:instrText xml:space="preserve"> PAGEREF _Toc3752860 \h </w:instrText>
            </w:r>
            <w:r w:rsidR="0087671A">
              <w:rPr>
                <w:noProof/>
                <w:webHidden/>
              </w:rPr>
            </w:r>
            <w:r w:rsidR="0087671A">
              <w:rPr>
                <w:noProof/>
                <w:webHidden/>
              </w:rPr>
              <w:fldChar w:fldCharType="separate"/>
            </w:r>
            <w:r w:rsidR="005315F8">
              <w:rPr>
                <w:noProof/>
                <w:webHidden/>
              </w:rPr>
              <w:t>57</w:t>
            </w:r>
            <w:r w:rsidR="0087671A">
              <w:rPr>
                <w:noProof/>
                <w:webHidden/>
              </w:rPr>
              <w:fldChar w:fldCharType="end"/>
            </w:r>
          </w:hyperlink>
        </w:p>
        <w:p w14:paraId="67AD8877" w14:textId="5CF61C42" w:rsidR="0087671A" w:rsidRDefault="00E04D81">
          <w:pPr>
            <w:pStyle w:val="TOC2"/>
            <w:rPr>
              <w:rFonts w:asciiTheme="minorHAnsi" w:hAnsiTheme="minorHAnsi" w:cstheme="minorBidi"/>
              <w:caps w:val="0"/>
              <w:noProof/>
              <w:szCs w:val="22"/>
            </w:rPr>
          </w:pPr>
          <w:hyperlink w:anchor="_Toc3752861" w:history="1">
            <w:r w:rsidR="0087671A" w:rsidRPr="00B06856">
              <w:rPr>
                <w:rStyle w:val="Hyperlink"/>
                <w:noProof/>
              </w:rPr>
              <w:t>Appendix</w:t>
            </w:r>
            <w:r w:rsidR="0087671A">
              <w:rPr>
                <w:noProof/>
                <w:webHidden/>
              </w:rPr>
              <w:tab/>
            </w:r>
            <w:r w:rsidR="0087671A">
              <w:rPr>
                <w:noProof/>
                <w:webHidden/>
              </w:rPr>
              <w:fldChar w:fldCharType="begin"/>
            </w:r>
            <w:r w:rsidR="0087671A">
              <w:rPr>
                <w:noProof/>
                <w:webHidden/>
              </w:rPr>
              <w:instrText xml:space="preserve"> PAGEREF _Toc3752861 \h </w:instrText>
            </w:r>
            <w:r w:rsidR="0087671A">
              <w:rPr>
                <w:noProof/>
                <w:webHidden/>
              </w:rPr>
            </w:r>
            <w:r w:rsidR="0087671A">
              <w:rPr>
                <w:noProof/>
                <w:webHidden/>
              </w:rPr>
              <w:fldChar w:fldCharType="separate"/>
            </w:r>
            <w:r w:rsidR="005315F8">
              <w:rPr>
                <w:noProof/>
                <w:webHidden/>
              </w:rPr>
              <w:t>61</w:t>
            </w:r>
            <w:r w:rsidR="0087671A">
              <w:rPr>
                <w:noProof/>
                <w:webHidden/>
              </w:rPr>
              <w:fldChar w:fldCharType="end"/>
            </w:r>
          </w:hyperlink>
        </w:p>
        <w:p w14:paraId="07593160" w14:textId="69F6DF78" w:rsidR="0087671A" w:rsidRDefault="00E04D81">
          <w:pPr>
            <w:pStyle w:val="TOC3"/>
            <w:rPr>
              <w:rFonts w:asciiTheme="minorHAnsi" w:hAnsiTheme="minorHAnsi"/>
              <w:bCs w:val="0"/>
              <w:noProof/>
            </w:rPr>
          </w:pPr>
          <w:hyperlink w:anchor="_Toc3752862" w:history="1">
            <w:r w:rsidR="0087671A" w:rsidRPr="00B06856">
              <w:rPr>
                <w:rStyle w:val="Hyperlink"/>
                <w:noProof/>
              </w:rPr>
              <w:t>A Hungarian Notation Trick</w:t>
            </w:r>
            <w:r w:rsidR="0087671A">
              <w:rPr>
                <w:noProof/>
                <w:webHidden/>
              </w:rPr>
              <w:tab/>
            </w:r>
            <w:r w:rsidR="0087671A">
              <w:rPr>
                <w:noProof/>
                <w:webHidden/>
              </w:rPr>
              <w:fldChar w:fldCharType="begin"/>
            </w:r>
            <w:r w:rsidR="0087671A">
              <w:rPr>
                <w:noProof/>
                <w:webHidden/>
              </w:rPr>
              <w:instrText xml:space="preserve"> PAGEREF _Toc3752862 \h </w:instrText>
            </w:r>
            <w:r w:rsidR="0087671A">
              <w:rPr>
                <w:noProof/>
                <w:webHidden/>
              </w:rPr>
            </w:r>
            <w:r w:rsidR="0087671A">
              <w:rPr>
                <w:noProof/>
                <w:webHidden/>
              </w:rPr>
              <w:fldChar w:fldCharType="separate"/>
            </w:r>
            <w:r w:rsidR="005315F8">
              <w:rPr>
                <w:noProof/>
                <w:webHidden/>
              </w:rPr>
              <w:t>i</w:t>
            </w:r>
            <w:r w:rsidR="0087671A">
              <w:rPr>
                <w:noProof/>
                <w:webHidden/>
              </w:rPr>
              <w:fldChar w:fldCharType="end"/>
            </w:r>
          </w:hyperlink>
        </w:p>
        <w:p w14:paraId="03C7D1D2" w14:textId="6429B529" w:rsidR="0087671A" w:rsidRDefault="00E04D81">
          <w:pPr>
            <w:pStyle w:val="TOC3"/>
            <w:rPr>
              <w:rFonts w:asciiTheme="minorHAnsi" w:hAnsiTheme="minorHAnsi"/>
              <w:bCs w:val="0"/>
              <w:noProof/>
            </w:rPr>
          </w:pPr>
          <w:hyperlink w:anchor="_Toc3752863" w:history="1">
            <w:r w:rsidR="0087671A" w:rsidRPr="00B06856">
              <w:rPr>
                <w:rStyle w:val="Hyperlink"/>
                <w:noProof/>
              </w:rPr>
              <w:t>Documented Quirks</w:t>
            </w:r>
            <w:r w:rsidR="0087671A">
              <w:rPr>
                <w:noProof/>
                <w:webHidden/>
              </w:rPr>
              <w:tab/>
            </w:r>
            <w:r w:rsidR="0087671A">
              <w:rPr>
                <w:noProof/>
                <w:webHidden/>
              </w:rPr>
              <w:fldChar w:fldCharType="begin"/>
            </w:r>
            <w:r w:rsidR="0087671A">
              <w:rPr>
                <w:noProof/>
                <w:webHidden/>
              </w:rPr>
              <w:instrText xml:space="preserve"> PAGEREF _Toc3752863 \h </w:instrText>
            </w:r>
            <w:r w:rsidR="0087671A">
              <w:rPr>
                <w:noProof/>
                <w:webHidden/>
              </w:rPr>
            </w:r>
            <w:r w:rsidR="0087671A">
              <w:rPr>
                <w:noProof/>
                <w:webHidden/>
              </w:rPr>
              <w:fldChar w:fldCharType="separate"/>
            </w:r>
            <w:r w:rsidR="005315F8">
              <w:rPr>
                <w:noProof/>
                <w:webHidden/>
              </w:rPr>
              <w:t>iv</w:t>
            </w:r>
            <w:r w:rsidR="0087671A">
              <w:rPr>
                <w:noProof/>
                <w:webHidden/>
              </w:rPr>
              <w:fldChar w:fldCharType="end"/>
            </w:r>
          </w:hyperlink>
        </w:p>
        <w:p w14:paraId="23C923A2" w14:textId="3FAD03BE" w:rsidR="0087671A" w:rsidRDefault="00E04D81">
          <w:pPr>
            <w:pStyle w:val="TOC4"/>
            <w:rPr>
              <w:rFonts w:asciiTheme="minorHAnsi" w:hAnsiTheme="minorHAnsi"/>
              <w:noProof/>
              <w:sz w:val="22"/>
            </w:rPr>
          </w:pPr>
          <w:hyperlink w:anchor="_Toc3752864" w:history="1">
            <w:r w:rsidR="0087671A" w:rsidRPr="00B06856">
              <w:rPr>
                <w:rStyle w:val="Hyperlink"/>
                <w:noProof/>
              </w:rPr>
              <w:t>ShowWindow Getting Ignored on First Invocation</w:t>
            </w:r>
            <w:r w:rsidR="0087671A">
              <w:rPr>
                <w:noProof/>
                <w:webHidden/>
              </w:rPr>
              <w:tab/>
            </w:r>
            <w:r w:rsidR="0087671A">
              <w:rPr>
                <w:noProof/>
                <w:webHidden/>
              </w:rPr>
              <w:fldChar w:fldCharType="begin"/>
            </w:r>
            <w:r w:rsidR="0087671A">
              <w:rPr>
                <w:noProof/>
                <w:webHidden/>
              </w:rPr>
              <w:instrText xml:space="preserve"> PAGEREF _Toc3752864 \h </w:instrText>
            </w:r>
            <w:r w:rsidR="0087671A">
              <w:rPr>
                <w:noProof/>
                <w:webHidden/>
              </w:rPr>
            </w:r>
            <w:r w:rsidR="0087671A">
              <w:rPr>
                <w:noProof/>
                <w:webHidden/>
              </w:rPr>
              <w:fldChar w:fldCharType="separate"/>
            </w:r>
            <w:r w:rsidR="005315F8">
              <w:rPr>
                <w:noProof/>
                <w:webHidden/>
              </w:rPr>
              <w:t>iv</w:t>
            </w:r>
            <w:r w:rsidR="0087671A">
              <w:rPr>
                <w:noProof/>
                <w:webHidden/>
              </w:rPr>
              <w:fldChar w:fldCharType="end"/>
            </w:r>
          </w:hyperlink>
        </w:p>
        <w:p w14:paraId="7668B61F" w14:textId="10C1A81A" w:rsidR="0087671A" w:rsidRDefault="00E04D81">
          <w:pPr>
            <w:pStyle w:val="TOC3"/>
            <w:rPr>
              <w:rFonts w:asciiTheme="minorHAnsi" w:hAnsiTheme="minorHAnsi"/>
              <w:bCs w:val="0"/>
              <w:noProof/>
            </w:rPr>
          </w:pPr>
          <w:hyperlink w:anchor="_Toc3752865" w:history="1">
            <w:r w:rsidR="0087671A" w:rsidRPr="00B06856">
              <w:rPr>
                <w:rStyle w:val="Hyperlink"/>
                <w:noProof/>
              </w:rPr>
              <w:t>The “sprintf” History</w:t>
            </w:r>
            <w:r w:rsidR="0087671A">
              <w:rPr>
                <w:noProof/>
                <w:webHidden/>
              </w:rPr>
              <w:tab/>
            </w:r>
            <w:r w:rsidR="0087671A">
              <w:rPr>
                <w:noProof/>
                <w:webHidden/>
              </w:rPr>
              <w:fldChar w:fldCharType="begin"/>
            </w:r>
            <w:r w:rsidR="0087671A">
              <w:rPr>
                <w:noProof/>
                <w:webHidden/>
              </w:rPr>
              <w:instrText xml:space="preserve"> PAGEREF _Toc3752865 \h </w:instrText>
            </w:r>
            <w:r w:rsidR="0087671A">
              <w:rPr>
                <w:noProof/>
                <w:webHidden/>
              </w:rPr>
            </w:r>
            <w:r w:rsidR="0087671A">
              <w:rPr>
                <w:noProof/>
                <w:webHidden/>
              </w:rPr>
              <w:fldChar w:fldCharType="separate"/>
            </w:r>
            <w:r w:rsidR="005315F8">
              <w:rPr>
                <w:noProof/>
                <w:webHidden/>
              </w:rPr>
              <w:t>v</w:t>
            </w:r>
            <w:r w:rsidR="0087671A">
              <w:rPr>
                <w:noProof/>
                <w:webHidden/>
              </w:rPr>
              <w:fldChar w:fldCharType="end"/>
            </w:r>
          </w:hyperlink>
        </w:p>
        <w:p w14:paraId="2A1FACEA" w14:textId="5F3B56A6" w:rsidR="0087671A" w:rsidRDefault="00E04D81">
          <w:pPr>
            <w:pStyle w:val="TOC3"/>
            <w:rPr>
              <w:rFonts w:asciiTheme="minorHAnsi" w:hAnsiTheme="minorHAnsi"/>
              <w:bCs w:val="0"/>
              <w:noProof/>
            </w:rPr>
          </w:pPr>
          <w:hyperlink w:anchor="_Toc3752866" w:history="1">
            <w:r w:rsidR="0087671A" w:rsidRPr="00B06856">
              <w:rPr>
                <w:rStyle w:val="Hyperlink"/>
                <w:noProof/>
              </w:rPr>
              <w:t>Byte Ordering (Part 1/3)</w:t>
            </w:r>
            <w:r w:rsidR="0087671A">
              <w:rPr>
                <w:noProof/>
                <w:webHidden/>
              </w:rPr>
              <w:tab/>
            </w:r>
            <w:r w:rsidR="0087671A">
              <w:rPr>
                <w:noProof/>
                <w:webHidden/>
              </w:rPr>
              <w:fldChar w:fldCharType="begin"/>
            </w:r>
            <w:r w:rsidR="0087671A">
              <w:rPr>
                <w:noProof/>
                <w:webHidden/>
              </w:rPr>
              <w:instrText xml:space="preserve"> PAGEREF _Toc3752866 \h </w:instrText>
            </w:r>
            <w:r w:rsidR="0087671A">
              <w:rPr>
                <w:noProof/>
                <w:webHidden/>
              </w:rPr>
            </w:r>
            <w:r w:rsidR="0087671A">
              <w:rPr>
                <w:noProof/>
                <w:webHidden/>
              </w:rPr>
              <w:fldChar w:fldCharType="separate"/>
            </w:r>
            <w:r w:rsidR="005315F8">
              <w:rPr>
                <w:noProof/>
                <w:webHidden/>
              </w:rPr>
              <w:t>viii</w:t>
            </w:r>
            <w:r w:rsidR="0087671A">
              <w:rPr>
                <w:noProof/>
                <w:webHidden/>
              </w:rPr>
              <w:fldChar w:fldCharType="end"/>
            </w:r>
          </w:hyperlink>
        </w:p>
        <w:p w14:paraId="1C3944FB" w14:textId="4F82F498" w:rsidR="0087671A" w:rsidRDefault="00E04D81">
          <w:pPr>
            <w:pStyle w:val="TOC3"/>
            <w:rPr>
              <w:rFonts w:asciiTheme="minorHAnsi" w:hAnsiTheme="minorHAnsi"/>
              <w:bCs w:val="0"/>
              <w:noProof/>
            </w:rPr>
          </w:pPr>
          <w:hyperlink w:anchor="_Toc3752867" w:history="1">
            <w:r w:rsidR="0087671A" w:rsidRPr="00B06856">
              <w:rPr>
                <w:rStyle w:val="Hyperlink"/>
                <w:noProof/>
              </w:rPr>
              <w:t>A Unicode Primer (Part 2/3)</w:t>
            </w:r>
            <w:r w:rsidR="0087671A">
              <w:rPr>
                <w:noProof/>
                <w:webHidden/>
              </w:rPr>
              <w:tab/>
            </w:r>
            <w:r w:rsidR="0087671A">
              <w:rPr>
                <w:noProof/>
                <w:webHidden/>
              </w:rPr>
              <w:fldChar w:fldCharType="begin"/>
            </w:r>
            <w:r w:rsidR="0087671A">
              <w:rPr>
                <w:noProof/>
                <w:webHidden/>
              </w:rPr>
              <w:instrText xml:space="preserve"> PAGEREF _Toc3752867 \h </w:instrText>
            </w:r>
            <w:r w:rsidR="0087671A">
              <w:rPr>
                <w:noProof/>
                <w:webHidden/>
              </w:rPr>
            </w:r>
            <w:r w:rsidR="0087671A">
              <w:rPr>
                <w:noProof/>
                <w:webHidden/>
              </w:rPr>
              <w:fldChar w:fldCharType="separate"/>
            </w:r>
            <w:r w:rsidR="005315F8">
              <w:rPr>
                <w:noProof/>
                <w:webHidden/>
              </w:rPr>
              <w:t>x</w:t>
            </w:r>
            <w:r w:rsidR="0087671A">
              <w:rPr>
                <w:noProof/>
                <w:webHidden/>
              </w:rPr>
              <w:fldChar w:fldCharType="end"/>
            </w:r>
          </w:hyperlink>
        </w:p>
        <w:p w14:paraId="5C181EF5" w14:textId="6C125422" w:rsidR="0087671A" w:rsidRDefault="00E04D81">
          <w:pPr>
            <w:pStyle w:val="TOC4"/>
            <w:rPr>
              <w:rFonts w:asciiTheme="minorHAnsi" w:hAnsiTheme="minorHAnsi"/>
              <w:noProof/>
              <w:sz w:val="22"/>
            </w:rPr>
          </w:pPr>
          <w:hyperlink w:anchor="_Toc3752868" w:history="1">
            <w:r w:rsidR="0087671A" w:rsidRPr="00B06856">
              <w:rPr>
                <w:rStyle w:val="Hyperlink"/>
                <w:noProof/>
              </w:rPr>
              <w:t>What is Unicode?</w:t>
            </w:r>
            <w:r w:rsidR="0087671A">
              <w:rPr>
                <w:noProof/>
                <w:webHidden/>
              </w:rPr>
              <w:tab/>
            </w:r>
            <w:r w:rsidR="0087671A">
              <w:rPr>
                <w:noProof/>
                <w:webHidden/>
              </w:rPr>
              <w:fldChar w:fldCharType="begin"/>
            </w:r>
            <w:r w:rsidR="0087671A">
              <w:rPr>
                <w:noProof/>
                <w:webHidden/>
              </w:rPr>
              <w:instrText xml:space="preserve"> PAGEREF _Toc3752868 \h </w:instrText>
            </w:r>
            <w:r w:rsidR="0087671A">
              <w:rPr>
                <w:noProof/>
                <w:webHidden/>
              </w:rPr>
            </w:r>
            <w:r w:rsidR="0087671A">
              <w:rPr>
                <w:noProof/>
                <w:webHidden/>
              </w:rPr>
              <w:fldChar w:fldCharType="separate"/>
            </w:r>
            <w:r w:rsidR="005315F8">
              <w:rPr>
                <w:noProof/>
                <w:webHidden/>
              </w:rPr>
              <w:t>xi</w:t>
            </w:r>
            <w:r w:rsidR="0087671A">
              <w:rPr>
                <w:noProof/>
                <w:webHidden/>
              </w:rPr>
              <w:fldChar w:fldCharType="end"/>
            </w:r>
          </w:hyperlink>
        </w:p>
        <w:p w14:paraId="24688BAD" w14:textId="2EDAC344" w:rsidR="0087671A" w:rsidRDefault="00E04D81">
          <w:pPr>
            <w:pStyle w:val="TOC4"/>
            <w:rPr>
              <w:rFonts w:asciiTheme="minorHAnsi" w:hAnsiTheme="minorHAnsi"/>
              <w:noProof/>
              <w:sz w:val="22"/>
            </w:rPr>
          </w:pPr>
          <w:hyperlink w:anchor="_Toc3752869" w:history="1">
            <w:r w:rsidR="0087671A" w:rsidRPr="00B06856">
              <w:rPr>
                <w:rStyle w:val="Hyperlink"/>
                <w:noProof/>
              </w:rPr>
              <w:t>UCS-2</w:t>
            </w:r>
            <w:r w:rsidR="0087671A">
              <w:rPr>
                <w:noProof/>
                <w:webHidden/>
              </w:rPr>
              <w:tab/>
            </w:r>
            <w:r w:rsidR="0087671A">
              <w:rPr>
                <w:noProof/>
                <w:webHidden/>
              </w:rPr>
              <w:fldChar w:fldCharType="begin"/>
            </w:r>
            <w:r w:rsidR="0087671A">
              <w:rPr>
                <w:noProof/>
                <w:webHidden/>
              </w:rPr>
              <w:instrText xml:space="preserve"> PAGEREF _Toc3752869 \h </w:instrText>
            </w:r>
            <w:r w:rsidR="0087671A">
              <w:rPr>
                <w:noProof/>
                <w:webHidden/>
              </w:rPr>
            </w:r>
            <w:r w:rsidR="0087671A">
              <w:rPr>
                <w:noProof/>
                <w:webHidden/>
              </w:rPr>
              <w:fldChar w:fldCharType="separate"/>
            </w:r>
            <w:r w:rsidR="005315F8">
              <w:rPr>
                <w:noProof/>
                <w:webHidden/>
              </w:rPr>
              <w:t>xi</w:t>
            </w:r>
            <w:r w:rsidR="0087671A">
              <w:rPr>
                <w:noProof/>
                <w:webHidden/>
              </w:rPr>
              <w:fldChar w:fldCharType="end"/>
            </w:r>
          </w:hyperlink>
        </w:p>
        <w:p w14:paraId="59C32A30" w14:textId="238EA783" w:rsidR="0087671A" w:rsidRDefault="00E04D81">
          <w:pPr>
            <w:pStyle w:val="TOC4"/>
            <w:rPr>
              <w:rFonts w:asciiTheme="minorHAnsi" w:hAnsiTheme="minorHAnsi"/>
              <w:noProof/>
              <w:sz w:val="22"/>
            </w:rPr>
          </w:pPr>
          <w:hyperlink w:anchor="_Toc3752870" w:history="1">
            <w:r w:rsidR="0087671A" w:rsidRPr="00B06856">
              <w:rPr>
                <w:rStyle w:val="Hyperlink"/>
                <w:noProof/>
              </w:rPr>
              <w:t>UTF-16</w:t>
            </w:r>
            <w:r w:rsidR="0087671A">
              <w:rPr>
                <w:noProof/>
                <w:webHidden/>
              </w:rPr>
              <w:tab/>
            </w:r>
            <w:r w:rsidR="0087671A">
              <w:rPr>
                <w:noProof/>
                <w:webHidden/>
              </w:rPr>
              <w:fldChar w:fldCharType="begin"/>
            </w:r>
            <w:r w:rsidR="0087671A">
              <w:rPr>
                <w:noProof/>
                <w:webHidden/>
              </w:rPr>
              <w:instrText xml:space="preserve"> PAGEREF _Toc3752870 \h </w:instrText>
            </w:r>
            <w:r w:rsidR="0087671A">
              <w:rPr>
                <w:noProof/>
                <w:webHidden/>
              </w:rPr>
            </w:r>
            <w:r w:rsidR="0087671A">
              <w:rPr>
                <w:noProof/>
                <w:webHidden/>
              </w:rPr>
              <w:fldChar w:fldCharType="separate"/>
            </w:r>
            <w:r w:rsidR="005315F8">
              <w:rPr>
                <w:noProof/>
                <w:webHidden/>
              </w:rPr>
              <w:t>xi</w:t>
            </w:r>
            <w:r w:rsidR="0087671A">
              <w:rPr>
                <w:noProof/>
                <w:webHidden/>
              </w:rPr>
              <w:fldChar w:fldCharType="end"/>
            </w:r>
          </w:hyperlink>
        </w:p>
        <w:p w14:paraId="2F365213" w14:textId="18B83257" w:rsidR="0087671A" w:rsidRDefault="00E04D81">
          <w:pPr>
            <w:pStyle w:val="TOC4"/>
            <w:rPr>
              <w:rFonts w:asciiTheme="minorHAnsi" w:hAnsiTheme="minorHAnsi"/>
              <w:noProof/>
              <w:sz w:val="22"/>
            </w:rPr>
          </w:pPr>
          <w:hyperlink w:anchor="_Toc3752871" w:history="1">
            <w:r w:rsidR="0087671A" w:rsidRPr="00B06856">
              <w:rPr>
                <w:rStyle w:val="Hyperlink"/>
                <w:noProof/>
              </w:rPr>
              <w:t>UCS-4 and UTF-32</w:t>
            </w:r>
            <w:r w:rsidR="0087671A">
              <w:rPr>
                <w:noProof/>
                <w:webHidden/>
              </w:rPr>
              <w:tab/>
            </w:r>
            <w:r w:rsidR="0087671A">
              <w:rPr>
                <w:noProof/>
                <w:webHidden/>
              </w:rPr>
              <w:fldChar w:fldCharType="begin"/>
            </w:r>
            <w:r w:rsidR="0087671A">
              <w:rPr>
                <w:noProof/>
                <w:webHidden/>
              </w:rPr>
              <w:instrText xml:space="preserve"> PAGEREF _Toc3752871 \h </w:instrText>
            </w:r>
            <w:r w:rsidR="0087671A">
              <w:rPr>
                <w:noProof/>
                <w:webHidden/>
              </w:rPr>
            </w:r>
            <w:r w:rsidR="0087671A">
              <w:rPr>
                <w:noProof/>
                <w:webHidden/>
              </w:rPr>
              <w:fldChar w:fldCharType="separate"/>
            </w:r>
            <w:r w:rsidR="005315F8">
              <w:rPr>
                <w:noProof/>
                <w:webHidden/>
              </w:rPr>
              <w:t>xv</w:t>
            </w:r>
            <w:r w:rsidR="0087671A">
              <w:rPr>
                <w:noProof/>
                <w:webHidden/>
              </w:rPr>
              <w:fldChar w:fldCharType="end"/>
            </w:r>
          </w:hyperlink>
        </w:p>
        <w:p w14:paraId="51F76630" w14:textId="7B7665FA" w:rsidR="0087671A" w:rsidRDefault="00E04D81">
          <w:pPr>
            <w:pStyle w:val="TOC4"/>
            <w:rPr>
              <w:rFonts w:asciiTheme="minorHAnsi" w:hAnsiTheme="minorHAnsi"/>
              <w:noProof/>
              <w:sz w:val="22"/>
            </w:rPr>
          </w:pPr>
          <w:hyperlink w:anchor="_Toc3752872" w:history="1">
            <w:r w:rsidR="0087671A" w:rsidRPr="00B06856">
              <w:rPr>
                <w:rStyle w:val="Hyperlink"/>
                <w:noProof/>
              </w:rPr>
              <w:t>UTF-1</w:t>
            </w:r>
            <w:r w:rsidR="0087671A">
              <w:rPr>
                <w:noProof/>
                <w:webHidden/>
              </w:rPr>
              <w:tab/>
            </w:r>
            <w:r w:rsidR="0087671A">
              <w:rPr>
                <w:noProof/>
                <w:webHidden/>
              </w:rPr>
              <w:fldChar w:fldCharType="begin"/>
            </w:r>
            <w:r w:rsidR="0087671A">
              <w:rPr>
                <w:noProof/>
                <w:webHidden/>
              </w:rPr>
              <w:instrText xml:space="preserve"> PAGEREF _Toc3752872 \h </w:instrText>
            </w:r>
            <w:r w:rsidR="0087671A">
              <w:rPr>
                <w:noProof/>
                <w:webHidden/>
              </w:rPr>
            </w:r>
            <w:r w:rsidR="0087671A">
              <w:rPr>
                <w:noProof/>
                <w:webHidden/>
              </w:rPr>
              <w:fldChar w:fldCharType="separate"/>
            </w:r>
            <w:r w:rsidR="005315F8">
              <w:rPr>
                <w:noProof/>
                <w:webHidden/>
              </w:rPr>
              <w:t>xvi</w:t>
            </w:r>
            <w:r w:rsidR="0087671A">
              <w:rPr>
                <w:noProof/>
                <w:webHidden/>
              </w:rPr>
              <w:fldChar w:fldCharType="end"/>
            </w:r>
          </w:hyperlink>
        </w:p>
        <w:p w14:paraId="1B181DA0" w14:textId="2A7FA35D" w:rsidR="0087671A" w:rsidRDefault="00E04D81">
          <w:pPr>
            <w:pStyle w:val="TOC4"/>
            <w:rPr>
              <w:rFonts w:asciiTheme="minorHAnsi" w:hAnsiTheme="minorHAnsi"/>
              <w:noProof/>
              <w:sz w:val="22"/>
            </w:rPr>
          </w:pPr>
          <w:hyperlink w:anchor="_Toc3752873" w:history="1">
            <w:r w:rsidR="0087671A" w:rsidRPr="00B06856">
              <w:rPr>
                <w:rStyle w:val="Hyperlink"/>
                <w:noProof/>
              </w:rPr>
              <w:t>UTF-8</w:t>
            </w:r>
            <w:r w:rsidR="0087671A">
              <w:rPr>
                <w:noProof/>
                <w:webHidden/>
              </w:rPr>
              <w:tab/>
            </w:r>
            <w:r w:rsidR="0087671A">
              <w:rPr>
                <w:noProof/>
                <w:webHidden/>
              </w:rPr>
              <w:fldChar w:fldCharType="begin"/>
            </w:r>
            <w:r w:rsidR="0087671A">
              <w:rPr>
                <w:noProof/>
                <w:webHidden/>
              </w:rPr>
              <w:instrText xml:space="preserve"> PAGEREF _Toc3752873 \h </w:instrText>
            </w:r>
            <w:r w:rsidR="0087671A">
              <w:rPr>
                <w:noProof/>
                <w:webHidden/>
              </w:rPr>
            </w:r>
            <w:r w:rsidR="0087671A">
              <w:rPr>
                <w:noProof/>
                <w:webHidden/>
              </w:rPr>
              <w:fldChar w:fldCharType="separate"/>
            </w:r>
            <w:r w:rsidR="005315F8">
              <w:rPr>
                <w:noProof/>
                <w:webHidden/>
              </w:rPr>
              <w:t>xx</w:t>
            </w:r>
            <w:r w:rsidR="0087671A">
              <w:rPr>
                <w:noProof/>
                <w:webHidden/>
              </w:rPr>
              <w:fldChar w:fldCharType="end"/>
            </w:r>
          </w:hyperlink>
        </w:p>
        <w:p w14:paraId="073542F8" w14:textId="21FC460D" w:rsidR="0087671A" w:rsidRDefault="00E04D81">
          <w:pPr>
            <w:pStyle w:val="TOC4"/>
            <w:rPr>
              <w:rFonts w:asciiTheme="minorHAnsi" w:hAnsiTheme="minorHAnsi"/>
              <w:noProof/>
              <w:sz w:val="22"/>
            </w:rPr>
          </w:pPr>
          <w:hyperlink w:anchor="_Toc3752874" w:history="1">
            <w:r w:rsidR="0087671A" w:rsidRPr="00B06856">
              <w:rPr>
                <w:rStyle w:val="Hyperlink"/>
                <w:noProof/>
              </w:rPr>
              <w:t>What is next?</w:t>
            </w:r>
            <w:r w:rsidR="0087671A">
              <w:rPr>
                <w:noProof/>
                <w:webHidden/>
              </w:rPr>
              <w:tab/>
            </w:r>
            <w:r w:rsidR="0087671A">
              <w:rPr>
                <w:noProof/>
                <w:webHidden/>
              </w:rPr>
              <w:fldChar w:fldCharType="begin"/>
            </w:r>
            <w:r w:rsidR="0087671A">
              <w:rPr>
                <w:noProof/>
                <w:webHidden/>
              </w:rPr>
              <w:instrText xml:space="preserve"> PAGEREF _Toc3752874 \h </w:instrText>
            </w:r>
            <w:r w:rsidR="0087671A">
              <w:rPr>
                <w:noProof/>
                <w:webHidden/>
              </w:rPr>
            </w:r>
            <w:r w:rsidR="0087671A">
              <w:rPr>
                <w:noProof/>
                <w:webHidden/>
              </w:rPr>
              <w:fldChar w:fldCharType="separate"/>
            </w:r>
            <w:r w:rsidR="005315F8">
              <w:rPr>
                <w:noProof/>
                <w:webHidden/>
              </w:rPr>
              <w:t>xxiii</w:t>
            </w:r>
            <w:r w:rsidR="0087671A">
              <w:rPr>
                <w:noProof/>
                <w:webHidden/>
              </w:rPr>
              <w:fldChar w:fldCharType="end"/>
            </w:r>
          </w:hyperlink>
        </w:p>
        <w:p w14:paraId="2156CE48" w14:textId="4960856F" w:rsidR="0087671A" w:rsidRDefault="00E04D81">
          <w:pPr>
            <w:pStyle w:val="TOC3"/>
            <w:rPr>
              <w:rFonts w:asciiTheme="minorHAnsi" w:hAnsiTheme="minorHAnsi"/>
              <w:bCs w:val="0"/>
              <w:noProof/>
            </w:rPr>
          </w:pPr>
          <w:hyperlink w:anchor="_Toc3752875" w:history="1">
            <w:r w:rsidR="0087671A" w:rsidRPr="00B06856">
              <w:rPr>
                <w:rStyle w:val="Hyperlink"/>
                <w:noProof/>
              </w:rPr>
              <w:t>Applying Unicode (Part 3/3)</w:t>
            </w:r>
            <w:r w:rsidR="0087671A">
              <w:rPr>
                <w:noProof/>
                <w:webHidden/>
              </w:rPr>
              <w:tab/>
            </w:r>
            <w:r w:rsidR="0087671A">
              <w:rPr>
                <w:noProof/>
                <w:webHidden/>
              </w:rPr>
              <w:fldChar w:fldCharType="begin"/>
            </w:r>
            <w:r w:rsidR="0087671A">
              <w:rPr>
                <w:noProof/>
                <w:webHidden/>
              </w:rPr>
              <w:instrText xml:space="preserve"> PAGEREF _Toc3752875 \h </w:instrText>
            </w:r>
            <w:r w:rsidR="0087671A">
              <w:rPr>
                <w:noProof/>
                <w:webHidden/>
              </w:rPr>
            </w:r>
            <w:r w:rsidR="0087671A">
              <w:rPr>
                <w:noProof/>
                <w:webHidden/>
              </w:rPr>
              <w:fldChar w:fldCharType="separate"/>
            </w:r>
            <w:r w:rsidR="005315F8">
              <w:rPr>
                <w:noProof/>
                <w:webHidden/>
              </w:rPr>
              <w:t>xxiv</w:t>
            </w:r>
            <w:r w:rsidR="0087671A">
              <w:rPr>
                <w:noProof/>
                <w:webHidden/>
              </w:rPr>
              <w:fldChar w:fldCharType="end"/>
            </w:r>
          </w:hyperlink>
        </w:p>
        <w:p w14:paraId="1A345DC0" w14:textId="70164B53" w:rsidR="0087671A" w:rsidRDefault="00E04D81">
          <w:pPr>
            <w:pStyle w:val="TOC4"/>
            <w:rPr>
              <w:rFonts w:asciiTheme="minorHAnsi" w:hAnsiTheme="minorHAnsi"/>
              <w:noProof/>
              <w:sz w:val="22"/>
            </w:rPr>
          </w:pPr>
          <w:hyperlink w:anchor="_Toc3752876" w:history="1">
            <w:r w:rsidR="0087671A" w:rsidRPr="00B06856">
              <w:rPr>
                <w:rStyle w:val="Hyperlink"/>
                <w:noProof/>
              </w:rPr>
              <w:t>Making Common Functions</w:t>
            </w:r>
            <w:r w:rsidR="0087671A">
              <w:rPr>
                <w:noProof/>
                <w:webHidden/>
              </w:rPr>
              <w:tab/>
            </w:r>
            <w:r w:rsidR="0087671A">
              <w:rPr>
                <w:noProof/>
                <w:webHidden/>
              </w:rPr>
              <w:fldChar w:fldCharType="begin"/>
            </w:r>
            <w:r w:rsidR="0087671A">
              <w:rPr>
                <w:noProof/>
                <w:webHidden/>
              </w:rPr>
              <w:instrText xml:space="preserve"> PAGEREF _Toc3752876 \h </w:instrText>
            </w:r>
            <w:r w:rsidR="0087671A">
              <w:rPr>
                <w:noProof/>
                <w:webHidden/>
              </w:rPr>
            </w:r>
            <w:r w:rsidR="0087671A">
              <w:rPr>
                <w:noProof/>
                <w:webHidden/>
              </w:rPr>
              <w:fldChar w:fldCharType="separate"/>
            </w:r>
            <w:r w:rsidR="005315F8">
              <w:rPr>
                <w:noProof/>
                <w:webHidden/>
              </w:rPr>
              <w:t>xxiv</w:t>
            </w:r>
            <w:r w:rsidR="0087671A">
              <w:rPr>
                <w:noProof/>
                <w:webHidden/>
              </w:rPr>
              <w:fldChar w:fldCharType="end"/>
            </w:r>
          </w:hyperlink>
        </w:p>
        <w:p w14:paraId="65FD4E10" w14:textId="2120BE20" w:rsidR="0087671A" w:rsidRDefault="00E04D81">
          <w:pPr>
            <w:pStyle w:val="TOC4"/>
            <w:rPr>
              <w:rFonts w:asciiTheme="minorHAnsi" w:hAnsiTheme="minorHAnsi"/>
              <w:noProof/>
              <w:sz w:val="22"/>
            </w:rPr>
          </w:pPr>
          <w:hyperlink w:anchor="_Toc3752877" w:history="1">
            <w:r w:rsidR="0087671A" w:rsidRPr="00B06856">
              <w:rPr>
                <w:rStyle w:val="Hyperlink"/>
                <w:noProof/>
              </w:rPr>
              <w:t>Converting UTF-16 to UTF-8</w:t>
            </w:r>
            <w:r w:rsidR="0087671A">
              <w:rPr>
                <w:noProof/>
                <w:webHidden/>
              </w:rPr>
              <w:tab/>
            </w:r>
            <w:r w:rsidR="0087671A">
              <w:rPr>
                <w:noProof/>
                <w:webHidden/>
              </w:rPr>
              <w:fldChar w:fldCharType="begin"/>
            </w:r>
            <w:r w:rsidR="0087671A">
              <w:rPr>
                <w:noProof/>
                <w:webHidden/>
              </w:rPr>
              <w:instrText xml:space="preserve"> PAGEREF _Toc3752877 \h </w:instrText>
            </w:r>
            <w:r w:rsidR="0087671A">
              <w:rPr>
                <w:noProof/>
                <w:webHidden/>
              </w:rPr>
            </w:r>
            <w:r w:rsidR="0087671A">
              <w:rPr>
                <w:noProof/>
                <w:webHidden/>
              </w:rPr>
              <w:fldChar w:fldCharType="separate"/>
            </w:r>
            <w:r w:rsidR="005315F8">
              <w:rPr>
                <w:noProof/>
                <w:webHidden/>
              </w:rPr>
              <w:t>xxvii</w:t>
            </w:r>
            <w:r w:rsidR="0087671A">
              <w:rPr>
                <w:noProof/>
                <w:webHidden/>
              </w:rPr>
              <w:fldChar w:fldCharType="end"/>
            </w:r>
          </w:hyperlink>
        </w:p>
        <w:p w14:paraId="41A8A84F" w14:textId="7BE7951A" w:rsidR="0087671A" w:rsidRDefault="00E04D81">
          <w:pPr>
            <w:pStyle w:val="TOC4"/>
            <w:rPr>
              <w:rFonts w:asciiTheme="minorHAnsi" w:hAnsiTheme="minorHAnsi"/>
              <w:noProof/>
              <w:sz w:val="22"/>
            </w:rPr>
          </w:pPr>
          <w:hyperlink w:anchor="_Toc3752878" w:history="1">
            <w:r w:rsidR="0087671A" w:rsidRPr="00B06856">
              <w:rPr>
                <w:rStyle w:val="Hyperlink"/>
                <w:noProof/>
              </w:rPr>
              <w:t>Converting UTF-8 to UTF-16</w:t>
            </w:r>
            <w:r w:rsidR="0087671A">
              <w:rPr>
                <w:noProof/>
                <w:webHidden/>
              </w:rPr>
              <w:tab/>
            </w:r>
            <w:r w:rsidR="0087671A">
              <w:rPr>
                <w:noProof/>
                <w:webHidden/>
              </w:rPr>
              <w:fldChar w:fldCharType="begin"/>
            </w:r>
            <w:r w:rsidR="0087671A">
              <w:rPr>
                <w:noProof/>
                <w:webHidden/>
              </w:rPr>
              <w:instrText xml:space="preserve"> PAGEREF _Toc3752878 \h </w:instrText>
            </w:r>
            <w:r w:rsidR="0087671A">
              <w:rPr>
                <w:noProof/>
                <w:webHidden/>
              </w:rPr>
            </w:r>
            <w:r w:rsidR="0087671A">
              <w:rPr>
                <w:noProof/>
                <w:webHidden/>
              </w:rPr>
              <w:fldChar w:fldCharType="separate"/>
            </w:r>
            <w:r w:rsidR="005315F8">
              <w:rPr>
                <w:noProof/>
                <w:webHidden/>
              </w:rPr>
              <w:t>xxxv</w:t>
            </w:r>
            <w:r w:rsidR="0087671A">
              <w:rPr>
                <w:noProof/>
                <w:webHidden/>
              </w:rPr>
              <w:fldChar w:fldCharType="end"/>
            </w:r>
          </w:hyperlink>
        </w:p>
        <w:p w14:paraId="7E4DB922" w14:textId="603E414D" w:rsidR="0087671A" w:rsidRDefault="00E04D81">
          <w:pPr>
            <w:pStyle w:val="TOC4"/>
            <w:rPr>
              <w:rFonts w:asciiTheme="minorHAnsi" w:hAnsiTheme="minorHAnsi"/>
              <w:noProof/>
              <w:sz w:val="22"/>
            </w:rPr>
          </w:pPr>
          <w:hyperlink w:anchor="_Toc3752879" w:history="1">
            <w:r w:rsidR="0087671A" w:rsidRPr="00B06856">
              <w:rPr>
                <w:rStyle w:val="Hyperlink"/>
                <w:noProof/>
              </w:rPr>
              <w:t>Converting UTF-32 to UTF-8</w:t>
            </w:r>
            <w:r w:rsidR="0087671A">
              <w:rPr>
                <w:noProof/>
                <w:webHidden/>
              </w:rPr>
              <w:tab/>
            </w:r>
            <w:r w:rsidR="0087671A">
              <w:rPr>
                <w:noProof/>
                <w:webHidden/>
              </w:rPr>
              <w:fldChar w:fldCharType="begin"/>
            </w:r>
            <w:r w:rsidR="0087671A">
              <w:rPr>
                <w:noProof/>
                <w:webHidden/>
              </w:rPr>
              <w:instrText xml:space="preserve"> PAGEREF _Toc3752879 \h </w:instrText>
            </w:r>
            <w:r w:rsidR="0087671A">
              <w:rPr>
                <w:noProof/>
                <w:webHidden/>
              </w:rPr>
            </w:r>
            <w:r w:rsidR="0087671A">
              <w:rPr>
                <w:noProof/>
                <w:webHidden/>
              </w:rPr>
              <w:fldChar w:fldCharType="separate"/>
            </w:r>
            <w:r w:rsidR="005315F8">
              <w:rPr>
                <w:noProof/>
                <w:webHidden/>
              </w:rPr>
              <w:t>xli</w:t>
            </w:r>
            <w:r w:rsidR="0087671A">
              <w:rPr>
                <w:noProof/>
                <w:webHidden/>
              </w:rPr>
              <w:fldChar w:fldCharType="end"/>
            </w:r>
          </w:hyperlink>
        </w:p>
        <w:p w14:paraId="06C456C6" w14:textId="17AEFC34" w:rsidR="0087671A" w:rsidRDefault="00E04D81">
          <w:pPr>
            <w:pStyle w:val="TOC4"/>
            <w:rPr>
              <w:rFonts w:asciiTheme="minorHAnsi" w:hAnsiTheme="minorHAnsi"/>
              <w:noProof/>
              <w:sz w:val="22"/>
            </w:rPr>
          </w:pPr>
          <w:hyperlink w:anchor="_Toc3752880" w:history="1">
            <w:r w:rsidR="0087671A" w:rsidRPr="00B06856">
              <w:rPr>
                <w:rStyle w:val="Hyperlink"/>
                <w:noProof/>
              </w:rPr>
              <w:t>Converting UTF-8 to UTF-32</w:t>
            </w:r>
            <w:r w:rsidR="0087671A">
              <w:rPr>
                <w:noProof/>
                <w:webHidden/>
              </w:rPr>
              <w:tab/>
            </w:r>
            <w:r w:rsidR="0087671A">
              <w:rPr>
                <w:noProof/>
                <w:webHidden/>
              </w:rPr>
              <w:fldChar w:fldCharType="begin"/>
            </w:r>
            <w:r w:rsidR="0087671A">
              <w:rPr>
                <w:noProof/>
                <w:webHidden/>
              </w:rPr>
              <w:instrText xml:space="preserve"> PAGEREF _Toc3752880 \h </w:instrText>
            </w:r>
            <w:r w:rsidR="0087671A">
              <w:rPr>
                <w:noProof/>
                <w:webHidden/>
              </w:rPr>
            </w:r>
            <w:r w:rsidR="0087671A">
              <w:rPr>
                <w:noProof/>
                <w:webHidden/>
              </w:rPr>
              <w:fldChar w:fldCharType="separate"/>
            </w:r>
            <w:r w:rsidR="005315F8">
              <w:rPr>
                <w:noProof/>
                <w:webHidden/>
              </w:rPr>
              <w:t>xliv</w:t>
            </w:r>
            <w:r w:rsidR="0087671A">
              <w:rPr>
                <w:noProof/>
                <w:webHidden/>
              </w:rPr>
              <w:fldChar w:fldCharType="end"/>
            </w:r>
          </w:hyperlink>
        </w:p>
        <w:p w14:paraId="3541A280" w14:textId="496E4149" w:rsidR="0087671A" w:rsidRDefault="00E04D81">
          <w:pPr>
            <w:pStyle w:val="TOC4"/>
            <w:rPr>
              <w:rFonts w:asciiTheme="minorHAnsi" w:hAnsiTheme="minorHAnsi"/>
              <w:noProof/>
              <w:sz w:val="22"/>
            </w:rPr>
          </w:pPr>
          <w:hyperlink w:anchor="_Toc3752881" w:history="1">
            <w:r w:rsidR="0087671A" w:rsidRPr="00B06856">
              <w:rPr>
                <w:rStyle w:val="Hyperlink"/>
                <w:noProof/>
              </w:rPr>
              <w:t>Converting UTF-32 to UTF-16</w:t>
            </w:r>
            <w:r w:rsidR="0087671A">
              <w:rPr>
                <w:noProof/>
                <w:webHidden/>
              </w:rPr>
              <w:tab/>
            </w:r>
            <w:r w:rsidR="0087671A">
              <w:rPr>
                <w:noProof/>
                <w:webHidden/>
              </w:rPr>
              <w:fldChar w:fldCharType="begin"/>
            </w:r>
            <w:r w:rsidR="0087671A">
              <w:rPr>
                <w:noProof/>
                <w:webHidden/>
              </w:rPr>
              <w:instrText xml:space="preserve"> PAGEREF _Toc3752881 \h </w:instrText>
            </w:r>
            <w:r w:rsidR="0087671A">
              <w:rPr>
                <w:noProof/>
                <w:webHidden/>
              </w:rPr>
            </w:r>
            <w:r w:rsidR="0087671A">
              <w:rPr>
                <w:noProof/>
                <w:webHidden/>
              </w:rPr>
              <w:fldChar w:fldCharType="separate"/>
            </w:r>
            <w:r w:rsidR="005315F8">
              <w:rPr>
                <w:noProof/>
                <w:webHidden/>
              </w:rPr>
              <w:t>xlix</w:t>
            </w:r>
            <w:r w:rsidR="0087671A">
              <w:rPr>
                <w:noProof/>
                <w:webHidden/>
              </w:rPr>
              <w:fldChar w:fldCharType="end"/>
            </w:r>
          </w:hyperlink>
        </w:p>
        <w:p w14:paraId="3203E7A9" w14:textId="06B38CD3" w:rsidR="0087671A" w:rsidRDefault="00E04D81">
          <w:pPr>
            <w:pStyle w:val="TOC4"/>
            <w:rPr>
              <w:rFonts w:asciiTheme="minorHAnsi" w:hAnsiTheme="minorHAnsi"/>
              <w:noProof/>
              <w:sz w:val="22"/>
            </w:rPr>
          </w:pPr>
          <w:hyperlink w:anchor="_Toc3752882" w:history="1">
            <w:r w:rsidR="0087671A" w:rsidRPr="00B06856">
              <w:rPr>
                <w:rStyle w:val="Hyperlink"/>
                <w:noProof/>
              </w:rPr>
              <w:t>Converting UTF-16 to UTF-32</w:t>
            </w:r>
            <w:r w:rsidR="0087671A">
              <w:rPr>
                <w:noProof/>
                <w:webHidden/>
              </w:rPr>
              <w:tab/>
            </w:r>
            <w:r w:rsidR="0087671A">
              <w:rPr>
                <w:noProof/>
                <w:webHidden/>
              </w:rPr>
              <w:fldChar w:fldCharType="begin"/>
            </w:r>
            <w:r w:rsidR="0087671A">
              <w:rPr>
                <w:noProof/>
                <w:webHidden/>
              </w:rPr>
              <w:instrText xml:space="preserve"> PAGEREF _Toc3752882 \h </w:instrText>
            </w:r>
            <w:r w:rsidR="0087671A">
              <w:rPr>
                <w:noProof/>
                <w:webHidden/>
              </w:rPr>
            </w:r>
            <w:r w:rsidR="0087671A">
              <w:rPr>
                <w:noProof/>
                <w:webHidden/>
              </w:rPr>
              <w:fldChar w:fldCharType="separate"/>
            </w:r>
            <w:r w:rsidR="005315F8">
              <w:rPr>
                <w:noProof/>
                <w:webHidden/>
              </w:rPr>
              <w:t>liv</w:t>
            </w:r>
            <w:r w:rsidR="0087671A">
              <w:rPr>
                <w:noProof/>
                <w:webHidden/>
              </w:rPr>
              <w:fldChar w:fldCharType="end"/>
            </w:r>
          </w:hyperlink>
        </w:p>
        <w:p w14:paraId="1F222537" w14:textId="2D33E957" w:rsidR="00D9763A" w:rsidRDefault="00752725" w:rsidP="00485CF3">
          <w:pPr>
            <w:pStyle w:val="TOC2"/>
          </w:pPr>
          <w:r>
            <w:rPr>
              <w:rFonts w:eastAsiaTheme="majorEastAsia" w:cs="Times New Roman"/>
              <w:bCs/>
              <w:caps w:val="0"/>
              <w:sz w:val="21"/>
              <w:szCs w:val="24"/>
            </w:rPr>
            <w:fldChar w:fldCharType="end"/>
          </w:r>
        </w:p>
      </w:sdtContent>
    </w:sdt>
    <w:p w14:paraId="04DC5357" w14:textId="77777777" w:rsidR="0060798F" w:rsidRDefault="0060798F" w:rsidP="00D9763A">
      <w:pPr>
        <w:pStyle w:val="NoSpacing"/>
        <w:tabs>
          <w:tab w:val="left" w:pos="720"/>
        </w:tabs>
        <w:spacing w:after="160" w:line="259" w:lineRule="auto"/>
        <w:rPr>
          <w:lang w:eastAsia="zh-TW"/>
        </w:rPr>
      </w:pPr>
    </w:p>
    <w:p w14:paraId="2AADC2F8" w14:textId="34CE1271" w:rsidR="004A53A9" w:rsidRDefault="004A53A9">
      <w:pPr>
        <w:tabs>
          <w:tab w:val="clear" w:pos="720"/>
        </w:tabs>
      </w:pPr>
      <w:r>
        <w:br w:type="page"/>
      </w:r>
    </w:p>
    <w:p w14:paraId="417F7D8D" w14:textId="7A25B0EF" w:rsidR="002B1E11" w:rsidRPr="002B1E11" w:rsidRDefault="002B1E11" w:rsidP="002B1E11">
      <w:pPr>
        <w:pStyle w:val="NoSpacing"/>
        <w:tabs>
          <w:tab w:val="left" w:pos="720"/>
        </w:tabs>
        <w:spacing w:after="160" w:line="259" w:lineRule="auto"/>
        <w:jc w:val="center"/>
        <w:rPr>
          <w:sz w:val="192"/>
          <w:szCs w:val="192"/>
          <w:lang w:eastAsia="zh-TW"/>
        </w:rPr>
      </w:pPr>
    </w:p>
    <w:p w14:paraId="1301A96D" w14:textId="37335A86" w:rsidR="002B1E11" w:rsidRDefault="002B1E11" w:rsidP="002B1E11">
      <w:pPr>
        <w:jc w:val="center"/>
      </w:pPr>
      <w:r>
        <w:t>Intentionally left blank.</w:t>
      </w:r>
    </w:p>
    <w:p w14:paraId="044BFAD1" w14:textId="77777777" w:rsidR="002B1E11" w:rsidRDefault="002B1E11" w:rsidP="00D9763A">
      <w:pPr>
        <w:pStyle w:val="NoSpacing"/>
        <w:tabs>
          <w:tab w:val="left" w:pos="720"/>
        </w:tabs>
        <w:spacing w:after="160" w:line="259" w:lineRule="auto"/>
        <w:rPr>
          <w:lang w:eastAsia="zh-TW"/>
        </w:rPr>
      </w:pPr>
    </w:p>
    <w:p w14:paraId="388145B7" w14:textId="1375D65F" w:rsidR="00440EB4" w:rsidRPr="00D9763A" w:rsidRDefault="002B2127" w:rsidP="00D9763A">
      <w:pPr>
        <w:pStyle w:val="NoSpacing"/>
        <w:tabs>
          <w:tab w:val="left" w:pos="720"/>
        </w:tabs>
        <w:spacing w:after="160" w:line="259" w:lineRule="auto"/>
        <w:rPr>
          <w:lang w:eastAsia="zh-TW"/>
        </w:rPr>
      </w:pPr>
      <w:r w:rsidRPr="00D9763A">
        <w:rPr>
          <w:lang w:eastAsia="zh-TW"/>
        </w:rPr>
        <w:br w:type="page"/>
      </w:r>
    </w:p>
    <w:p w14:paraId="5D802A6A" w14:textId="77777777" w:rsidR="0060798F" w:rsidRDefault="0060798F" w:rsidP="00440EB4">
      <w:pPr>
        <w:pStyle w:val="Heading2"/>
        <w:sectPr w:rsidR="0060798F" w:rsidSect="00702941">
          <w:type w:val="continuous"/>
          <w:pgSz w:w="12240" w:h="15840"/>
          <w:pgMar w:top="1440" w:right="1440" w:bottom="1440" w:left="1440" w:header="720" w:footer="720" w:gutter="0"/>
          <w:pgNumType w:start="0"/>
          <w:cols w:space="720"/>
          <w:titlePg/>
          <w:docGrid w:linePitch="360"/>
        </w:sectPr>
      </w:pPr>
    </w:p>
    <w:p w14:paraId="09E0F9D4" w14:textId="22E8F15C" w:rsidR="00B054B5" w:rsidRPr="008D3064" w:rsidRDefault="00B054B5" w:rsidP="008D3064">
      <w:pPr>
        <w:jc w:val="center"/>
        <w:rPr>
          <w:sz w:val="192"/>
          <w:szCs w:val="192"/>
        </w:rPr>
      </w:pPr>
    </w:p>
    <w:p w14:paraId="1E17C005" w14:textId="5F34DBCC" w:rsidR="00440EB4" w:rsidRDefault="00440EB4" w:rsidP="00440EB4">
      <w:pPr>
        <w:pStyle w:val="Heading2"/>
      </w:pPr>
      <w:bookmarkStart w:id="1" w:name="_Toc524221934"/>
      <w:bookmarkStart w:id="2" w:name="_Toc524221977"/>
      <w:bookmarkStart w:id="3" w:name="_Toc524222072"/>
      <w:bookmarkStart w:id="4" w:name="_Toc3752838"/>
      <w:r>
        <w:t>Preface</w:t>
      </w:r>
      <w:bookmarkEnd w:id="1"/>
      <w:bookmarkEnd w:id="2"/>
      <w:bookmarkEnd w:id="3"/>
      <w:bookmarkEnd w:id="4"/>
    </w:p>
    <w:p w14:paraId="1FEF9D54" w14:textId="77777777" w:rsidR="00440EB4" w:rsidRDefault="00440EB4" w:rsidP="00440EB4">
      <w:pPr>
        <w:pStyle w:val="SubtitleNothing"/>
      </w:pPr>
      <w:r>
        <w:t>Yeah! Nothing in your face!</w:t>
      </w:r>
    </w:p>
    <w:p w14:paraId="55E6D688" w14:textId="77777777" w:rsidR="00440EB4" w:rsidRDefault="00440EB4" w:rsidP="00440EB4">
      <w:pPr>
        <w:pStyle w:val="SubtitleNothing"/>
      </w:pPr>
    </w:p>
    <w:p w14:paraId="70BBAE4D" w14:textId="77777777" w:rsidR="00440EB4" w:rsidRDefault="00440EB4" w:rsidP="00440EB4">
      <w:pPr>
        <w:pStyle w:val="SubtitleNothing"/>
      </w:pPr>
    </w:p>
    <w:p w14:paraId="7AB04283" w14:textId="77777777" w:rsidR="00440EB4" w:rsidRDefault="00440EB4">
      <w:pPr>
        <w:rPr>
          <w:sz w:val="64"/>
        </w:rPr>
      </w:pPr>
      <w:r>
        <w:br w:type="page"/>
      </w:r>
    </w:p>
    <w:p w14:paraId="7D4F376D" w14:textId="77777777" w:rsidR="00440EB4" w:rsidRDefault="00440EB4" w:rsidP="00440EB4"/>
    <w:p w14:paraId="364A454A" w14:textId="77777777" w:rsidR="00440EB4" w:rsidRDefault="00440EB4" w:rsidP="00440EB4"/>
    <w:p w14:paraId="6DC22A26" w14:textId="77777777" w:rsidR="00440EB4" w:rsidRDefault="00440EB4" w:rsidP="00440EB4"/>
    <w:p w14:paraId="4FC97712" w14:textId="2532D66F" w:rsidR="00636009" w:rsidRDefault="00440EB4" w:rsidP="00440EB4">
      <w:r>
        <w:tab/>
      </w:r>
      <w:r w:rsidR="00636009">
        <w:t xml:space="preserve">This is an introductory book to creating boilerplate </w:t>
      </w:r>
      <w:r w:rsidR="00F32481">
        <w:t xml:space="preserve">OpenGL </w:t>
      </w:r>
      <w:r w:rsidR="00636009">
        <w:t>programming code in C and C++</w:t>
      </w:r>
      <w:r w:rsidR="00967ABB">
        <w:t>, with a lot of pictures</w:t>
      </w:r>
      <w:r w:rsidR="00636009">
        <w:t>. It will not cover concepts such as C and C++ primer, algorithms, data structures, operating systems, and many others that does not relate to initializing OpenGL. It also will not cover any subjects mentioning POSIX, UNIX-based systems, and the subjective ideologies of what platforms to choose</w:t>
      </w:r>
      <w:r w:rsidR="00702D0D">
        <w:t xml:space="preserve">, except when </w:t>
      </w:r>
      <w:r w:rsidR="00D073D0">
        <w:t>we are dealing with programming language interoperability issues</w:t>
      </w:r>
      <w:r w:rsidR="00BD5F3D">
        <w:t xml:space="preserve"> in C and C++</w:t>
      </w:r>
      <w:r w:rsidR="00636009">
        <w:t>.</w:t>
      </w:r>
    </w:p>
    <w:p w14:paraId="336BE733" w14:textId="2DEE5684" w:rsidR="00636009" w:rsidRDefault="00636009" w:rsidP="00440EB4">
      <w:r>
        <w:tab/>
        <w:t xml:space="preserve">What this book will cover are concepts about initializing OpenGL on a Windows platform, but it is </w:t>
      </w:r>
      <w:r w:rsidR="00F275F4">
        <w:t>written</w:t>
      </w:r>
      <w:r>
        <w:t xml:space="preserve"> in a</w:t>
      </w:r>
      <w:r w:rsidR="00F275F4">
        <w:t xml:space="preserve"> matter </w:t>
      </w:r>
      <w:r>
        <w:t xml:space="preserve">that a typical reader will attempt </w:t>
      </w:r>
      <w:r w:rsidR="00D65A75">
        <w:t xml:space="preserve">their best </w:t>
      </w:r>
      <w:r>
        <w:t xml:space="preserve">to understand. </w:t>
      </w:r>
      <w:r w:rsidR="003F2924">
        <w:t xml:space="preserve">It is not </w:t>
      </w:r>
      <w:r>
        <w:t>suggest</w:t>
      </w:r>
      <w:r w:rsidR="003F2924">
        <w:t>ed that</w:t>
      </w:r>
      <w:r>
        <w:t xml:space="preserve"> the reader</w:t>
      </w:r>
      <w:r w:rsidR="003F2924">
        <w:t xml:space="preserve"> should</w:t>
      </w:r>
      <w:r>
        <w:t xml:space="preserve"> only focus on what the book will teach, and </w:t>
      </w:r>
      <w:r w:rsidR="003F2924">
        <w:t>the author is</w:t>
      </w:r>
      <w:r>
        <w:t xml:space="preserve"> encourag</w:t>
      </w:r>
      <w:r w:rsidR="003F2924">
        <w:t>ing</w:t>
      </w:r>
      <w:r>
        <w:t xml:space="preserve"> the readers to go out on an adventure on the Internet to find the references and citations this book has glossed over. All the references and citations are listed at the end of this book.</w:t>
      </w:r>
    </w:p>
    <w:p w14:paraId="0711958D" w14:textId="768AC4D2" w:rsidR="00DB044C" w:rsidRDefault="00636009" w:rsidP="00440EB4">
      <w:r>
        <w:tab/>
        <w:t xml:space="preserve">This is a poorly written, informal book, only written by the author. </w:t>
      </w:r>
      <w:r w:rsidR="00F275F4">
        <w:t>Poorly written</w:t>
      </w:r>
      <w:r w:rsidR="009F5B7B">
        <w:t xml:space="preserve">, as in, </w:t>
      </w:r>
      <w:r w:rsidR="002F2342">
        <w:t xml:space="preserve">the </w:t>
      </w:r>
      <w:r w:rsidR="0077144B">
        <w:t>book structure is off-the-walls</w:t>
      </w:r>
      <w:r w:rsidR="00343205">
        <w:t>.</w:t>
      </w:r>
      <w:r w:rsidR="0077144B">
        <w:t xml:space="preserve"> </w:t>
      </w:r>
      <w:r w:rsidR="00343205">
        <w:t>I</w:t>
      </w:r>
      <w:r w:rsidR="0077144B">
        <w:t xml:space="preserve">t is </w:t>
      </w:r>
      <w:r w:rsidR="009F5B7B">
        <w:t xml:space="preserve">most likely </w:t>
      </w:r>
      <w:r w:rsidR="0077144B">
        <w:t xml:space="preserve">to have </w:t>
      </w:r>
      <w:r w:rsidR="009F5B7B">
        <w:t>errors and untrue facts</w:t>
      </w:r>
      <w:r w:rsidR="0077144B">
        <w:t>, have too many facts and overload the reader with too much information,</w:t>
      </w:r>
      <w:r w:rsidR="009F5B7B">
        <w:t xml:space="preserve"> and information outside the scope of </w:t>
      </w:r>
      <w:r w:rsidR="0077144B">
        <w:t>the author’s</w:t>
      </w:r>
      <w:r w:rsidR="009F5B7B">
        <w:t xml:space="preserve"> limited knowledge</w:t>
      </w:r>
      <w:r w:rsidR="0077144B">
        <w:t xml:space="preserve">. </w:t>
      </w:r>
      <w:r w:rsidR="003F2924">
        <w:t>Neither should anyone</w:t>
      </w:r>
      <w:r>
        <w:t xml:space="preserve"> believe </w:t>
      </w:r>
      <w:r w:rsidR="003F2924">
        <w:t xml:space="preserve">one </w:t>
      </w:r>
      <w:r>
        <w:t xml:space="preserve">will take </w:t>
      </w:r>
      <w:r w:rsidR="003F2924">
        <w:t>this book</w:t>
      </w:r>
      <w:r>
        <w:t xml:space="preserve"> at face value</w:t>
      </w:r>
      <w:r w:rsidR="003F2924">
        <w:t>, and say</w:t>
      </w:r>
      <w:r>
        <w:t xml:space="preserve"> this book is a professionally-written book that has passed peer review</w:t>
      </w:r>
      <w:r w:rsidR="00DB044C">
        <w:t>s and garnered publishing support in the video gaming industry. But if you</w:t>
      </w:r>
      <w:r w:rsidR="003F2924">
        <w:t>, the reader,</w:t>
      </w:r>
      <w:r w:rsidR="00DB044C">
        <w:t xml:space="preserve"> so wished to praise </w:t>
      </w:r>
      <w:r w:rsidR="003F2924">
        <w:t>the author</w:t>
      </w:r>
      <w:r w:rsidR="00DB044C">
        <w:t xml:space="preserve"> for the effort, </w:t>
      </w:r>
      <w:r w:rsidR="003F2924">
        <w:t>then we</w:t>
      </w:r>
      <w:r w:rsidR="00DB044C">
        <w:t xml:space="preserve"> shall oblige and celebrate with a bottle of beer</w:t>
      </w:r>
      <w:r w:rsidR="003F2924">
        <w:t>, just imagining the beer</w:t>
      </w:r>
      <w:r w:rsidR="00DB044C">
        <w:t xml:space="preserve"> </w:t>
      </w:r>
      <w:r w:rsidR="003F2924">
        <w:t xml:space="preserve">resting against a </w:t>
      </w:r>
      <w:r w:rsidR="00DB044C">
        <w:t>hot sweaty palm.</w:t>
      </w:r>
    </w:p>
    <w:p w14:paraId="164E5C27" w14:textId="4377EF6B" w:rsidR="00DB044C" w:rsidRDefault="00DB044C" w:rsidP="0070099B">
      <w:r>
        <w:tab/>
        <w:t xml:space="preserve">If you are still reading this preface, </w:t>
      </w:r>
      <w:r w:rsidR="003F2924">
        <w:t>we</w:t>
      </w:r>
      <w:r>
        <w:t xml:space="preserve"> salute you, and will say that you are a charmer. You will be able to power through anything, any obstacles ahead of you, anything that </w:t>
      </w:r>
      <w:r w:rsidR="003F2924">
        <w:t>some of us</w:t>
      </w:r>
      <w:r>
        <w:t xml:space="preserve"> w</w:t>
      </w:r>
      <w:r w:rsidR="003F2924">
        <w:t>ere</w:t>
      </w:r>
      <w:r>
        <w:t xml:space="preserve"> not able to overcome. Go on, and read ahead.</w:t>
      </w:r>
    </w:p>
    <w:p w14:paraId="320A4994" w14:textId="781F891C" w:rsidR="00F275F4" w:rsidRDefault="00F275F4" w:rsidP="00440EB4">
      <w:r>
        <w:tab/>
        <w:t>Oh, and by the way, this book is formatted in the following table:</w:t>
      </w:r>
    </w:p>
    <w:p w14:paraId="6CDBFA38" w14:textId="4E1B2AB5" w:rsidR="00F275F4" w:rsidRDefault="00F275F4" w:rsidP="00440EB4"/>
    <w:tbl>
      <w:tblPr>
        <w:tblStyle w:val="TableGrid"/>
        <w:tblW w:w="0" w:type="auto"/>
        <w:tblLook w:val="04A0" w:firstRow="1" w:lastRow="0" w:firstColumn="1" w:lastColumn="0" w:noHBand="0" w:noVBand="1"/>
      </w:tblPr>
      <w:tblGrid>
        <w:gridCol w:w="3116"/>
        <w:gridCol w:w="3117"/>
        <w:gridCol w:w="3117"/>
      </w:tblGrid>
      <w:tr w:rsidR="00F275F4" w14:paraId="01FD3BD0" w14:textId="77777777" w:rsidTr="00F275F4">
        <w:trPr>
          <w:trHeight w:val="720"/>
        </w:trPr>
        <w:tc>
          <w:tcPr>
            <w:tcW w:w="3116" w:type="dxa"/>
            <w:vAlign w:val="center"/>
          </w:tcPr>
          <w:p w14:paraId="2C19D4A5" w14:textId="794F5F0E" w:rsidR="00F275F4" w:rsidRPr="00941FEE" w:rsidRDefault="00F275F4" w:rsidP="00941FEE">
            <w:pPr>
              <w:jc w:val="center"/>
              <w:rPr>
                <w:b/>
              </w:rPr>
            </w:pPr>
            <w:bookmarkStart w:id="5" w:name="_Toc524222073"/>
            <w:r w:rsidRPr="00941FEE">
              <w:rPr>
                <w:b/>
              </w:rPr>
              <w:t>Style Type</w:t>
            </w:r>
            <w:bookmarkEnd w:id="5"/>
          </w:p>
        </w:tc>
        <w:tc>
          <w:tcPr>
            <w:tcW w:w="3117" w:type="dxa"/>
            <w:vAlign w:val="center"/>
          </w:tcPr>
          <w:p w14:paraId="75FF9B60" w14:textId="350B5F71" w:rsidR="00F275F4" w:rsidRPr="00941FEE" w:rsidRDefault="00F275F4" w:rsidP="00941FEE">
            <w:pPr>
              <w:jc w:val="center"/>
              <w:rPr>
                <w:b/>
              </w:rPr>
            </w:pPr>
            <w:r w:rsidRPr="00941FEE">
              <w:rPr>
                <w:b/>
              </w:rPr>
              <w:t>Example</w:t>
            </w:r>
          </w:p>
        </w:tc>
        <w:tc>
          <w:tcPr>
            <w:tcW w:w="3117" w:type="dxa"/>
            <w:vAlign w:val="center"/>
          </w:tcPr>
          <w:p w14:paraId="69F89F1E" w14:textId="7507C129" w:rsidR="00F275F4" w:rsidRPr="00941FEE" w:rsidRDefault="00F275F4" w:rsidP="00941FEE">
            <w:pPr>
              <w:jc w:val="center"/>
              <w:rPr>
                <w:b/>
              </w:rPr>
            </w:pPr>
            <w:r w:rsidRPr="00941FEE">
              <w:rPr>
                <w:b/>
              </w:rPr>
              <w:t>Meaning</w:t>
            </w:r>
          </w:p>
        </w:tc>
      </w:tr>
      <w:tr w:rsidR="00F275F4" w14:paraId="3C9B893A" w14:textId="77777777" w:rsidTr="00F275F4">
        <w:trPr>
          <w:trHeight w:val="432"/>
        </w:trPr>
        <w:tc>
          <w:tcPr>
            <w:tcW w:w="3116" w:type="dxa"/>
            <w:vAlign w:val="center"/>
          </w:tcPr>
          <w:p w14:paraId="6AEC3BFA" w14:textId="22CACB4B" w:rsidR="00F275F4" w:rsidRDefault="00F32481" w:rsidP="00E8026F">
            <w:r>
              <w:t>Text</w:t>
            </w:r>
          </w:p>
        </w:tc>
        <w:tc>
          <w:tcPr>
            <w:tcW w:w="3117" w:type="dxa"/>
            <w:vAlign w:val="center"/>
          </w:tcPr>
          <w:p w14:paraId="03C5E67B" w14:textId="5ABF6A95" w:rsidR="00F275F4" w:rsidRDefault="00F275F4" w:rsidP="00E8026F">
            <w:r>
              <w:t>Hello world.</w:t>
            </w:r>
          </w:p>
        </w:tc>
        <w:tc>
          <w:tcPr>
            <w:tcW w:w="3117" w:type="dxa"/>
            <w:vAlign w:val="center"/>
          </w:tcPr>
          <w:p w14:paraId="5A279C14" w14:textId="207EBF8B" w:rsidR="00F275F4" w:rsidRDefault="00F275F4" w:rsidP="00F275F4">
            <w:pPr>
              <w:spacing w:line="276" w:lineRule="auto"/>
            </w:pPr>
            <w:r>
              <w:t>Normal text.</w:t>
            </w:r>
          </w:p>
        </w:tc>
      </w:tr>
      <w:tr w:rsidR="00F275F4" w14:paraId="53481C09" w14:textId="77777777" w:rsidTr="00F275F4">
        <w:trPr>
          <w:trHeight w:val="432"/>
        </w:trPr>
        <w:tc>
          <w:tcPr>
            <w:tcW w:w="3116" w:type="dxa"/>
            <w:vAlign w:val="center"/>
          </w:tcPr>
          <w:p w14:paraId="35EC475E" w14:textId="1AD741B9" w:rsidR="00F275F4" w:rsidRDefault="004C2C41" w:rsidP="00E8026F">
            <w:r>
              <w:t xml:space="preserve">Inlined </w:t>
            </w:r>
            <w:r w:rsidR="00F275F4">
              <w:t>Programming Code</w:t>
            </w:r>
          </w:p>
        </w:tc>
        <w:tc>
          <w:tcPr>
            <w:tcW w:w="3117" w:type="dxa"/>
            <w:vAlign w:val="center"/>
          </w:tcPr>
          <w:p w14:paraId="447ABE0F" w14:textId="6C8E953D" w:rsidR="00F275F4" w:rsidRDefault="00944D0C" w:rsidP="00F275F4">
            <w:pPr>
              <w:pStyle w:val="ProgrammingCode"/>
              <w:spacing w:line="276" w:lineRule="auto"/>
            </w:pPr>
            <w:r>
              <w:t>extern</w:t>
            </w:r>
            <w:r w:rsidR="00F275F4">
              <w:t xml:space="preserve"> class Foo;</w:t>
            </w:r>
          </w:p>
        </w:tc>
        <w:tc>
          <w:tcPr>
            <w:tcW w:w="3117" w:type="dxa"/>
            <w:vAlign w:val="center"/>
          </w:tcPr>
          <w:p w14:paraId="33DA2848" w14:textId="1E50CEB1" w:rsidR="00F275F4" w:rsidRDefault="00CA5E23" w:rsidP="00F275F4">
            <w:pPr>
              <w:spacing w:line="276" w:lineRule="auto"/>
            </w:pPr>
            <w:r>
              <w:t xml:space="preserve">Inlined </w:t>
            </w:r>
            <w:r w:rsidR="00F275F4">
              <w:t>C and C++ code styling.</w:t>
            </w:r>
          </w:p>
        </w:tc>
      </w:tr>
      <w:tr w:rsidR="004C2C41" w14:paraId="53844D38" w14:textId="77777777" w:rsidTr="00F275F4">
        <w:trPr>
          <w:trHeight w:val="432"/>
        </w:trPr>
        <w:tc>
          <w:tcPr>
            <w:tcW w:w="3116" w:type="dxa"/>
            <w:vAlign w:val="center"/>
          </w:tcPr>
          <w:p w14:paraId="036222DE" w14:textId="06E09766" w:rsidR="004C2C41" w:rsidRDefault="004C2C41" w:rsidP="00E8026F">
            <w:r>
              <w:t>Actual Programming Code</w:t>
            </w:r>
          </w:p>
        </w:tc>
        <w:tc>
          <w:tcPr>
            <w:tcW w:w="3117" w:type="dxa"/>
            <w:vAlign w:val="center"/>
          </w:tcPr>
          <w:p w14:paraId="66E056C5" w14:textId="7C529041" w:rsidR="004C2C41" w:rsidRDefault="00954910" w:rsidP="00F275F4">
            <w:pPr>
              <w:pStyle w:val="ProgrammingCode"/>
              <w:spacing w:line="276" w:lineRule="auto"/>
            </w:pPr>
            <w:r>
              <w:rPr>
                <w:color w:val="0000FF"/>
              </w:rPr>
              <w:t xml:space="preserve">struct </w:t>
            </w:r>
            <w:r>
              <w:rPr>
                <w:color w:val="2B91AF"/>
              </w:rPr>
              <w:t>Foo</w:t>
            </w:r>
            <w:r>
              <w:rPr>
                <w:color w:val="000000"/>
              </w:rPr>
              <w:t xml:space="preserve"> </w:t>
            </w:r>
            <w:r w:rsidR="004F3575">
              <w:rPr>
                <w:color w:val="000000"/>
              </w:rPr>
              <w:t xml:space="preserve">foo </w:t>
            </w:r>
            <w:r>
              <w:rPr>
                <w:color w:val="000000"/>
              </w:rPr>
              <w:t>= {};</w:t>
            </w:r>
          </w:p>
        </w:tc>
        <w:tc>
          <w:tcPr>
            <w:tcW w:w="3117" w:type="dxa"/>
            <w:vAlign w:val="center"/>
          </w:tcPr>
          <w:p w14:paraId="476D9F47" w14:textId="12353D73" w:rsidR="004C2C41" w:rsidRDefault="00954910" w:rsidP="00F275F4">
            <w:pPr>
              <w:spacing w:line="276" w:lineRule="auto"/>
            </w:pPr>
            <w:r>
              <w:t>Actual C and C++ code styling.</w:t>
            </w:r>
          </w:p>
        </w:tc>
      </w:tr>
      <w:tr w:rsidR="00B51C4C" w14:paraId="294BACB0" w14:textId="77777777" w:rsidTr="00F275F4">
        <w:trPr>
          <w:trHeight w:val="432"/>
        </w:trPr>
        <w:tc>
          <w:tcPr>
            <w:tcW w:w="3116" w:type="dxa"/>
            <w:vAlign w:val="center"/>
          </w:tcPr>
          <w:p w14:paraId="3DD06577" w14:textId="0632CA5B" w:rsidR="00B51C4C" w:rsidRDefault="00B51C4C" w:rsidP="00E8026F">
            <w:r>
              <w:t>File names</w:t>
            </w:r>
          </w:p>
        </w:tc>
        <w:tc>
          <w:tcPr>
            <w:tcW w:w="3117" w:type="dxa"/>
            <w:vAlign w:val="center"/>
          </w:tcPr>
          <w:p w14:paraId="7ED15401" w14:textId="7366C919" w:rsidR="00B51C4C" w:rsidRPr="00B51C4C" w:rsidRDefault="00B51C4C" w:rsidP="0070099B">
            <w:pPr>
              <w:pStyle w:val="Filenames"/>
            </w:pPr>
            <w:r>
              <w:t>Filename.txt</w:t>
            </w:r>
          </w:p>
        </w:tc>
        <w:tc>
          <w:tcPr>
            <w:tcW w:w="3117" w:type="dxa"/>
            <w:vAlign w:val="center"/>
          </w:tcPr>
          <w:p w14:paraId="3F909908" w14:textId="7DE03911" w:rsidR="00B51C4C" w:rsidRDefault="00B51C4C" w:rsidP="00F275F4">
            <w:pPr>
              <w:spacing w:line="276" w:lineRule="auto"/>
            </w:pPr>
            <w:r>
              <w:t>A file</w:t>
            </w:r>
            <w:r w:rsidR="002C157A">
              <w:t>’s</w:t>
            </w:r>
            <w:r>
              <w:t xml:space="preserve"> name.</w:t>
            </w:r>
          </w:p>
        </w:tc>
      </w:tr>
      <w:tr w:rsidR="001A206F" w14:paraId="015FE4A0" w14:textId="77777777" w:rsidTr="00F275F4">
        <w:trPr>
          <w:trHeight w:val="432"/>
        </w:trPr>
        <w:tc>
          <w:tcPr>
            <w:tcW w:w="3116" w:type="dxa"/>
            <w:vAlign w:val="center"/>
          </w:tcPr>
          <w:p w14:paraId="5CDC147E" w14:textId="6161C194" w:rsidR="001A206F" w:rsidRDefault="001A206F" w:rsidP="00E8026F">
            <w:r>
              <w:t>Function arguments</w:t>
            </w:r>
          </w:p>
        </w:tc>
        <w:tc>
          <w:tcPr>
            <w:tcW w:w="3117" w:type="dxa"/>
            <w:vAlign w:val="center"/>
          </w:tcPr>
          <w:p w14:paraId="020B0A42" w14:textId="0B9D5A84" w:rsidR="001A206F" w:rsidRDefault="001A206F" w:rsidP="001A206F">
            <w:pPr>
              <w:pStyle w:val="Variables"/>
            </w:pPr>
            <w:r>
              <w:t>nCmdShow</w:t>
            </w:r>
          </w:p>
        </w:tc>
        <w:tc>
          <w:tcPr>
            <w:tcW w:w="3117" w:type="dxa"/>
            <w:vAlign w:val="center"/>
          </w:tcPr>
          <w:p w14:paraId="7C952957" w14:textId="0AEA5C43" w:rsidR="001A206F" w:rsidRDefault="001A206F" w:rsidP="00F275F4">
            <w:pPr>
              <w:spacing w:line="276" w:lineRule="auto"/>
            </w:pPr>
            <w:r>
              <w:t>A function’s parameter</w:t>
            </w:r>
            <w:r w:rsidR="009B0745">
              <w:t>.</w:t>
            </w:r>
          </w:p>
        </w:tc>
      </w:tr>
      <w:tr w:rsidR="001A206F" w14:paraId="1FB74D51" w14:textId="77777777" w:rsidTr="00F275F4">
        <w:trPr>
          <w:trHeight w:val="432"/>
        </w:trPr>
        <w:tc>
          <w:tcPr>
            <w:tcW w:w="3116" w:type="dxa"/>
            <w:vAlign w:val="center"/>
          </w:tcPr>
          <w:p w14:paraId="53E21DCE" w14:textId="4D697ADC" w:rsidR="001A206F" w:rsidRDefault="001A206F" w:rsidP="00E8026F">
            <w:r>
              <w:t>Constants</w:t>
            </w:r>
          </w:p>
        </w:tc>
        <w:tc>
          <w:tcPr>
            <w:tcW w:w="3117" w:type="dxa"/>
            <w:vAlign w:val="center"/>
          </w:tcPr>
          <w:p w14:paraId="249E5B4D" w14:textId="0A01234A" w:rsidR="001A206F" w:rsidRDefault="001A206F" w:rsidP="001A206F">
            <w:pPr>
              <w:pStyle w:val="Constants"/>
            </w:pPr>
            <w:r>
              <w:t>SW_SHOWDEFAULT</w:t>
            </w:r>
          </w:p>
        </w:tc>
        <w:tc>
          <w:tcPr>
            <w:tcW w:w="3117" w:type="dxa"/>
            <w:vAlign w:val="center"/>
          </w:tcPr>
          <w:p w14:paraId="6A216F4A" w14:textId="5BE22684" w:rsidR="001A206F" w:rsidRDefault="001A206F" w:rsidP="00F275F4">
            <w:pPr>
              <w:spacing w:line="276" w:lineRule="auto"/>
            </w:pPr>
            <w:r>
              <w:t>Global constant flag</w:t>
            </w:r>
            <w:r w:rsidR="009B0745">
              <w:t>.</w:t>
            </w:r>
          </w:p>
        </w:tc>
      </w:tr>
    </w:tbl>
    <w:p w14:paraId="03423F0B" w14:textId="4A72C0D9" w:rsidR="00F275F4" w:rsidRDefault="00F275F4" w:rsidP="00440EB4"/>
    <w:p w14:paraId="2F5D2E8F" w14:textId="24CFE2BE" w:rsidR="004E7821" w:rsidRDefault="004E7821" w:rsidP="00440EB4"/>
    <w:p w14:paraId="563A4EBE" w14:textId="77777777" w:rsidR="004E7821" w:rsidRDefault="004E7821" w:rsidP="00440EB4"/>
    <w:p w14:paraId="5D431F15" w14:textId="17B3B6DC" w:rsidR="00D00BA5" w:rsidRDefault="00636009">
      <w:r>
        <w:lastRenderedPageBreak/>
        <w:tab/>
      </w:r>
    </w:p>
    <w:p w14:paraId="647ACFC4" w14:textId="77777777" w:rsidR="00967ABB" w:rsidRDefault="00967ABB"/>
    <w:p w14:paraId="52762CCB" w14:textId="1716525E" w:rsidR="00D00BA5" w:rsidRDefault="00D00BA5" w:rsidP="002B2127">
      <w:pPr>
        <w:rPr>
          <w:sz w:val="192"/>
          <w:szCs w:val="192"/>
        </w:rPr>
      </w:pPr>
    </w:p>
    <w:p w14:paraId="183199A0" w14:textId="3BAA5AB0" w:rsidR="002B2127" w:rsidRDefault="002B2127" w:rsidP="003706B0">
      <w:pPr>
        <w:pStyle w:val="Heading2"/>
      </w:pPr>
      <w:bookmarkStart w:id="6" w:name="_Toc524221935"/>
      <w:bookmarkStart w:id="7" w:name="_Toc524221978"/>
      <w:bookmarkStart w:id="8" w:name="_Toc524222074"/>
      <w:bookmarkStart w:id="9" w:name="_Toc3752839"/>
      <w:r>
        <w:t>Chapter 1</w:t>
      </w:r>
      <w:bookmarkEnd w:id="6"/>
      <w:bookmarkEnd w:id="7"/>
      <w:bookmarkEnd w:id="8"/>
      <w:bookmarkEnd w:id="9"/>
    </w:p>
    <w:p w14:paraId="2FE4FEC5" w14:textId="48B9F6CC" w:rsidR="002B2127" w:rsidRPr="00440EB4" w:rsidRDefault="00C94F23" w:rsidP="00440EB4">
      <w:pPr>
        <w:pStyle w:val="SubtitleNothing"/>
      </w:pPr>
      <w:r>
        <w:t>Let Us</w:t>
      </w:r>
      <w:r w:rsidR="002B2127" w:rsidRPr="00440EB4">
        <w:t xml:space="preserve"> Start with Windows</w:t>
      </w:r>
      <w:r w:rsidR="00C3346D">
        <w:t>!</w:t>
      </w:r>
    </w:p>
    <w:p w14:paraId="7F080DA9" w14:textId="46F6065F" w:rsidR="002B2127" w:rsidRDefault="002B2127" w:rsidP="002B2127">
      <w:pPr>
        <w:jc w:val="right"/>
        <w:rPr>
          <w:sz w:val="24"/>
          <w:szCs w:val="24"/>
        </w:rPr>
      </w:pPr>
    </w:p>
    <w:p w14:paraId="675F3F2E" w14:textId="77777777" w:rsidR="002B2127" w:rsidRDefault="002B2127">
      <w:pPr>
        <w:rPr>
          <w:sz w:val="24"/>
          <w:szCs w:val="24"/>
        </w:rPr>
      </w:pPr>
      <w:r>
        <w:rPr>
          <w:sz w:val="24"/>
          <w:szCs w:val="24"/>
        </w:rPr>
        <w:br w:type="page"/>
      </w:r>
    </w:p>
    <w:p w14:paraId="0BAEAB80" w14:textId="52D18095" w:rsidR="002B2127" w:rsidRDefault="002B2127" w:rsidP="00440EB4"/>
    <w:p w14:paraId="4A3EA9EC" w14:textId="61099BBF" w:rsidR="00440EB4" w:rsidRDefault="00440EB4" w:rsidP="00440EB4"/>
    <w:p w14:paraId="48A8E67F" w14:textId="129F767F" w:rsidR="00440EB4" w:rsidRDefault="00440EB4" w:rsidP="00440EB4"/>
    <w:p w14:paraId="68CF2C7B" w14:textId="6EEA675D" w:rsidR="00440EB4" w:rsidRDefault="00440EB4" w:rsidP="00440EB4">
      <w:r>
        <w:tab/>
        <w:t>Here we are at the turn of the second decade of the new millennium, with technology bustling at its seams in the gaming space. With the rise in a whole slew of modern practices in getting games out the door, we need to take a hundred steps back and focus on how it all begins.</w:t>
      </w:r>
    </w:p>
    <w:p w14:paraId="3F6FF1F5" w14:textId="00E276BA" w:rsidR="00440EB4" w:rsidRDefault="00440EB4" w:rsidP="00440EB4">
      <w:r>
        <w:tab/>
        <w:t xml:space="preserve">Now, </w:t>
      </w:r>
      <w:r w:rsidR="000728B1">
        <w:t>we shall</w:t>
      </w:r>
      <w:r>
        <w:t xml:space="preserve"> cut to the chase, step on it for a bit</w:t>
      </w:r>
      <w:r w:rsidR="000728B1">
        <w:t>, and l</w:t>
      </w:r>
      <w:r>
        <w:t>et us get started on initializing your very first OpenGL context in Windows, or on a Windows platform.</w:t>
      </w:r>
    </w:p>
    <w:p w14:paraId="7B07A9DF" w14:textId="0C3D6B04" w:rsidR="00DB044C" w:rsidRDefault="00DB044C" w:rsidP="00440EB4"/>
    <w:p w14:paraId="6CFEE047" w14:textId="08EEFE3B" w:rsidR="00DB044C" w:rsidRDefault="00DB044C" w:rsidP="00440EB4"/>
    <w:p w14:paraId="539BC96A" w14:textId="1313420E" w:rsidR="00DB044C" w:rsidRDefault="00DB044C" w:rsidP="00DB044C">
      <w:pPr>
        <w:pStyle w:val="Heading3"/>
      </w:pPr>
      <w:bookmarkStart w:id="10" w:name="_Toc524221936"/>
      <w:bookmarkStart w:id="11" w:name="_Toc524221979"/>
      <w:bookmarkStart w:id="12" w:name="_Toc524222075"/>
      <w:bookmarkStart w:id="13" w:name="_Toc3752840"/>
      <w:r>
        <w:t>Installation</w:t>
      </w:r>
      <w:bookmarkEnd w:id="10"/>
      <w:bookmarkEnd w:id="11"/>
      <w:bookmarkEnd w:id="12"/>
      <w:bookmarkEnd w:id="13"/>
    </w:p>
    <w:p w14:paraId="64D9CC67" w14:textId="128389E6" w:rsidR="00DB044C" w:rsidRDefault="00DB044C" w:rsidP="00DB044C"/>
    <w:p w14:paraId="5B4E0768" w14:textId="5B7F0C3A" w:rsidR="00DB044C" w:rsidRDefault="00DB044C" w:rsidP="00DB044C"/>
    <w:p w14:paraId="3404F90B" w14:textId="5979B105" w:rsidR="00DB044C" w:rsidRDefault="00DB044C" w:rsidP="00AA05EF">
      <w:pPr>
        <w:pStyle w:val="BodyTextIndent"/>
      </w:pPr>
      <w:r>
        <w:t>Oh yeah, that is a bold introduction. Here is a list of things you need before you even think about jumping ahead:</w:t>
      </w:r>
    </w:p>
    <w:p w14:paraId="2D54E44F" w14:textId="2CC769DE" w:rsidR="00DB044C" w:rsidRDefault="00DB044C" w:rsidP="00DB044C"/>
    <w:p w14:paraId="793521D7" w14:textId="05FFC683" w:rsidR="00DB044C" w:rsidRDefault="00DB044C" w:rsidP="00AA05EF">
      <w:pPr>
        <w:pStyle w:val="ListParagraph"/>
        <w:numPr>
          <w:ilvl w:val="0"/>
          <w:numId w:val="1"/>
        </w:numPr>
        <w:ind w:left="1440" w:hanging="450"/>
      </w:pPr>
      <w:r>
        <w:t>A personal computer (Laptop).</w:t>
      </w:r>
    </w:p>
    <w:p w14:paraId="114320BE" w14:textId="007FE99B" w:rsidR="00DB044C" w:rsidRDefault="00DB044C" w:rsidP="00AA05EF">
      <w:pPr>
        <w:pStyle w:val="ListParagraph"/>
        <w:numPr>
          <w:ilvl w:val="0"/>
          <w:numId w:val="1"/>
        </w:numPr>
        <w:ind w:left="1440" w:hanging="450"/>
      </w:pPr>
      <w:r>
        <w:t>Your graphics processing card (GPU).</w:t>
      </w:r>
    </w:p>
    <w:p w14:paraId="60F0F0E9" w14:textId="476B184B" w:rsidR="00802150" w:rsidRDefault="00DB044C" w:rsidP="00802150">
      <w:pPr>
        <w:pStyle w:val="ListParagraph"/>
        <w:numPr>
          <w:ilvl w:val="0"/>
          <w:numId w:val="1"/>
        </w:numPr>
        <w:ind w:left="1440" w:hanging="450"/>
      </w:pPr>
      <w:r>
        <w:t>Your Windows operating system of choice</w:t>
      </w:r>
      <w:r w:rsidR="00405A33">
        <w:t xml:space="preserve"> running in 64-bit</w:t>
      </w:r>
      <w:r>
        <w:t xml:space="preserve"> (Windows 10 Pro).</w:t>
      </w:r>
    </w:p>
    <w:p w14:paraId="6DBE53FB" w14:textId="4A9D3989" w:rsidR="00DB044C" w:rsidRDefault="00DB044C" w:rsidP="00AA05EF">
      <w:pPr>
        <w:pStyle w:val="ListParagraph"/>
        <w:numPr>
          <w:ilvl w:val="0"/>
          <w:numId w:val="1"/>
        </w:numPr>
        <w:ind w:left="1440" w:hanging="450"/>
      </w:pPr>
      <w:r>
        <w:t xml:space="preserve">OpenGL </w:t>
      </w:r>
      <w:r w:rsidR="00802150">
        <w:t xml:space="preserve">drivers </w:t>
      </w:r>
      <w:r>
        <w:t>(</w:t>
      </w:r>
      <w:r w:rsidR="00802150">
        <w:t xml:space="preserve">Download </w:t>
      </w:r>
      <w:r w:rsidR="00405A33">
        <w:t xml:space="preserve">and install </w:t>
      </w:r>
      <w:r w:rsidR="00802150">
        <w:t xml:space="preserve">them from your </w:t>
      </w:r>
      <w:r w:rsidR="00405A33">
        <w:t xml:space="preserve">hardware </w:t>
      </w:r>
      <w:r w:rsidR="00802150">
        <w:t>vendor</w:t>
      </w:r>
      <w:r w:rsidR="00405A33">
        <w:t>).</w:t>
      </w:r>
    </w:p>
    <w:p w14:paraId="14DEA50B" w14:textId="41856C18" w:rsidR="00DB044C" w:rsidRDefault="00DB044C" w:rsidP="00AA05EF">
      <w:pPr>
        <w:pStyle w:val="ListParagraph"/>
        <w:numPr>
          <w:ilvl w:val="0"/>
          <w:numId w:val="1"/>
        </w:numPr>
        <w:ind w:left="1440" w:hanging="450"/>
      </w:pPr>
      <w:r>
        <w:t>Visual Studio 2017 (Community Edition).</w:t>
      </w:r>
    </w:p>
    <w:p w14:paraId="3690B12E" w14:textId="34B38804" w:rsidR="00DB044C" w:rsidRDefault="00AA05EF" w:rsidP="00AA05EF">
      <w:pPr>
        <w:pStyle w:val="ListParagraph"/>
        <w:numPr>
          <w:ilvl w:val="0"/>
          <w:numId w:val="1"/>
        </w:numPr>
        <w:ind w:left="1440" w:hanging="450"/>
      </w:pPr>
      <w:r>
        <w:t>Visual C++ (C++14).</w:t>
      </w:r>
    </w:p>
    <w:p w14:paraId="7733A162" w14:textId="176102C9" w:rsidR="00AA05EF" w:rsidRDefault="00AA05EF" w:rsidP="00AA05EF">
      <w:pPr>
        <w:pStyle w:val="ListParagraph"/>
        <w:numPr>
          <w:ilvl w:val="0"/>
          <w:numId w:val="1"/>
        </w:numPr>
        <w:ind w:left="1440" w:hanging="450"/>
      </w:pPr>
      <w:r>
        <w:t>Windows 10 SDK (Depending on your operating system).</w:t>
      </w:r>
    </w:p>
    <w:p w14:paraId="7FB49DE0" w14:textId="20A6C339" w:rsidR="004B4C6E" w:rsidRDefault="004B4C6E" w:rsidP="004B4C6E"/>
    <w:p w14:paraId="389C20CC" w14:textId="4C5067F6" w:rsidR="004B4C6E" w:rsidRDefault="004B4C6E" w:rsidP="004B4C6E">
      <w:r>
        <w:tab/>
        <w:t>And here is a list of optional things you may or may not need:</w:t>
      </w:r>
    </w:p>
    <w:p w14:paraId="43B1323E" w14:textId="7FE1413F" w:rsidR="004B4C6E" w:rsidRDefault="004B4C6E" w:rsidP="004B4C6E"/>
    <w:p w14:paraId="7F910E16" w14:textId="394BEB97" w:rsidR="004B4C6E" w:rsidRDefault="004B4C6E" w:rsidP="004B4C6E">
      <w:pPr>
        <w:pStyle w:val="ListParagraph"/>
        <w:numPr>
          <w:ilvl w:val="0"/>
          <w:numId w:val="1"/>
        </w:numPr>
        <w:ind w:left="1440" w:hanging="450"/>
      </w:pPr>
      <w:r>
        <w:t>Your favorite build environment.</w:t>
      </w:r>
    </w:p>
    <w:p w14:paraId="64EF9EBB" w14:textId="27F15261" w:rsidR="00AA05EF" w:rsidRDefault="00AA05EF" w:rsidP="00AA05EF"/>
    <w:p w14:paraId="2C9A3BD5" w14:textId="42CAD934" w:rsidR="002E04A1" w:rsidRDefault="002E04A1" w:rsidP="00AA05EF">
      <w:pPr>
        <w:ind w:firstLine="720"/>
      </w:pPr>
      <w:r>
        <w:t>As of this time of writing, Visual Studio 2017 is the latest edition of the Microsoft Visual Studio suite, Windows 10 is the latest edition of Microsoft Windows family, ATI is bought by AMD, and finally Nvidia and AMD are respectively competing with Nvidia GeForce 2080 TI vs. AMD Radeon RX 580X. This is 2018, ok?</w:t>
      </w:r>
    </w:p>
    <w:p w14:paraId="6FF22D00" w14:textId="4D75022F" w:rsidR="00AA05EF" w:rsidRDefault="001747F8" w:rsidP="00AA05EF">
      <w:pPr>
        <w:ind w:firstLine="720"/>
      </w:pPr>
      <w:r>
        <w:lastRenderedPageBreak/>
        <w:t>This is where we</w:t>
      </w:r>
      <w:r w:rsidR="00AA05EF">
        <w:t xml:space="preserve"> will see you in 2 to 3 hours once everything is installed. Visual C++ needs to be selected in the Visual Studio 2017 Installer. Windows 10 SDK is a separate installation, so you need to wait until all installations are finished before installing this SDK. All big installations must follow a reboot of your computer. And since you may be using Windows 10 of any flavor (Home, Pro, Enterprise, etc.), you may also require installing and patching updates, so it will take a bit more time in the process. But, </w:t>
      </w:r>
      <w:r>
        <w:t xml:space="preserve">the author </w:t>
      </w:r>
      <w:r w:rsidR="00AA05EF">
        <w:t>assure</w:t>
      </w:r>
      <w:r>
        <w:t>s</w:t>
      </w:r>
      <w:r w:rsidR="00AA05EF">
        <w:t xml:space="preserve"> you, once everything is complete, we can continue</w:t>
      </w:r>
      <w:r>
        <w:t xml:space="preserve"> forth</w:t>
      </w:r>
      <w:r w:rsidR="00AA05EF">
        <w:t>.</w:t>
      </w:r>
    </w:p>
    <w:p w14:paraId="7312FC6E" w14:textId="328D6DB3" w:rsidR="00802150" w:rsidRDefault="00AA05EF" w:rsidP="00AA05EF">
      <w:pPr>
        <w:ind w:firstLine="720"/>
      </w:pPr>
      <w:r>
        <w:t>Why do we need to install Windows 10 SDK, you may ask?</w:t>
      </w:r>
      <w:r w:rsidR="00C82DE4">
        <w:rPr>
          <w:rStyle w:val="FootnoteReference"/>
        </w:rPr>
        <w:footnoteReference w:id="1"/>
      </w:r>
      <w:r>
        <w:t xml:space="preserve"> OpenGL is required to use the packaged “</w:t>
      </w:r>
      <w:r w:rsidRPr="00E3635B">
        <w:rPr>
          <w:rStyle w:val="FilenamesChar"/>
        </w:rPr>
        <w:t>opengl32.lib</w:t>
      </w:r>
      <w:r>
        <w:t>” and “</w:t>
      </w:r>
      <w:r w:rsidRPr="00E3635B">
        <w:rPr>
          <w:rStyle w:val="FilenamesChar"/>
        </w:rPr>
        <w:t>opengl32.dll</w:t>
      </w:r>
      <w:r w:rsidR="00802150">
        <w:t>,</w:t>
      </w:r>
      <w:r w:rsidR="00DE7974">
        <w:t>”</w:t>
      </w:r>
      <w:r w:rsidR="00802150">
        <w:t xml:space="preserve"> which Microsoft compiled with proprietary source codes to communicate between the application to the hardware</w:t>
      </w:r>
      <w:r w:rsidR="00F32481">
        <w:t xml:space="preserve">, essentially acting as a conduit between </w:t>
      </w:r>
      <w:r w:rsidR="00F32481">
        <w:rPr>
          <w:i/>
        </w:rPr>
        <w:t>Installable Client Driver</w:t>
      </w:r>
      <w:r w:rsidR="00F32481">
        <w:t xml:space="preserve"> (ICD) and the applications using OpenGL</w:t>
      </w:r>
      <w:r w:rsidR="00802150">
        <w:t xml:space="preserve">. </w:t>
      </w:r>
    </w:p>
    <w:p w14:paraId="72B16C2B" w14:textId="589A0CA4" w:rsidR="00AA05EF" w:rsidRDefault="00802150" w:rsidP="00AA05EF">
      <w:pPr>
        <w:ind w:firstLine="720"/>
      </w:pPr>
      <w:r>
        <w:t xml:space="preserve">If you do happen to skip installing the latest and greatest OpenGL drivers, you will default to a software version of OpenGL 1.1 (on Windows 98, Windows ME, and Windows 2000), </w:t>
      </w:r>
      <w:r w:rsidR="00F32481">
        <w:t xml:space="preserve">or </w:t>
      </w:r>
      <w:r>
        <w:t>a Direct3D wrapper that supports OpenGL 1.1 (Windows XP and up). None of these options are particularly fast, so installing drivers is always an important step.</w:t>
      </w:r>
      <w:r>
        <w:rPr>
          <w:rStyle w:val="FootnoteReference"/>
        </w:rPr>
        <w:footnoteReference w:id="2"/>
      </w:r>
    </w:p>
    <w:p w14:paraId="28E3D329" w14:textId="2BE5F008" w:rsidR="00F32481" w:rsidRDefault="00F32481" w:rsidP="00AA05EF">
      <w:pPr>
        <w:ind w:firstLine="720"/>
      </w:pPr>
      <w:r>
        <w:t xml:space="preserve">However, if you do not have any </w:t>
      </w:r>
      <w:r w:rsidR="00107B65">
        <w:t xml:space="preserve">decent </w:t>
      </w:r>
      <w:r>
        <w:t xml:space="preserve">GPUs, well </w:t>
      </w:r>
      <w:r w:rsidR="00107B65">
        <w:t>then. S</w:t>
      </w:r>
      <w:r>
        <w:t>orry to say</w:t>
      </w:r>
      <w:r w:rsidR="00107B65">
        <w:t>,</w:t>
      </w:r>
      <w:r>
        <w:t xml:space="preserve"> you need to start investing in purchasing a nice computer for yourself. And you should not be continuing to read, but </w:t>
      </w:r>
      <w:r w:rsidR="00107B65">
        <w:t xml:space="preserve">we </w:t>
      </w:r>
      <w:r>
        <w:t>will not stop you from doing so.</w:t>
      </w:r>
    </w:p>
    <w:p w14:paraId="10DE81E8" w14:textId="77777777" w:rsidR="002C157A" w:rsidRDefault="002C157A" w:rsidP="004D1445"/>
    <w:p w14:paraId="7531E6A2" w14:textId="719014E7" w:rsidR="002C157A" w:rsidRPr="00DB044C" w:rsidRDefault="002C157A" w:rsidP="004D1445"/>
    <w:p w14:paraId="4770EE9D" w14:textId="05D1C858" w:rsidR="00440EB4" w:rsidRDefault="002C157A" w:rsidP="002C157A">
      <w:pPr>
        <w:pStyle w:val="Heading3"/>
      </w:pPr>
      <w:bookmarkStart w:id="14" w:name="_Toc524221937"/>
      <w:bookmarkStart w:id="15" w:name="_Toc524221980"/>
      <w:bookmarkStart w:id="16" w:name="_Toc524222076"/>
      <w:bookmarkStart w:id="17" w:name="_Toc3752841"/>
      <w:r>
        <w:t>Picking Your Poison</w:t>
      </w:r>
      <w:bookmarkEnd w:id="14"/>
      <w:bookmarkEnd w:id="15"/>
      <w:bookmarkEnd w:id="16"/>
      <w:bookmarkEnd w:id="17"/>
    </w:p>
    <w:p w14:paraId="5BFF9E2D" w14:textId="432A537C" w:rsidR="002C157A" w:rsidRDefault="002C157A" w:rsidP="002C157A"/>
    <w:p w14:paraId="49D18A59" w14:textId="06B54B0F" w:rsidR="002C157A" w:rsidRDefault="002C157A" w:rsidP="002C157A"/>
    <w:p w14:paraId="740D1FF0" w14:textId="3600B97D" w:rsidR="002C157A" w:rsidRDefault="002C157A" w:rsidP="002C157A">
      <w:r>
        <w:tab/>
      </w:r>
      <w:r w:rsidR="00AF788E">
        <w:t>Usually, by the time you have everything set up, this is the moment where you start to choose what programming language to start with. For all intended purposes, and for the dignity of this book, we will be using C and/or C++, whichever you feel like it. You can also go ahead and choose Java, Python, Ruby, Android JNI, Android Kotlin, or any other programming languages that specifically supports C and C++ bindings. In short, any programming languages you wished to choose from.</w:t>
      </w:r>
    </w:p>
    <w:p w14:paraId="54D8C647" w14:textId="382B8B2B" w:rsidR="00AF788E" w:rsidRDefault="00AF788E" w:rsidP="002C157A">
      <w:r>
        <w:tab/>
        <w:t>But let us jump back to C and C++. So, why do we care?</w:t>
      </w:r>
    </w:p>
    <w:p w14:paraId="53B0BA13" w14:textId="35BB8B99" w:rsidR="00AF788E" w:rsidRDefault="00AF788E" w:rsidP="002C157A">
      <w:r>
        <w:tab/>
        <w:t xml:space="preserve">The answer is simple: C and C++ are System Programming Languages, both of which are </w:t>
      </w:r>
      <w:r w:rsidR="00105223">
        <w:t>preferably used</w:t>
      </w:r>
      <w:r>
        <w:t xml:space="preserve"> </w:t>
      </w:r>
      <w:r w:rsidR="00105223">
        <w:t xml:space="preserve">when developing applications for </w:t>
      </w:r>
      <w:r>
        <w:t xml:space="preserve">the Windows platform. Technically, it should have been only C, which </w:t>
      </w:r>
      <w:r w:rsidR="006D3C2F">
        <w:t xml:space="preserve">is the </w:t>
      </w:r>
      <w:r w:rsidR="007572DC">
        <w:t xml:space="preserve">default </w:t>
      </w:r>
      <w:r w:rsidR="006D3C2F">
        <w:t xml:space="preserve">language </w:t>
      </w:r>
      <w:r>
        <w:t xml:space="preserve">Windows </w:t>
      </w:r>
      <w:r w:rsidR="006D3C2F">
        <w:t xml:space="preserve">headers and functions </w:t>
      </w:r>
      <w:r w:rsidR="007572DC">
        <w:t>use</w:t>
      </w:r>
      <w:r>
        <w:t xml:space="preserve">, but since C++ </w:t>
      </w:r>
      <w:r w:rsidR="006D3C2F">
        <w:t xml:space="preserve">has additional features and has primary support by Microsoft, </w:t>
      </w:r>
      <w:r>
        <w:t xml:space="preserve">we will allow </w:t>
      </w:r>
      <w:r w:rsidR="006D3C2F">
        <w:t>ourselves to use C++ along with some C mix-ins</w:t>
      </w:r>
      <w:r>
        <w:t>. Alright, now stop arguing!</w:t>
      </w:r>
    </w:p>
    <w:p w14:paraId="188BB975" w14:textId="752681ED" w:rsidR="00917F26" w:rsidRDefault="00917F26" w:rsidP="002C157A">
      <w:r>
        <w:lastRenderedPageBreak/>
        <w:tab/>
        <w:t xml:space="preserve">If you </w:t>
      </w:r>
      <w:r w:rsidR="00D11FC0">
        <w:t>prefer</w:t>
      </w:r>
      <w:r>
        <w:t xml:space="preserve"> not</w:t>
      </w:r>
      <w:r w:rsidR="00D11FC0">
        <w:t xml:space="preserve"> to</w:t>
      </w:r>
      <w:r>
        <w:t xml:space="preserve"> us</w:t>
      </w:r>
      <w:r w:rsidR="00D11FC0">
        <w:t>e</w:t>
      </w:r>
      <w:r>
        <w:t xml:space="preserve"> C and/or C++, then you must download and install packages and/or libraries for your chosen languages that includes OpenGL bindings. Some of those languages come with OpenGL bindings pre-installed, while others may have separate downloads for you to install. And if you chose to do this, then this book would not be of much use for you, considering the fact the pre-installed packages and/or libraries with OpenGL bindings have already done what this book is about to teach you.</w:t>
      </w:r>
    </w:p>
    <w:p w14:paraId="460C3412" w14:textId="198C20DC" w:rsidR="00917F26" w:rsidRDefault="00917F26" w:rsidP="002C157A">
      <w:r>
        <w:tab/>
      </w:r>
      <w:r w:rsidR="001B0F81">
        <w:t>Thus</w:t>
      </w:r>
      <w:r>
        <w:t xml:space="preserve">, </w:t>
      </w:r>
      <w:r w:rsidR="001B0F81">
        <w:t>we end the poison-picking</w:t>
      </w:r>
      <w:r>
        <w:t>.</w:t>
      </w:r>
    </w:p>
    <w:p w14:paraId="7224EC68" w14:textId="2A7CAE74" w:rsidR="00AF788E" w:rsidRDefault="00AF788E" w:rsidP="002C157A"/>
    <w:p w14:paraId="62A71ED3" w14:textId="40567FAF" w:rsidR="00AF788E" w:rsidRDefault="00AF788E" w:rsidP="002C157A"/>
    <w:p w14:paraId="516D4027" w14:textId="1DDA6701" w:rsidR="00AF788E" w:rsidRDefault="00AF788E" w:rsidP="00AF788E">
      <w:pPr>
        <w:pStyle w:val="Heading3"/>
      </w:pPr>
      <w:bookmarkStart w:id="18" w:name="_Toc524221938"/>
      <w:bookmarkStart w:id="19" w:name="_Toc524221981"/>
      <w:bookmarkStart w:id="20" w:name="_Toc524222077"/>
      <w:bookmarkStart w:id="21" w:name="_Toc3752842"/>
      <w:r>
        <w:t xml:space="preserve">Development </w:t>
      </w:r>
      <w:r w:rsidR="003C7211">
        <w:t>Setup</w:t>
      </w:r>
      <w:bookmarkEnd w:id="18"/>
      <w:bookmarkEnd w:id="19"/>
      <w:bookmarkEnd w:id="20"/>
      <w:bookmarkEnd w:id="21"/>
    </w:p>
    <w:p w14:paraId="68FE7081" w14:textId="042EF88E" w:rsidR="00AF788E" w:rsidRDefault="00AF788E" w:rsidP="00AF788E"/>
    <w:p w14:paraId="19022473" w14:textId="023D007C" w:rsidR="00AF788E" w:rsidRDefault="00AF788E" w:rsidP="00AF788E"/>
    <w:p w14:paraId="79484B11" w14:textId="560DF603" w:rsidR="00AF788E" w:rsidRDefault="00AF788E" w:rsidP="00AF788E">
      <w:r>
        <w:tab/>
        <w:t>This is not a trick subchapter. We are still in the setting up phase.</w:t>
      </w:r>
    </w:p>
    <w:p w14:paraId="70A3BA96" w14:textId="3E6841D1" w:rsidR="00AF788E" w:rsidRDefault="00AF788E" w:rsidP="00AF788E">
      <w:r>
        <w:tab/>
      </w:r>
      <w:r w:rsidR="004B4C6E">
        <w:t>The next step you need to do is to choose whether you want to work with a build environment</w:t>
      </w:r>
      <w:r w:rsidR="00917F26">
        <w:t>. Build environments come in a variety of shapes and sizes. Here is a list of them as examples:</w:t>
      </w:r>
    </w:p>
    <w:p w14:paraId="40B1B3C9" w14:textId="77777777" w:rsidR="00917F26" w:rsidRDefault="00917F26" w:rsidP="00AF788E"/>
    <w:p w14:paraId="0A07FA8F" w14:textId="1489410D" w:rsidR="00917F26" w:rsidRDefault="00917F26" w:rsidP="00917F26">
      <w:pPr>
        <w:pStyle w:val="ListParagraph"/>
        <w:numPr>
          <w:ilvl w:val="0"/>
          <w:numId w:val="1"/>
        </w:numPr>
        <w:ind w:left="1440" w:hanging="450"/>
      </w:pPr>
      <w:r>
        <w:t>Visual Studio Project</w:t>
      </w:r>
    </w:p>
    <w:p w14:paraId="70913A5B" w14:textId="3677F3F4" w:rsidR="00917F26" w:rsidRDefault="00917F26" w:rsidP="00917F26">
      <w:pPr>
        <w:pStyle w:val="ListParagraph"/>
        <w:numPr>
          <w:ilvl w:val="0"/>
          <w:numId w:val="1"/>
        </w:numPr>
        <w:ind w:left="1440" w:hanging="450"/>
      </w:pPr>
      <w:r>
        <w:t>GNU makefile</w:t>
      </w:r>
    </w:p>
    <w:p w14:paraId="32D6AB1D" w14:textId="5C480105" w:rsidR="00917F26" w:rsidRDefault="00917F26" w:rsidP="00917F26">
      <w:pPr>
        <w:pStyle w:val="ListParagraph"/>
        <w:numPr>
          <w:ilvl w:val="0"/>
          <w:numId w:val="1"/>
        </w:numPr>
        <w:ind w:left="1440" w:hanging="450"/>
      </w:pPr>
      <w:r>
        <w:t>CMake</w:t>
      </w:r>
    </w:p>
    <w:p w14:paraId="515C0F88" w14:textId="4E6283DE" w:rsidR="00917F26" w:rsidRDefault="00917F26" w:rsidP="00917F26">
      <w:pPr>
        <w:pStyle w:val="ListParagraph"/>
        <w:numPr>
          <w:ilvl w:val="0"/>
          <w:numId w:val="1"/>
        </w:numPr>
        <w:ind w:left="1440" w:hanging="450"/>
      </w:pPr>
      <w:r w:rsidRPr="00917F26">
        <w:t>Microsoft Program Maintenance Utility</w:t>
      </w:r>
      <w:r>
        <w:t xml:space="preserve"> (NMake)</w:t>
      </w:r>
    </w:p>
    <w:p w14:paraId="0AEBA105" w14:textId="6F2C4C3A" w:rsidR="00917F26" w:rsidRDefault="00917F26" w:rsidP="00917F26">
      <w:pPr>
        <w:pStyle w:val="ListParagraph"/>
        <w:numPr>
          <w:ilvl w:val="0"/>
          <w:numId w:val="1"/>
        </w:numPr>
        <w:ind w:left="1440" w:hanging="450"/>
      </w:pPr>
      <w:r>
        <w:t>Microsoft Windows Command Line Interface</w:t>
      </w:r>
    </w:p>
    <w:p w14:paraId="117538E5" w14:textId="0D0EF6DF" w:rsidR="00917F26" w:rsidRDefault="00917F26" w:rsidP="00917F26"/>
    <w:p w14:paraId="1221736D" w14:textId="03689D6C" w:rsidR="00917F26" w:rsidRDefault="00917F26" w:rsidP="00917F26">
      <w:r>
        <w:tab/>
      </w:r>
      <w:r w:rsidR="008E73BE">
        <w:t xml:space="preserve">The author is </w:t>
      </w:r>
      <w:r>
        <w:t xml:space="preserve">sure you will choose </w:t>
      </w:r>
      <w:r w:rsidR="002E04A1">
        <w:t xml:space="preserve">either one of </w:t>
      </w:r>
      <w:r>
        <w:t>the first 3 options, with the 1</w:t>
      </w:r>
      <w:r w:rsidRPr="00917F26">
        <w:rPr>
          <w:vertAlign w:val="superscript"/>
        </w:rPr>
        <w:t>st</w:t>
      </w:r>
      <w:r>
        <w:t xml:space="preserve"> option being the most common one. Otherwise, why would you install Visual Studio 2017 in the first place? Nonetheless, all build environments work fine, as they all do 1 simple task: </w:t>
      </w:r>
      <w:r w:rsidR="002E04A1">
        <w:t>Executing the compiler with a series of commands and switch flags specified by the user.</w:t>
      </w:r>
    </w:p>
    <w:p w14:paraId="3C62E4DD" w14:textId="0E9D9570" w:rsidR="002E04A1" w:rsidRDefault="002E04A1" w:rsidP="00917F26">
      <w:r>
        <w:tab/>
        <w:t>And your goal here is to setup your build environment up, so it can link to OpenGL via the Linker. For this book, we will be using the Visual Studio Project as our main build environment.</w:t>
      </w:r>
    </w:p>
    <w:p w14:paraId="4E7A9200" w14:textId="0E0C12FB" w:rsidR="002E04A1" w:rsidRDefault="002E04A1" w:rsidP="00917F26">
      <w:r>
        <w:tab/>
        <w:t xml:space="preserve">For starters, please run and execute Visual Studio 2017. </w:t>
      </w:r>
      <w:r w:rsidR="009C65D8">
        <w:t>(See</w:t>
      </w:r>
      <w:r w:rsidR="00967ABB">
        <w:t xml:space="preserve"> </w:t>
      </w:r>
      <w:r w:rsidR="00967ABB">
        <w:fldChar w:fldCharType="begin"/>
      </w:r>
      <w:r w:rsidR="00967ABB">
        <w:instrText xml:space="preserve"> REF _Ref524218360 \h </w:instrText>
      </w:r>
      <w:r w:rsidR="00967ABB">
        <w:fldChar w:fldCharType="separate"/>
      </w:r>
      <w:r w:rsidR="005315F8">
        <w:t xml:space="preserve">Figure </w:t>
      </w:r>
      <w:r w:rsidR="005315F8">
        <w:rPr>
          <w:noProof/>
        </w:rPr>
        <w:t>1</w:t>
      </w:r>
      <w:r w:rsidR="00967ABB">
        <w:fldChar w:fldCharType="end"/>
      </w:r>
      <w:r w:rsidR="009C65D8">
        <w:t>)</w:t>
      </w:r>
    </w:p>
    <w:p w14:paraId="2ED9B095" w14:textId="7447E4C5" w:rsidR="009C65D8" w:rsidRDefault="009C65D8" w:rsidP="00917F26">
      <w:r>
        <w:tab/>
        <w:t>While you’re staring at Visual Studio 2017 in</w:t>
      </w:r>
      <w:r w:rsidR="00C10A3F">
        <w:t xml:space="preserve"> </w:t>
      </w:r>
      <w:r w:rsidR="00C10A3F">
        <w:fldChar w:fldCharType="begin"/>
      </w:r>
      <w:r w:rsidR="00C10A3F">
        <w:instrText xml:space="preserve"> REF _Ref524218360 \h </w:instrText>
      </w:r>
      <w:r w:rsidR="00C10A3F">
        <w:fldChar w:fldCharType="separate"/>
      </w:r>
      <w:r w:rsidR="005315F8">
        <w:t xml:space="preserve">Figure </w:t>
      </w:r>
      <w:r w:rsidR="005315F8">
        <w:rPr>
          <w:noProof/>
        </w:rPr>
        <w:t>1</w:t>
      </w:r>
      <w:r w:rsidR="00C10A3F">
        <w:fldChar w:fldCharType="end"/>
      </w:r>
      <w:r>
        <w:t>, think about what sort of application type do you prefer: 32-bit applications, or 64-bit applications. Punch this information into your build environment, so your build environment will help you set up the necessary switches and flags to get your preferred application type as the output.</w:t>
      </w:r>
    </w:p>
    <w:p w14:paraId="153DA054" w14:textId="77777777" w:rsidR="00AE1C62" w:rsidRDefault="009C65D8" w:rsidP="00917F26">
      <w:r>
        <w:tab/>
      </w:r>
    </w:p>
    <w:p w14:paraId="384D22F6" w14:textId="63285ADB" w:rsidR="002E04A1" w:rsidRDefault="00967ABB" w:rsidP="00DF53A9">
      <w:r>
        <w:lastRenderedPageBreak/>
        <w:tab/>
      </w:r>
      <w:r w:rsidR="009C65D8">
        <w:t xml:space="preserve">Once Visual Studio 2017 finishes loading, </w:t>
      </w:r>
      <w:r w:rsidR="00B30345">
        <w:t>it is</w:t>
      </w:r>
      <w:r w:rsidR="009C65D8">
        <w:t xml:space="preserve"> time to create a new C++ project. Indeed, every C project in Visual Studio is named “C++ Project,</w:t>
      </w:r>
      <w:r w:rsidR="00DE7974">
        <w:t>”</w:t>
      </w:r>
      <w:r w:rsidR="009C65D8">
        <w:t xml:space="preserve"> so start getting used to this. Microsoft avoided C </w:t>
      </w:r>
      <w:r w:rsidR="00AE1C62">
        <w:t>for a long while, you know?</w:t>
      </w:r>
      <w:r w:rsidR="00AE1C62">
        <w:rPr>
          <w:rStyle w:val="FootnoteReference"/>
        </w:rPr>
        <w:footnoteReference w:id="3"/>
      </w:r>
      <w:r w:rsidR="002E04A1">
        <w:tab/>
      </w:r>
    </w:p>
    <w:p w14:paraId="25AA0927" w14:textId="77777777" w:rsidR="00446FCA" w:rsidRDefault="00446FCA" w:rsidP="00DF53A9"/>
    <w:p w14:paraId="6B0E0D44" w14:textId="77777777" w:rsidR="009C65D8" w:rsidRDefault="009C65D8" w:rsidP="009C65D8">
      <w:pPr>
        <w:keepNext/>
        <w:jc w:val="center"/>
      </w:pPr>
      <w:r>
        <w:rPr>
          <w:noProof/>
        </w:rPr>
        <w:drawing>
          <wp:inline distT="0" distB="0" distL="0" distR="0" wp14:anchorId="0E84FA4C" wp14:editId="11681492">
            <wp:extent cx="4953000" cy="2476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3000" cy="2476500"/>
                    </a:xfrm>
                    <a:prstGeom prst="rect">
                      <a:avLst/>
                    </a:prstGeom>
                    <a:noFill/>
                    <a:ln>
                      <a:noFill/>
                    </a:ln>
                  </pic:spPr>
                </pic:pic>
              </a:graphicData>
            </a:graphic>
          </wp:inline>
        </w:drawing>
      </w:r>
    </w:p>
    <w:p w14:paraId="670BACB1" w14:textId="40574C11" w:rsidR="002E04A1" w:rsidRPr="00AF788E" w:rsidRDefault="009C65D8" w:rsidP="00446FCA">
      <w:pPr>
        <w:pStyle w:val="Caption"/>
        <w:ind w:firstLine="810"/>
      </w:pPr>
      <w:bookmarkStart w:id="22" w:name="_Ref524218360"/>
      <w:r>
        <w:t xml:space="preserve">Figure </w:t>
      </w:r>
      <w:r w:rsidR="003C604E">
        <w:rPr>
          <w:noProof/>
        </w:rPr>
        <w:fldChar w:fldCharType="begin"/>
      </w:r>
      <w:r w:rsidR="003C604E">
        <w:rPr>
          <w:noProof/>
        </w:rPr>
        <w:instrText xml:space="preserve"> SEQ Figure \* ARABIC </w:instrText>
      </w:r>
      <w:r w:rsidR="003C604E">
        <w:rPr>
          <w:noProof/>
        </w:rPr>
        <w:fldChar w:fldCharType="separate"/>
      </w:r>
      <w:r w:rsidR="005315F8">
        <w:rPr>
          <w:noProof/>
        </w:rPr>
        <w:t>1</w:t>
      </w:r>
      <w:r w:rsidR="003C604E">
        <w:rPr>
          <w:noProof/>
        </w:rPr>
        <w:fldChar w:fldCharType="end"/>
      </w:r>
      <w:bookmarkEnd w:id="22"/>
      <w:r>
        <w:t>: The loading screen of Visual Studio 2017.</w:t>
      </w:r>
    </w:p>
    <w:p w14:paraId="63DC1160" w14:textId="68BF79F4" w:rsidR="00917F26" w:rsidRDefault="00967ABB" w:rsidP="002C157A">
      <w:r>
        <w:tab/>
      </w:r>
    </w:p>
    <w:p w14:paraId="662AA20A" w14:textId="4E7C738B" w:rsidR="00967ABB" w:rsidRDefault="00967ABB" w:rsidP="002C157A">
      <w:r>
        <w:tab/>
        <w:t xml:space="preserve">The template for the C++ project is to use an Empty Project template. This will make everything simplified for you. (See </w:t>
      </w:r>
      <w:r>
        <w:fldChar w:fldCharType="begin"/>
      </w:r>
      <w:r>
        <w:instrText xml:space="preserve"> REF _Ref524218345 \h </w:instrText>
      </w:r>
      <w:r>
        <w:fldChar w:fldCharType="separate"/>
      </w:r>
      <w:r w:rsidR="005315F8">
        <w:t xml:space="preserve">Figure </w:t>
      </w:r>
      <w:r w:rsidR="005315F8">
        <w:rPr>
          <w:noProof/>
        </w:rPr>
        <w:t>3</w:t>
      </w:r>
      <w:r>
        <w:fldChar w:fldCharType="end"/>
      </w:r>
      <w:r>
        <w:t>)</w:t>
      </w:r>
    </w:p>
    <w:p w14:paraId="0FDF6464" w14:textId="31A9659D" w:rsidR="00AF788E" w:rsidRDefault="00C10A3F" w:rsidP="002C157A">
      <w:r>
        <w:rPr>
          <w:noProof/>
        </w:rPr>
        <w:drawing>
          <wp:anchor distT="0" distB="0" distL="114300" distR="114300" simplePos="0" relativeHeight="251658240" behindDoc="0" locked="0" layoutInCell="1" allowOverlap="1" wp14:anchorId="6BE524A8" wp14:editId="2279E9CD">
            <wp:simplePos x="0" y="0"/>
            <wp:positionH relativeFrom="margin">
              <wp:align>left</wp:align>
            </wp:positionH>
            <wp:positionV relativeFrom="paragraph">
              <wp:posOffset>7620</wp:posOffset>
            </wp:positionV>
            <wp:extent cx="1877060" cy="2657475"/>
            <wp:effectExtent l="0" t="0" r="889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881596" cy="2663713"/>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2B628DFD" wp14:editId="1E07F0F2">
                <wp:simplePos x="0" y="0"/>
                <wp:positionH relativeFrom="column">
                  <wp:posOffset>0</wp:posOffset>
                </wp:positionH>
                <wp:positionV relativeFrom="paragraph">
                  <wp:posOffset>2737485</wp:posOffset>
                </wp:positionV>
                <wp:extent cx="190500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1905000" cy="635"/>
                        </a:xfrm>
                        <a:prstGeom prst="rect">
                          <a:avLst/>
                        </a:prstGeom>
                        <a:solidFill>
                          <a:prstClr val="white"/>
                        </a:solidFill>
                        <a:ln>
                          <a:noFill/>
                        </a:ln>
                      </wps:spPr>
                      <wps:txbx>
                        <w:txbxContent>
                          <w:p w14:paraId="14736BCC" w14:textId="33C68175" w:rsidR="000244A4" w:rsidRPr="0010357D" w:rsidRDefault="000244A4" w:rsidP="00446FCA">
                            <w:pPr>
                              <w:pStyle w:val="Caption"/>
                              <w:rPr>
                                <w:noProof/>
                              </w:rPr>
                            </w:pPr>
                            <w:bookmarkStart w:id="23" w:name="_Ref524219969"/>
                            <w:r>
                              <w:t xml:space="preserve">Figure </w:t>
                            </w:r>
                            <w:r>
                              <w:rPr>
                                <w:noProof/>
                              </w:rPr>
                              <w:fldChar w:fldCharType="begin"/>
                            </w:r>
                            <w:r>
                              <w:rPr>
                                <w:noProof/>
                              </w:rPr>
                              <w:instrText xml:space="preserve"> SEQ Figure \* ARABIC </w:instrText>
                            </w:r>
                            <w:r>
                              <w:rPr>
                                <w:noProof/>
                              </w:rPr>
                              <w:fldChar w:fldCharType="separate"/>
                            </w:r>
                            <w:r w:rsidR="005315F8">
                              <w:rPr>
                                <w:noProof/>
                              </w:rPr>
                              <w:t>2</w:t>
                            </w:r>
                            <w:r>
                              <w:rPr>
                                <w:noProof/>
                              </w:rPr>
                              <w:fldChar w:fldCharType="end"/>
                            </w:r>
                            <w:bookmarkEnd w:id="23"/>
                            <w:r>
                              <w:t xml:space="preserve">: Project Properties.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628DFD" id="Text Box 5" o:spid="_x0000_s1036" type="#_x0000_t202" style="position:absolute;margin-left:0;margin-top:215.55pt;width:150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" stroked="f">
                <v:textbox style="mso-fit-shape-to-text:t" inset="0,0,0,0">
                  <w:txbxContent>
                    <w:p w14:paraId="14736BCC" w14:textId="33C68175" w:rsidR="000244A4" w:rsidRPr="0010357D" w:rsidRDefault="000244A4" w:rsidP="00446FCA">
                      <w:pPr>
                        <w:pStyle w:val="Caption"/>
                        <w:rPr>
                          <w:noProof/>
                        </w:rPr>
                      </w:pPr>
                      <w:bookmarkStart w:id="24" w:name="_Ref524219969"/>
                      <w:r>
                        <w:t xml:space="preserve">Figure </w:t>
                      </w:r>
                      <w:r>
                        <w:rPr>
                          <w:noProof/>
                        </w:rPr>
                        <w:fldChar w:fldCharType="begin"/>
                      </w:r>
                      <w:r>
                        <w:rPr>
                          <w:noProof/>
                        </w:rPr>
                        <w:instrText xml:space="preserve"> SEQ Figure \* ARABIC </w:instrText>
                      </w:r>
                      <w:r>
                        <w:rPr>
                          <w:noProof/>
                        </w:rPr>
                        <w:fldChar w:fldCharType="separate"/>
                      </w:r>
                      <w:r w:rsidR="005315F8">
                        <w:rPr>
                          <w:noProof/>
                        </w:rPr>
                        <w:t>2</w:t>
                      </w:r>
                      <w:r>
                        <w:rPr>
                          <w:noProof/>
                        </w:rPr>
                        <w:fldChar w:fldCharType="end"/>
                      </w:r>
                      <w:bookmarkEnd w:id="24"/>
                      <w:r>
                        <w:t xml:space="preserve">: Project Properties. </w:t>
                      </w:r>
                    </w:p>
                  </w:txbxContent>
                </v:textbox>
                <w10:wrap type="square"/>
              </v:shape>
            </w:pict>
          </mc:Fallback>
        </mc:AlternateContent>
      </w:r>
      <w:r w:rsidR="00AF788E">
        <w:tab/>
      </w:r>
      <w:r w:rsidR="00C04D08">
        <w:t xml:space="preserve"> </w:t>
      </w:r>
      <w:r w:rsidR="003C5065">
        <w:t xml:space="preserve">Once the Empty Project is created, </w:t>
      </w:r>
      <w:r w:rsidR="00C04D08">
        <w:t>at the top of the Toolbar, click on Project, then Properties down at the bottom. Consult the image</w:t>
      </w:r>
      <w:r w:rsidR="00405A33">
        <w:t xml:space="preserve"> on the left,</w:t>
      </w:r>
      <w:r w:rsidR="00C04D08">
        <w:t xml:space="preserve"> if you need help finding it.</w:t>
      </w:r>
      <w:r>
        <w:t xml:space="preserve"> (See </w:t>
      </w:r>
      <w:r>
        <w:fldChar w:fldCharType="begin"/>
      </w:r>
      <w:r>
        <w:instrText xml:space="preserve"> REF _Ref524219969 \h </w:instrText>
      </w:r>
      <w:r>
        <w:fldChar w:fldCharType="separate"/>
      </w:r>
      <w:r w:rsidR="005315F8">
        <w:t xml:space="preserve">Figure </w:t>
      </w:r>
      <w:r w:rsidR="005315F8">
        <w:rPr>
          <w:noProof/>
        </w:rPr>
        <w:t>2</w:t>
      </w:r>
      <w:r>
        <w:fldChar w:fldCharType="end"/>
      </w:r>
      <w:r>
        <w:t>)</w:t>
      </w:r>
    </w:p>
    <w:p w14:paraId="3C412500" w14:textId="229D16EE" w:rsidR="00C04D08" w:rsidRDefault="00C04D08" w:rsidP="002C157A">
      <w:r>
        <w:tab/>
        <w:t>Visual Studio 2017 will then open up the Project Property Pages for you, but did you notice something different? It is the selected target platform up at the top that is wrong here. By default, Visual Studio will assign the target platform to target “</w:t>
      </w:r>
      <w:r w:rsidRPr="00C04D08">
        <w:rPr>
          <w:rStyle w:val="ProgrammingCodeChar"/>
        </w:rPr>
        <w:t>Active(x64)</w:t>
      </w:r>
      <w:r w:rsidR="00DE7974">
        <w:t>.”</w:t>
      </w:r>
      <w:r>
        <w:t xml:space="preserve"> This is not the right target</w:t>
      </w:r>
      <w:r w:rsidR="00405A33">
        <w:t xml:space="preserve"> platform of choice</w:t>
      </w:r>
      <w:r>
        <w:t>, even though it is indeed running in a 64-bit environment.</w:t>
      </w:r>
    </w:p>
    <w:p w14:paraId="5583D6F7" w14:textId="2146E4FC" w:rsidR="00094F8B" w:rsidRDefault="00C04D08" w:rsidP="002C157A">
      <w:r>
        <w:tab/>
        <w:t>You need to change it to be “</w:t>
      </w:r>
      <w:r w:rsidRPr="00C04D08">
        <w:rPr>
          <w:rStyle w:val="ProgrammingCodeChar"/>
        </w:rPr>
        <w:t>All Platforms</w:t>
      </w:r>
      <w:r w:rsidR="00DE7974">
        <w:t>.”</w:t>
      </w:r>
      <w:r>
        <w:t xml:space="preserve"> So, go ahead and select the option in the dropdown list. When you select that option, it will automatically show an alert box, telling you the Configuration Page is missing. This is normal, because it needs to generate all Project Property Pages for all platforms. Close the dialog, and reopen the Project Property Pages, and </w:t>
      </w:r>
      <w:r w:rsidR="00094F8B">
        <w:t>it</w:t>
      </w:r>
      <w:r>
        <w:t xml:space="preserve"> should </w:t>
      </w:r>
      <w:r w:rsidR="00094F8B">
        <w:t>be like</w:t>
      </w:r>
      <w:r>
        <w:t xml:space="preserve"> </w:t>
      </w:r>
      <w:r>
        <w:fldChar w:fldCharType="begin"/>
      </w:r>
      <w:r>
        <w:instrText xml:space="preserve"> REF _Ref524219408 \h </w:instrText>
      </w:r>
      <w:r>
        <w:fldChar w:fldCharType="separate"/>
      </w:r>
      <w:r w:rsidR="005315F8">
        <w:t xml:space="preserve">Figure </w:t>
      </w:r>
      <w:r w:rsidR="005315F8">
        <w:rPr>
          <w:noProof/>
        </w:rPr>
        <w:t>4</w:t>
      </w:r>
      <w:r>
        <w:fldChar w:fldCharType="end"/>
      </w:r>
      <w:r>
        <w:t>.</w:t>
      </w:r>
    </w:p>
    <w:p w14:paraId="78C25E9B" w14:textId="77777777" w:rsidR="00967ABB" w:rsidRDefault="00967ABB" w:rsidP="00967ABB">
      <w:pPr>
        <w:keepNext/>
        <w:jc w:val="center"/>
      </w:pPr>
      <w:r>
        <w:rPr>
          <w:noProof/>
        </w:rPr>
        <w:lastRenderedPageBreak/>
        <w:drawing>
          <wp:inline distT="0" distB="0" distL="0" distR="0" wp14:anchorId="21686CD0" wp14:editId="463F12E5">
            <wp:extent cx="5124450" cy="3555910"/>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87575" cy="3669104"/>
                    </a:xfrm>
                    <a:prstGeom prst="rect">
                      <a:avLst/>
                    </a:prstGeom>
                  </pic:spPr>
                </pic:pic>
              </a:graphicData>
            </a:graphic>
          </wp:inline>
        </w:drawing>
      </w:r>
    </w:p>
    <w:p w14:paraId="1AF75588" w14:textId="7E07CCD4" w:rsidR="00AF788E" w:rsidRDefault="00967ABB" w:rsidP="00446FCA">
      <w:pPr>
        <w:pStyle w:val="Caption"/>
        <w:ind w:firstLine="630"/>
      </w:pPr>
      <w:bookmarkStart w:id="25" w:name="_Ref524218345"/>
      <w:r>
        <w:t xml:space="preserve">Figure </w:t>
      </w:r>
      <w:r w:rsidR="003C604E">
        <w:rPr>
          <w:noProof/>
        </w:rPr>
        <w:fldChar w:fldCharType="begin"/>
      </w:r>
      <w:r w:rsidR="003C604E">
        <w:rPr>
          <w:noProof/>
        </w:rPr>
        <w:instrText xml:space="preserve"> SEQ Figure \* ARABIC </w:instrText>
      </w:r>
      <w:r w:rsidR="003C604E">
        <w:rPr>
          <w:noProof/>
        </w:rPr>
        <w:fldChar w:fldCharType="separate"/>
      </w:r>
      <w:r w:rsidR="005315F8">
        <w:rPr>
          <w:noProof/>
        </w:rPr>
        <w:t>3</w:t>
      </w:r>
      <w:r w:rsidR="003C604E">
        <w:rPr>
          <w:noProof/>
        </w:rPr>
        <w:fldChar w:fldCharType="end"/>
      </w:r>
      <w:bookmarkEnd w:id="25"/>
      <w:r>
        <w:t>: The Visual C++ Empty Project template, chosen for you.</w:t>
      </w:r>
    </w:p>
    <w:p w14:paraId="65A52D26" w14:textId="77777777" w:rsidR="003C5065" w:rsidRDefault="003C5065" w:rsidP="003C5065">
      <w:pPr>
        <w:keepNext/>
        <w:jc w:val="center"/>
      </w:pPr>
      <w:r>
        <w:rPr>
          <w:noProof/>
        </w:rPr>
        <w:drawing>
          <wp:inline distT="0" distB="0" distL="0" distR="0" wp14:anchorId="1C638971" wp14:editId="4C6BEE0F">
            <wp:extent cx="5133975" cy="3657409"/>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63514" cy="3678453"/>
                    </a:xfrm>
                    <a:prstGeom prst="rect">
                      <a:avLst/>
                    </a:prstGeom>
                  </pic:spPr>
                </pic:pic>
              </a:graphicData>
            </a:graphic>
          </wp:inline>
        </w:drawing>
      </w:r>
    </w:p>
    <w:p w14:paraId="303D9C0C" w14:textId="3C69F5B2" w:rsidR="002C157A" w:rsidRPr="002C157A" w:rsidRDefault="003C5065" w:rsidP="00446FCA">
      <w:pPr>
        <w:pStyle w:val="Caption"/>
        <w:ind w:firstLine="630"/>
      </w:pPr>
      <w:bookmarkStart w:id="26" w:name="_Ref524219408"/>
      <w:r>
        <w:t xml:space="preserve">Figure </w:t>
      </w:r>
      <w:r w:rsidR="003C604E">
        <w:rPr>
          <w:noProof/>
        </w:rPr>
        <w:fldChar w:fldCharType="begin"/>
      </w:r>
      <w:r w:rsidR="003C604E">
        <w:rPr>
          <w:noProof/>
        </w:rPr>
        <w:instrText xml:space="preserve"> SEQ Figure \* ARABIC </w:instrText>
      </w:r>
      <w:r w:rsidR="003C604E">
        <w:rPr>
          <w:noProof/>
        </w:rPr>
        <w:fldChar w:fldCharType="separate"/>
      </w:r>
      <w:r w:rsidR="005315F8">
        <w:rPr>
          <w:noProof/>
        </w:rPr>
        <w:t>4</w:t>
      </w:r>
      <w:r w:rsidR="003C604E">
        <w:rPr>
          <w:noProof/>
        </w:rPr>
        <w:fldChar w:fldCharType="end"/>
      </w:r>
      <w:bookmarkEnd w:id="26"/>
      <w:r>
        <w:t>: This is what the Project Property Pages should look like.</w:t>
      </w:r>
    </w:p>
    <w:p w14:paraId="181F44CA" w14:textId="1D14B6C7" w:rsidR="00094F8B" w:rsidRDefault="00094F8B">
      <w:pPr>
        <w:tabs>
          <w:tab w:val="clear" w:pos="720"/>
        </w:tabs>
      </w:pPr>
      <w:r>
        <w:br w:type="page"/>
      </w:r>
    </w:p>
    <w:p w14:paraId="3EB4BA19" w14:textId="3D317687" w:rsidR="00440EB4" w:rsidRDefault="00405A33" w:rsidP="00405A33">
      <w:r>
        <w:lastRenderedPageBreak/>
        <w:tab/>
        <w:t>Okay, so if you feel the last step</w:t>
      </w:r>
      <w:r w:rsidR="00C570C5">
        <w:t xml:space="preserve"> of </w:t>
      </w:r>
      <w:r>
        <w:t xml:space="preserve">alerting you a configuration page is missing is not normal, </w:t>
      </w:r>
      <w:r w:rsidR="00C570C5">
        <w:t xml:space="preserve">the author encourages the reader to </w:t>
      </w:r>
      <w:r>
        <w:t xml:space="preserve">go report the problem to Microsoft. </w:t>
      </w:r>
      <w:r w:rsidR="00C570C5">
        <w:t xml:space="preserve">It is not known why it is </w:t>
      </w:r>
      <w:r>
        <w:t>happening</w:t>
      </w:r>
      <w:r w:rsidR="00C570C5">
        <w:t xml:space="preserve"> for some of us</w:t>
      </w:r>
      <w:r>
        <w:t>.</w:t>
      </w:r>
    </w:p>
    <w:p w14:paraId="6C692078" w14:textId="3BE71A33" w:rsidR="00B76D36" w:rsidRDefault="00405A33" w:rsidP="00405A33">
      <w:r>
        <w:tab/>
        <w:t xml:space="preserve">Next, </w:t>
      </w:r>
      <w:r w:rsidR="00B76D36">
        <w:t>i</w:t>
      </w:r>
      <w:r>
        <w:t>n the left pane, expand the Linker category node, and select Input.</w:t>
      </w:r>
      <w:r w:rsidR="00FD067A">
        <w:t xml:space="preserve"> In th</w:t>
      </w:r>
      <w:r w:rsidR="00B76D36">
        <w:t>e right pane, at the top, we need to edit “</w:t>
      </w:r>
      <w:r w:rsidR="00B76D36" w:rsidRPr="00B76D36">
        <w:rPr>
          <w:rStyle w:val="ProgrammingCodeChar"/>
        </w:rPr>
        <w:t>Additional Dependencies</w:t>
      </w:r>
      <w:r w:rsidR="00DE7974">
        <w:t>.”</w:t>
      </w:r>
      <w:r w:rsidR="00B76D36">
        <w:t xml:space="preserve"> Go ahead and edit the entry, and add “</w:t>
      </w:r>
      <w:r w:rsidR="00B76D36" w:rsidRPr="00E3635B">
        <w:rPr>
          <w:rStyle w:val="FilenamesChar"/>
        </w:rPr>
        <w:t>opengl32.lib</w:t>
      </w:r>
      <w:r w:rsidR="00DE7974">
        <w:t>,”</w:t>
      </w:r>
      <w:r w:rsidR="00B76D36">
        <w:t xml:space="preserve"> all in lowercase letters. Finally, click on the Apply button at the bottom of the dialog. </w:t>
      </w:r>
    </w:p>
    <w:p w14:paraId="163F6D83" w14:textId="24D1607E" w:rsidR="00405A33" w:rsidRDefault="00B76D36" w:rsidP="00405A33">
      <w:r>
        <w:tab/>
        <w:t xml:space="preserve">That is all we need to do. We now have completed the “linking” process by setting up Project Property Pages for all platforms, and we have provided a new additional dependencies entry for all platforms to use the OpenGL library file. </w:t>
      </w:r>
      <w:r w:rsidRPr="00B76D36">
        <w:t xml:space="preserve">Under Windows, you need to statically link to a library called </w:t>
      </w:r>
      <w:r w:rsidR="00E3635B">
        <w:rPr>
          <w:rStyle w:val="FilenamesChar"/>
        </w:rPr>
        <w:t>o</w:t>
      </w:r>
      <w:r w:rsidRPr="00E3635B">
        <w:rPr>
          <w:rStyle w:val="FilenamesChar"/>
        </w:rPr>
        <w:t>pen</w:t>
      </w:r>
      <w:r w:rsidR="00E3635B">
        <w:rPr>
          <w:rStyle w:val="FilenamesChar"/>
        </w:rPr>
        <w:t>gl</w:t>
      </w:r>
      <w:r w:rsidRPr="00E3635B">
        <w:rPr>
          <w:rStyle w:val="FilenamesChar"/>
        </w:rPr>
        <w:t>32.lib</w:t>
      </w:r>
      <w:r w:rsidRPr="00B76D36">
        <w:t xml:space="preserve"> (note that you still link to </w:t>
      </w:r>
      <w:r w:rsidR="00E3635B">
        <w:rPr>
          <w:rStyle w:val="FilenamesChar"/>
        </w:rPr>
        <w:t>o</w:t>
      </w:r>
      <w:r w:rsidRPr="00E3635B">
        <w:rPr>
          <w:rStyle w:val="FilenamesChar"/>
        </w:rPr>
        <w:t>pen</w:t>
      </w:r>
      <w:r w:rsidR="00E3635B">
        <w:rPr>
          <w:rStyle w:val="FilenamesChar"/>
        </w:rPr>
        <w:t>gl</w:t>
      </w:r>
      <w:r w:rsidRPr="00E3635B">
        <w:rPr>
          <w:rStyle w:val="FilenamesChar"/>
        </w:rPr>
        <w:t>32.lib</w:t>
      </w:r>
      <w:r w:rsidRPr="00B76D36">
        <w:t xml:space="preserve"> if you're building a 64-bit executable. The "32" part is meaningless). Visual Studio, and most Windows compilers, come with this library.</w:t>
      </w:r>
      <w:r>
        <w:rPr>
          <w:rStyle w:val="FootnoteReference"/>
        </w:rPr>
        <w:footnoteReference w:id="4"/>
      </w:r>
    </w:p>
    <w:p w14:paraId="0F27D4E8" w14:textId="7BDFD6F8" w:rsidR="00B76D36" w:rsidRDefault="00B76D36" w:rsidP="00405A33">
      <w:r>
        <w:tab/>
        <w:t>You’re ready to move on, so take a break, drink some lemonade, and play games, before coming back to read the next chapter.</w:t>
      </w:r>
    </w:p>
    <w:p w14:paraId="5546EDC4" w14:textId="1D1C53D8" w:rsidR="00B76D36" w:rsidRDefault="00B76D36" w:rsidP="00405A33"/>
    <w:p w14:paraId="62C93E90" w14:textId="5D7203E3" w:rsidR="00B76D36" w:rsidRDefault="00B76D36" w:rsidP="00405A33"/>
    <w:p w14:paraId="7A0BF2AE" w14:textId="3769E789" w:rsidR="00B76D36" w:rsidRDefault="00B76D36" w:rsidP="00405A33"/>
    <w:p w14:paraId="74E44304" w14:textId="2A301BAC" w:rsidR="003706B0" w:rsidRDefault="003706B0" w:rsidP="00405A33"/>
    <w:p w14:paraId="12A2563A" w14:textId="77777777" w:rsidR="003706B0" w:rsidRDefault="003706B0">
      <w:pPr>
        <w:tabs>
          <w:tab w:val="clear" w:pos="720"/>
        </w:tabs>
      </w:pPr>
      <w:r>
        <w:br w:type="page"/>
      </w:r>
    </w:p>
    <w:p w14:paraId="3E5FAC86" w14:textId="77777777" w:rsidR="003706B0" w:rsidRPr="00532A78" w:rsidRDefault="003706B0" w:rsidP="00532A78">
      <w:pPr>
        <w:jc w:val="center"/>
        <w:rPr>
          <w:sz w:val="192"/>
          <w:szCs w:val="192"/>
        </w:rPr>
      </w:pPr>
    </w:p>
    <w:p w14:paraId="4CC12EE0" w14:textId="4352E437" w:rsidR="00B76D36" w:rsidRDefault="003706B0" w:rsidP="003706B0">
      <w:pPr>
        <w:pStyle w:val="Heading2"/>
      </w:pPr>
      <w:bookmarkStart w:id="27" w:name="_Toc524221939"/>
      <w:bookmarkStart w:id="28" w:name="_Toc524221982"/>
      <w:bookmarkStart w:id="29" w:name="_Toc524222078"/>
      <w:bookmarkStart w:id="30" w:name="_Toc3752843"/>
      <w:r>
        <w:t>Chapter 2</w:t>
      </w:r>
      <w:bookmarkEnd w:id="27"/>
      <w:bookmarkEnd w:id="28"/>
      <w:bookmarkEnd w:id="29"/>
      <w:bookmarkEnd w:id="30"/>
    </w:p>
    <w:p w14:paraId="5E09FC27" w14:textId="37D26957" w:rsidR="003706B0" w:rsidRPr="003706B0" w:rsidRDefault="00D0282C" w:rsidP="003706B0">
      <w:pPr>
        <w:pStyle w:val="SubtitleNothing"/>
      </w:pPr>
      <w:r>
        <w:t>The Core of this book</w:t>
      </w:r>
    </w:p>
    <w:p w14:paraId="59C0448B" w14:textId="77777777" w:rsidR="003706B0" w:rsidRPr="003706B0" w:rsidRDefault="003706B0" w:rsidP="003706B0"/>
    <w:p w14:paraId="71E834A7" w14:textId="7438EB2B" w:rsidR="00B76D36" w:rsidRDefault="00B76D36" w:rsidP="00405A33">
      <w:r>
        <w:tab/>
      </w:r>
    </w:p>
    <w:p w14:paraId="2FC3B4CA" w14:textId="77777777" w:rsidR="00405A33" w:rsidRDefault="00405A33" w:rsidP="00405A33"/>
    <w:p w14:paraId="1C3AA705" w14:textId="6A3B2F8E" w:rsidR="00AE1C62" w:rsidRDefault="00AE1C62" w:rsidP="00440EB4"/>
    <w:p w14:paraId="7B9C4821" w14:textId="4774A4C7" w:rsidR="00E8026F" w:rsidRDefault="00AE1C62">
      <w:pPr>
        <w:tabs>
          <w:tab w:val="clear" w:pos="720"/>
        </w:tabs>
      </w:pPr>
      <w:r>
        <w:br w:type="page"/>
      </w:r>
    </w:p>
    <w:p w14:paraId="388DF4D6" w14:textId="0E808D4E" w:rsidR="00E8026F" w:rsidRDefault="00E8026F">
      <w:pPr>
        <w:tabs>
          <w:tab w:val="clear" w:pos="720"/>
        </w:tabs>
      </w:pPr>
    </w:p>
    <w:p w14:paraId="74B99D69" w14:textId="0FD8A834" w:rsidR="00E8026F" w:rsidRDefault="00E8026F">
      <w:pPr>
        <w:tabs>
          <w:tab w:val="clear" w:pos="720"/>
        </w:tabs>
      </w:pPr>
    </w:p>
    <w:p w14:paraId="05B98B77" w14:textId="3A280D07" w:rsidR="00E8026F" w:rsidRDefault="00E8026F">
      <w:pPr>
        <w:tabs>
          <w:tab w:val="clear" w:pos="720"/>
        </w:tabs>
      </w:pPr>
    </w:p>
    <w:p w14:paraId="2D88933F" w14:textId="1869B2D3" w:rsidR="00E8026F" w:rsidRDefault="00E8026F">
      <w:pPr>
        <w:tabs>
          <w:tab w:val="clear" w:pos="720"/>
        </w:tabs>
      </w:pPr>
      <w:r>
        <w:tab/>
      </w:r>
      <w:r w:rsidR="00002B2D">
        <w:t>You are now coming to terms with Visual Studio. Your mind, your soul, and your motivation now drive you towards the path of understanding what is everything doing behind the scenes. You start to read this paragraph, and you have this sense of curiosity, while being annoyed at the author on why having to put up with all this.</w:t>
      </w:r>
    </w:p>
    <w:p w14:paraId="0C7E7D89" w14:textId="1ABCD47A" w:rsidR="006C0CC1" w:rsidRDefault="00002B2D">
      <w:pPr>
        <w:tabs>
          <w:tab w:val="clear" w:pos="720"/>
        </w:tabs>
      </w:pPr>
      <w:r>
        <w:tab/>
        <w:t xml:space="preserve">Ease there, my reader, we have to take things slowly. This chapter introduces a lot of OpenGL </w:t>
      </w:r>
      <w:r w:rsidR="006C0CC1">
        <w:t xml:space="preserve">4 </w:t>
      </w:r>
      <w:r>
        <w:t xml:space="preserve">specific initialization steps, so it makes sense as to why we must digest all of these one by one. </w:t>
      </w:r>
      <w:r w:rsidR="006C0CC1">
        <w:t>The steps are as follows:</w:t>
      </w:r>
    </w:p>
    <w:p w14:paraId="59301C7F" w14:textId="77777777" w:rsidR="008B01C5" w:rsidRDefault="008B01C5">
      <w:pPr>
        <w:tabs>
          <w:tab w:val="clear" w:pos="720"/>
        </w:tabs>
      </w:pPr>
    </w:p>
    <w:p w14:paraId="370B731B" w14:textId="014CAC94" w:rsidR="001C7113" w:rsidRDefault="001C7113" w:rsidP="006C0CC1">
      <w:pPr>
        <w:pStyle w:val="ListParagraph"/>
        <w:numPr>
          <w:ilvl w:val="0"/>
          <w:numId w:val="1"/>
        </w:numPr>
        <w:ind w:left="1440" w:hanging="450"/>
      </w:pPr>
      <w:r>
        <w:t>Pick which OpenGL version to use</w:t>
      </w:r>
      <w:r w:rsidR="00E37EC0">
        <w:t>, and decide which version is bette</w:t>
      </w:r>
      <w:r w:rsidR="00320126">
        <w:t>r</w:t>
      </w:r>
      <w:r w:rsidR="00E37EC0">
        <w:t>.</w:t>
      </w:r>
    </w:p>
    <w:p w14:paraId="74E6DD88" w14:textId="667524A3" w:rsidR="006C0CC1" w:rsidRDefault="006C0CC1" w:rsidP="006C0CC1">
      <w:pPr>
        <w:pStyle w:val="ListParagraph"/>
        <w:numPr>
          <w:ilvl w:val="0"/>
          <w:numId w:val="1"/>
        </w:numPr>
        <w:ind w:left="1440" w:hanging="450"/>
      </w:pPr>
      <w:r>
        <w:t>Create a Window context.</w:t>
      </w:r>
    </w:p>
    <w:p w14:paraId="57CDB04D" w14:textId="0DFDD4DB" w:rsidR="006C0CC1" w:rsidRDefault="006C0CC1" w:rsidP="006C0CC1">
      <w:pPr>
        <w:pStyle w:val="ListParagraph"/>
        <w:numPr>
          <w:ilvl w:val="0"/>
          <w:numId w:val="1"/>
        </w:numPr>
        <w:ind w:left="1440" w:hanging="450"/>
      </w:pPr>
      <w:r>
        <w:t xml:space="preserve">Create a dummy OpenGL </w:t>
      </w:r>
      <w:r w:rsidR="001C7113">
        <w:t xml:space="preserve">1.X </w:t>
      </w:r>
      <w:r>
        <w:t>context.</w:t>
      </w:r>
    </w:p>
    <w:p w14:paraId="08F16A98" w14:textId="77777777" w:rsidR="006C0CC1" w:rsidRDefault="006C0CC1" w:rsidP="006C0CC1">
      <w:pPr>
        <w:pStyle w:val="ListParagraph"/>
        <w:numPr>
          <w:ilvl w:val="0"/>
          <w:numId w:val="1"/>
        </w:numPr>
        <w:ind w:left="1440" w:hanging="450"/>
      </w:pPr>
      <w:r>
        <w:t>Use dummy context to load OpenGL features newer than OpenGL 1.1.</w:t>
      </w:r>
    </w:p>
    <w:p w14:paraId="3092FCEC" w14:textId="25C20C41" w:rsidR="006C0CC1" w:rsidRDefault="006C0CC1" w:rsidP="006C0CC1">
      <w:pPr>
        <w:pStyle w:val="ListParagraph"/>
        <w:numPr>
          <w:ilvl w:val="0"/>
          <w:numId w:val="1"/>
        </w:numPr>
        <w:ind w:left="1440" w:hanging="450"/>
      </w:pPr>
      <w:r>
        <w:t>Set OpenGL context to use the newer OpenGL versions.</w:t>
      </w:r>
    </w:p>
    <w:p w14:paraId="205CE478" w14:textId="77777777" w:rsidR="008B01C5" w:rsidRDefault="008B01C5" w:rsidP="008B01C5"/>
    <w:p w14:paraId="0909B38D" w14:textId="04E9B49F" w:rsidR="00C01F92" w:rsidRDefault="006C0CC1" w:rsidP="006C0CC1">
      <w:r>
        <w:tab/>
      </w:r>
      <w:r w:rsidR="00C94F23">
        <w:t>Let us</w:t>
      </w:r>
      <w:r>
        <w:t xml:space="preserve"> begin </w:t>
      </w:r>
      <w:r w:rsidR="001B5DA8">
        <w:t xml:space="preserve">the first step, </w:t>
      </w:r>
      <w:r w:rsidR="00C01F92">
        <w:t>picking which OpenGL version to use.</w:t>
      </w:r>
    </w:p>
    <w:p w14:paraId="14C2FCA0" w14:textId="176236D5" w:rsidR="00C01F92" w:rsidRDefault="00C01F92" w:rsidP="006C0CC1"/>
    <w:p w14:paraId="2DDE3F67" w14:textId="42332AD5" w:rsidR="00C01F92" w:rsidRDefault="00C01F92" w:rsidP="006C0CC1"/>
    <w:p w14:paraId="3FFF141B" w14:textId="665525EA" w:rsidR="00C01F92" w:rsidRDefault="00C01F92" w:rsidP="00C01F92">
      <w:pPr>
        <w:pStyle w:val="Heading3"/>
      </w:pPr>
      <w:bookmarkStart w:id="31" w:name="_Toc3752844"/>
      <w:r>
        <w:t xml:space="preserve">Choosing </w:t>
      </w:r>
      <w:r w:rsidR="005F5BC2">
        <w:t xml:space="preserve">an OpenGL </w:t>
      </w:r>
      <w:r w:rsidR="007D7DE4">
        <w:t>V</w:t>
      </w:r>
      <w:r w:rsidR="005F5BC2">
        <w:t>ersion</w:t>
      </w:r>
      <w:bookmarkEnd w:id="31"/>
    </w:p>
    <w:p w14:paraId="6F7CB509" w14:textId="1E3A0292" w:rsidR="00C01F92" w:rsidRDefault="00C01F92" w:rsidP="006C0CC1"/>
    <w:p w14:paraId="32816EE3" w14:textId="77777777" w:rsidR="00C01F92" w:rsidRDefault="00C01F92" w:rsidP="006C0CC1"/>
    <w:p w14:paraId="5119D592" w14:textId="63B56B41" w:rsidR="00C54C6A" w:rsidRDefault="005F5BC2" w:rsidP="006C0CC1">
      <w:r>
        <w:tab/>
      </w:r>
      <w:r w:rsidR="00C54C6A">
        <w:t>This section discusses the merits of choosing an OpenGL version, and it does not dive into</w:t>
      </w:r>
      <w:r w:rsidR="00837DC7">
        <w:t xml:space="preserve"> too much</w:t>
      </w:r>
      <w:r w:rsidR="00C54C6A">
        <w:t xml:space="preserve"> coding at any point. One may wish to skip this, if they are working towards using only the latest version of OpenGL. However, if one chooses to support older OpenGL versions because it may be possible their users have older hardware systems, or have only limited support for certain OpenGL versions, then please continue this section.</w:t>
      </w:r>
    </w:p>
    <w:p w14:paraId="41E08E6E" w14:textId="385F2B5D" w:rsidR="00837DC7" w:rsidRDefault="00837DC7" w:rsidP="006C0CC1">
      <w:r>
        <w:tab/>
      </w:r>
      <w:r w:rsidR="00CA27D2">
        <w:t>Later in Chapter 2, this book will teach how to initialize OpenGL with 100% control over the source code. Please look forward to it.</w:t>
      </w:r>
    </w:p>
    <w:p w14:paraId="360F5CF0" w14:textId="066D27FA" w:rsidR="00CA27D2" w:rsidRDefault="00CA27D2" w:rsidP="006C0CC1"/>
    <w:p w14:paraId="24A34B8F" w14:textId="27966718" w:rsidR="00CA27D2" w:rsidRDefault="00CA27D2">
      <w:pPr>
        <w:tabs>
          <w:tab w:val="clear" w:pos="720"/>
        </w:tabs>
      </w:pPr>
      <w:r>
        <w:br w:type="page"/>
      </w:r>
    </w:p>
    <w:p w14:paraId="72CE39C7" w14:textId="684722D7" w:rsidR="00CA27D2" w:rsidRDefault="00CA27D2" w:rsidP="00CA27D2">
      <w:pPr>
        <w:pStyle w:val="Heading4"/>
      </w:pPr>
      <w:bookmarkStart w:id="32" w:name="_Toc3752845"/>
      <w:r>
        <w:lastRenderedPageBreak/>
        <w:t>Drawbacks of Very Old OpenGL Versions</w:t>
      </w:r>
      <w:bookmarkEnd w:id="32"/>
    </w:p>
    <w:p w14:paraId="3EFF6EB6" w14:textId="77777777" w:rsidR="00CA27D2" w:rsidRPr="00CA27D2" w:rsidRDefault="00CA27D2" w:rsidP="00CA27D2"/>
    <w:p w14:paraId="4A9FD458" w14:textId="6723308E" w:rsidR="00C01F92" w:rsidRDefault="00C54C6A" w:rsidP="006C0CC1">
      <w:r>
        <w:tab/>
      </w:r>
      <w:r w:rsidR="005F5BC2">
        <w:t>One may have heard of OpenGL, and picks up interests in learning how to play around with OpenGL. That same person may have seen flashing animations and colorful displays, and may have learned that OpenGL plays a role in those animations. Later, more reading leads us in knowing that animations and interactive 3D programs using OpenGL can be used on large devices, such as on the desktop computer, or be used on mobile devices, such as on a smartphone.</w:t>
      </w:r>
    </w:p>
    <w:p w14:paraId="13D649AC" w14:textId="02ECA2C4" w:rsidR="005F5BC2" w:rsidRDefault="005F5BC2" w:rsidP="006C0CC1">
      <w:r>
        <w:tab/>
        <w:t xml:space="preserve">So where are we going from here? We are talking about the many different OpenGL and their </w:t>
      </w:r>
      <w:r w:rsidR="00DE606F">
        <w:t>specifications</w:t>
      </w:r>
      <w:r>
        <w:t xml:space="preserve">, </w:t>
      </w:r>
      <w:r w:rsidR="00DE606F">
        <w:t xml:space="preserve">each </w:t>
      </w:r>
      <w:r>
        <w:t xml:space="preserve">comes in </w:t>
      </w:r>
      <w:r w:rsidR="00DE606F">
        <w:t xml:space="preserve">their own </w:t>
      </w:r>
      <w:r>
        <w:t xml:space="preserve">different forms and standards. You can see OpenGL ES (OpenGL Embedded Standard) being used on tablet and smartphone devices. You can see OpenGL being used on desktop computers, laptops, and workstations. And you might see </w:t>
      </w:r>
      <w:r w:rsidR="000200C2">
        <w:t>various non-OpenGL open libraries mixed in use with the respective devices to do calculations, computing, and other applications. These libraries may be such as OpenCL</w:t>
      </w:r>
      <w:r w:rsidR="00DE606F">
        <w:t xml:space="preserve"> (Open Computing Library)</w:t>
      </w:r>
      <w:r w:rsidR="000200C2">
        <w:t>, OpenCV</w:t>
      </w:r>
      <w:r w:rsidR="00DE606F">
        <w:t xml:space="preserve"> (Open Source Computer Vision, which is not part of the Open Libraries)</w:t>
      </w:r>
      <w:r w:rsidR="000200C2">
        <w:t xml:space="preserve">, </w:t>
      </w:r>
      <w:r w:rsidR="00DE606F">
        <w:t>WebGL (Web Graphics Library), Vulkan (</w:t>
      </w:r>
      <w:r w:rsidR="00385918">
        <w:t>glNext, AMD’s Mantle API</w:t>
      </w:r>
      <w:r w:rsidR="00DE606F">
        <w:t xml:space="preserve">) </w:t>
      </w:r>
      <w:r w:rsidR="000200C2">
        <w:t>or OpenGL SC (OpenGL for Safety Critical Applications)</w:t>
      </w:r>
      <w:r w:rsidR="000200C2">
        <w:rPr>
          <w:rStyle w:val="FootnoteReference"/>
        </w:rPr>
        <w:footnoteReference w:id="5"/>
      </w:r>
      <w:r w:rsidR="000200C2">
        <w:t>.</w:t>
      </w:r>
    </w:p>
    <w:p w14:paraId="15D72273" w14:textId="40C36AA6" w:rsidR="00DE606F" w:rsidRDefault="00442409" w:rsidP="00385918">
      <w:r>
        <w:tab/>
      </w:r>
      <w:r w:rsidR="00DE606F">
        <w:t>With so many specifications to choose form, we have to narrow down our demands and requirements, and seek out which Open Specification do we really want. Of course, this book is all about OpenGL, and introduces them to audiences like you who are looking to learn about all this with a sadistic approach. Thus, it would be a no-brainer to say we want OpenGL.</w:t>
      </w:r>
      <w:r w:rsidR="00385918">
        <w:t xml:space="preserve"> </w:t>
      </w:r>
      <w:r w:rsidR="00DE606F">
        <w:t xml:space="preserve">The </w:t>
      </w:r>
      <w:r w:rsidR="00385918">
        <w:t xml:space="preserve">next </w:t>
      </w:r>
      <w:r w:rsidR="00DE606F">
        <w:t xml:space="preserve">most obvious answer </w:t>
      </w:r>
      <w:r w:rsidR="00385918">
        <w:t xml:space="preserve">to the question, “What version do we </w:t>
      </w:r>
      <w:r w:rsidR="00AA71DB">
        <w:t>choose?</w:t>
      </w:r>
      <w:r w:rsidR="00385918">
        <w:t xml:space="preserve">” </w:t>
      </w:r>
      <w:r w:rsidR="00DE606F">
        <w:t>is OpenGL 4.6, which is what we wanted</w:t>
      </w:r>
      <w:r w:rsidR="00385918">
        <w:t xml:space="preserve"> to learn OpenGL using their latest standard</w:t>
      </w:r>
      <w:r w:rsidR="00DE606F">
        <w:t>. As of writing, OpenGL 4.6 is the latest OpenGL standard available, and the naming of this version is not OpenGL ES 4.6 nor OpenGL SC 4.6, but OpenGL 4.6.</w:t>
      </w:r>
    </w:p>
    <w:p w14:paraId="5CB7959A" w14:textId="19B7191D" w:rsidR="00385918" w:rsidRDefault="00385918" w:rsidP="00385918">
      <w:r>
        <w:tab/>
        <w:t>Are there any drawbacks on picking the latest and greatest version of OpenGL?</w:t>
      </w:r>
      <w:r w:rsidR="00896DF9">
        <w:t xml:space="preserve"> Popular opinions among veterans and amateur OpenGL programmers, and graphics programmers alike, would say, “No,” for drawbacks, because </w:t>
      </w:r>
      <w:r w:rsidR="00837DC7">
        <w:t>we, as students, are learning how to work with OpenGL</w:t>
      </w:r>
      <w:r w:rsidR="00896DF9">
        <w:t xml:space="preserve">. Later versions would improve prior versions of any flaws and issues that were later addressed. </w:t>
      </w:r>
      <w:r w:rsidR="00837DC7">
        <w:t xml:space="preserve">These </w:t>
      </w:r>
      <w:r w:rsidR="00896DF9">
        <w:t xml:space="preserve">versions would </w:t>
      </w:r>
      <w:r w:rsidR="00837DC7">
        <w:t xml:space="preserve">also </w:t>
      </w:r>
      <w:r w:rsidR="00896DF9">
        <w:t>attempt to preserve as much backward compatibility with prior versions as possible, but it is not 100% completely backwards compatible. Newer and more modern graphics drivers, Vulkan API requirements, and other modern standards would attempt to use the most up-to-date revisions of the OpenGL specifications, so as to advance technology as far as they can, and take advantages of the advancements made in the beginning of the 2</w:t>
      </w:r>
      <w:r w:rsidR="00896DF9" w:rsidRPr="00896DF9">
        <w:rPr>
          <w:vertAlign w:val="superscript"/>
        </w:rPr>
        <w:t>nd</w:t>
      </w:r>
      <w:r w:rsidR="00896DF9">
        <w:t xml:space="preserve"> decade of 21</w:t>
      </w:r>
      <w:r w:rsidR="00896DF9" w:rsidRPr="00896DF9">
        <w:rPr>
          <w:vertAlign w:val="superscript"/>
        </w:rPr>
        <w:t>st</w:t>
      </w:r>
      <w:r w:rsidR="00896DF9">
        <w:t xml:space="preserve"> century.</w:t>
      </w:r>
    </w:p>
    <w:p w14:paraId="07E83CD8" w14:textId="7F8E16C7" w:rsidR="00896DF9" w:rsidRDefault="00896DF9" w:rsidP="00385918">
      <w:r>
        <w:tab/>
        <w:t>But, would you choose the older versions of OpenGL? Unpopular opinion would say, “Yes,” mostly for historical reasons.</w:t>
      </w:r>
      <w:r w:rsidR="00837DC7">
        <w:t xml:space="preserve"> And yes, supporting older hardware systems is considered to be a historical reason.</w:t>
      </w:r>
      <w:r>
        <w:t xml:space="preserve"> </w:t>
      </w:r>
      <w:r w:rsidR="00837DC7">
        <w:t>As a tradeoff for old and new OpenGL versions, t</w:t>
      </w:r>
      <w:r>
        <w:t xml:space="preserve">here is a steep learning curve when it comes to learning the more recent versions of OpenGL, </w:t>
      </w:r>
      <w:r w:rsidR="00837DC7">
        <w:t>and</w:t>
      </w:r>
      <w:r>
        <w:t xml:space="preserve"> there is a </w:t>
      </w:r>
      <w:r w:rsidR="00AA71DB">
        <w:t>gentler</w:t>
      </w:r>
      <w:r>
        <w:t xml:space="preserve"> learning curve when it comes to earlier OpenGL versions.</w:t>
      </w:r>
      <w:r w:rsidR="00AA71DB">
        <w:t xml:space="preserve"> Unfortunately, the gentler approach to OpenGL is considered as defunct, dead, and legacy at this point. What they are describing about, is the old “fixed function pipeline,” which are actually removed starting from OpenGL 3.1 and up. </w:t>
      </w:r>
    </w:p>
    <w:p w14:paraId="5027450C" w14:textId="45393BE7" w:rsidR="00816923" w:rsidRDefault="00AA71DB" w:rsidP="00385918">
      <w:r>
        <w:lastRenderedPageBreak/>
        <w:tab/>
        <w:t xml:space="preserve">“Fixed function pipeline” is an OpenGL terminology jargon, commonly referring to “a set of configurable processing state.” </w:t>
      </w:r>
      <w:r w:rsidR="00FB7C8C">
        <w:t>The “configurable processing state”</w:t>
      </w:r>
      <w:r w:rsidR="00597868">
        <w:t xml:space="preserve"> refers to the OpenGL built-in math operations involving user-specified matrices and user-provided configuration parameters. These “configurable processing state” were used during the period of computer graphics history, whe</w:t>
      </w:r>
      <w:r w:rsidR="0085120E">
        <w:t>n at the time</w:t>
      </w:r>
      <w:r w:rsidR="00597868">
        <w:t xml:space="preserve"> the graphics card</w:t>
      </w:r>
      <w:r w:rsidR="0085120E">
        <w:t>s</w:t>
      </w:r>
      <w:r w:rsidR="00597868">
        <w:t xml:space="preserve"> were non-programmable, and had to </w:t>
      </w:r>
      <w:r w:rsidR="0085120E">
        <w:t xml:space="preserve">be </w:t>
      </w:r>
      <w:r w:rsidR="00597868">
        <w:t>expose</w:t>
      </w:r>
      <w:r w:rsidR="0085120E">
        <w:t>d</w:t>
      </w:r>
      <w:r w:rsidR="00597868">
        <w:t xml:space="preserve"> </w:t>
      </w:r>
      <w:r w:rsidR="0085120E">
        <w:t xml:space="preserve">through </w:t>
      </w:r>
      <w:r w:rsidR="00597868">
        <w:t>a different rendering pipeline based on user configurations</w:t>
      </w:r>
      <w:r w:rsidR="0085120E">
        <w:t>, in order to get the computer system to do a number of useful tasks and computations.</w:t>
      </w:r>
      <w:sdt>
        <w:sdtPr>
          <w:id w:val="-2036032733"/>
          <w:citation/>
        </w:sdtPr>
        <w:sdtEndPr/>
        <w:sdtContent>
          <w:r w:rsidR="00DB61FA">
            <w:fldChar w:fldCharType="begin"/>
          </w:r>
          <w:r w:rsidR="00DB61FA">
            <w:instrText xml:space="preserve"> CITATION The15_fixed_pipeline \l 1033 </w:instrText>
          </w:r>
          <w:r w:rsidR="00DB61FA">
            <w:fldChar w:fldCharType="separate"/>
          </w:r>
          <w:r w:rsidR="00923A9B">
            <w:rPr>
              <w:noProof/>
            </w:rPr>
            <w:t xml:space="preserve"> (The Khronos Group, 2015)</w:t>
          </w:r>
          <w:r w:rsidR="00DB61FA">
            <w:fldChar w:fldCharType="end"/>
          </w:r>
        </w:sdtContent>
      </w:sdt>
    </w:p>
    <w:p w14:paraId="599FB237" w14:textId="77500222" w:rsidR="0085120E" w:rsidRDefault="0085120E" w:rsidP="00385918">
      <w:r>
        <w:tab/>
        <w:t>For example, when drawing a texture using the “fixed function pipeline,” the user has to create a complex set of configurations</w:t>
      </w:r>
      <w:r w:rsidR="0048470D">
        <w:t xml:space="preserve">, to generate and create what we called </w:t>
      </w:r>
      <w:r>
        <w:t>the “</w:t>
      </w:r>
      <w:r w:rsidR="007A32AD">
        <w:t>t</w:t>
      </w:r>
      <w:r>
        <w:t xml:space="preserve">exture </w:t>
      </w:r>
      <w:r w:rsidR="007A32AD">
        <w:t>e</w:t>
      </w:r>
      <w:r>
        <w:t xml:space="preserve">nvironment.” Each texture object </w:t>
      </w:r>
      <w:r w:rsidR="00BD2F1B">
        <w:t xml:space="preserve">that is </w:t>
      </w:r>
      <w:r>
        <w:t>bound</w:t>
      </w:r>
      <w:bookmarkStart w:id="33" w:name="_GoBack"/>
      <w:bookmarkEnd w:id="33"/>
      <w:r>
        <w:t xml:space="preserve"> to the rendering context is associated with a texture environment, meaning that </w:t>
      </w:r>
      <w:r w:rsidR="00D037CD">
        <w:t xml:space="preserve">for </w:t>
      </w:r>
      <w:r>
        <w:t>each texture</w:t>
      </w:r>
      <w:r w:rsidR="00D037CD">
        <w:t>, their texture environment</w:t>
      </w:r>
      <w:r>
        <w:t xml:space="preserve"> has a set of complex configurations, which includes information on which texture coordinates </w:t>
      </w:r>
      <w:r w:rsidR="00AD1DBC">
        <w:t xml:space="preserve">is </w:t>
      </w:r>
      <w:r>
        <w:t>to be used to access the texture object</w:t>
      </w:r>
      <w:r w:rsidR="00AD1DBC">
        <w:t xml:space="preserve">, as well as </w:t>
      </w:r>
      <w:r w:rsidR="00450C1A">
        <w:t xml:space="preserve">information of </w:t>
      </w:r>
      <w:r>
        <w:t xml:space="preserve">the texture object’s color properties from the texture itself. “Texture environments” are not Texture object states, but rather, </w:t>
      </w:r>
      <w:r w:rsidR="00C31539">
        <w:t>they are</w:t>
      </w:r>
      <w:r>
        <w:t xml:space="preserve"> the context state</w:t>
      </w:r>
      <w:r w:rsidR="006F3799">
        <w:t>s</w:t>
      </w:r>
      <w:r>
        <w:t xml:space="preserve"> associated with the texture unit.</w:t>
      </w:r>
    </w:p>
    <w:p w14:paraId="3CE1BE05" w14:textId="01BAA1F2" w:rsidR="002239D9" w:rsidRDefault="002239D9" w:rsidP="00385918">
      <w:r>
        <w:tab/>
        <w:t xml:space="preserve">In programming jargon, “complex configurations” refer to invoking </w:t>
      </w:r>
      <w:r w:rsidR="00117AB0">
        <w:t>“</w:t>
      </w:r>
      <w:r w:rsidR="00372498">
        <w:t xml:space="preserve">OpenGL </w:t>
      </w:r>
      <w:r>
        <w:t>functions.</w:t>
      </w:r>
      <w:r w:rsidR="00117AB0">
        <w:t>” However, it should not be confused with “OpenGL extensions.” More on this in a later section of this chapter.</w:t>
      </w:r>
    </w:p>
    <w:p w14:paraId="5A86BAC9" w14:textId="377246C3" w:rsidR="004A45B8" w:rsidRDefault="004A45B8" w:rsidP="00385918">
      <w:r>
        <w:tab/>
        <w:t>Here is a sneak peek of what a sample set of complex configuration</w:t>
      </w:r>
      <w:r w:rsidR="000D5E53">
        <w:t>s</w:t>
      </w:r>
      <w:r>
        <w:t xml:space="preserve"> for rendering a texture looks like:</w:t>
      </w:r>
    </w:p>
    <w:p w14:paraId="30543650" w14:textId="77777777" w:rsidR="004A45B8" w:rsidRDefault="004A45B8" w:rsidP="00385918"/>
    <w:p w14:paraId="1359367C" w14:textId="77777777" w:rsidR="00533DE0" w:rsidRDefault="00533DE0" w:rsidP="00533DE0">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Texture::Render(GLfloat </w:t>
      </w:r>
      <w:r>
        <w:rPr>
          <w:rFonts w:ascii="Consolas" w:hAnsi="Consolas" w:cs="Consolas"/>
          <w:color w:val="808080"/>
          <w:sz w:val="19"/>
          <w:szCs w:val="19"/>
        </w:rPr>
        <w:t>x</w:t>
      </w:r>
      <w:r>
        <w:rPr>
          <w:rFonts w:ascii="Consolas" w:hAnsi="Consolas" w:cs="Consolas"/>
          <w:color w:val="000000"/>
          <w:sz w:val="19"/>
          <w:szCs w:val="19"/>
        </w:rPr>
        <w:t xml:space="preserve">, GLfloat </w:t>
      </w:r>
      <w:r>
        <w:rPr>
          <w:rFonts w:ascii="Consolas" w:hAnsi="Consolas" w:cs="Consolas"/>
          <w:color w:val="808080"/>
          <w:sz w:val="19"/>
          <w:szCs w:val="19"/>
        </w:rPr>
        <w:t>y</w:t>
      </w:r>
      <w:r>
        <w:rPr>
          <w:rFonts w:ascii="Consolas" w:hAnsi="Consolas" w:cs="Consolas"/>
          <w:color w:val="000000"/>
          <w:sz w:val="19"/>
          <w:szCs w:val="19"/>
        </w:rPr>
        <w:t>) {</w:t>
      </w:r>
    </w:p>
    <w:p w14:paraId="608BFE0C" w14:textId="77777777" w:rsidR="00533DE0" w:rsidRDefault="00533DE0" w:rsidP="00533DE0">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the texture exists</w:t>
      </w:r>
    </w:p>
    <w:p w14:paraId="759E0BBE" w14:textId="77777777" w:rsidR="00533DE0" w:rsidRDefault="00533DE0" w:rsidP="00533DE0">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(Texture::mTextureID != </w:t>
      </w:r>
      <w:r>
        <w:rPr>
          <w:rFonts w:ascii="Consolas" w:hAnsi="Consolas" w:cs="Consolas"/>
          <w:color w:val="6F008A"/>
          <w:sz w:val="19"/>
          <w:szCs w:val="19"/>
        </w:rPr>
        <w:t>NULL</w:t>
      </w:r>
      <w:r>
        <w:rPr>
          <w:rFonts w:ascii="Consolas" w:hAnsi="Consolas" w:cs="Consolas"/>
          <w:color w:val="000000"/>
          <w:sz w:val="19"/>
          <w:szCs w:val="19"/>
        </w:rPr>
        <w:t>) {</w:t>
      </w:r>
    </w:p>
    <w:p w14:paraId="4B355BC1" w14:textId="77777777" w:rsidR="00533DE0" w:rsidRDefault="00533DE0" w:rsidP="00533DE0">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//Remove any previous transformations</w:t>
      </w:r>
    </w:p>
    <w:p w14:paraId="590DCBF6" w14:textId="77777777" w:rsidR="00533DE0" w:rsidRDefault="00533DE0" w:rsidP="00533DE0">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glLoadIdentity();</w:t>
      </w:r>
    </w:p>
    <w:p w14:paraId="015675D6" w14:textId="77777777" w:rsidR="00533DE0" w:rsidRDefault="00533DE0" w:rsidP="00533DE0">
      <w:pPr>
        <w:tabs>
          <w:tab w:val="clear" w:pos="720"/>
        </w:tabs>
        <w:autoSpaceDE w:val="0"/>
        <w:autoSpaceDN w:val="0"/>
        <w:adjustRightInd w:val="0"/>
        <w:spacing w:after="0" w:line="240" w:lineRule="auto"/>
        <w:rPr>
          <w:rFonts w:ascii="Consolas" w:hAnsi="Consolas" w:cs="Consolas"/>
          <w:color w:val="000000"/>
          <w:sz w:val="19"/>
          <w:szCs w:val="19"/>
        </w:rPr>
      </w:pPr>
    </w:p>
    <w:p w14:paraId="6CF34192" w14:textId="77777777" w:rsidR="00533DE0" w:rsidRDefault="00533DE0" w:rsidP="00533DE0">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//Move to rendering point</w:t>
      </w:r>
    </w:p>
    <w:p w14:paraId="4B276C09" w14:textId="77777777" w:rsidR="00533DE0" w:rsidRDefault="00533DE0" w:rsidP="00533DE0">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glTranslatef(</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 0.f);</w:t>
      </w:r>
    </w:p>
    <w:p w14:paraId="42686D29" w14:textId="77777777" w:rsidR="00533DE0" w:rsidRDefault="00533DE0" w:rsidP="00533DE0">
      <w:pPr>
        <w:tabs>
          <w:tab w:val="clear" w:pos="720"/>
        </w:tabs>
        <w:autoSpaceDE w:val="0"/>
        <w:autoSpaceDN w:val="0"/>
        <w:adjustRightInd w:val="0"/>
        <w:spacing w:after="0" w:line="240" w:lineRule="auto"/>
        <w:rPr>
          <w:rFonts w:ascii="Consolas" w:hAnsi="Consolas" w:cs="Consolas"/>
          <w:color w:val="000000"/>
          <w:sz w:val="19"/>
          <w:szCs w:val="19"/>
        </w:rPr>
      </w:pPr>
    </w:p>
    <w:p w14:paraId="3B309A35" w14:textId="50F05876" w:rsidR="00533DE0" w:rsidRDefault="00533DE0" w:rsidP="00533DE0">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 texture ID</w:t>
      </w:r>
      <w:r w:rsidR="00114D49">
        <w:rPr>
          <w:rFonts w:ascii="Consolas" w:hAnsi="Consolas" w:cs="Consolas"/>
          <w:color w:val="008000"/>
          <w:sz w:val="19"/>
          <w:szCs w:val="19"/>
        </w:rPr>
        <w:t xml:space="preserve"> to be bound to a texture environment.</w:t>
      </w:r>
    </w:p>
    <w:p w14:paraId="5298B4B3" w14:textId="77777777" w:rsidR="00533DE0" w:rsidRDefault="00533DE0" w:rsidP="00533DE0">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glBindTexture(GL_TEXTURE_2D, Texture::mTextureID);</w:t>
      </w:r>
    </w:p>
    <w:p w14:paraId="475921E0" w14:textId="6213E574" w:rsidR="00533DE0" w:rsidRDefault="00533DE0" w:rsidP="00533DE0">
      <w:pPr>
        <w:tabs>
          <w:tab w:val="clear" w:pos="720"/>
        </w:tabs>
        <w:autoSpaceDE w:val="0"/>
        <w:autoSpaceDN w:val="0"/>
        <w:adjustRightInd w:val="0"/>
        <w:spacing w:after="0" w:line="240" w:lineRule="auto"/>
        <w:rPr>
          <w:rFonts w:ascii="Consolas" w:hAnsi="Consolas" w:cs="Consolas"/>
          <w:color w:val="000000"/>
          <w:sz w:val="19"/>
          <w:szCs w:val="19"/>
        </w:rPr>
      </w:pPr>
    </w:p>
    <w:p w14:paraId="30568662" w14:textId="4842046B" w:rsidR="00533DE0" w:rsidRDefault="00533DE0" w:rsidP="00533DE0">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//Moving the variable out, so it can fit in this </w:t>
      </w:r>
      <w:r w:rsidR="009B4887">
        <w:rPr>
          <w:rFonts w:ascii="Consolas" w:hAnsi="Consolas" w:cs="Consolas"/>
          <w:color w:val="008000"/>
          <w:sz w:val="19"/>
          <w:szCs w:val="19"/>
        </w:rPr>
        <w:t>book page</w:t>
      </w:r>
      <w:r w:rsidR="00C5412F">
        <w:rPr>
          <w:rFonts w:ascii="Consolas" w:hAnsi="Consolas" w:cs="Consolas"/>
          <w:color w:val="008000"/>
          <w:sz w:val="19"/>
          <w:szCs w:val="19"/>
        </w:rPr>
        <w:t>’s width</w:t>
      </w:r>
      <w:r>
        <w:rPr>
          <w:rFonts w:ascii="Consolas" w:hAnsi="Consolas" w:cs="Consolas"/>
          <w:color w:val="008000"/>
          <w:sz w:val="19"/>
          <w:szCs w:val="19"/>
        </w:rPr>
        <w:t>.</w:t>
      </w:r>
    </w:p>
    <w:p w14:paraId="417568F7" w14:textId="698934F9" w:rsidR="00533DE0" w:rsidRDefault="00533DE0" w:rsidP="00533DE0">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2A4A74">
        <w:rPr>
          <w:rFonts w:ascii="Consolas" w:hAnsi="Consolas" w:cs="Consolas"/>
          <w:color w:val="000000"/>
          <w:sz w:val="19"/>
          <w:szCs w:val="19"/>
        </w:rPr>
        <w:t xml:space="preserve">GLfloat </w:t>
      </w:r>
      <w:r>
        <w:rPr>
          <w:rFonts w:ascii="Consolas" w:hAnsi="Consolas" w:cs="Consolas"/>
          <w:color w:val="000000"/>
          <w:sz w:val="19"/>
          <w:szCs w:val="19"/>
        </w:rPr>
        <w:t>width = Texture::mTextureWidth;</w:t>
      </w:r>
    </w:p>
    <w:p w14:paraId="5048965C" w14:textId="53B87913" w:rsidR="00533DE0" w:rsidRDefault="00533DE0" w:rsidP="00533DE0">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2A4A74">
        <w:rPr>
          <w:rFonts w:ascii="Consolas" w:hAnsi="Consolas" w:cs="Consolas"/>
          <w:color w:val="000000"/>
          <w:sz w:val="19"/>
          <w:szCs w:val="19"/>
        </w:rPr>
        <w:t xml:space="preserve">GLfloat </w:t>
      </w:r>
      <w:r>
        <w:rPr>
          <w:rFonts w:ascii="Consolas" w:hAnsi="Consolas" w:cs="Consolas"/>
          <w:color w:val="000000"/>
          <w:sz w:val="19"/>
          <w:szCs w:val="19"/>
        </w:rPr>
        <w:t>height = Texture::mTtextureHeight;</w:t>
      </w:r>
    </w:p>
    <w:p w14:paraId="0BBD1DF8" w14:textId="77777777" w:rsidR="00533DE0" w:rsidRDefault="00533DE0" w:rsidP="00533DE0">
      <w:pPr>
        <w:tabs>
          <w:tab w:val="clear" w:pos="720"/>
        </w:tabs>
        <w:autoSpaceDE w:val="0"/>
        <w:autoSpaceDN w:val="0"/>
        <w:adjustRightInd w:val="0"/>
        <w:spacing w:after="0" w:line="240" w:lineRule="auto"/>
        <w:rPr>
          <w:rFonts w:ascii="Consolas" w:hAnsi="Consolas" w:cs="Consolas"/>
          <w:color w:val="000000"/>
          <w:sz w:val="19"/>
          <w:szCs w:val="19"/>
        </w:rPr>
      </w:pPr>
    </w:p>
    <w:p w14:paraId="71335EB3" w14:textId="320A0460" w:rsidR="00533DE0" w:rsidRDefault="00533DE0" w:rsidP="00533DE0">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//Render textured quad (</w:t>
      </w:r>
      <w:r w:rsidR="001A4E83">
        <w:rPr>
          <w:rFonts w:ascii="Consolas" w:hAnsi="Consolas" w:cs="Consolas"/>
          <w:color w:val="008000"/>
          <w:sz w:val="19"/>
          <w:szCs w:val="19"/>
        </w:rPr>
        <w:t xml:space="preserve">Render </w:t>
      </w:r>
      <w:r>
        <w:rPr>
          <w:rFonts w:ascii="Consolas" w:hAnsi="Consolas" w:cs="Consolas"/>
          <w:color w:val="008000"/>
          <w:sz w:val="19"/>
          <w:szCs w:val="19"/>
        </w:rPr>
        <w:t xml:space="preserve">coordinates </w:t>
      </w:r>
      <w:r w:rsidR="001A4E83">
        <w:rPr>
          <w:rFonts w:ascii="Consolas" w:hAnsi="Consolas" w:cs="Consolas"/>
          <w:color w:val="008000"/>
          <w:sz w:val="19"/>
          <w:szCs w:val="19"/>
        </w:rPr>
        <w:t>to</w:t>
      </w:r>
      <w:r>
        <w:rPr>
          <w:rFonts w:ascii="Consolas" w:hAnsi="Consolas" w:cs="Consolas"/>
          <w:color w:val="008000"/>
          <w:sz w:val="19"/>
          <w:szCs w:val="19"/>
        </w:rPr>
        <w:t xml:space="preserve"> vertex position)</w:t>
      </w:r>
    </w:p>
    <w:p w14:paraId="5AC4EE4A" w14:textId="77777777" w:rsidR="00533DE0" w:rsidRDefault="00533DE0" w:rsidP="00533DE0">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glBegin(GL_QUADS);</w:t>
      </w:r>
    </w:p>
    <w:p w14:paraId="4FF67110" w14:textId="77777777" w:rsidR="00533DE0" w:rsidRDefault="00533DE0" w:rsidP="00533DE0">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glTexCoord2f(0.f, 0.f); glVertex2f(0.f, 0.f);</w:t>
      </w:r>
    </w:p>
    <w:p w14:paraId="3C5C4708" w14:textId="77777777" w:rsidR="00533DE0" w:rsidRDefault="00533DE0" w:rsidP="00533DE0">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glTexCoord2f(1.f, 0.f); glVertex2f(width, 0.f);</w:t>
      </w:r>
    </w:p>
    <w:p w14:paraId="3B1DDE0A" w14:textId="77777777" w:rsidR="00533DE0" w:rsidRDefault="00533DE0" w:rsidP="00533DE0">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glTexCoord2f(1.f, 1.f); glVertex2f(width, height);</w:t>
      </w:r>
    </w:p>
    <w:p w14:paraId="03DC0133" w14:textId="77777777" w:rsidR="00533DE0" w:rsidRDefault="00533DE0" w:rsidP="00533DE0">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glTexCoord2f(0.f, 1.f); glVertex2f(0.f, height);</w:t>
      </w:r>
    </w:p>
    <w:p w14:paraId="2A26B3A8" w14:textId="77777777" w:rsidR="00533DE0" w:rsidRDefault="00533DE0" w:rsidP="00533DE0">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glEnd();</w:t>
      </w:r>
    </w:p>
    <w:p w14:paraId="29C6FB5D" w14:textId="77777777" w:rsidR="00533DE0" w:rsidRDefault="00533DE0" w:rsidP="00533DE0">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6EA52F" w14:textId="51A5F5A0" w:rsidR="004A45B8" w:rsidRDefault="00533DE0" w:rsidP="00533DE0">
      <w:r>
        <w:rPr>
          <w:rFonts w:ascii="Consolas" w:hAnsi="Consolas" w:cs="Consolas"/>
          <w:color w:val="000000"/>
          <w:sz w:val="19"/>
          <w:szCs w:val="19"/>
        </w:rPr>
        <w:t>}</w:t>
      </w:r>
    </w:p>
    <w:p w14:paraId="177A8FCF" w14:textId="29B46AB7" w:rsidR="004A45B8" w:rsidRDefault="004A45B8" w:rsidP="00385918">
      <w:r>
        <w:t xml:space="preserve"> </w:t>
      </w:r>
    </w:p>
    <w:p w14:paraId="53C45309" w14:textId="1255567F" w:rsidR="004B16E4" w:rsidRDefault="004B16E4" w:rsidP="00385918">
      <w:r>
        <w:lastRenderedPageBreak/>
        <w:tab/>
        <w:t>Vertex processing in the “fixed function pipeline” are restricted in that the vertex transformations</w:t>
      </w:r>
      <w:r w:rsidR="00401FED">
        <w:rPr>
          <w:rStyle w:val="FootnoteReference"/>
        </w:rPr>
        <w:footnoteReference w:id="6"/>
      </w:r>
      <w:r w:rsidR="00FB7835">
        <w:t xml:space="preserve"> </w:t>
      </w:r>
      <w:r w:rsidR="005404AE">
        <w:t xml:space="preserve">and lighting were </w:t>
      </w:r>
      <w:r w:rsidR="00FB7835">
        <w:t xml:space="preserve">hard-coded and </w:t>
      </w:r>
      <w:r w:rsidR="005404AE">
        <w:t xml:space="preserve">were </w:t>
      </w:r>
      <w:r w:rsidR="00FB7835">
        <w:t xml:space="preserve">inflexible. </w:t>
      </w:r>
      <w:r w:rsidR="005404AE">
        <w:t>Hardware support goes only up to implementing the Blinn-Phong lighting model, computed per vertex and interpolated as a final light intensity using the Gouraud shading interpolation method.</w:t>
      </w:r>
    </w:p>
    <w:p w14:paraId="1D8B6584" w14:textId="6326981F" w:rsidR="00AA71DB" w:rsidRDefault="00816923" w:rsidP="00385918">
      <w:r>
        <w:tab/>
      </w:r>
      <w:r w:rsidR="00AA71DB">
        <w:t xml:space="preserve">Note </w:t>
      </w:r>
      <w:r w:rsidR="00B30C5E">
        <w:t xml:space="preserve">the fact </w:t>
      </w:r>
      <w:r w:rsidR="003A4B5E">
        <w:t>the terminology</w:t>
      </w:r>
      <w:r w:rsidR="00185730">
        <w:t>, “fixed function pipeline,”</w:t>
      </w:r>
      <w:r w:rsidR="003A4B5E">
        <w:t xml:space="preserve"> </w:t>
      </w:r>
      <w:r w:rsidR="0085161F">
        <w:t>should</w:t>
      </w:r>
      <w:r w:rsidR="00AA71DB">
        <w:t xml:space="preserve"> not be confused with the “current OpenGL non-programmable state,” as that is referred to </w:t>
      </w:r>
      <w:r>
        <w:t xml:space="preserve">the </w:t>
      </w:r>
      <w:r w:rsidR="00AA71DB">
        <w:t>“</w:t>
      </w:r>
      <w:r>
        <w:t>State Information,” which are internal values required for rendering.</w:t>
      </w:r>
      <w:r w:rsidR="00D504FA">
        <w:t xml:space="preserve"> </w:t>
      </w:r>
      <w:r w:rsidR="005117FB">
        <w:t>Th</w:t>
      </w:r>
      <w:r w:rsidR="00DA5AD5">
        <w:t>is</w:t>
      </w:r>
      <w:r w:rsidR="005117FB">
        <w:t xml:space="preserve"> </w:t>
      </w:r>
      <w:r w:rsidR="00D504FA">
        <w:t>“</w:t>
      </w:r>
      <w:r w:rsidR="005117FB">
        <w:t>s</w:t>
      </w:r>
      <w:r w:rsidR="00D504FA">
        <w:t xml:space="preserve">tate </w:t>
      </w:r>
      <w:r w:rsidR="005117FB">
        <w:t>i</w:t>
      </w:r>
      <w:r w:rsidR="00D504FA">
        <w:t>nformation”</w:t>
      </w:r>
      <w:r w:rsidR="005117FB">
        <w:t xml:space="preserve"> </w:t>
      </w:r>
      <w:r>
        <w:t xml:space="preserve">is maintained </w:t>
      </w:r>
      <w:r w:rsidR="007A7C92">
        <w:t xml:space="preserve">internally </w:t>
      </w:r>
      <w:r w:rsidR="009507BA">
        <w:t xml:space="preserve">as part of </w:t>
      </w:r>
      <w:r>
        <w:t>the OpenGL ES 3.0</w:t>
      </w:r>
      <w:r w:rsidR="00083921">
        <w:t xml:space="preserve"> specification</w:t>
      </w:r>
      <w:r>
        <w:t xml:space="preserve">, </w:t>
      </w:r>
      <w:r w:rsidR="00083921">
        <w:t xml:space="preserve">and </w:t>
      </w:r>
      <w:r w:rsidR="00396ECC">
        <w:t xml:space="preserve">as such, it is </w:t>
      </w:r>
      <w:r w:rsidR="00083921">
        <w:t xml:space="preserve">also </w:t>
      </w:r>
      <w:r>
        <w:t>fully compatible with OpenGL 4.3.</w:t>
      </w:r>
    </w:p>
    <w:p w14:paraId="52E8C0B2" w14:textId="0C10936F" w:rsidR="00896DF9" w:rsidRDefault="00896DF9" w:rsidP="00385918">
      <w:r>
        <w:tab/>
      </w:r>
      <w:r w:rsidR="00BA70BC">
        <w:t xml:space="preserve">What replaced “fixed function pipeline?” </w:t>
      </w:r>
      <w:r w:rsidR="004D48FE">
        <w:t xml:space="preserve">Shaders, </w:t>
      </w:r>
      <w:r w:rsidR="000C783A">
        <w:t>using</w:t>
      </w:r>
      <w:r w:rsidR="004D48FE">
        <w:t xml:space="preserve"> the shading languages, GLSL (Graphics Library Shading Language) and HLSL (High Level Shading Language).</w:t>
      </w:r>
      <w:r w:rsidR="003A18F7">
        <w:t xml:space="preserve"> These will be touched upon in a later section of this book.</w:t>
      </w:r>
    </w:p>
    <w:p w14:paraId="72F4D06E" w14:textId="4B333E42" w:rsidR="00CA27D2" w:rsidRDefault="00CA27D2" w:rsidP="00385918">
      <w:r>
        <w:tab/>
        <w:t>In the end, one must think about “fixed function pipeline” and its usage. It is indeed simpler to draw and render, set certain states, and call the respective functions to achieve this, without too much complexities. But we also need to face the reality that certain hardware systems have a shelf life, and after that date has passed, it is no longer a viable thing to continue offering development time and support for them.</w:t>
      </w:r>
    </w:p>
    <w:p w14:paraId="07E83416" w14:textId="7D7C8B4F" w:rsidR="00CA27D2" w:rsidRDefault="00CA27D2" w:rsidP="00385918">
      <w:r>
        <w:tab/>
        <w:t>But that does not mean we need to stop using them. We can still at least use them, even in 2019 as of writing. If one wishes to do so, please check out the Appendix for more information on coding with older versions of OpenGL.</w:t>
      </w:r>
    </w:p>
    <w:p w14:paraId="2DF95B4C" w14:textId="5230475A" w:rsidR="00CA27D2" w:rsidRDefault="00CA27D2" w:rsidP="00385918"/>
    <w:p w14:paraId="212E323F" w14:textId="223C3964" w:rsidR="00CA27D2" w:rsidRDefault="00D377F7" w:rsidP="00CA27D2">
      <w:pPr>
        <w:pStyle w:val="Heading4"/>
      </w:pPr>
      <w:bookmarkStart w:id="34" w:name="_Toc3752846"/>
      <w:r>
        <w:t xml:space="preserve">Consider </w:t>
      </w:r>
      <w:r w:rsidR="00364960">
        <w:t xml:space="preserve">the </w:t>
      </w:r>
      <w:r>
        <w:t>Not-So-Old OpenGL Versions</w:t>
      </w:r>
      <w:bookmarkEnd w:id="34"/>
    </w:p>
    <w:p w14:paraId="0A09ED14" w14:textId="39D8CAEB" w:rsidR="00CA27D2" w:rsidRDefault="00CA27D2" w:rsidP="00385918"/>
    <w:p w14:paraId="1BAB639F" w14:textId="77777777" w:rsidR="002D0FD5" w:rsidRDefault="005931EF" w:rsidP="00385918">
      <w:r>
        <w:tab/>
      </w:r>
      <w:r w:rsidR="009846B4">
        <w:t xml:space="preserve">After reading all of </w:t>
      </w:r>
      <w:r w:rsidR="00D377F7">
        <w:t>the previous section</w:t>
      </w:r>
      <w:r w:rsidR="009846B4">
        <w:t>, you may not</w:t>
      </w:r>
      <w:r w:rsidR="00D377F7">
        <w:t xml:space="preserve"> have the thought of</w:t>
      </w:r>
      <w:r w:rsidR="009846B4">
        <w:t xml:space="preserve"> ask</w:t>
      </w:r>
      <w:r w:rsidR="00D377F7">
        <w:t>ing</w:t>
      </w:r>
      <w:r w:rsidR="009846B4">
        <w:t xml:space="preserve"> this question, “What is the latest OpenGL that has the </w:t>
      </w:r>
      <w:r w:rsidR="00523A2A">
        <w:t>gentlest</w:t>
      </w:r>
      <w:r w:rsidR="009846B4">
        <w:t xml:space="preserve"> </w:t>
      </w:r>
      <w:r w:rsidR="00523A2A">
        <w:t xml:space="preserve">learning curve?” The answer to this is OpenGL </w:t>
      </w:r>
      <w:r w:rsidR="002D0FD5">
        <w:t>4.6</w:t>
      </w:r>
      <w:r w:rsidR="00523A2A">
        <w:t>.</w:t>
      </w:r>
      <w:r w:rsidR="002D0FD5">
        <w:t xml:space="preserve"> Let us explain why.</w:t>
      </w:r>
    </w:p>
    <w:p w14:paraId="798F58CF" w14:textId="07371723" w:rsidR="00853BFA" w:rsidRDefault="002D0FD5" w:rsidP="00385918">
      <w:r>
        <w:tab/>
      </w:r>
      <w:r w:rsidR="00523A2A">
        <w:t>Starting with OpenGL 3.</w:t>
      </w:r>
      <w:r w:rsidR="00086C74">
        <w:t>0</w:t>
      </w:r>
      <w:r w:rsidR="00523A2A">
        <w:t xml:space="preserve">, The Khronos Group created a deprecation and removal model of the specifications for getting rid of old and legacy functionality, but it introduced other problems related to the compatibility of OpenGL prior to version 3.0 and OpenGL beyond 3.0. Especially for the Windows platform, breaking existing compatibility is a </w:t>
      </w:r>
      <w:r w:rsidR="00537F6B">
        <w:t>big “</w:t>
      </w:r>
      <w:r w:rsidR="00523A2A">
        <w:t>no-no</w:t>
      </w:r>
      <w:r w:rsidR="00537F6B">
        <w:t>”</w:t>
      </w:r>
      <w:r w:rsidR="00523A2A">
        <w:t xml:space="preserve"> in the business world. </w:t>
      </w:r>
    </w:p>
    <w:p w14:paraId="3EF21089" w14:textId="6D8ABCD8" w:rsidR="008D058A" w:rsidRDefault="008D058A" w:rsidP="00385918">
      <w:r>
        <w:tab/>
      </w:r>
      <w:r w:rsidR="00F85CB7">
        <w:t xml:space="preserve">To address the problem of wanting to move away from the “fixed function pipeline” to a more “programmable function pipeline” but still wanting to keep backwards compatibility, </w:t>
      </w:r>
      <w:r w:rsidR="00F37AE5">
        <w:t>w</w:t>
      </w:r>
      <w:r w:rsidR="00632C36">
        <w:t xml:space="preserve">hat </w:t>
      </w:r>
      <w:r w:rsidR="00CB6127">
        <w:t>The Khronos Group</w:t>
      </w:r>
      <w:r w:rsidR="00632C36">
        <w:t xml:space="preserve"> did was</w:t>
      </w:r>
      <w:r w:rsidR="00CB6127">
        <w:t xml:space="preserve"> to</w:t>
      </w:r>
      <w:r w:rsidR="00632C36">
        <w:t xml:space="preserve"> split up the OpenGL specifications into two groups</w:t>
      </w:r>
      <w:r w:rsidR="007C481D">
        <w:t xml:space="preserve"> of “profiles</w:t>
      </w:r>
      <w:r w:rsidR="00632C36">
        <w:t>,</w:t>
      </w:r>
      <w:r w:rsidR="007C481D">
        <w:t>”</w:t>
      </w:r>
      <w:r w:rsidR="004B22C4">
        <w:t xml:space="preserve"> in which</w:t>
      </w:r>
      <w:r w:rsidR="00632C36">
        <w:t xml:space="preserve"> the first </w:t>
      </w:r>
      <w:r w:rsidR="007C481D">
        <w:t>profile</w:t>
      </w:r>
      <w:r w:rsidR="00632C36">
        <w:t xml:space="preserve"> is a subset of the other </w:t>
      </w:r>
      <w:r w:rsidR="007C481D">
        <w:t>profile</w:t>
      </w:r>
      <w:r w:rsidR="00632C36">
        <w:t>.</w:t>
      </w:r>
      <w:r w:rsidR="00A65A63">
        <w:t xml:space="preserve"> And it is also here, that we have to start introducing </w:t>
      </w:r>
      <w:r w:rsidR="00623E96">
        <w:t xml:space="preserve">to the readers </w:t>
      </w:r>
      <w:r w:rsidR="00A65A63">
        <w:t xml:space="preserve">the concept of “profiles,” thanks to </w:t>
      </w:r>
      <w:r w:rsidR="00A07F32">
        <w:t xml:space="preserve">the efforts of </w:t>
      </w:r>
      <w:r w:rsidR="00A65A63">
        <w:t xml:space="preserve">The Khronos Group </w:t>
      </w:r>
      <w:r w:rsidR="00FF289B">
        <w:t xml:space="preserve">at the time </w:t>
      </w:r>
      <w:r w:rsidR="00A65A63">
        <w:t>when OpenGL 3.2 was drafted.</w:t>
      </w:r>
    </w:p>
    <w:p w14:paraId="68B65245" w14:textId="3298E850" w:rsidR="008D058A" w:rsidRDefault="008D058A" w:rsidP="00385918">
      <w:r>
        <w:lastRenderedPageBreak/>
        <w:tab/>
      </w:r>
      <w:r w:rsidR="00685E36">
        <w:t>The f</w:t>
      </w:r>
      <w:r>
        <w:t>irst group is called the Core profile. This profile, from OpenGL 1.1 all the way up to OpenGL 4.6, is part of the “core specifications” of OpenGL. It is the form of OpenGL, where all implementations of OpenGL must be required, unless the selected few of the requirements are marked for deprecation. If you are using the Core profile, any invocations of OpenGL functions are guaranteed to exist, guaranteed to have some functionalities, and guaranteed to stay existing on all hardware vendor drivers for graphics cards.</w:t>
      </w:r>
      <w:r w:rsidR="00CC70C6">
        <w:t xml:space="preserve"> In other words, Core profile means “OpenGL minus the deprecated functions.”</w:t>
      </w:r>
    </w:p>
    <w:p w14:paraId="3C1693C7" w14:textId="4A90655B" w:rsidR="00695BA9" w:rsidRDefault="008D058A" w:rsidP="00385918">
      <w:r>
        <w:tab/>
        <w:t xml:space="preserve">The second group is called the Compatibility profile. This profile, from OpenGL 3.2 all the way to up OpenGL 4.6, is “implementation-defined,” meaning that the implementation of the OpenGL feature is only there to define the Core feature. This also means such implementations are not guaranteed to be available across all supported hardware vendor drivers for graphics cards. But, nowadays, most of the implementations in the Compatibility profile will be available for use. It is only “not available” when your sample size of hardware configurations </w:t>
      </w:r>
      <w:r w:rsidR="00695BA9">
        <w:t>is</w:t>
      </w:r>
      <w:r>
        <w:t xml:space="preserve"> large enough.</w:t>
      </w:r>
      <w:r w:rsidR="00912E92">
        <w:t xml:space="preserve"> In other words, Compatibility profile means “OpenGL plus deprecated functions.”</w:t>
      </w:r>
    </w:p>
    <w:p w14:paraId="0FC6EC85" w14:textId="745972F0" w:rsidR="003D4B3E" w:rsidRDefault="00853BFA" w:rsidP="00385918">
      <w:r>
        <w:tab/>
      </w:r>
      <w:r w:rsidR="00005429">
        <w:t xml:space="preserve">There are </w:t>
      </w:r>
      <w:r w:rsidR="002878BD">
        <w:t xml:space="preserve">a ton of information about the two profiles on the official OpenGL Wiki, which is maintained by The Khronos Group and other volunteers </w:t>
      </w:r>
      <w:sdt>
        <w:sdtPr>
          <w:id w:val="-110828838"/>
          <w:citation/>
        </w:sdtPr>
        <w:sdtEndPr/>
        <w:sdtContent>
          <w:r w:rsidR="002878BD">
            <w:fldChar w:fldCharType="begin"/>
          </w:r>
          <w:r w:rsidR="002878BD">
            <w:instrText xml:space="preserve"> CITATION The05 \l 1033 </w:instrText>
          </w:r>
          <w:r w:rsidR="002878BD">
            <w:fldChar w:fldCharType="separate"/>
          </w:r>
          <w:r w:rsidR="00923A9B">
            <w:rPr>
              <w:noProof/>
            </w:rPr>
            <w:t>(The Khronos Group, 2005)</w:t>
          </w:r>
          <w:r w:rsidR="002878BD">
            <w:fldChar w:fldCharType="end"/>
          </w:r>
        </w:sdtContent>
      </w:sdt>
      <w:r w:rsidR="002878BD">
        <w:t xml:space="preserve">. Go check it out! But beware that, over the course of OpenGL evolving over time, the text is all over the place. One really needs to keep a close eye when they read information on the wiki. </w:t>
      </w:r>
    </w:p>
    <w:p w14:paraId="119AD45C" w14:textId="1381EFFC" w:rsidR="00337BE1" w:rsidRDefault="00337BE1" w:rsidP="00385918">
      <w:r>
        <w:tab/>
        <w:t>Anyway, the OpenGL 4.6 mentioned at the beginning is actually referring to the OpenGL 4.6 Compatibility profile, meaning that OpenGL 1.X, OpenGL 2.X, OpenGL 3.2, OpenGL 3.3, and OpenGL 4.X are all mostly compatible, assuming X is any valid OpenGL minor version number.</w:t>
      </w:r>
      <w:r w:rsidR="005B45E0">
        <w:t xml:space="preserve"> In order for us to use the OpenGL version with a gentler learning curve, the Compatibility profile is a must. This is so that we can </w:t>
      </w:r>
      <w:r w:rsidR="00A53157">
        <w:t xml:space="preserve">choose </w:t>
      </w:r>
      <w:r w:rsidR="005B45E0">
        <w:t xml:space="preserve">the </w:t>
      </w:r>
      <w:r w:rsidR="007039F0">
        <w:t xml:space="preserve">easier and more direct operations from the OpenGL’s </w:t>
      </w:r>
      <w:r w:rsidR="005B45E0">
        <w:t>fixed function pipeline, the “Immediate Mode,” “Vertex Buffer Arrays,” and “Vertex Buffer Objects</w:t>
      </w:r>
      <w:r w:rsidR="006C41E9">
        <w:t>,” when we want to.</w:t>
      </w:r>
    </w:p>
    <w:p w14:paraId="2606E224" w14:textId="22873769" w:rsidR="005B45E0" w:rsidRDefault="006C41E9" w:rsidP="00385918">
      <w:r>
        <w:tab/>
      </w:r>
      <w:r w:rsidR="00833A26">
        <w:t xml:space="preserve">With </w:t>
      </w:r>
      <w:r w:rsidR="00CC70C6">
        <w:t xml:space="preserve">the OpenGL Compatibility </w:t>
      </w:r>
      <w:r w:rsidR="00F45939">
        <w:t>profile</w:t>
      </w:r>
      <w:r w:rsidR="00CC70C6">
        <w:t xml:space="preserve"> being so useful that it can support a lot of OpenGL versions, why do we still have OpenGL Core </w:t>
      </w:r>
      <w:r w:rsidR="00F45939">
        <w:t>profile</w:t>
      </w:r>
      <w:r w:rsidR="00CC70C6">
        <w:t xml:space="preserve">? </w:t>
      </w:r>
      <w:r w:rsidR="00F45939">
        <w:t>There are some benefits for using OpenGL Core profiles</w:t>
      </w:r>
      <w:r w:rsidR="002D7D6E">
        <w:t>, such as mainly for targeting Apple’s Mac OS X operating systems, being able to guarantee working features in future beta OpenGL specifications on beta graphics cards drivers, and can guarantee certain software vendor implementations will work the same way on many different target platforms</w:t>
      </w:r>
      <w:r w:rsidR="002D7D6E">
        <w:rPr>
          <w:rStyle w:val="FootnoteReference"/>
        </w:rPr>
        <w:footnoteReference w:id="7"/>
      </w:r>
      <w:r w:rsidR="002D7D6E">
        <w:t>.</w:t>
      </w:r>
    </w:p>
    <w:p w14:paraId="38658479" w14:textId="0AE37327" w:rsidR="00BD66B3" w:rsidRDefault="00BD66B3" w:rsidP="00385918">
      <w:r>
        <w:tab/>
      </w:r>
      <w:r w:rsidR="00EA12EC">
        <w:t xml:space="preserve">For Mac OS X, starting from Lion (10.7), when Apple introduced support for OpenGL beyond version 2.1, they introduced a separation of Core and Compatibility profiles, </w:t>
      </w:r>
      <w:r w:rsidR="004539E2">
        <w:t xml:space="preserve">and removed </w:t>
      </w:r>
      <w:r w:rsidR="00EA12EC">
        <w:t xml:space="preserve">support for the OpenGL Compatibility profile itself entirely. </w:t>
      </w:r>
      <w:r w:rsidR="00C504CF">
        <w:t xml:space="preserve">In other words, starting with </w:t>
      </w:r>
      <w:r w:rsidR="00EA12EC">
        <w:t xml:space="preserve">Mac OS X Lion, they give OpenGL developers a choice: Use the Core profile for OpenGL 3.2 and up, or the </w:t>
      </w:r>
      <w:r w:rsidR="00C923D1">
        <w:t>Compatibility</w:t>
      </w:r>
      <w:r w:rsidR="00EA12EC">
        <w:t xml:space="preserve"> profile</w:t>
      </w:r>
      <w:r w:rsidR="00C504CF">
        <w:t xml:space="preserve"> </w:t>
      </w:r>
      <w:r w:rsidR="00EA12EC">
        <w:t>for OpenGL 2.1</w:t>
      </w:r>
      <w:r w:rsidR="00C504CF">
        <w:t xml:space="preserve"> (also known by Apple as the Legacy OpenGL extensions</w:t>
      </w:r>
      <w:r w:rsidR="00C504CF">
        <w:rPr>
          <w:rStyle w:val="FootnoteReference"/>
        </w:rPr>
        <w:footnoteReference w:id="8"/>
      </w:r>
      <w:r w:rsidR="00C504CF">
        <w:t>)</w:t>
      </w:r>
      <w:r w:rsidR="00EA12EC">
        <w:t>. There is no way to get access to newer OpenGL features after OpenGL 2.1, and still be able to access the fixed function pipeline.</w:t>
      </w:r>
      <w:r w:rsidR="00C504CF">
        <w:t xml:space="preserve"> </w:t>
      </w:r>
    </w:p>
    <w:p w14:paraId="7AD2EB45" w14:textId="6C3A6061" w:rsidR="00057E2E" w:rsidRDefault="00057E2E">
      <w:pPr>
        <w:tabs>
          <w:tab w:val="clear" w:pos="720"/>
        </w:tabs>
      </w:pPr>
    </w:p>
    <w:p w14:paraId="16904BC6" w14:textId="38B79903" w:rsidR="00057E2E" w:rsidRDefault="00057E2E">
      <w:pPr>
        <w:tabs>
          <w:tab w:val="clear" w:pos="720"/>
        </w:tabs>
      </w:pPr>
    </w:p>
    <w:p w14:paraId="7675D6C3" w14:textId="76B575D0" w:rsidR="00057E2E" w:rsidRDefault="00057E2E" w:rsidP="00872D4B">
      <w:pPr>
        <w:tabs>
          <w:tab w:val="clear" w:pos="720"/>
        </w:tabs>
      </w:pPr>
      <w:r>
        <w:lastRenderedPageBreak/>
        <w:tab/>
        <w:t>Note that despite targeting OpenGL 4.6, if you aim to have a cross-platform OpenGL application for Microsoft Windows and Apple Mac OS X, be prepared to choose OpenGL 4.1</w:t>
      </w:r>
      <w:r w:rsidR="005950EF">
        <w:t xml:space="preserve"> Core profile</w:t>
      </w:r>
      <w:r>
        <w:t>, instead of OpenGL 4.6</w:t>
      </w:r>
      <w:r w:rsidR="005A15BF">
        <w:t xml:space="preserve"> Core and Compatibility profiles</w:t>
      </w:r>
      <w:r w:rsidR="00975836">
        <w:rPr>
          <w:rStyle w:val="FootnoteReference"/>
        </w:rPr>
        <w:footnoteReference w:id="9"/>
      </w:r>
      <w:r w:rsidR="00872D4B">
        <w:t xml:space="preserve">, as there </w:t>
      </w:r>
      <w:r w:rsidR="00A23371">
        <w:t>are</w:t>
      </w:r>
      <w:r w:rsidR="00872D4B">
        <w:t xml:space="preserve"> no other OpenGL versions b</w:t>
      </w:r>
      <w:r>
        <w:t>eyond OpenGL 4.1,</w:t>
      </w:r>
      <w:r w:rsidR="00872D4B">
        <w:t xml:space="preserve"> up until when</w:t>
      </w:r>
      <w:r>
        <w:t xml:space="preserve"> Apple released macOS </w:t>
      </w:r>
      <w:r w:rsidR="00CE736B">
        <w:t xml:space="preserve">Mojave </w:t>
      </w:r>
      <w:r>
        <w:t>(10.14)</w:t>
      </w:r>
      <w:r w:rsidR="00975836">
        <w:t>.</w:t>
      </w:r>
      <w:r w:rsidR="00B57CE0">
        <w:rPr>
          <w:rStyle w:val="FootnoteReference"/>
        </w:rPr>
        <w:footnoteReference w:id="10"/>
      </w:r>
      <w:r w:rsidR="00915B79">
        <w:t xml:space="preserve"> And as always, the rule of thumb to follow is to </w:t>
      </w:r>
      <w:r w:rsidR="005C7F1D">
        <w:t xml:space="preserve">always </w:t>
      </w:r>
      <w:r w:rsidR="00915B79">
        <w:t>stick to the supported features that the OpenGL version</w:t>
      </w:r>
      <w:r w:rsidR="00345089">
        <w:t>s</w:t>
      </w:r>
      <w:r w:rsidR="00915B79">
        <w:t xml:space="preserve"> </w:t>
      </w:r>
      <w:r w:rsidR="003B7B95">
        <w:t>that w</w:t>
      </w:r>
      <w:r w:rsidR="00345089">
        <w:t>ere</w:t>
      </w:r>
      <w:r w:rsidR="003B7B95">
        <w:t xml:space="preserve"> chosen </w:t>
      </w:r>
      <w:r w:rsidR="00915B79">
        <w:t>use.</w:t>
      </w:r>
    </w:p>
    <w:p w14:paraId="02783CF4" w14:textId="3952CE04" w:rsidR="005F5BC2" w:rsidRDefault="00DA44C7" w:rsidP="008B1CE9">
      <w:pPr>
        <w:tabs>
          <w:tab w:val="clear" w:pos="720"/>
        </w:tabs>
      </w:pPr>
      <w:r>
        <w:tab/>
      </w:r>
      <w:r w:rsidR="00167780">
        <w:t>With profiles and Mac OS X support out of the way, let us get back to using OpenGL 4.6</w:t>
      </w:r>
      <w:r w:rsidR="00E41DF4">
        <w:t xml:space="preserve"> Compatibility profile</w:t>
      </w:r>
      <w:r w:rsidR="00167780">
        <w:t xml:space="preserve"> on our Windows system machine</w:t>
      </w:r>
      <w:r w:rsidR="00D744C8">
        <w:t>, and actually start coding.</w:t>
      </w:r>
    </w:p>
    <w:p w14:paraId="38B63596" w14:textId="4537E19F" w:rsidR="0061680E" w:rsidRDefault="0061680E" w:rsidP="008B1CE9">
      <w:pPr>
        <w:tabs>
          <w:tab w:val="clear" w:pos="720"/>
        </w:tabs>
      </w:pPr>
    </w:p>
    <w:p w14:paraId="0BD75C12" w14:textId="060F72EA" w:rsidR="0028154E" w:rsidRDefault="00133C72" w:rsidP="0028154E">
      <w:pPr>
        <w:pStyle w:val="Heading4"/>
      </w:pPr>
      <w:bookmarkStart w:id="35" w:name="_Toc3752847"/>
      <w:r>
        <w:t xml:space="preserve">Summarized </w:t>
      </w:r>
      <w:r w:rsidR="0028154E">
        <w:t>OpenGL</w:t>
      </w:r>
      <w:r w:rsidR="005608A4">
        <w:t xml:space="preserve"> Initialization Steps</w:t>
      </w:r>
      <w:bookmarkEnd w:id="35"/>
    </w:p>
    <w:p w14:paraId="28A72B4C" w14:textId="7C493DD0" w:rsidR="0028154E" w:rsidRDefault="0028154E" w:rsidP="008B1CE9">
      <w:pPr>
        <w:tabs>
          <w:tab w:val="clear" w:pos="720"/>
        </w:tabs>
      </w:pPr>
    </w:p>
    <w:p w14:paraId="20D545A2" w14:textId="269E6686" w:rsidR="0028154E" w:rsidRDefault="0028154E" w:rsidP="008B1CE9">
      <w:pPr>
        <w:tabs>
          <w:tab w:val="clear" w:pos="720"/>
        </w:tabs>
      </w:pPr>
      <w:r>
        <w:tab/>
        <w:t>The steps to initialize an OpenGL 4.6 Compatibility profile on a modern Windows system, is to do the following checklist</w:t>
      </w:r>
      <w:r w:rsidR="006853E3">
        <w:t xml:space="preserve"> in chronological order</w:t>
      </w:r>
      <w:r>
        <w:t>, listed below:</w:t>
      </w:r>
    </w:p>
    <w:p w14:paraId="292CF8DB" w14:textId="77777777" w:rsidR="0028154E" w:rsidRDefault="0028154E" w:rsidP="008B1CE9">
      <w:pPr>
        <w:tabs>
          <w:tab w:val="clear" w:pos="720"/>
        </w:tabs>
      </w:pPr>
    </w:p>
    <w:p w14:paraId="2C2F3EE1" w14:textId="69F576BB" w:rsidR="0028154E" w:rsidRDefault="0028154E" w:rsidP="000244A4">
      <w:pPr>
        <w:pStyle w:val="ListParagraph"/>
        <w:numPr>
          <w:ilvl w:val="0"/>
          <w:numId w:val="25"/>
        </w:numPr>
        <w:tabs>
          <w:tab w:val="clear" w:pos="720"/>
        </w:tabs>
        <w:ind w:left="1440" w:hanging="450"/>
      </w:pPr>
      <w:r>
        <w:t>Create a dummy window</w:t>
      </w:r>
      <w:r w:rsidR="002815C1">
        <w:t xml:space="preserve"> and o</w:t>
      </w:r>
      <w:r>
        <w:t>btain the dummy window’s device context.</w:t>
      </w:r>
    </w:p>
    <w:p w14:paraId="457CBDD0" w14:textId="1611C8A4" w:rsidR="0028154E" w:rsidRDefault="0028154E" w:rsidP="0028154E">
      <w:pPr>
        <w:pStyle w:val="ListParagraph"/>
        <w:numPr>
          <w:ilvl w:val="0"/>
          <w:numId w:val="25"/>
        </w:numPr>
        <w:tabs>
          <w:tab w:val="clear" w:pos="720"/>
        </w:tabs>
        <w:ind w:left="1440" w:hanging="450"/>
      </w:pPr>
      <w:r>
        <w:t>Create a dummy OpenGL context using the obtained device context.</w:t>
      </w:r>
    </w:p>
    <w:p w14:paraId="4AED2AC1" w14:textId="0CF7920C" w:rsidR="0028154E" w:rsidRDefault="0028154E" w:rsidP="0028154E">
      <w:pPr>
        <w:pStyle w:val="ListParagraph"/>
        <w:numPr>
          <w:ilvl w:val="0"/>
          <w:numId w:val="25"/>
        </w:numPr>
        <w:tabs>
          <w:tab w:val="clear" w:pos="720"/>
        </w:tabs>
        <w:ind w:left="1440" w:hanging="450"/>
      </w:pPr>
      <w:r>
        <w:t xml:space="preserve">Use dummy OpenGL context to load </w:t>
      </w:r>
      <w:r w:rsidR="00220F3D">
        <w:t>new</w:t>
      </w:r>
      <w:r>
        <w:t xml:space="preserve"> OpenGL context </w:t>
      </w:r>
      <w:r w:rsidR="00150E77">
        <w:t>extensions</w:t>
      </w:r>
      <w:r>
        <w:t>.</w:t>
      </w:r>
    </w:p>
    <w:p w14:paraId="7F3B8D13" w14:textId="08D8D72D" w:rsidR="0028154E" w:rsidRDefault="0028154E" w:rsidP="0028154E">
      <w:pPr>
        <w:pStyle w:val="ListParagraph"/>
        <w:numPr>
          <w:ilvl w:val="0"/>
          <w:numId w:val="25"/>
        </w:numPr>
        <w:tabs>
          <w:tab w:val="clear" w:pos="720"/>
        </w:tabs>
        <w:ind w:left="1440" w:hanging="450"/>
      </w:pPr>
      <w:r>
        <w:t>Destroy dummy OpenGL context and dummy window.</w:t>
      </w:r>
    </w:p>
    <w:p w14:paraId="01C39AC4" w14:textId="6C4E09DF" w:rsidR="002815C1" w:rsidRDefault="002815C1" w:rsidP="0028154E">
      <w:pPr>
        <w:pStyle w:val="ListParagraph"/>
        <w:numPr>
          <w:ilvl w:val="0"/>
          <w:numId w:val="25"/>
        </w:numPr>
        <w:tabs>
          <w:tab w:val="clear" w:pos="720"/>
        </w:tabs>
        <w:ind w:left="1440" w:hanging="450"/>
      </w:pPr>
      <w:r>
        <w:t>Create a better window and obtain the new window’s device context.</w:t>
      </w:r>
    </w:p>
    <w:p w14:paraId="48CB745D" w14:textId="6BBBF661" w:rsidR="0028154E" w:rsidRDefault="0028154E" w:rsidP="0028154E">
      <w:pPr>
        <w:pStyle w:val="ListParagraph"/>
        <w:numPr>
          <w:ilvl w:val="0"/>
          <w:numId w:val="25"/>
        </w:numPr>
        <w:tabs>
          <w:tab w:val="clear" w:pos="720"/>
        </w:tabs>
        <w:ind w:left="1440" w:hanging="450"/>
      </w:pPr>
      <w:r>
        <w:t xml:space="preserve">Use </w:t>
      </w:r>
      <w:r w:rsidR="006D0065">
        <w:t xml:space="preserve">new </w:t>
      </w:r>
      <w:r>
        <w:t xml:space="preserve">OpenGL context functions to load </w:t>
      </w:r>
      <w:r w:rsidR="006D0065">
        <w:t xml:space="preserve">new </w:t>
      </w:r>
      <w:r>
        <w:t>OpenGL context</w:t>
      </w:r>
      <w:r w:rsidR="006D0065">
        <w:t xml:space="preserve"> for new device context</w:t>
      </w:r>
      <w:r>
        <w:t>.</w:t>
      </w:r>
    </w:p>
    <w:p w14:paraId="2942F918" w14:textId="7B5C8DEA" w:rsidR="0028154E" w:rsidRDefault="00C5028F" w:rsidP="0028154E">
      <w:pPr>
        <w:pStyle w:val="ListParagraph"/>
        <w:numPr>
          <w:ilvl w:val="0"/>
          <w:numId w:val="25"/>
        </w:numPr>
        <w:tabs>
          <w:tab w:val="clear" w:pos="720"/>
        </w:tabs>
        <w:ind w:left="1440" w:hanging="450"/>
      </w:pPr>
      <w:r>
        <w:t xml:space="preserve">New </w:t>
      </w:r>
      <w:r w:rsidR="0028154E">
        <w:t>OpenGL context becomes our OpenGL 4.6 Compatibility profile context.</w:t>
      </w:r>
    </w:p>
    <w:p w14:paraId="2B16EF7B" w14:textId="77777777" w:rsidR="0028154E" w:rsidRDefault="0028154E">
      <w:pPr>
        <w:tabs>
          <w:tab w:val="clear" w:pos="720"/>
        </w:tabs>
      </w:pPr>
    </w:p>
    <w:p w14:paraId="2ECAF38B" w14:textId="3669947B" w:rsidR="0028154E" w:rsidRDefault="00FD29C4" w:rsidP="00133C72">
      <w:pPr>
        <w:tabs>
          <w:tab w:val="clear" w:pos="720"/>
        </w:tabs>
        <w:ind w:left="720"/>
      </w:pPr>
      <w:r>
        <w:t>Do not worry! T</w:t>
      </w:r>
      <w:r w:rsidR="00652606">
        <w:t xml:space="preserve">his book will explain every step </w:t>
      </w:r>
      <w:r w:rsidR="000D3EB4">
        <w:t>of</w:t>
      </w:r>
      <w:r w:rsidR="00652606">
        <w:t xml:space="preserve"> the list</w:t>
      </w:r>
      <w:r w:rsidR="000D3EB4">
        <w:t xml:space="preserve"> as you read</w:t>
      </w:r>
      <w:r w:rsidR="00123E64">
        <w:t>, so prepare some snacks!</w:t>
      </w:r>
    </w:p>
    <w:p w14:paraId="7C1052F4" w14:textId="0C96DB58" w:rsidR="003B594E" w:rsidRDefault="00DE5257" w:rsidP="00123E64">
      <w:pPr>
        <w:tabs>
          <w:tab w:val="clear" w:pos="720"/>
        </w:tabs>
      </w:pPr>
      <w:r>
        <w:lastRenderedPageBreak/>
        <w:tab/>
      </w:r>
      <w:r w:rsidR="00B47C73">
        <w:t>For a short explanation of the checklist</w:t>
      </w:r>
      <w:r w:rsidR="00B90ED7">
        <w:t xml:space="preserve"> given </w:t>
      </w:r>
      <w:r w:rsidR="000111F0">
        <w:t>o</w:t>
      </w:r>
      <w:r w:rsidR="00B90ED7">
        <w:t>n the previous page</w:t>
      </w:r>
      <w:r w:rsidR="00B47C73">
        <w:t xml:space="preserve">, </w:t>
      </w:r>
      <w:r w:rsidR="004766D4">
        <w:t xml:space="preserve">in the end, we are trying to “break off” the OpenGL 1.1 </w:t>
      </w:r>
      <w:r w:rsidR="003B594E">
        <w:t xml:space="preserve">context that is pre-loaded onto Windows SDK, mainly because of legacy reasons. Under normal circumstances, OpenGL is not even invoked nor initialized in a typical Win32 application. The developer needs to manually request for an OpenGL context, in order to actually use any OpenGL </w:t>
      </w:r>
      <w:r w:rsidR="00BE7A9C">
        <w:t xml:space="preserve">extensions, </w:t>
      </w:r>
      <w:r w:rsidR="003B594E">
        <w:t>functions and features.</w:t>
      </w:r>
    </w:p>
    <w:p w14:paraId="3ED14826" w14:textId="0460D468" w:rsidR="003B594E" w:rsidRDefault="003B594E" w:rsidP="00123E64">
      <w:pPr>
        <w:tabs>
          <w:tab w:val="clear" w:pos="720"/>
        </w:tabs>
      </w:pPr>
      <w:r>
        <w:tab/>
        <w:t>Thus, the dummy OpenGL context enters the scene. This dummy context is used to load up later versions of OpenGL (1.X, 2.X, 3.X, and 4.X versions), while still under the active OpenGL 1.1 context. Without the OpenGL context being active, we do not have any access to any OpenGL features at all. You might think that this “preventive system” of invoking an OpenGL context to get an OpenGL context is “dumb,” but this is actually done “correctly.”</w:t>
      </w:r>
      <w:r w:rsidRPr="003B594E">
        <w:t xml:space="preserve"> The </w:t>
      </w:r>
      <w:r>
        <w:t xml:space="preserve">source of the </w:t>
      </w:r>
      <w:r w:rsidRPr="003B594E">
        <w:t xml:space="preserve">problem is that creating a window </w:t>
      </w:r>
      <w:r>
        <w:t xml:space="preserve">with </w:t>
      </w:r>
      <w:r w:rsidRPr="003B594E">
        <w:t>an OpenGL context is not part of the OpenGL specification</w:t>
      </w:r>
      <w:r>
        <w:t>s, so the method of handling the context initialization for OpenGL are done differently on various platforms. And the main point of handling the OpenGL context initialization being done differently, is so that OpenGL applications can be portable.</w:t>
      </w:r>
      <w:r w:rsidR="00020782">
        <w:rPr>
          <w:rStyle w:val="FootnoteReference"/>
        </w:rPr>
        <w:footnoteReference w:id="11"/>
      </w:r>
    </w:p>
    <w:p w14:paraId="11C159D9" w14:textId="21F7784C" w:rsidR="008F419E" w:rsidRDefault="008F419E" w:rsidP="00123E64">
      <w:pPr>
        <w:tabs>
          <w:tab w:val="clear" w:pos="720"/>
        </w:tabs>
      </w:pPr>
      <w:r>
        <w:tab/>
      </w:r>
      <w:r w:rsidR="003E1E5E">
        <w:t>Now we have an OpenGL 1.1 dummy context, the next step is to load up OpenGL related functions</w:t>
      </w:r>
      <w:r w:rsidR="007209AD">
        <w:t>, also called “extensions</w:t>
      </w:r>
      <w:r w:rsidR="003E1E5E">
        <w:t>,</w:t>
      </w:r>
      <w:r w:rsidR="007209AD">
        <w:t>”</w:t>
      </w:r>
      <w:r w:rsidR="003E1E5E">
        <w:t xml:space="preserve"> which will be described in more detail in a later section of this chapter.</w:t>
      </w:r>
      <w:r w:rsidR="002815C1">
        <w:t xml:space="preserve"> </w:t>
      </w:r>
      <w:r w:rsidR="00822C6C">
        <w:t xml:space="preserve">When we refer to </w:t>
      </w:r>
      <w:r w:rsidR="00E249F5">
        <w:t xml:space="preserve">the context to </w:t>
      </w:r>
      <w:r w:rsidR="00822C6C">
        <w:t xml:space="preserve">“break off </w:t>
      </w:r>
      <w:r w:rsidR="00E249F5">
        <w:t xml:space="preserve">from </w:t>
      </w:r>
      <w:r w:rsidR="00822C6C">
        <w:t>the OpenGL 1.1 context,” we actually refer to the dummy window’s device context and the OpenGL context associated with the dummy window.</w:t>
      </w:r>
      <w:r w:rsidR="004077D1">
        <w:t xml:space="preserve"> We merely create those two contexts, so we can get access to the </w:t>
      </w:r>
      <w:r w:rsidR="007C7C95">
        <w:t xml:space="preserve">actual OpenGL </w:t>
      </w:r>
      <w:r w:rsidR="00913781">
        <w:t>extensions</w:t>
      </w:r>
      <w:r w:rsidR="007C7C95">
        <w:t xml:space="preserve"> that is used to load up the </w:t>
      </w:r>
      <w:r w:rsidR="00FE02C4">
        <w:t xml:space="preserve">new </w:t>
      </w:r>
      <w:r w:rsidR="007C7C95">
        <w:t>OpenGL context we need</w:t>
      </w:r>
      <w:r w:rsidR="00A32CA3">
        <w:t>, before ditching the old contexts</w:t>
      </w:r>
      <w:r w:rsidR="00A50F9C">
        <w:t>.</w:t>
      </w:r>
      <w:r w:rsidR="0003234A">
        <w:t xml:space="preserve"> There will be dedicated section</w:t>
      </w:r>
      <w:r w:rsidR="00837AE2">
        <w:t>s</w:t>
      </w:r>
      <w:r w:rsidR="0003234A">
        <w:t xml:space="preserve"> in this chapter that go into detail on </w:t>
      </w:r>
      <w:r w:rsidR="006D7EBF">
        <w:t xml:space="preserve">the two differences of device contexts, as well as </w:t>
      </w:r>
      <w:r w:rsidR="0003234A">
        <w:t xml:space="preserve">adding changes to </w:t>
      </w:r>
      <w:r w:rsidR="00010F83">
        <w:t xml:space="preserve">the main </w:t>
      </w:r>
      <w:r w:rsidR="0003234A">
        <w:t>code, in order to achieve this</w:t>
      </w:r>
      <w:r w:rsidR="00100B44">
        <w:t xml:space="preserve"> goal.</w:t>
      </w:r>
    </w:p>
    <w:p w14:paraId="688226B0" w14:textId="607B4788" w:rsidR="009E3122" w:rsidRDefault="009E3122" w:rsidP="00123E64">
      <w:pPr>
        <w:tabs>
          <w:tab w:val="clear" w:pos="720"/>
        </w:tabs>
      </w:pPr>
      <w:r>
        <w:tab/>
      </w:r>
      <w:r w:rsidR="00012C63">
        <w:t>Finally, after obtaining our brand-spanking, new OpenGL context</w:t>
      </w:r>
      <w:r w:rsidR="00BA1513">
        <w:t>, we will use this context to load and initialize the OpenGL 4.6 Compatibility profile.</w:t>
      </w:r>
      <w:r w:rsidR="001F41BC">
        <w:t xml:space="preserve"> And yes, no details will be skipped out on throughout all of the processes behind this.</w:t>
      </w:r>
      <w:r w:rsidR="002E33C6">
        <w:t xml:space="preserve"> And this concludes all of the steps to initialize OpenGL in this chapter, and it is why you need your snacks.</w:t>
      </w:r>
      <w:r w:rsidR="00413DD5">
        <w:t xml:space="preserve"> Let us begin!</w:t>
      </w:r>
    </w:p>
    <w:p w14:paraId="0E027B9A" w14:textId="77777777" w:rsidR="00123E64" w:rsidRDefault="00123E64" w:rsidP="00123E64">
      <w:pPr>
        <w:tabs>
          <w:tab w:val="clear" w:pos="720"/>
        </w:tabs>
      </w:pPr>
    </w:p>
    <w:p w14:paraId="524DB6B7" w14:textId="77777777" w:rsidR="00123E64" w:rsidRDefault="00123E64" w:rsidP="00123E64">
      <w:pPr>
        <w:tabs>
          <w:tab w:val="clear" w:pos="720"/>
        </w:tabs>
      </w:pPr>
    </w:p>
    <w:p w14:paraId="5676DF2B" w14:textId="746B50C4" w:rsidR="00D0282C" w:rsidRDefault="007D654A" w:rsidP="00D0282C">
      <w:pPr>
        <w:pStyle w:val="Heading3"/>
      </w:pPr>
      <w:bookmarkStart w:id="36" w:name="_Toc3752848"/>
      <w:r>
        <w:t>Creation of</w:t>
      </w:r>
      <w:r w:rsidR="00D0282C">
        <w:t xml:space="preserve"> </w:t>
      </w:r>
      <w:r w:rsidR="0061196E">
        <w:t>a Window</w:t>
      </w:r>
      <w:bookmarkEnd w:id="36"/>
    </w:p>
    <w:p w14:paraId="6209A5AD" w14:textId="3EA5DEC3" w:rsidR="00E8026F" w:rsidRDefault="00E8026F">
      <w:pPr>
        <w:tabs>
          <w:tab w:val="clear" w:pos="720"/>
        </w:tabs>
      </w:pPr>
    </w:p>
    <w:p w14:paraId="7C5FC0B1" w14:textId="4CA62C91" w:rsidR="00082D80" w:rsidRDefault="00082D80">
      <w:pPr>
        <w:tabs>
          <w:tab w:val="clear" w:pos="720"/>
        </w:tabs>
      </w:pPr>
    </w:p>
    <w:p w14:paraId="2BEEB928" w14:textId="689AFB45" w:rsidR="0085252B" w:rsidRDefault="0085252B" w:rsidP="006C0CC1">
      <w:pPr>
        <w:tabs>
          <w:tab w:val="clear" w:pos="720"/>
        </w:tabs>
      </w:pPr>
      <w:r>
        <w:tab/>
      </w:r>
      <w:r w:rsidR="006947F5">
        <w:t>The meat of the initialization process of the OpenGL is here. We all know what it is about, but it would be nice to explain some tidbits before we actually start.</w:t>
      </w:r>
    </w:p>
    <w:p w14:paraId="7617C481" w14:textId="5227AEFC" w:rsidR="00A55298" w:rsidRDefault="00A03EE3" w:rsidP="0085252B">
      <w:pPr>
        <w:tabs>
          <w:tab w:val="clear" w:pos="720"/>
        </w:tabs>
        <w:ind w:firstLine="720"/>
      </w:pPr>
      <w:r>
        <w:t>B</w:t>
      </w:r>
      <w:r w:rsidR="00002B2D">
        <w:t xml:space="preserve">efore attempting to actually use OpenGL, </w:t>
      </w:r>
      <w:r w:rsidR="006947F5">
        <w:t xml:space="preserve">on the Windows operating systems, </w:t>
      </w:r>
      <w:r w:rsidR="00002B2D">
        <w:t>the program needs to</w:t>
      </w:r>
      <w:r w:rsidR="006947F5">
        <w:t xml:space="preserve"> handle the process of</w:t>
      </w:r>
      <w:r w:rsidR="00002B2D">
        <w:t xml:space="preserve"> initializ</w:t>
      </w:r>
      <w:r w:rsidR="006947F5">
        <w:t>ing</w:t>
      </w:r>
      <w:r w:rsidR="00002B2D">
        <w:t xml:space="preserve"> OpenGL. And since OpenGL has many different flavors on different platforms, the initialization process differs between platform to platform. </w:t>
      </w:r>
      <w:r w:rsidR="005B4929">
        <w:t>For us, t</w:t>
      </w:r>
      <w:r w:rsidR="00910392">
        <w:t xml:space="preserve">his </w:t>
      </w:r>
      <w:r w:rsidR="009C23BF">
        <w:t xml:space="preserve">is primarily </w:t>
      </w:r>
      <w:r w:rsidR="009C23BF">
        <w:lastRenderedPageBreak/>
        <w:t>handled by</w:t>
      </w:r>
      <w:r w:rsidR="00910392">
        <w:t xml:space="preserve"> the Windows operating system using Direct3D wrappers to wrap OpenGL functions </w:t>
      </w:r>
      <w:r w:rsidR="00C04BC1">
        <w:t xml:space="preserve">for </w:t>
      </w:r>
      <w:r w:rsidR="00810C32">
        <w:t xml:space="preserve">the </w:t>
      </w:r>
      <w:r w:rsidR="00C04BC1">
        <w:t>operating systems,</w:t>
      </w:r>
      <w:r w:rsidR="00910392">
        <w:t xml:space="preserve"> Windows XP and up.</w:t>
      </w:r>
      <w:r w:rsidR="006947F5">
        <w:rPr>
          <w:rStyle w:val="FootnoteReference"/>
        </w:rPr>
        <w:footnoteReference w:id="12"/>
      </w:r>
      <w:r w:rsidR="00910392">
        <w:t xml:space="preserve"> </w:t>
      </w:r>
    </w:p>
    <w:p w14:paraId="16A66754" w14:textId="64CA9708" w:rsidR="00910392" w:rsidRDefault="00A55298" w:rsidP="00002B2D">
      <w:pPr>
        <w:tabs>
          <w:tab w:val="clear" w:pos="720"/>
        </w:tabs>
        <w:ind w:firstLine="720"/>
      </w:pPr>
      <w:r>
        <w:t>Thus, we can infer and say</w:t>
      </w:r>
      <w:r w:rsidR="00A820DD">
        <w:t xml:space="preserve"> the method</w:t>
      </w:r>
      <w:r>
        <w:t>s</w:t>
      </w:r>
      <w:r w:rsidR="00A820DD">
        <w:t xml:space="preserve"> of creating an OpenGL context</w:t>
      </w:r>
      <w:r w:rsidR="00910392">
        <w:t xml:space="preserve"> is very platform-specific</w:t>
      </w:r>
      <w:r>
        <w:t>. And because of these wrappers, we</w:t>
      </w:r>
      <w:r w:rsidR="00910392">
        <w:t xml:space="preserve"> can also </w:t>
      </w:r>
      <w:r>
        <w:t xml:space="preserve">infer the methods </w:t>
      </w:r>
      <w:r w:rsidR="00910392">
        <w:t>differ for language-specific bindings. If we were to use language-specific bindings, then it is best not to continue further and perhaps use a Window Toolkit for managing this OpenGL context creation task. Common</w:t>
      </w:r>
      <w:r w:rsidR="00761337">
        <w:t>ly known</w:t>
      </w:r>
      <w:r w:rsidR="00910392">
        <w:t xml:space="preserve"> Window Toolkits</w:t>
      </w:r>
      <w:r w:rsidR="00761337">
        <w:t>, designed specifically around creating and managing OpenGL windows,</w:t>
      </w:r>
      <w:r w:rsidR="00910392">
        <w:t xml:space="preserve"> are </w:t>
      </w:r>
      <w:r w:rsidR="00910392">
        <w:rPr>
          <w:i/>
        </w:rPr>
        <w:t>freeglut</w:t>
      </w:r>
      <w:r w:rsidR="00910392">
        <w:t xml:space="preserve">, </w:t>
      </w:r>
      <w:r w:rsidR="00910392">
        <w:rPr>
          <w:i/>
        </w:rPr>
        <w:t>GLFW</w:t>
      </w:r>
      <w:r w:rsidR="00910392">
        <w:t xml:space="preserve">, and </w:t>
      </w:r>
      <w:r w:rsidR="00910392">
        <w:rPr>
          <w:i/>
        </w:rPr>
        <w:t>GLUT</w:t>
      </w:r>
      <w:r w:rsidR="00761337">
        <w:rPr>
          <w:rStyle w:val="FootnoteReference"/>
          <w:i/>
        </w:rPr>
        <w:footnoteReference w:id="13"/>
      </w:r>
      <w:r w:rsidR="00910392">
        <w:t>.</w:t>
      </w:r>
      <w:r w:rsidR="00761337">
        <w:t xml:space="preserve"> Some other Window Toolkits are </w:t>
      </w:r>
      <w:r w:rsidR="003B7493">
        <w:t xml:space="preserve">more or less </w:t>
      </w:r>
      <w:r w:rsidR="00761337">
        <w:t>“multimedia libraries</w:t>
      </w:r>
      <w:r w:rsidR="00DE7974">
        <w:t>,”</w:t>
      </w:r>
      <w:r w:rsidR="00761337">
        <w:t xml:space="preserve"> </w:t>
      </w:r>
      <w:r w:rsidR="003B7493">
        <w:t>or “middlewares”</w:t>
      </w:r>
      <w:r w:rsidR="002D2284">
        <w:t xml:space="preserve"> for short,</w:t>
      </w:r>
      <w:r w:rsidR="003B7493">
        <w:t xml:space="preserve"> </w:t>
      </w:r>
      <w:r w:rsidR="00761337">
        <w:t>which not only are designed to create and manage OpenGL windows, but also provide input controls, audio, and other tasks useful for “multimedia purposes</w:t>
      </w:r>
      <w:r w:rsidR="00DE7974">
        <w:t>.”</w:t>
      </w:r>
      <w:r w:rsidR="00761337">
        <w:t xml:space="preserve"> These “multimedia </w:t>
      </w:r>
      <w:r w:rsidR="00DB3F1C">
        <w:t xml:space="preserve">libraries” include </w:t>
      </w:r>
      <w:r w:rsidR="00DB3F1C">
        <w:rPr>
          <w:i/>
        </w:rPr>
        <w:t>SDL2</w:t>
      </w:r>
      <w:r w:rsidR="00DB3F1C">
        <w:t xml:space="preserve">, </w:t>
      </w:r>
      <w:r w:rsidR="00A820DD">
        <w:rPr>
          <w:i/>
        </w:rPr>
        <w:t>Allegro 5</w:t>
      </w:r>
      <w:r w:rsidR="00A820DD">
        <w:t xml:space="preserve">, </w:t>
      </w:r>
      <w:r w:rsidR="00A820DD">
        <w:rPr>
          <w:i/>
        </w:rPr>
        <w:t>SFML</w:t>
      </w:r>
      <w:r w:rsidR="00A820DD">
        <w:t xml:space="preserve">, </w:t>
      </w:r>
      <w:r w:rsidR="00A820DD">
        <w:rPr>
          <w:i/>
        </w:rPr>
        <w:t>Ecere SDK</w:t>
      </w:r>
      <w:r w:rsidR="00A820DD">
        <w:t>, and more.</w:t>
      </w:r>
    </w:p>
    <w:p w14:paraId="44BE3C2F" w14:textId="601435DD" w:rsidR="00A820DD" w:rsidRDefault="00A820DD" w:rsidP="00002B2D">
      <w:pPr>
        <w:tabs>
          <w:tab w:val="clear" w:pos="720"/>
        </w:tabs>
        <w:ind w:firstLine="720"/>
      </w:pPr>
      <w:r>
        <w:t xml:space="preserve">The way these Window Toolkits create the OpenGL context is by calling on platform-specific APIs. You may be confused as to why such is the case, so let </w:t>
      </w:r>
      <w:r w:rsidR="00071A10">
        <w:t>this book</w:t>
      </w:r>
      <w:r>
        <w:t xml:space="preserve"> continue to explain. Because OpenGL does not exist until you create an OpenGL context, the OpenGL context creation is not regulated by the OpenGL specifications, but rather it is regulated by platform-specific APIs.</w:t>
      </w:r>
    </w:p>
    <w:p w14:paraId="0263438B" w14:textId="69092FC2" w:rsidR="00E54E63" w:rsidRDefault="00E54E63" w:rsidP="00002B2D">
      <w:pPr>
        <w:tabs>
          <w:tab w:val="clear" w:pos="720"/>
        </w:tabs>
        <w:ind w:firstLine="720"/>
      </w:pPr>
      <w:r>
        <w:t xml:space="preserve">With all of </w:t>
      </w:r>
      <w:r w:rsidR="00037A6F">
        <w:t>this information</w:t>
      </w:r>
      <w:r>
        <w:t xml:space="preserve"> out of the way, we begin.</w:t>
      </w:r>
    </w:p>
    <w:p w14:paraId="1176A048" w14:textId="0EEFAEF2" w:rsidR="00E54E63" w:rsidRDefault="00E54E63" w:rsidP="00E54E63">
      <w:pPr>
        <w:tabs>
          <w:tab w:val="clear" w:pos="720"/>
        </w:tabs>
      </w:pPr>
    </w:p>
    <w:p w14:paraId="1C1723A7" w14:textId="4A5FE670" w:rsidR="00E54E63" w:rsidRDefault="00521F53" w:rsidP="007A49BE">
      <w:pPr>
        <w:pStyle w:val="Heading4"/>
      </w:pPr>
      <w:bookmarkStart w:id="37" w:name="_Toc3752849"/>
      <w:r>
        <w:t>Using the WinMain() Entry Point</w:t>
      </w:r>
      <w:bookmarkEnd w:id="37"/>
      <w:r>
        <w:t xml:space="preserve"> </w:t>
      </w:r>
    </w:p>
    <w:p w14:paraId="52643E9A" w14:textId="77777777" w:rsidR="00E54E63" w:rsidRDefault="00E54E63" w:rsidP="00E54E63">
      <w:pPr>
        <w:tabs>
          <w:tab w:val="clear" w:pos="720"/>
        </w:tabs>
      </w:pPr>
    </w:p>
    <w:p w14:paraId="76B9A39B" w14:textId="45073286" w:rsidR="00896245" w:rsidRDefault="00D66F73" w:rsidP="00002B2D">
      <w:pPr>
        <w:tabs>
          <w:tab w:val="clear" w:pos="720"/>
        </w:tabs>
        <w:ind w:firstLine="720"/>
      </w:pPr>
      <w:r>
        <w:t xml:space="preserve">Let us start with the first step, which is </w:t>
      </w:r>
      <w:r w:rsidR="001E5D15">
        <w:t xml:space="preserve">to create a handle to a window context, </w:t>
      </w:r>
      <w:r>
        <w:t>while the</w:t>
      </w:r>
      <w:r w:rsidR="001E5D15">
        <w:t xml:space="preserve"> handle of the window needs to have its own device context.</w:t>
      </w:r>
      <w:r w:rsidR="00BD0D37">
        <w:t xml:space="preserve"> There are two </w:t>
      </w:r>
      <w:r w:rsidR="00396CE9">
        <w:t>methods</w:t>
      </w:r>
      <w:r w:rsidR="00BD0D37">
        <w:t xml:space="preserve"> to </w:t>
      </w:r>
      <w:r>
        <w:t xml:space="preserve">approach </w:t>
      </w:r>
      <w:r w:rsidR="00BD0D37">
        <w:t>this, the WinMain default</w:t>
      </w:r>
      <w:r w:rsidR="00AD580A">
        <w:t xml:space="preserve"> entry</w:t>
      </w:r>
      <w:r w:rsidR="00BD0D37">
        <w:t xml:space="preserve"> method, and the Main</w:t>
      </w:r>
      <w:r w:rsidR="00AD580A">
        <w:t xml:space="preserve"> entry method.</w:t>
      </w:r>
      <w:r w:rsidR="00BD0D37">
        <w:t xml:space="preserve"> </w:t>
      </w:r>
      <w:r w:rsidR="00AD580A">
        <w:t xml:space="preserve">Note that the Main entry method will always show a console window in the background, since it is the entry point for console applications. If you do not want to see the console window, use the WinMain entry method instead and set the Subsystem entry in your Project Property Pages to be </w:t>
      </w:r>
      <w:r w:rsidR="00AD580A" w:rsidRPr="00AD580A">
        <w:rPr>
          <w:rStyle w:val="ProgrammingCodeChar"/>
        </w:rPr>
        <w:t>/SUBSYSTEM:WINDOWS</w:t>
      </w:r>
      <w:r w:rsidR="00AD580A">
        <w:t xml:space="preserve">. This is set in the System under </w:t>
      </w:r>
      <w:r w:rsidR="006461EA">
        <w:t xml:space="preserve">the </w:t>
      </w:r>
      <w:r w:rsidR="00AD580A">
        <w:t>Linker</w:t>
      </w:r>
      <w:r w:rsidR="006461EA">
        <w:t xml:space="preserve"> node</w:t>
      </w:r>
      <w:r w:rsidR="00AD580A">
        <w:t>.</w:t>
      </w:r>
    </w:p>
    <w:p w14:paraId="11C7FEDE" w14:textId="4DB27AED" w:rsidR="00AA72AC" w:rsidRDefault="00824442" w:rsidP="00403BA3">
      <w:pPr>
        <w:tabs>
          <w:tab w:val="clear" w:pos="720"/>
        </w:tabs>
        <w:ind w:firstLine="720"/>
      </w:pPr>
      <w:r>
        <w:t>The following code snippet is the WinMain method:</w:t>
      </w:r>
    </w:p>
    <w:p w14:paraId="6030DCD3" w14:textId="77777777" w:rsidR="00824442" w:rsidRDefault="00824442" w:rsidP="00403BA3">
      <w:pPr>
        <w:tabs>
          <w:tab w:val="clear" w:pos="720"/>
        </w:tabs>
        <w:ind w:firstLine="720"/>
      </w:pPr>
    </w:p>
    <w:p w14:paraId="5BDB70ED" w14:textId="77777777" w:rsidR="00FF7CBF" w:rsidRDefault="00FF7CBF" w:rsidP="00483F70">
      <w:pPr>
        <w:pStyle w:val="ProgrammingCode"/>
        <w:rPr>
          <w:color w:val="000000"/>
        </w:rPr>
      </w:pPr>
      <w:r>
        <w:rPr>
          <w:color w:val="808080"/>
        </w:rPr>
        <w:t>#include</w:t>
      </w:r>
      <w:r>
        <w:rPr>
          <w:color w:val="000000"/>
        </w:rPr>
        <w:t xml:space="preserve"> </w:t>
      </w:r>
      <w:r>
        <w:t>&lt;Windows.h&gt;</w:t>
      </w:r>
    </w:p>
    <w:p w14:paraId="0C8812E3" w14:textId="225E8885" w:rsidR="00FF7CBF" w:rsidRDefault="00FF7CBF" w:rsidP="00483F70">
      <w:pPr>
        <w:pStyle w:val="ProgrammingCode"/>
      </w:pPr>
      <w:r>
        <w:rPr>
          <w:color w:val="808080"/>
        </w:rPr>
        <w:t>#include</w:t>
      </w:r>
      <w:r>
        <w:rPr>
          <w:color w:val="000000"/>
        </w:rPr>
        <w:t xml:space="preserve"> </w:t>
      </w:r>
      <w:r>
        <w:t>&lt;cstdio&gt;</w:t>
      </w:r>
    </w:p>
    <w:p w14:paraId="1FA80C0B" w14:textId="0CE2BE8B" w:rsidR="005341D6" w:rsidRDefault="005341D6" w:rsidP="00483F70">
      <w:pPr>
        <w:pStyle w:val="ProgrammingCode"/>
        <w:rPr>
          <w:color w:val="000000"/>
        </w:rPr>
      </w:pPr>
    </w:p>
    <w:p w14:paraId="71B484FA" w14:textId="355E6AA6" w:rsidR="005341D6" w:rsidRDefault="005341D6" w:rsidP="00483F70">
      <w:pPr>
        <w:pStyle w:val="ProgrammingCode"/>
        <w:rPr>
          <w:color w:val="000000"/>
        </w:rPr>
      </w:pPr>
    </w:p>
    <w:p w14:paraId="6EA3457C" w14:textId="07264A24" w:rsidR="005341D6" w:rsidRDefault="005341D6" w:rsidP="00483F70">
      <w:pPr>
        <w:pStyle w:val="ProgrammingCode"/>
        <w:rPr>
          <w:color w:val="000000"/>
        </w:rPr>
      </w:pPr>
    </w:p>
    <w:p w14:paraId="5B493953" w14:textId="77777777" w:rsidR="00FF7CBF" w:rsidRDefault="00FF7CBF" w:rsidP="00483F70">
      <w:pPr>
        <w:pStyle w:val="ProgrammingCode"/>
        <w:rPr>
          <w:color w:val="000000"/>
        </w:rPr>
      </w:pPr>
    </w:p>
    <w:p w14:paraId="2328FB19" w14:textId="77777777" w:rsidR="00FF7CBF" w:rsidRDefault="00FF7CBF" w:rsidP="00483F70">
      <w:pPr>
        <w:pStyle w:val="ProgrammingCode"/>
        <w:rPr>
          <w:color w:val="000000"/>
        </w:rPr>
      </w:pPr>
      <w:r>
        <w:rPr>
          <w:color w:val="2B91AF"/>
        </w:rPr>
        <w:t>LRESULT</w:t>
      </w:r>
      <w:r>
        <w:rPr>
          <w:color w:val="000000"/>
        </w:rPr>
        <w:t xml:space="preserve"> MyWindowProcess(</w:t>
      </w:r>
      <w:r>
        <w:rPr>
          <w:color w:val="2B91AF"/>
        </w:rPr>
        <w:t>HWND</w:t>
      </w:r>
      <w:r>
        <w:rPr>
          <w:color w:val="000000"/>
        </w:rPr>
        <w:t xml:space="preserve"> </w:t>
      </w:r>
      <w:r>
        <w:rPr>
          <w:color w:val="808080"/>
        </w:rPr>
        <w:t>hWnd</w:t>
      </w:r>
      <w:r>
        <w:rPr>
          <w:color w:val="000000"/>
        </w:rPr>
        <w:t xml:space="preserve">, </w:t>
      </w:r>
      <w:r>
        <w:rPr>
          <w:color w:val="2B91AF"/>
        </w:rPr>
        <w:t>UINT</w:t>
      </w:r>
      <w:r>
        <w:rPr>
          <w:color w:val="000000"/>
        </w:rPr>
        <w:t xml:space="preserve"> </w:t>
      </w:r>
      <w:r>
        <w:rPr>
          <w:color w:val="808080"/>
        </w:rPr>
        <w:t>msg</w:t>
      </w:r>
      <w:r>
        <w:rPr>
          <w:color w:val="000000"/>
        </w:rPr>
        <w:t xml:space="preserve">, </w:t>
      </w:r>
      <w:r>
        <w:rPr>
          <w:color w:val="2B91AF"/>
        </w:rPr>
        <w:t>WPARAM</w:t>
      </w:r>
      <w:r>
        <w:rPr>
          <w:color w:val="000000"/>
        </w:rPr>
        <w:t xml:space="preserve"> </w:t>
      </w:r>
      <w:r>
        <w:rPr>
          <w:color w:val="808080"/>
        </w:rPr>
        <w:t>wParam</w:t>
      </w:r>
      <w:r>
        <w:rPr>
          <w:color w:val="000000"/>
        </w:rPr>
        <w:t xml:space="preserve">, </w:t>
      </w:r>
      <w:r>
        <w:rPr>
          <w:color w:val="2B91AF"/>
        </w:rPr>
        <w:t>LPARAM</w:t>
      </w:r>
      <w:r>
        <w:rPr>
          <w:color w:val="000000"/>
        </w:rPr>
        <w:t xml:space="preserve"> </w:t>
      </w:r>
      <w:r>
        <w:rPr>
          <w:color w:val="808080"/>
        </w:rPr>
        <w:t>lParam</w:t>
      </w:r>
      <w:r>
        <w:rPr>
          <w:color w:val="000000"/>
        </w:rPr>
        <w:t>) {</w:t>
      </w:r>
    </w:p>
    <w:p w14:paraId="7635AEAB" w14:textId="77777777" w:rsidR="00FF7CBF" w:rsidRDefault="00FF7CBF" w:rsidP="00483F70">
      <w:pPr>
        <w:pStyle w:val="ProgrammingCode"/>
        <w:rPr>
          <w:color w:val="000000"/>
        </w:rPr>
      </w:pPr>
      <w:r>
        <w:rPr>
          <w:color w:val="000000"/>
        </w:rPr>
        <w:tab/>
      </w:r>
      <w:r>
        <w:rPr>
          <w:color w:val="0000FF"/>
        </w:rPr>
        <w:t>switch</w:t>
      </w:r>
      <w:r>
        <w:rPr>
          <w:color w:val="000000"/>
        </w:rPr>
        <w:t xml:space="preserve"> (</w:t>
      </w:r>
      <w:r>
        <w:rPr>
          <w:color w:val="808080"/>
        </w:rPr>
        <w:t>msg</w:t>
      </w:r>
      <w:r>
        <w:rPr>
          <w:color w:val="000000"/>
        </w:rPr>
        <w:t>) {</w:t>
      </w:r>
    </w:p>
    <w:p w14:paraId="047AC5FE" w14:textId="77777777" w:rsidR="00FF7CBF" w:rsidRDefault="00FF7CBF" w:rsidP="00483F70">
      <w:pPr>
        <w:pStyle w:val="ProgrammingCode"/>
        <w:rPr>
          <w:color w:val="000000"/>
        </w:rPr>
      </w:pPr>
      <w:r>
        <w:rPr>
          <w:color w:val="000000"/>
        </w:rPr>
        <w:tab/>
      </w:r>
      <w:r>
        <w:rPr>
          <w:color w:val="000000"/>
        </w:rPr>
        <w:tab/>
      </w:r>
      <w:r>
        <w:rPr>
          <w:color w:val="0000FF"/>
        </w:rPr>
        <w:t>case</w:t>
      </w:r>
      <w:r>
        <w:rPr>
          <w:color w:val="000000"/>
        </w:rPr>
        <w:t xml:space="preserve"> </w:t>
      </w:r>
      <w:r>
        <w:rPr>
          <w:color w:val="6F008A"/>
        </w:rPr>
        <w:t>WM_CLOSE</w:t>
      </w:r>
      <w:r>
        <w:rPr>
          <w:color w:val="000000"/>
        </w:rPr>
        <w:t>:</w:t>
      </w:r>
    </w:p>
    <w:p w14:paraId="750A5C17" w14:textId="77777777" w:rsidR="00FF7CBF" w:rsidRDefault="00FF7CBF" w:rsidP="00483F70">
      <w:pPr>
        <w:pStyle w:val="ProgrammingCode"/>
        <w:rPr>
          <w:color w:val="000000"/>
        </w:rPr>
      </w:pPr>
      <w:r>
        <w:rPr>
          <w:color w:val="000000"/>
        </w:rPr>
        <w:tab/>
      </w:r>
      <w:r>
        <w:rPr>
          <w:color w:val="000000"/>
        </w:rPr>
        <w:tab/>
      </w:r>
      <w:r>
        <w:rPr>
          <w:color w:val="000000"/>
        </w:rPr>
        <w:tab/>
        <w:t>DestroyWindow(</w:t>
      </w:r>
      <w:r>
        <w:rPr>
          <w:color w:val="808080"/>
        </w:rPr>
        <w:t>hWnd</w:t>
      </w:r>
      <w:r>
        <w:rPr>
          <w:color w:val="000000"/>
        </w:rPr>
        <w:t>);</w:t>
      </w:r>
    </w:p>
    <w:p w14:paraId="297BCEC0" w14:textId="77777777" w:rsidR="00FF7CBF" w:rsidRDefault="00FF7CBF" w:rsidP="00483F70">
      <w:pPr>
        <w:pStyle w:val="ProgrammingCode"/>
        <w:rPr>
          <w:color w:val="000000"/>
        </w:rPr>
      </w:pPr>
      <w:r>
        <w:rPr>
          <w:color w:val="000000"/>
        </w:rPr>
        <w:tab/>
      </w:r>
      <w:r>
        <w:rPr>
          <w:color w:val="000000"/>
        </w:rPr>
        <w:tab/>
      </w:r>
      <w:r>
        <w:rPr>
          <w:color w:val="000000"/>
        </w:rPr>
        <w:tab/>
      </w:r>
      <w:r>
        <w:rPr>
          <w:color w:val="0000FF"/>
        </w:rPr>
        <w:t>break</w:t>
      </w:r>
      <w:r>
        <w:rPr>
          <w:color w:val="000000"/>
        </w:rPr>
        <w:t>;</w:t>
      </w:r>
    </w:p>
    <w:p w14:paraId="0DB760EA" w14:textId="77777777" w:rsidR="00FF7CBF" w:rsidRDefault="00FF7CBF" w:rsidP="00483F70">
      <w:pPr>
        <w:pStyle w:val="ProgrammingCode"/>
        <w:rPr>
          <w:color w:val="000000"/>
        </w:rPr>
      </w:pPr>
      <w:r>
        <w:rPr>
          <w:color w:val="000000"/>
        </w:rPr>
        <w:tab/>
      </w:r>
      <w:r>
        <w:rPr>
          <w:color w:val="000000"/>
        </w:rPr>
        <w:tab/>
      </w:r>
      <w:r>
        <w:rPr>
          <w:color w:val="0000FF"/>
        </w:rPr>
        <w:t>case</w:t>
      </w:r>
      <w:r>
        <w:rPr>
          <w:color w:val="000000"/>
        </w:rPr>
        <w:t xml:space="preserve"> </w:t>
      </w:r>
      <w:r>
        <w:rPr>
          <w:color w:val="6F008A"/>
        </w:rPr>
        <w:t>WM_DESTROY</w:t>
      </w:r>
      <w:r>
        <w:rPr>
          <w:color w:val="000000"/>
        </w:rPr>
        <w:t>:</w:t>
      </w:r>
    </w:p>
    <w:p w14:paraId="4F0D9738" w14:textId="77777777" w:rsidR="00FF7CBF" w:rsidRDefault="00FF7CBF" w:rsidP="00483F70">
      <w:pPr>
        <w:pStyle w:val="ProgrammingCode"/>
        <w:rPr>
          <w:color w:val="000000"/>
        </w:rPr>
      </w:pPr>
      <w:r>
        <w:rPr>
          <w:color w:val="000000"/>
        </w:rPr>
        <w:tab/>
      </w:r>
      <w:r>
        <w:rPr>
          <w:color w:val="000000"/>
        </w:rPr>
        <w:tab/>
      </w:r>
      <w:r>
        <w:rPr>
          <w:color w:val="000000"/>
        </w:rPr>
        <w:tab/>
        <w:t>PostQuitMessage(0);</w:t>
      </w:r>
    </w:p>
    <w:p w14:paraId="576F319C" w14:textId="77777777" w:rsidR="00FF7CBF" w:rsidRDefault="00FF7CBF" w:rsidP="00483F70">
      <w:pPr>
        <w:pStyle w:val="ProgrammingCode"/>
        <w:rPr>
          <w:color w:val="000000"/>
        </w:rPr>
      </w:pPr>
      <w:r>
        <w:rPr>
          <w:color w:val="000000"/>
        </w:rPr>
        <w:tab/>
      </w:r>
      <w:r>
        <w:rPr>
          <w:color w:val="000000"/>
        </w:rPr>
        <w:tab/>
      </w:r>
      <w:r>
        <w:rPr>
          <w:color w:val="000000"/>
        </w:rPr>
        <w:tab/>
      </w:r>
      <w:r>
        <w:rPr>
          <w:color w:val="0000FF"/>
        </w:rPr>
        <w:t>break</w:t>
      </w:r>
      <w:r>
        <w:rPr>
          <w:color w:val="000000"/>
        </w:rPr>
        <w:t>;</w:t>
      </w:r>
    </w:p>
    <w:p w14:paraId="5FCF0796" w14:textId="77777777" w:rsidR="00FF7CBF" w:rsidRDefault="00FF7CBF" w:rsidP="00483F70">
      <w:pPr>
        <w:pStyle w:val="ProgrammingCode"/>
        <w:rPr>
          <w:color w:val="000000"/>
        </w:rPr>
      </w:pPr>
      <w:r>
        <w:rPr>
          <w:color w:val="000000"/>
        </w:rPr>
        <w:lastRenderedPageBreak/>
        <w:tab/>
      </w:r>
      <w:r>
        <w:rPr>
          <w:color w:val="000000"/>
        </w:rPr>
        <w:tab/>
      </w:r>
      <w:r>
        <w:rPr>
          <w:color w:val="0000FF"/>
        </w:rPr>
        <w:t>default</w:t>
      </w:r>
      <w:r>
        <w:rPr>
          <w:color w:val="000000"/>
        </w:rPr>
        <w:t>:</w:t>
      </w:r>
    </w:p>
    <w:p w14:paraId="2462DE22" w14:textId="77777777" w:rsidR="00FF7CBF" w:rsidRDefault="00FF7CBF" w:rsidP="00483F70">
      <w:pPr>
        <w:pStyle w:val="ProgrammingCode"/>
        <w:rPr>
          <w:color w:val="000000"/>
        </w:rPr>
      </w:pPr>
      <w:r>
        <w:rPr>
          <w:color w:val="000000"/>
        </w:rPr>
        <w:tab/>
      </w:r>
      <w:r>
        <w:rPr>
          <w:color w:val="000000"/>
        </w:rPr>
        <w:tab/>
      </w:r>
      <w:r>
        <w:rPr>
          <w:color w:val="000000"/>
        </w:rPr>
        <w:tab/>
      </w:r>
      <w:r>
        <w:rPr>
          <w:color w:val="0000FF"/>
        </w:rPr>
        <w:t>return</w:t>
      </w:r>
      <w:r>
        <w:rPr>
          <w:color w:val="000000"/>
        </w:rPr>
        <w:t xml:space="preserve"> </w:t>
      </w:r>
      <w:r>
        <w:rPr>
          <w:color w:val="6F008A"/>
        </w:rPr>
        <w:t>DefWindowProc</w:t>
      </w:r>
      <w:r>
        <w:rPr>
          <w:color w:val="000000"/>
        </w:rPr>
        <w:t>(</w:t>
      </w:r>
      <w:r>
        <w:rPr>
          <w:color w:val="808080"/>
        </w:rPr>
        <w:t>hWnd</w:t>
      </w:r>
      <w:r>
        <w:rPr>
          <w:color w:val="000000"/>
        </w:rPr>
        <w:t xml:space="preserve">, </w:t>
      </w:r>
      <w:r>
        <w:rPr>
          <w:color w:val="808080"/>
        </w:rPr>
        <w:t>msg</w:t>
      </w:r>
      <w:r>
        <w:rPr>
          <w:color w:val="000000"/>
        </w:rPr>
        <w:t xml:space="preserve">, </w:t>
      </w:r>
      <w:r>
        <w:rPr>
          <w:color w:val="808080"/>
        </w:rPr>
        <w:t>wParam</w:t>
      </w:r>
      <w:r>
        <w:rPr>
          <w:color w:val="000000"/>
        </w:rPr>
        <w:t xml:space="preserve">, </w:t>
      </w:r>
      <w:r>
        <w:rPr>
          <w:color w:val="808080"/>
        </w:rPr>
        <w:t>lParam</w:t>
      </w:r>
      <w:r>
        <w:rPr>
          <w:color w:val="000000"/>
        </w:rPr>
        <w:t>);</w:t>
      </w:r>
    </w:p>
    <w:p w14:paraId="7FF0939E" w14:textId="77777777" w:rsidR="00FF7CBF" w:rsidRDefault="00FF7CBF" w:rsidP="00483F70">
      <w:pPr>
        <w:pStyle w:val="ProgrammingCode"/>
        <w:rPr>
          <w:color w:val="000000"/>
        </w:rPr>
      </w:pPr>
      <w:r>
        <w:rPr>
          <w:color w:val="000000"/>
        </w:rPr>
        <w:tab/>
        <w:t>}</w:t>
      </w:r>
    </w:p>
    <w:p w14:paraId="4B5C095C" w14:textId="77777777" w:rsidR="00FF7CBF" w:rsidRDefault="00FF7CBF" w:rsidP="00483F70">
      <w:pPr>
        <w:pStyle w:val="ProgrammingCode"/>
        <w:rPr>
          <w:color w:val="000000"/>
        </w:rPr>
      </w:pPr>
      <w:r>
        <w:rPr>
          <w:color w:val="000000"/>
        </w:rPr>
        <w:tab/>
      </w:r>
      <w:r>
        <w:rPr>
          <w:color w:val="0000FF"/>
        </w:rPr>
        <w:t>return</w:t>
      </w:r>
      <w:r>
        <w:rPr>
          <w:color w:val="000000"/>
        </w:rPr>
        <w:t xml:space="preserve"> 0;</w:t>
      </w:r>
    </w:p>
    <w:p w14:paraId="24DFFD18" w14:textId="4933D1EF" w:rsidR="00FF7CBF" w:rsidRDefault="00FF7CBF" w:rsidP="00483F70">
      <w:pPr>
        <w:pStyle w:val="ProgrammingCode"/>
        <w:rPr>
          <w:color w:val="000000"/>
        </w:rPr>
      </w:pPr>
      <w:r>
        <w:rPr>
          <w:color w:val="000000"/>
        </w:rPr>
        <w:t>}</w:t>
      </w:r>
    </w:p>
    <w:p w14:paraId="3FFD400F" w14:textId="5A16C3AA" w:rsidR="00FF7CBF" w:rsidRDefault="00FF7CBF" w:rsidP="00483F70">
      <w:pPr>
        <w:pStyle w:val="ProgrammingCode"/>
        <w:rPr>
          <w:color w:val="000000"/>
        </w:rPr>
      </w:pPr>
    </w:p>
    <w:p w14:paraId="365D316B" w14:textId="303D957D" w:rsidR="005341D6" w:rsidRDefault="005341D6" w:rsidP="00483F70">
      <w:pPr>
        <w:pStyle w:val="ProgrammingCode"/>
        <w:rPr>
          <w:color w:val="000000"/>
        </w:rPr>
      </w:pPr>
    </w:p>
    <w:p w14:paraId="7B65CF3D" w14:textId="0BCC5AF6" w:rsidR="005341D6" w:rsidRDefault="005341D6" w:rsidP="00483F70">
      <w:pPr>
        <w:pStyle w:val="ProgrammingCode"/>
        <w:rPr>
          <w:color w:val="000000"/>
        </w:rPr>
      </w:pPr>
    </w:p>
    <w:p w14:paraId="39CA5653" w14:textId="77777777" w:rsidR="005341D6" w:rsidRDefault="005341D6" w:rsidP="00483F70">
      <w:pPr>
        <w:pStyle w:val="ProgrammingCode"/>
        <w:rPr>
          <w:color w:val="000000"/>
        </w:rPr>
      </w:pPr>
    </w:p>
    <w:p w14:paraId="718F5E15" w14:textId="77777777" w:rsidR="00FF7CBF" w:rsidRDefault="00FF7CBF" w:rsidP="00483F70">
      <w:pPr>
        <w:pStyle w:val="ProgrammingCode"/>
        <w:rPr>
          <w:color w:val="000000"/>
        </w:rPr>
      </w:pPr>
      <w:r>
        <w:rPr>
          <w:color w:val="0000FF"/>
        </w:rPr>
        <w:t>int</w:t>
      </w:r>
      <w:r>
        <w:rPr>
          <w:color w:val="000000"/>
        </w:rPr>
        <w:t xml:space="preserve"> WinMain(</w:t>
      </w:r>
      <w:r>
        <w:rPr>
          <w:color w:val="2B91AF"/>
        </w:rPr>
        <w:t>HINSTANCE</w:t>
      </w:r>
      <w:r>
        <w:rPr>
          <w:color w:val="000000"/>
        </w:rPr>
        <w:t xml:space="preserve"> </w:t>
      </w:r>
      <w:r>
        <w:rPr>
          <w:color w:val="808080"/>
        </w:rPr>
        <w:t>handleCurrentInstance</w:t>
      </w:r>
      <w:r>
        <w:rPr>
          <w:color w:val="000000"/>
        </w:rPr>
        <w:t xml:space="preserve">, </w:t>
      </w:r>
      <w:r>
        <w:rPr>
          <w:color w:val="2B91AF"/>
        </w:rPr>
        <w:t>HINSTANCE</w:t>
      </w:r>
      <w:r>
        <w:rPr>
          <w:color w:val="000000"/>
        </w:rPr>
        <w:t xml:space="preserve"> </w:t>
      </w:r>
      <w:r>
        <w:rPr>
          <w:color w:val="808080"/>
        </w:rPr>
        <w:t>handlePreviousInstance</w:t>
      </w:r>
      <w:r>
        <w:rPr>
          <w:color w:val="000000"/>
        </w:rPr>
        <w:t xml:space="preserve">, </w:t>
      </w:r>
      <w:r>
        <w:rPr>
          <w:color w:val="2B91AF"/>
        </w:rPr>
        <w:t>LPSTR</w:t>
      </w:r>
      <w:r>
        <w:rPr>
          <w:color w:val="000000"/>
        </w:rPr>
        <w:t xml:space="preserve"> </w:t>
      </w:r>
      <w:r>
        <w:rPr>
          <w:color w:val="808080"/>
        </w:rPr>
        <w:t>commandLines</w:t>
      </w:r>
      <w:r>
        <w:rPr>
          <w:color w:val="000000"/>
        </w:rPr>
        <w:t xml:space="preserve">, </w:t>
      </w:r>
      <w:r>
        <w:rPr>
          <w:color w:val="0000FF"/>
        </w:rPr>
        <w:t>int</w:t>
      </w:r>
      <w:r>
        <w:rPr>
          <w:color w:val="000000"/>
        </w:rPr>
        <w:t xml:space="preserve"> </w:t>
      </w:r>
      <w:r>
        <w:rPr>
          <w:color w:val="808080"/>
        </w:rPr>
        <w:t>SW_Flag</w:t>
      </w:r>
      <w:r>
        <w:rPr>
          <w:color w:val="000000"/>
        </w:rPr>
        <w:t>) {</w:t>
      </w:r>
    </w:p>
    <w:p w14:paraId="24193548" w14:textId="77777777" w:rsidR="00FF7CBF" w:rsidRDefault="00FF7CBF" w:rsidP="00483F70">
      <w:pPr>
        <w:pStyle w:val="ProgrammingCode"/>
        <w:rPr>
          <w:color w:val="000000"/>
        </w:rPr>
      </w:pPr>
      <w:r>
        <w:rPr>
          <w:color w:val="000000"/>
        </w:rPr>
        <w:tab/>
      </w:r>
      <w:r>
        <w:rPr>
          <w:color w:val="008000"/>
        </w:rPr>
        <w:t>//Initialize window application.</w:t>
      </w:r>
    </w:p>
    <w:p w14:paraId="761DC320" w14:textId="77777777" w:rsidR="00FF7CBF" w:rsidRDefault="00FF7CBF" w:rsidP="00483F70">
      <w:pPr>
        <w:pStyle w:val="ProgrammingCode"/>
        <w:rPr>
          <w:color w:val="000000"/>
        </w:rPr>
      </w:pPr>
      <w:r>
        <w:rPr>
          <w:color w:val="000000"/>
        </w:rPr>
        <w:tab/>
      </w:r>
      <w:r>
        <w:rPr>
          <w:color w:val="2B91AF"/>
        </w:rPr>
        <w:t>WNDCLASSEX</w:t>
      </w:r>
      <w:r>
        <w:rPr>
          <w:color w:val="000000"/>
        </w:rPr>
        <w:t xml:space="preserve"> windowClass = {};</w:t>
      </w:r>
    </w:p>
    <w:p w14:paraId="6ED396C3" w14:textId="77777777" w:rsidR="00FF7CBF" w:rsidRDefault="00FF7CBF" w:rsidP="00483F70">
      <w:pPr>
        <w:pStyle w:val="ProgrammingCode"/>
        <w:rPr>
          <w:color w:val="000000"/>
        </w:rPr>
      </w:pPr>
      <w:r>
        <w:rPr>
          <w:color w:val="000000"/>
        </w:rPr>
        <w:tab/>
        <w:t xml:space="preserve">windowClass.cbSize = </w:t>
      </w:r>
      <w:r>
        <w:rPr>
          <w:color w:val="0000FF"/>
        </w:rPr>
        <w:t>sizeof</w:t>
      </w:r>
      <w:r>
        <w:rPr>
          <w:color w:val="000000"/>
        </w:rPr>
        <w:t>(windowClass);</w:t>
      </w:r>
    </w:p>
    <w:p w14:paraId="464BA5A9" w14:textId="77777777" w:rsidR="00FF7CBF" w:rsidRDefault="00FF7CBF" w:rsidP="00483F70">
      <w:pPr>
        <w:pStyle w:val="ProgrammingCode"/>
        <w:rPr>
          <w:color w:val="000000"/>
        </w:rPr>
      </w:pPr>
      <w:r>
        <w:rPr>
          <w:color w:val="000000"/>
        </w:rPr>
        <w:tab/>
        <w:t xml:space="preserve">windowClass.lpszClassName = </w:t>
      </w:r>
      <w:r>
        <w:rPr>
          <w:color w:val="6F008A"/>
        </w:rPr>
        <w:t>TEXT</w:t>
      </w:r>
      <w:r>
        <w:rPr>
          <w:color w:val="000000"/>
        </w:rPr>
        <w:t>(</w:t>
      </w:r>
      <w:r>
        <w:t>"My Window Class"</w:t>
      </w:r>
      <w:r>
        <w:rPr>
          <w:color w:val="000000"/>
        </w:rPr>
        <w:t>);</w:t>
      </w:r>
    </w:p>
    <w:p w14:paraId="5F1F10BF" w14:textId="77777777" w:rsidR="00FF7CBF" w:rsidRDefault="00FF7CBF" w:rsidP="00483F70">
      <w:pPr>
        <w:pStyle w:val="ProgrammingCode"/>
        <w:rPr>
          <w:color w:val="000000"/>
        </w:rPr>
      </w:pPr>
      <w:r>
        <w:rPr>
          <w:color w:val="000000"/>
        </w:rPr>
        <w:tab/>
        <w:t xml:space="preserve">windowClass.style = </w:t>
      </w:r>
      <w:r>
        <w:rPr>
          <w:color w:val="6F008A"/>
        </w:rPr>
        <w:t>CS_OWNDC</w:t>
      </w:r>
      <w:r>
        <w:rPr>
          <w:color w:val="000000"/>
        </w:rPr>
        <w:t xml:space="preserve"> | </w:t>
      </w:r>
      <w:r>
        <w:rPr>
          <w:color w:val="6F008A"/>
        </w:rPr>
        <w:t>CS_HREDRAW</w:t>
      </w:r>
      <w:r>
        <w:rPr>
          <w:color w:val="000000"/>
        </w:rPr>
        <w:t xml:space="preserve"> | </w:t>
      </w:r>
      <w:r>
        <w:rPr>
          <w:color w:val="6F008A"/>
        </w:rPr>
        <w:t>CS_VREDRAW</w:t>
      </w:r>
      <w:r>
        <w:rPr>
          <w:color w:val="000000"/>
        </w:rPr>
        <w:t>;</w:t>
      </w:r>
    </w:p>
    <w:p w14:paraId="45D24CBF" w14:textId="77777777" w:rsidR="00FF7CBF" w:rsidRDefault="00FF7CBF" w:rsidP="00483F70">
      <w:pPr>
        <w:pStyle w:val="ProgrammingCode"/>
        <w:rPr>
          <w:color w:val="000000"/>
        </w:rPr>
      </w:pPr>
      <w:r>
        <w:rPr>
          <w:color w:val="000000"/>
        </w:rPr>
        <w:tab/>
        <w:t>windowClass.lpfnWndProc = MyWindowProcess;</w:t>
      </w:r>
    </w:p>
    <w:p w14:paraId="2FD721AA" w14:textId="77777777" w:rsidR="00FF7CBF" w:rsidRDefault="00FF7CBF" w:rsidP="00483F70">
      <w:pPr>
        <w:pStyle w:val="ProgrammingCode"/>
        <w:rPr>
          <w:color w:val="000000"/>
        </w:rPr>
      </w:pPr>
      <w:r>
        <w:rPr>
          <w:color w:val="000000"/>
        </w:rPr>
        <w:tab/>
        <w:t xml:space="preserve">windowClass.hInstance = </w:t>
      </w:r>
      <w:r>
        <w:rPr>
          <w:color w:val="808080"/>
        </w:rPr>
        <w:t>handleCurrentInstance</w:t>
      </w:r>
      <w:r>
        <w:rPr>
          <w:color w:val="000000"/>
        </w:rPr>
        <w:t>;</w:t>
      </w:r>
    </w:p>
    <w:p w14:paraId="6B334E46" w14:textId="77777777" w:rsidR="00FF7CBF" w:rsidRDefault="00FF7CBF" w:rsidP="00483F70">
      <w:pPr>
        <w:pStyle w:val="ProgrammingCode"/>
        <w:rPr>
          <w:color w:val="000000"/>
        </w:rPr>
      </w:pPr>
      <w:r>
        <w:rPr>
          <w:color w:val="000000"/>
        </w:rPr>
        <w:tab/>
        <w:t xml:space="preserve">windowClass.hIcon = </w:t>
      </w:r>
      <w:r>
        <w:rPr>
          <w:color w:val="6F008A"/>
        </w:rPr>
        <w:t>LoadIcon</w:t>
      </w:r>
      <w:r>
        <w:rPr>
          <w:color w:val="000000"/>
        </w:rPr>
        <w:t>(</w:t>
      </w:r>
      <w:r>
        <w:rPr>
          <w:color w:val="6F008A"/>
        </w:rPr>
        <w:t>NULL</w:t>
      </w:r>
      <w:r>
        <w:rPr>
          <w:color w:val="000000"/>
        </w:rPr>
        <w:t xml:space="preserve">, </w:t>
      </w:r>
      <w:r>
        <w:rPr>
          <w:color w:val="6F008A"/>
        </w:rPr>
        <w:t>IDI_APPLICATION</w:t>
      </w:r>
      <w:r>
        <w:rPr>
          <w:color w:val="000000"/>
        </w:rPr>
        <w:t>);</w:t>
      </w:r>
    </w:p>
    <w:p w14:paraId="2A4EB344" w14:textId="1D840515" w:rsidR="00FF7CBF" w:rsidRDefault="00FF7CBF" w:rsidP="00483F70">
      <w:pPr>
        <w:pStyle w:val="ProgrammingCode"/>
        <w:rPr>
          <w:color w:val="000000"/>
        </w:rPr>
      </w:pPr>
      <w:r>
        <w:rPr>
          <w:color w:val="000000"/>
        </w:rPr>
        <w:tab/>
        <w:t xml:space="preserve">windowClass.hCursor = </w:t>
      </w:r>
      <w:r>
        <w:rPr>
          <w:color w:val="6F008A"/>
        </w:rPr>
        <w:t>LoadCursor</w:t>
      </w:r>
      <w:r>
        <w:rPr>
          <w:color w:val="000000"/>
        </w:rPr>
        <w:t>(</w:t>
      </w:r>
      <w:r>
        <w:rPr>
          <w:color w:val="6F008A"/>
        </w:rPr>
        <w:t>NULL</w:t>
      </w:r>
      <w:r>
        <w:rPr>
          <w:color w:val="000000"/>
        </w:rPr>
        <w:t xml:space="preserve">, </w:t>
      </w:r>
      <w:r>
        <w:rPr>
          <w:color w:val="6F008A"/>
        </w:rPr>
        <w:t>IDC_ARROW</w:t>
      </w:r>
      <w:r>
        <w:rPr>
          <w:color w:val="000000"/>
        </w:rPr>
        <w:t>);</w:t>
      </w:r>
    </w:p>
    <w:p w14:paraId="74CCFB78" w14:textId="77777777" w:rsidR="00824442" w:rsidRDefault="00824442" w:rsidP="00483F70">
      <w:pPr>
        <w:pStyle w:val="ProgrammingCode"/>
        <w:rPr>
          <w:rFonts w:ascii="Times New Roman" w:hAnsi="Times New Roman"/>
          <w:color w:val="auto"/>
          <w:sz w:val="22"/>
        </w:rPr>
      </w:pPr>
    </w:p>
    <w:p w14:paraId="3905802D" w14:textId="5322B029" w:rsidR="00FF7CBF" w:rsidRDefault="00FF7CBF" w:rsidP="00483F70">
      <w:pPr>
        <w:pStyle w:val="ProgrammingCode"/>
        <w:rPr>
          <w:color w:val="000000"/>
        </w:rPr>
      </w:pPr>
      <w:r>
        <w:rPr>
          <w:color w:val="000000"/>
        </w:rPr>
        <w:tab/>
      </w:r>
      <w:r>
        <w:rPr>
          <w:color w:val="0000FF"/>
        </w:rPr>
        <w:t>if</w:t>
      </w:r>
      <w:r>
        <w:rPr>
          <w:color w:val="000000"/>
        </w:rPr>
        <w:t xml:space="preserve"> (!</w:t>
      </w:r>
      <w:r>
        <w:rPr>
          <w:color w:val="6F008A"/>
        </w:rPr>
        <w:t>RegisterClassEx</w:t>
      </w:r>
      <w:r>
        <w:rPr>
          <w:color w:val="000000"/>
        </w:rPr>
        <w:t>(&amp;windowClass)) {</w:t>
      </w:r>
    </w:p>
    <w:p w14:paraId="23130010" w14:textId="77777777" w:rsidR="00FF7CBF" w:rsidRDefault="00FF7CBF" w:rsidP="00483F70">
      <w:pPr>
        <w:pStyle w:val="ProgrammingCode"/>
        <w:rPr>
          <w:color w:val="000000"/>
        </w:rPr>
      </w:pPr>
      <w:r>
        <w:rPr>
          <w:color w:val="000000"/>
        </w:rPr>
        <w:tab/>
      </w:r>
      <w:r>
        <w:rPr>
          <w:color w:val="000000"/>
        </w:rPr>
        <w:tab/>
      </w:r>
      <w:r>
        <w:rPr>
          <w:color w:val="0000FF"/>
        </w:rPr>
        <w:t>char</w:t>
      </w:r>
      <w:r>
        <w:rPr>
          <w:color w:val="000000"/>
        </w:rPr>
        <w:t xml:space="preserve"> buffer[128];</w:t>
      </w:r>
    </w:p>
    <w:p w14:paraId="2AF624C1" w14:textId="6E562F3B" w:rsidR="00FF7CBF" w:rsidRDefault="00FF7CBF" w:rsidP="00483F70">
      <w:pPr>
        <w:pStyle w:val="ProgrammingCode"/>
        <w:rPr>
          <w:color w:val="000000"/>
        </w:rPr>
      </w:pPr>
      <w:r>
        <w:rPr>
          <w:color w:val="000000"/>
        </w:rPr>
        <w:tab/>
      </w:r>
      <w:r>
        <w:rPr>
          <w:color w:val="000000"/>
        </w:rPr>
        <w:tab/>
        <w:t xml:space="preserve">std::snprintf(buffer, 128, </w:t>
      </w:r>
      <w:r>
        <w:t>u8"Window class registration has failed.\r\n"</w:t>
      </w:r>
      <w:r>
        <w:rPr>
          <w:color w:val="000000"/>
        </w:rPr>
        <w:t>);</w:t>
      </w:r>
    </w:p>
    <w:p w14:paraId="3FECC9C5" w14:textId="77777777" w:rsidR="00FF7CBF" w:rsidRDefault="00FF7CBF" w:rsidP="00483F70">
      <w:pPr>
        <w:pStyle w:val="ProgrammingCode"/>
        <w:rPr>
          <w:color w:val="000000"/>
        </w:rPr>
      </w:pPr>
      <w:r>
        <w:rPr>
          <w:color w:val="000000"/>
        </w:rPr>
        <w:tab/>
      </w:r>
      <w:r>
        <w:rPr>
          <w:color w:val="000000"/>
        </w:rPr>
        <w:tab/>
        <w:t>OutputDebugStringA(buffer);</w:t>
      </w:r>
    </w:p>
    <w:p w14:paraId="7A05533E" w14:textId="77777777" w:rsidR="00FF7CBF" w:rsidRDefault="00FF7CBF" w:rsidP="00483F70">
      <w:pPr>
        <w:pStyle w:val="ProgrammingCode"/>
        <w:rPr>
          <w:color w:val="000000"/>
        </w:rPr>
      </w:pPr>
      <w:r>
        <w:rPr>
          <w:color w:val="000000"/>
        </w:rPr>
        <w:tab/>
      </w:r>
      <w:r>
        <w:rPr>
          <w:color w:val="000000"/>
        </w:rPr>
        <w:tab/>
      </w:r>
      <w:r>
        <w:rPr>
          <w:color w:val="0000FF"/>
        </w:rPr>
        <w:t>return</w:t>
      </w:r>
      <w:r>
        <w:rPr>
          <w:color w:val="000000"/>
        </w:rPr>
        <w:t xml:space="preserve"> -2;</w:t>
      </w:r>
    </w:p>
    <w:p w14:paraId="39577912" w14:textId="77777777" w:rsidR="00FF7CBF" w:rsidRDefault="00FF7CBF" w:rsidP="00483F70">
      <w:pPr>
        <w:pStyle w:val="ProgrammingCode"/>
        <w:rPr>
          <w:color w:val="000000"/>
        </w:rPr>
      </w:pPr>
      <w:r>
        <w:rPr>
          <w:color w:val="000000"/>
        </w:rPr>
        <w:tab/>
        <w:t>}</w:t>
      </w:r>
    </w:p>
    <w:p w14:paraId="32E03233" w14:textId="6468C47A" w:rsidR="00824442" w:rsidRDefault="00824442">
      <w:pPr>
        <w:tabs>
          <w:tab w:val="clear" w:pos="720"/>
        </w:tabs>
        <w:rPr>
          <w:rFonts w:ascii="Lucida Console" w:hAnsi="Lucida Console"/>
          <w:color w:val="000000"/>
          <w:sz w:val="18"/>
        </w:rPr>
      </w:pPr>
    </w:p>
    <w:p w14:paraId="1D309312" w14:textId="1740B4B6" w:rsidR="00FF7CBF" w:rsidRDefault="00FF7CBF" w:rsidP="00483F70">
      <w:pPr>
        <w:pStyle w:val="ProgrammingCode"/>
        <w:rPr>
          <w:color w:val="008000"/>
        </w:rPr>
      </w:pPr>
      <w:r>
        <w:rPr>
          <w:color w:val="000000"/>
        </w:rPr>
        <w:tab/>
      </w:r>
      <w:r>
        <w:rPr>
          <w:color w:val="008000"/>
        </w:rPr>
        <w:t>//Initialize the window instance.</w:t>
      </w:r>
    </w:p>
    <w:p w14:paraId="286155E1" w14:textId="25D17D15" w:rsidR="008023E3" w:rsidRDefault="008023E3" w:rsidP="00483F70">
      <w:pPr>
        <w:pStyle w:val="ProgrammingCode"/>
        <w:rPr>
          <w:color w:val="008000"/>
        </w:rPr>
      </w:pPr>
      <w:r>
        <w:rPr>
          <w:color w:val="000000"/>
        </w:rPr>
        <w:tab/>
      </w:r>
      <w:r w:rsidRPr="007C2CAF">
        <w:rPr>
          <w:color w:val="008000"/>
        </w:rPr>
        <w:t>/</w:t>
      </w:r>
      <w:r w:rsidR="007C2CAF">
        <w:rPr>
          <w:color w:val="008000"/>
        </w:rPr>
        <w:t>/This variable will be discussed in the next chapter.</w:t>
      </w:r>
    </w:p>
    <w:p w14:paraId="271DD659" w14:textId="3C8C91E4" w:rsidR="00DE0CEF" w:rsidRDefault="00DE0CEF" w:rsidP="00483F70">
      <w:pPr>
        <w:pStyle w:val="ProgrammingCode"/>
        <w:rPr>
          <w:color w:val="000000"/>
        </w:rPr>
      </w:pPr>
      <w:r>
        <w:rPr>
          <w:color w:val="000000"/>
        </w:rPr>
        <w:tab/>
      </w:r>
      <w:r>
        <w:rPr>
          <w:rFonts w:ascii="Consolas" w:hAnsi="Consolas" w:cs="Consolas"/>
          <w:color w:val="2B91AF"/>
          <w:sz w:val="19"/>
          <w:szCs w:val="19"/>
        </w:rPr>
        <w:t>DWORD</w:t>
      </w:r>
      <w:r>
        <w:rPr>
          <w:rFonts w:ascii="Consolas" w:hAnsi="Consolas" w:cs="Consolas"/>
          <w:color w:val="000000"/>
          <w:sz w:val="19"/>
          <w:szCs w:val="19"/>
        </w:rPr>
        <w:t xml:space="preserve"> requiredWindowStyles = </w:t>
      </w:r>
      <w:r>
        <w:rPr>
          <w:rFonts w:ascii="Consolas" w:hAnsi="Consolas" w:cs="Consolas"/>
          <w:color w:val="6F008A"/>
          <w:sz w:val="19"/>
          <w:szCs w:val="19"/>
        </w:rPr>
        <w:t>WS_CLIPCHILDREN</w:t>
      </w:r>
      <w:r>
        <w:rPr>
          <w:rFonts w:ascii="Consolas" w:hAnsi="Consolas" w:cs="Consolas"/>
          <w:color w:val="000000"/>
          <w:sz w:val="19"/>
          <w:szCs w:val="19"/>
        </w:rPr>
        <w:t xml:space="preserve"> | </w:t>
      </w:r>
      <w:r>
        <w:rPr>
          <w:rFonts w:ascii="Consolas" w:hAnsi="Consolas" w:cs="Consolas"/>
          <w:color w:val="6F008A"/>
          <w:sz w:val="19"/>
          <w:szCs w:val="19"/>
        </w:rPr>
        <w:t>WS_CLIPSIBLINGS</w:t>
      </w:r>
      <w:r>
        <w:rPr>
          <w:rFonts w:ascii="Consolas" w:hAnsi="Consolas" w:cs="Consolas"/>
          <w:color w:val="000000"/>
          <w:sz w:val="19"/>
          <w:szCs w:val="19"/>
        </w:rPr>
        <w:t xml:space="preserve"> | </w:t>
      </w:r>
      <w:r>
        <w:rPr>
          <w:rFonts w:ascii="Consolas" w:hAnsi="Consolas" w:cs="Consolas"/>
          <w:color w:val="6F008A"/>
          <w:sz w:val="19"/>
          <w:szCs w:val="19"/>
        </w:rPr>
        <w:t>WS_POPUP</w:t>
      </w:r>
      <w:r>
        <w:rPr>
          <w:rFonts w:ascii="Consolas" w:hAnsi="Consolas" w:cs="Consolas"/>
          <w:color w:val="000000"/>
          <w:sz w:val="19"/>
          <w:szCs w:val="19"/>
        </w:rPr>
        <w:t xml:space="preserve"> | </w:t>
      </w:r>
      <w:r>
        <w:rPr>
          <w:rFonts w:ascii="Consolas" w:hAnsi="Consolas" w:cs="Consolas"/>
          <w:color w:val="6F008A"/>
          <w:sz w:val="19"/>
          <w:szCs w:val="19"/>
        </w:rPr>
        <w:t>WS_BORDER</w:t>
      </w:r>
      <w:r>
        <w:rPr>
          <w:rFonts w:ascii="Consolas" w:hAnsi="Consolas" w:cs="Consolas"/>
          <w:color w:val="000000"/>
          <w:sz w:val="19"/>
          <w:szCs w:val="19"/>
        </w:rPr>
        <w:t>;</w:t>
      </w:r>
    </w:p>
    <w:p w14:paraId="0CC0EE85" w14:textId="77777777" w:rsidR="00824442" w:rsidRDefault="00FF7CBF" w:rsidP="00483F70">
      <w:pPr>
        <w:pStyle w:val="ProgrammingCode"/>
        <w:rPr>
          <w:color w:val="000000"/>
        </w:rPr>
      </w:pPr>
      <w:r>
        <w:rPr>
          <w:color w:val="000000"/>
        </w:rPr>
        <w:tab/>
      </w:r>
      <w:r>
        <w:rPr>
          <w:color w:val="2B91AF"/>
        </w:rPr>
        <w:t>HWND</w:t>
      </w:r>
      <w:r>
        <w:rPr>
          <w:color w:val="000000"/>
        </w:rPr>
        <w:t xml:space="preserve"> handleWindow = </w:t>
      </w:r>
      <w:r>
        <w:rPr>
          <w:color w:val="6F008A"/>
        </w:rPr>
        <w:t>CreateWindowEx</w:t>
      </w:r>
      <w:r>
        <w:rPr>
          <w:color w:val="000000"/>
        </w:rPr>
        <w:t>(</w:t>
      </w:r>
      <w:r>
        <w:rPr>
          <w:color w:val="6F008A"/>
        </w:rPr>
        <w:t>WS_EX_LEFT</w:t>
      </w:r>
      <w:r>
        <w:rPr>
          <w:color w:val="000000"/>
        </w:rPr>
        <w:t xml:space="preserve">, </w:t>
      </w:r>
    </w:p>
    <w:p w14:paraId="4C140C09" w14:textId="77777777" w:rsidR="00824442" w:rsidRDefault="00824442" w:rsidP="00483F70">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FF7CBF">
        <w:rPr>
          <w:color w:val="6F008A"/>
        </w:rPr>
        <w:t>TEXT</w:t>
      </w:r>
      <w:r w:rsidR="00FF7CBF">
        <w:rPr>
          <w:color w:val="000000"/>
        </w:rPr>
        <w:t>(</w:t>
      </w:r>
      <w:r w:rsidR="00FF7CBF">
        <w:t>"My Window Class"</w:t>
      </w:r>
      <w:r w:rsidR="00FF7CBF">
        <w:rPr>
          <w:color w:val="000000"/>
        </w:rPr>
        <w:t xml:space="preserve">), </w:t>
      </w:r>
    </w:p>
    <w:p w14:paraId="458AA0CB" w14:textId="77777777" w:rsidR="00824442" w:rsidRDefault="00824442" w:rsidP="00483F70">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FF7CBF">
        <w:rPr>
          <w:color w:val="6F008A"/>
        </w:rPr>
        <w:t>TEXT</w:t>
      </w:r>
      <w:r w:rsidR="00FF7CBF">
        <w:rPr>
          <w:color w:val="000000"/>
        </w:rPr>
        <w:t>(</w:t>
      </w:r>
      <w:r w:rsidR="00FF7CBF">
        <w:t>"Initialize OpenGL"</w:t>
      </w:r>
      <w:r w:rsidR="00FF7CBF">
        <w:rPr>
          <w:color w:val="000000"/>
        </w:rPr>
        <w:t xml:space="preserve">), </w:t>
      </w:r>
    </w:p>
    <w:p w14:paraId="55ECA8EF" w14:textId="3701CCE1" w:rsidR="00824442" w:rsidRDefault="00824442" w:rsidP="00483F70">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DE0CEF">
        <w:rPr>
          <w:rFonts w:ascii="Consolas" w:hAnsi="Consolas" w:cs="Consolas"/>
          <w:color w:val="000000"/>
          <w:sz w:val="19"/>
          <w:szCs w:val="19"/>
        </w:rPr>
        <w:t>requiredWindowStyles</w:t>
      </w:r>
      <w:r w:rsidR="00F579AA">
        <w:rPr>
          <w:rFonts w:ascii="Consolas" w:hAnsi="Consolas" w:cs="Consolas"/>
          <w:color w:val="000000"/>
          <w:sz w:val="19"/>
          <w:szCs w:val="19"/>
        </w:rPr>
        <w:t xml:space="preserve"> | </w:t>
      </w:r>
      <w:r w:rsidR="00F579AA">
        <w:rPr>
          <w:rFonts w:ascii="Consolas" w:hAnsi="Consolas" w:cs="Consolas"/>
          <w:color w:val="6F008A"/>
          <w:sz w:val="19"/>
          <w:szCs w:val="19"/>
        </w:rPr>
        <w:t>WS_VISIBLE</w:t>
      </w:r>
      <w:r w:rsidR="00FF7CBF">
        <w:rPr>
          <w:color w:val="000000"/>
        </w:rPr>
        <w:t xml:space="preserve">, </w:t>
      </w:r>
    </w:p>
    <w:p w14:paraId="0B9BFDDE" w14:textId="77777777" w:rsidR="00824442" w:rsidRDefault="00824442" w:rsidP="00483F70">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FF7CBF">
        <w:rPr>
          <w:color w:val="6F008A"/>
        </w:rPr>
        <w:t>CW_USEDEFAULT</w:t>
      </w:r>
      <w:r w:rsidR="00FF7CBF">
        <w:rPr>
          <w:color w:val="000000"/>
        </w:rPr>
        <w:t xml:space="preserve">, </w:t>
      </w:r>
    </w:p>
    <w:p w14:paraId="7A83E512" w14:textId="77777777" w:rsidR="00824442" w:rsidRDefault="00824442" w:rsidP="00483F70">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FF7CBF">
        <w:rPr>
          <w:color w:val="6F008A"/>
        </w:rPr>
        <w:t>CW_USEDEFAULT</w:t>
      </w:r>
      <w:r w:rsidR="00FF7CBF">
        <w:rPr>
          <w:color w:val="000000"/>
        </w:rPr>
        <w:t xml:space="preserve">, </w:t>
      </w:r>
    </w:p>
    <w:p w14:paraId="5C81E6A7" w14:textId="77777777" w:rsidR="00824442" w:rsidRDefault="00824442" w:rsidP="00483F70">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FF7CBF">
        <w:rPr>
          <w:color w:val="6F008A"/>
        </w:rPr>
        <w:t>CW_USEDEFAULT</w:t>
      </w:r>
      <w:r w:rsidR="00FF7CBF">
        <w:rPr>
          <w:color w:val="000000"/>
        </w:rPr>
        <w:t xml:space="preserve">, </w:t>
      </w:r>
    </w:p>
    <w:p w14:paraId="3B64C493" w14:textId="77777777" w:rsidR="00824442" w:rsidRDefault="00824442" w:rsidP="00483F70">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FF7CBF">
        <w:rPr>
          <w:color w:val="6F008A"/>
        </w:rPr>
        <w:t>CW_USEDEFAULT</w:t>
      </w:r>
      <w:r w:rsidR="00FF7CBF">
        <w:rPr>
          <w:color w:val="000000"/>
        </w:rPr>
        <w:t xml:space="preserve">, </w:t>
      </w:r>
    </w:p>
    <w:p w14:paraId="211A5C38" w14:textId="77777777" w:rsidR="00824442" w:rsidRDefault="00824442" w:rsidP="00483F70">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FF7CBF">
        <w:rPr>
          <w:color w:val="6F008A"/>
        </w:rPr>
        <w:t>NULL</w:t>
      </w:r>
      <w:r w:rsidR="00FF7CBF">
        <w:rPr>
          <w:color w:val="000000"/>
        </w:rPr>
        <w:t xml:space="preserve">, </w:t>
      </w:r>
    </w:p>
    <w:p w14:paraId="7A54F303" w14:textId="77777777" w:rsidR="00824442" w:rsidRDefault="00824442" w:rsidP="00483F70">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FF7CBF">
        <w:rPr>
          <w:color w:val="6F008A"/>
        </w:rPr>
        <w:t>NULL</w:t>
      </w:r>
      <w:r w:rsidR="00FF7CBF">
        <w:rPr>
          <w:color w:val="000000"/>
        </w:rPr>
        <w:t xml:space="preserve">, </w:t>
      </w:r>
    </w:p>
    <w:p w14:paraId="1BDE8D29" w14:textId="77777777" w:rsidR="00824442" w:rsidRDefault="00824442" w:rsidP="00483F70">
      <w:pPr>
        <w:pStyle w:val="ProgrammingCode"/>
        <w:rPr>
          <w:color w:val="000000"/>
        </w:rPr>
      </w:pP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sidR="00FF7CBF">
        <w:rPr>
          <w:color w:val="808080"/>
        </w:rPr>
        <w:t>handleCurrentInstance</w:t>
      </w:r>
      <w:r w:rsidR="00FF7CBF">
        <w:rPr>
          <w:color w:val="000000"/>
        </w:rPr>
        <w:t xml:space="preserve">, </w:t>
      </w:r>
    </w:p>
    <w:p w14:paraId="6B86E1FE" w14:textId="55324635" w:rsidR="00FF7CBF" w:rsidRDefault="00824442" w:rsidP="00483F70">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FF7CBF">
        <w:rPr>
          <w:color w:val="6F008A"/>
        </w:rPr>
        <w:t>NULL</w:t>
      </w:r>
      <w:r w:rsidR="00FF7CBF">
        <w:rPr>
          <w:color w:val="000000"/>
        </w:rPr>
        <w:t>);</w:t>
      </w:r>
    </w:p>
    <w:p w14:paraId="3098BFEA" w14:textId="77777777" w:rsidR="00FF7CBF" w:rsidRDefault="00FF7CBF" w:rsidP="00483F70">
      <w:pPr>
        <w:pStyle w:val="ProgrammingCode"/>
        <w:rPr>
          <w:color w:val="000000"/>
        </w:rPr>
      </w:pPr>
      <w:r>
        <w:rPr>
          <w:color w:val="000000"/>
        </w:rPr>
        <w:tab/>
      </w:r>
      <w:r>
        <w:rPr>
          <w:color w:val="0000FF"/>
        </w:rPr>
        <w:t>if</w:t>
      </w:r>
      <w:r>
        <w:rPr>
          <w:color w:val="000000"/>
        </w:rPr>
        <w:t xml:space="preserve"> (!handleWindow) {</w:t>
      </w:r>
    </w:p>
    <w:p w14:paraId="6F074A8C" w14:textId="77777777" w:rsidR="00FF7CBF" w:rsidRDefault="00FF7CBF" w:rsidP="00483F70">
      <w:pPr>
        <w:pStyle w:val="ProgrammingCode"/>
        <w:rPr>
          <w:color w:val="000000"/>
        </w:rPr>
      </w:pPr>
      <w:r>
        <w:rPr>
          <w:color w:val="000000"/>
        </w:rPr>
        <w:tab/>
      </w:r>
      <w:r>
        <w:rPr>
          <w:color w:val="000000"/>
        </w:rPr>
        <w:tab/>
      </w:r>
      <w:r>
        <w:rPr>
          <w:color w:val="0000FF"/>
        </w:rPr>
        <w:t>char</w:t>
      </w:r>
      <w:r>
        <w:rPr>
          <w:color w:val="000000"/>
        </w:rPr>
        <w:t xml:space="preserve"> buffer[128];</w:t>
      </w:r>
    </w:p>
    <w:p w14:paraId="05C3D533" w14:textId="1605179D" w:rsidR="00FF7CBF" w:rsidRDefault="00FF7CBF" w:rsidP="00483F70">
      <w:pPr>
        <w:pStyle w:val="ProgrammingCode"/>
        <w:rPr>
          <w:color w:val="000000"/>
        </w:rPr>
      </w:pPr>
      <w:r>
        <w:rPr>
          <w:color w:val="000000"/>
        </w:rPr>
        <w:tab/>
      </w:r>
      <w:r>
        <w:rPr>
          <w:color w:val="000000"/>
        </w:rPr>
        <w:tab/>
        <w:t xml:space="preserve">std::snprintf(buffer, 128, </w:t>
      </w:r>
      <w:r>
        <w:t>u8"HWND was not created successfully.\r\n"</w:t>
      </w:r>
      <w:r>
        <w:rPr>
          <w:color w:val="000000"/>
        </w:rPr>
        <w:t>);</w:t>
      </w:r>
    </w:p>
    <w:p w14:paraId="44D6AE37" w14:textId="77777777" w:rsidR="00FF7CBF" w:rsidRDefault="00FF7CBF" w:rsidP="00483F70">
      <w:pPr>
        <w:pStyle w:val="ProgrammingCode"/>
        <w:rPr>
          <w:color w:val="000000"/>
        </w:rPr>
      </w:pPr>
      <w:r>
        <w:rPr>
          <w:color w:val="000000"/>
        </w:rPr>
        <w:tab/>
      </w:r>
      <w:r>
        <w:rPr>
          <w:color w:val="000000"/>
        </w:rPr>
        <w:tab/>
        <w:t>OutputDebugStringA(buffer);</w:t>
      </w:r>
    </w:p>
    <w:p w14:paraId="7AE63FA8" w14:textId="77777777" w:rsidR="00FF7CBF" w:rsidRDefault="00FF7CBF" w:rsidP="00483F70">
      <w:pPr>
        <w:pStyle w:val="ProgrammingCode"/>
        <w:rPr>
          <w:color w:val="000000"/>
        </w:rPr>
      </w:pPr>
      <w:r>
        <w:rPr>
          <w:color w:val="000000"/>
        </w:rPr>
        <w:tab/>
      </w:r>
      <w:r>
        <w:rPr>
          <w:color w:val="000000"/>
        </w:rPr>
        <w:tab/>
      </w:r>
      <w:r>
        <w:rPr>
          <w:color w:val="0000FF"/>
        </w:rPr>
        <w:t>return</w:t>
      </w:r>
      <w:r>
        <w:rPr>
          <w:color w:val="000000"/>
        </w:rPr>
        <w:t xml:space="preserve"> -3;</w:t>
      </w:r>
    </w:p>
    <w:p w14:paraId="6E24FB67" w14:textId="77777777" w:rsidR="00FF7CBF" w:rsidRDefault="00FF7CBF" w:rsidP="00483F70">
      <w:pPr>
        <w:pStyle w:val="ProgrammingCode"/>
        <w:rPr>
          <w:color w:val="000000"/>
        </w:rPr>
      </w:pPr>
      <w:r>
        <w:rPr>
          <w:color w:val="000000"/>
        </w:rPr>
        <w:tab/>
        <w:t>}</w:t>
      </w:r>
    </w:p>
    <w:p w14:paraId="1BCD8380" w14:textId="77777777" w:rsidR="00FF7CBF" w:rsidRDefault="00FF7CBF" w:rsidP="00483F70">
      <w:pPr>
        <w:pStyle w:val="ProgrammingCode"/>
        <w:rPr>
          <w:color w:val="000000"/>
        </w:rPr>
      </w:pPr>
    </w:p>
    <w:p w14:paraId="363A7A53" w14:textId="77777777" w:rsidR="00FF7CBF" w:rsidRDefault="00FF7CBF" w:rsidP="00483F70">
      <w:pPr>
        <w:pStyle w:val="ProgrammingCode"/>
        <w:rPr>
          <w:color w:val="000000"/>
        </w:rPr>
      </w:pPr>
      <w:r>
        <w:rPr>
          <w:color w:val="000000"/>
        </w:rPr>
        <w:tab/>
        <w:t xml:space="preserve">ShowWindow(handleWindow, </w:t>
      </w:r>
      <w:r>
        <w:rPr>
          <w:color w:val="6F008A"/>
        </w:rPr>
        <w:t>SW_SHOW</w:t>
      </w:r>
      <w:r>
        <w:rPr>
          <w:color w:val="000000"/>
        </w:rPr>
        <w:t>);</w:t>
      </w:r>
    </w:p>
    <w:p w14:paraId="7C739E29" w14:textId="77777777" w:rsidR="00FF7CBF" w:rsidRDefault="00FF7CBF" w:rsidP="00483F70">
      <w:pPr>
        <w:pStyle w:val="ProgrammingCode"/>
        <w:rPr>
          <w:color w:val="000000"/>
        </w:rPr>
      </w:pPr>
      <w:r>
        <w:rPr>
          <w:color w:val="000000"/>
        </w:rPr>
        <w:tab/>
        <w:t>UpdateWindow(handleWindow);</w:t>
      </w:r>
    </w:p>
    <w:p w14:paraId="7A878D31" w14:textId="77777777" w:rsidR="00FF7CBF" w:rsidRDefault="00FF7CBF" w:rsidP="00483F70">
      <w:pPr>
        <w:pStyle w:val="ProgrammingCode"/>
        <w:rPr>
          <w:color w:val="000000"/>
        </w:rPr>
      </w:pPr>
    </w:p>
    <w:p w14:paraId="3D408C35" w14:textId="6E2F0D3E" w:rsidR="00FF7CBF" w:rsidRDefault="00FF7CBF" w:rsidP="00483F70">
      <w:pPr>
        <w:pStyle w:val="ProgrammingCode"/>
        <w:rPr>
          <w:color w:val="000000"/>
        </w:rPr>
      </w:pPr>
      <w:r>
        <w:rPr>
          <w:color w:val="000000"/>
        </w:rPr>
        <w:tab/>
      </w:r>
      <w:r>
        <w:rPr>
          <w:color w:val="2B91AF"/>
        </w:rPr>
        <w:t>BOOL</w:t>
      </w:r>
      <w:r>
        <w:rPr>
          <w:color w:val="000000"/>
        </w:rPr>
        <w:t xml:space="preserve"> </w:t>
      </w:r>
      <w:r w:rsidR="00706CBF">
        <w:rPr>
          <w:color w:val="000000"/>
        </w:rPr>
        <w:t>g</w:t>
      </w:r>
      <w:r>
        <w:rPr>
          <w:color w:val="000000"/>
        </w:rPr>
        <w:t>otMessage;</w:t>
      </w:r>
    </w:p>
    <w:p w14:paraId="704FAD62" w14:textId="77777777" w:rsidR="00FF7CBF" w:rsidRDefault="00FF7CBF" w:rsidP="00483F70">
      <w:pPr>
        <w:pStyle w:val="ProgrammingCode"/>
        <w:rPr>
          <w:color w:val="000000"/>
        </w:rPr>
      </w:pPr>
      <w:r>
        <w:rPr>
          <w:color w:val="000000"/>
        </w:rPr>
        <w:tab/>
      </w:r>
      <w:r>
        <w:rPr>
          <w:color w:val="2B91AF"/>
        </w:rPr>
        <w:t>MSG</w:t>
      </w:r>
      <w:r>
        <w:rPr>
          <w:color w:val="000000"/>
        </w:rPr>
        <w:t xml:space="preserve"> msg;</w:t>
      </w:r>
    </w:p>
    <w:p w14:paraId="6C3362D3" w14:textId="77777777" w:rsidR="00706CBF" w:rsidRDefault="00FF7CBF" w:rsidP="00483F70">
      <w:pPr>
        <w:pStyle w:val="ProgrammingCode"/>
        <w:rPr>
          <w:color w:val="000000"/>
        </w:rPr>
      </w:pPr>
      <w:r>
        <w:rPr>
          <w:color w:val="000000"/>
        </w:rPr>
        <w:tab/>
      </w:r>
      <w:r>
        <w:rPr>
          <w:color w:val="0000FF"/>
        </w:rPr>
        <w:t>while</w:t>
      </w:r>
      <w:r>
        <w:rPr>
          <w:color w:val="000000"/>
        </w:rPr>
        <w:t xml:space="preserve"> ((</w:t>
      </w:r>
      <w:r w:rsidR="00706CBF">
        <w:rPr>
          <w:color w:val="000000"/>
        </w:rPr>
        <w:t>gotMessage</w:t>
      </w:r>
      <w:r>
        <w:rPr>
          <w:color w:val="000000"/>
        </w:rPr>
        <w:t xml:space="preserve"> = </w:t>
      </w:r>
      <w:r>
        <w:rPr>
          <w:color w:val="6F008A"/>
        </w:rPr>
        <w:t>GetMessage</w:t>
      </w:r>
      <w:r>
        <w:rPr>
          <w:color w:val="000000"/>
        </w:rPr>
        <w:t>(&amp;msg, (</w:t>
      </w:r>
      <w:r>
        <w:rPr>
          <w:color w:val="2B91AF"/>
        </w:rPr>
        <w:t>HWND</w:t>
      </w:r>
      <w:r>
        <w:rPr>
          <w:color w:val="000000"/>
        </w:rPr>
        <w:t xml:space="preserve">) </w:t>
      </w:r>
      <w:r>
        <w:rPr>
          <w:color w:val="6F008A"/>
        </w:rPr>
        <w:t>NULL</w:t>
      </w:r>
      <w:r>
        <w:rPr>
          <w:color w:val="000000"/>
        </w:rPr>
        <w:t xml:space="preserve">, 0, 0)) != 0 &amp;&amp; </w:t>
      </w:r>
      <w:r w:rsidR="00706CBF">
        <w:rPr>
          <w:color w:val="000000"/>
        </w:rPr>
        <w:t>gotMessage</w:t>
      </w:r>
      <w:r>
        <w:rPr>
          <w:color w:val="000000"/>
        </w:rPr>
        <w:t xml:space="preserve"> != -1) </w:t>
      </w:r>
    </w:p>
    <w:p w14:paraId="3BBB8A87" w14:textId="229BD701" w:rsidR="00FF7CBF" w:rsidRDefault="00706CBF" w:rsidP="00483F70">
      <w:pPr>
        <w:pStyle w:val="ProgrammingCode"/>
        <w:rPr>
          <w:color w:val="000000"/>
        </w:rPr>
      </w:pPr>
      <w:r>
        <w:rPr>
          <w:color w:val="000000"/>
        </w:rPr>
        <w:tab/>
      </w:r>
      <w:r w:rsidR="00FF7CBF">
        <w:rPr>
          <w:color w:val="000000"/>
        </w:rPr>
        <w:t>{</w:t>
      </w:r>
    </w:p>
    <w:p w14:paraId="24BE35AF" w14:textId="77777777" w:rsidR="00FF7CBF" w:rsidRDefault="00FF7CBF" w:rsidP="00483F70">
      <w:pPr>
        <w:pStyle w:val="ProgrammingCode"/>
        <w:rPr>
          <w:color w:val="000000"/>
        </w:rPr>
      </w:pPr>
      <w:r>
        <w:rPr>
          <w:color w:val="000000"/>
        </w:rPr>
        <w:tab/>
      </w:r>
      <w:r>
        <w:rPr>
          <w:color w:val="000000"/>
        </w:rPr>
        <w:tab/>
        <w:t>TranslateMessage(&amp;msg);</w:t>
      </w:r>
    </w:p>
    <w:p w14:paraId="301E4FD8" w14:textId="77777777" w:rsidR="00FF7CBF" w:rsidRDefault="00FF7CBF" w:rsidP="00483F70">
      <w:pPr>
        <w:pStyle w:val="ProgrammingCode"/>
        <w:rPr>
          <w:color w:val="000000"/>
        </w:rPr>
      </w:pPr>
      <w:r>
        <w:rPr>
          <w:color w:val="000000"/>
        </w:rPr>
        <w:tab/>
      </w:r>
      <w:r>
        <w:rPr>
          <w:color w:val="000000"/>
        </w:rPr>
        <w:tab/>
      </w:r>
      <w:r>
        <w:rPr>
          <w:color w:val="6F008A"/>
        </w:rPr>
        <w:t>DispatchMessage</w:t>
      </w:r>
      <w:r>
        <w:rPr>
          <w:color w:val="000000"/>
        </w:rPr>
        <w:t>(&amp;msg);</w:t>
      </w:r>
    </w:p>
    <w:p w14:paraId="15E9E012" w14:textId="77777777" w:rsidR="00FF7CBF" w:rsidRDefault="00FF7CBF" w:rsidP="00483F70">
      <w:pPr>
        <w:pStyle w:val="ProgrammingCode"/>
        <w:rPr>
          <w:color w:val="000000"/>
        </w:rPr>
      </w:pPr>
      <w:r>
        <w:rPr>
          <w:color w:val="000000"/>
        </w:rPr>
        <w:tab/>
        <w:t>}</w:t>
      </w:r>
    </w:p>
    <w:p w14:paraId="4845DAC5" w14:textId="77777777" w:rsidR="00FF7CBF" w:rsidRDefault="00FF7CBF" w:rsidP="00483F70">
      <w:pPr>
        <w:pStyle w:val="ProgrammingCode"/>
        <w:rPr>
          <w:color w:val="000000"/>
        </w:rPr>
      </w:pPr>
    </w:p>
    <w:p w14:paraId="3AE6954D" w14:textId="77777777" w:rsidR="00FF7CBF" w:rsidRDefault="00FF7CBF" w:rsidP="00483F70">
      <w:pPr>
        <w:pStyle w:val="ProgrammingCode"/>
        <w:rPr>
          <w:color w:val="000000"/>
        </w:rPr>
      </w:pPr>
      <w:r>
        <w:rPr>
          <w:color w:val="000000"/>
        </w:rPr>
        <w:tab/>
      </w:r>
      <w:r>
        <w:rPr>
          <w:color w:val="008000"/>
        </w:rPr>
        <w:t>//wParam is the exit code when PostQuitMessage() is called.</w:t>
      </w:r>
    </w:p>
    <w:p w14:paraId="3AFA8DBB" w14:textId="77777777" w:rsidR="00FF7CBF" w:rsidRDefault="00FF7CBF" w:rsidP="00483F70">
      <w:pPr>
        <w:pStyle w:val="ProgrammingCode"/>
        <w:rPr>
          <w:color w:val="000000"/>
        </w:rPr>
      </w:pPr>
      <w:r>
        <w:rPr>
          <w:color w:val="000000"/>
        </w:rPr>
        <w:tab/>
      </w:r>
      <w:r>
        <w:rPr>
          <w:color w:val="008000"/>
        </w:rPr>
        <w:t xml:space="preserve">//On 64-bit systems, wParam is 64-bit, but WinMain's function prototype requires integers. We have to explicitly downcast to get the right value to return. </w:t>
      </w:r>
    </w:p>
    <w:p w14:paraId="391C01D8" w14:textId="77777777" w:rsidR="00FF7CBF" w:rsidRDefault="00FF7CBF" w:rsidP="00483F70">
      <w:pPr>
        <w:pStyle w:val="ProgrammingCode"/>
        <w:rPr>
          <w:color w:val="000000"/>
        </w:rPr>
      </w:pPr>
      <w:r>
        <w:rPr>
          <w:color w:val="000000"/>
        </w:rPr>
        <w:tab/>
      </w:r>
      <w:r>
        <w:rPr>
          <w:color w:val="0000FF"/>
        </w:rPr>
        <w:t>return</w:t>
      </w:r>
      <w:r>
        <w:rPr>
          <w:color w:val="000000"/>
        </w:rPr>
        <w:t xml:space="preserve"> (</w:t>
      </w:r>
      <w:r>
        <w:rPr>
          <w:color w:val="0000FF"/>
        </w:rPr>
        <w:t>int</w:t>
      </w:r>
      <w:r>
        <w:rPr>
          <w:color w:val="000000"/>
        </w:rPr>
        <w:t>) msg.wParam;</w:t>
      </w:r>
    </w:p>
    <w:p w14:paraId="4B002298" w14:textId="2EE205F8" w:rsidR="00756531" w:rsidRDefault="00FF7CBF" w:rsidP="00403BA3">
      <w:pPr>
        <w:pStyle w:val="ProgrammingCode"/>
      </w:pPr>
      <w:r>
        <w:rPr>
          <w:color w:val="000000"/>
        </w:rPr>
        <w:t>}</w:t>
      </w:r>
    </w:p>
    <w:p w14:paraId="4BD982BB" w14:textId="4434BBE6" w:rsidR="00824442" w:rsidRDefault="00824442" w:rsidP="00BD0D37">
      <w:pPr>
        <w:tabs>
          <w:tab w:val="clear" w:pos="720"/>
        </w:tabs>
      </w:pPr>
    </w:p>
    <w:p w14:paraId="361943C4" w14:textId="259127E0" w:rsidR="00824442" w:rsidRDefault="0075248A" w:rsidP="00BD0D37">
      <w:pPr>
        <w:tabs>
          <w:tab w:val="clear" w:pos="720"/>
        </w:tabs>
      </w:pPr>
      <w:r>
        <w:lastRenderedPageBreak/>
        <w:tab/>
      </w:r>
      <w:r w:rsidR="00D26D2D">
        <w:t xml:space="preserve">We </w:t>
      </w:r>
      <w:r>
        <w:t xml:space="preserve">need to use </w:t>
      </w:r>
      <w:r w:rsidRPr="0075248A">
        <w:rPr>
          <w:rStyle w:val="ProgrammingCodeChar"/>
        </w:rPr>
        <w:t>std::snprintf()</w:t>
      </w:r>
      <w:r>
        <w:t xml:space="preserve"> in order to use the Windows recommended method of outputting messages, by redirecting the message outputs to the Output tab pane via </w:t>
      </w:r>
      <w:r w:rsidRPr="0075248A">
        <w:rPr>
          <w:rStyle w:val="ProgrammingCodeChar"/>
        </w:rPr>
        <w:t>OutputDebugString</w:t>
      </w:r>
      <w:r>
        <w:rPr>
          <w:rStyle w:val="ProgrammingCodeChar"/>
        </w:rPr>
        <w:t>A</w:t>
      </w:r>
      <w:r w:rsidRPr="0075248A">
        <w:rPr>
          <w:rStyle w:val="ProgrammingCodeChar"/>
        </w:rPr>
        <w:t>()</w:t>
      </w:r>
      <w:r>
        <w:t xml:space="preserve"> in Visual Studio 2017.</w:t>
      </w:r>
      <w:r w:rsidR="005341D6">
        <w:t xml:space="preserve"> Usually,</w:t>
      </w:r>
      <w:r w:rsidR="00D26D2D">
        <w:t xml:space="preserve"> we</w:t>
      </w:r>
      <w:r w:rsidR="005341D6">
        <w:t xml:space="preserve"> would use </w:t>
      </w:r>
      <w:r w:rsidR="005341D6" w:rsidRPr="005341D6">
        <w:rPr>
          <w:rStyle w:val="ProgrammingCodeChar"/>
        </w:rPr>
        <w:t>OutputDebugString()</w:t>
      </w:r>
      <w:r w:rsidR="005341D6">
        <w:t xml:space="preserve">, but it is best to be explicit </w:t>
      </w:r>
      <w:r w:rsidR="007858E3">
        <w:t>about this</w:t>
      </w:r>
      <w:r w:rsidR="005341D6">
        <w:t xml:space="preserve"> early on.</w:t>
      </w:r>
      <w:r w:rsidR="007858E3">
        <w:t xml:space="preserve"> This code demonstrates how to send messages to the Output tab pane, while being able to use any Unicode characters.</w:t>
      </w:r>
      <w:r>
        <w:t xml:space="preserve"> All references to Visual Studio 2017 will use “Visual Studio” from here on out.</w:t>
      </w:r>
    </w:p>
    <w:p w14:paraId="29B95FCB" w14:textId="03223A29" w:rsidR="00824442" w:rsidRDefault="00824442" w:rsidP="00BD0D37">
      <w:pPr>
        <w:tabs>
          <w:tab w:val="clear" w:pos="720"/>
        </w:tabs>
      </w:pPr>
      <w:r>
        <w:tab/>
      </w:r>
      <w:r w:rsidR="005341D6">
        <w:t xml:space="preserve">If you are not sure what these functions are, </w:t>
      </w:r>
      <w:r w:rsidR="00D26D2D">
        <w:t xml:space="preserve">we </w:t>
      </w:r>
      <w:r w:rsidR="005341D6">
        <w:t xml:space="preserve">highly recommend you to start learning about them on the MSDN Documentations site. They are a great resource in doing Windows programming. </w:t>
      </w:r>
      <w:r w:rsidR="00D26D2D">
        <w:t>We are</w:t>
      </w:r>
      <w:r w:rsidR="005341D6">
        <w:t xml:space="preserve"> assuming you know what these functions are, and will leave it to the readers to learn for exercise, as they are out of scope for this book. </w:t>
      </w:r>
    </w:p>
    <w:p w14:paraId="5649D7C2" w14:textId="395C5DD5" w:rsidR="005341D6" w:rsidRDefault="005341D6" w:rsidP="00BD0D37">
      <w:pPr>
        <w:tabs>
          <w:tab w:val="clear" w:pos="720"/>
        </w:tabs>
      </w:pPr>
      <w:r>
        <w:tab/>
        <w:t xml:space="preserve">But the short </w:t>
      </w:r>
      <w:r w:rsidR="00FA5458">
        <w:t>story of all</w:t>
      </w:r>
      <w:r>
        <w:t xml:space="preserve"> is that this is how you would set up a very primitive Win32 application for Windows, as it uses all basic knowledge on getting something to show up on the screen.</w:t>
      </w:r>
    </w:p>
    <w:p w14:paraId="2788951D" w14:textId="3DCD401E" w:rsidR="005E7C0C" w:rsidRDefault="005E7C0C" w:rsidP="00BD0D37">
      <w:pPr>
        <w:tabs>
          <w:tab w:val="clear" w:pos="720"/>
        </w:tabs>
      </w:pPr>
    </w:p>
    <w:p w14:paraId="06219CCA" w14:textId="1CE88A1A" w:rsidR="005E7C0C" w:rsidRDefault="005E7C0C" w:rsidP="005E7C0C">
      <w:pPr>
        <w:pStyle w:val="Heading4"/>
      </w:pPr>
      <w:bookmarkStart w:id="38" w:name="_Toc3752850"/>
      <w:r>
        <w:t>Using the Main() Entry Point</w:t>
      </w:r>
      <w:bookmarkEnd w:id="38"/>
    </w:p>
    <w:p w14:paraId="5CD6585D" w14:textId="77777777" w:rsidR="005E7C0C" w:rsidRDefault="005E7C0C" w:rsidP="00BD0D37">
      <w:pPr>
        <w:tabs>
          <w:tab w:val="clear" w:pos="720"/>
        </w:tabs>
      </w:pPr>
    </w:p>
    <w:p w14:paraId="409AE4EE" w14:textId="55334169" w:rsidR="00126E92" w:rsidRDefault="00683E0F" w:rsidP="00683E0F">
      <w:r>
        <w:tab/>
      </w:r>
      <w:r w:rsidR="00126E92">
        <w:t xml:space="preserve">What if you wanted to completely ditch the </w:t>
      </w:r>
      <w:r w:rsidR="00126E92" w:rsidRPr="00683E0F">
        <w:rPr>
          <w:rStyle w:val="ProgrammingCodeChar"/>
        </w:rPr>
        <w:t>WinMain</w:t>
      </w:r>
      <w:r w:rsidR="00126E92">
        <w:t xml:space="preserve"> entry point, so you can finally implement a better entry point for your cross-platform game? Or, what if you have other reasons to not prefer using the provided helper entry point, </w:t>
      </w:r>
      <w:r w:rsidR="00126E92" w:rsidRPr="00683E0F">
        <w:rPr>
          <w:rStyle w:val="ProgrammingCodeChar"/>
        </w:rPr>
        <w:t>WinMain</w:t>
      </w:r>
      <w:r w:rsidR="00126E92">
        <w:t xml:space="preserve"> in your code?</w:t>
      </w:r>
    </w:p>
    <w:p w14:paraId="46F007DD" w14:textId="223F4ABC" w:rsidR="00AB54F3" w:rsidRDefault="00683E0F" w:rsidP="00683E0F">
      <w:r>
        <w:tab/>
      </w:r>
      <w:r w:rsidR="008B1E8B">
        <w:t xml:space="preserve">Not to worry, for this section is dedicated to your curiosity. We will rewrite the </w:t>
      </w:r>
      <w:r w:rsidR="005341D6">
        <w:t>code above,</w:t>
      </w:r>
      <w:r w:rsidR="00AD580A">
        <w:t xml:space="preserve"> </w:t>
      </w:r>
      <w:r w:rsidR="008B1E8B">
        <w:t xml:space="preserve">and will explain what all of these are about. The following code </w:t>
      </w:r>
      <w:r w:rsidR="00AD580A">
        <w:t xml:space="preserve">is the </w:t>
      </w:r>
      <w:r w:rsidR="00AD580A" w:rsidRPr="00683E0F">
        <w:rPr>
          <w:rStyle w:val="ProgrammingCodeChar"/>
        </w:rPr>
        <w:t>Main</w:t>
      </w:r>
      <w:r w:rsidR="00AD580A">
        <w:t xml:space="preserve"> method:</w:t>
      </w:r>
    </w:p>
    <w:p w14:paraId="4F80ECB2" w14:textId="77777777" w:rsidR="00AB54F3" w:rsidRDefault="00AB54F3" w:rsidP="00AD580A">
      <w:pPr>
        <w:pStyle w:val="ProgrammingCode"/>
        <w:rPr>
          <w:color w:val="808080"/>
        </w:rPr>
      </w:pPr>
    </w:p>
    <w:p w14:paraId="03203432" w14:textId="77777777" w:rsidR="00AB54F3" w:rsidRDefault="00AB54F3" w:rsidP="00AD580A">
      <w:pPr>
        <w:pStyle w:val="ProgrammingCode"/>
        <w:rPr>
          <w:color w:val="808080"/>
        </w:rPr>
      </w:pPr>
    </w:p>
    <w:p w14:paraId="404A4D75" w14:textId="7A2A49C5" w:rsidR="00AD580A" w:rsidRDefault="00AD580A" w:rsidP="00AD580A">
      <w:pPr>
        <w:pStyle w:val="ProgrammingCode"/>
        <w:rPr>
          <w:color w:val="000000"/>
        </w:rPr>
      </w:pPr>
      <w:r>
        <w:rPr>
          <w:color w:val="808080"/>
        </w:rPr>
        <w:t>#include</w:t>
      </w:r>
      <w:r>
        <w:rPr>
          <w:color w:val="000000"/>
        </w:rPr>
        <w:t xml:space="preserve"> </w:t>
      </w:r>
      <w:r>
        <w:t>&lt;Windows.h&gt;</w:t>
      </w:r>
    </w:p>
    <w:p w14:paraId="7D8A453C" w14:textId="77777777" w:rsidR="00AD580A" w:rsidRDefault="00AD580A" w:rsidP="00AD580A">
      <w:pPr>
        <w:pStyle w:val="ProgrammingCode"/>
        <w:rPr>
          <w:color w:val="000000"/>
        </w:rPr>
      </w:pPr>
      <w:r>
        <w:rPr>
          <w:color w:val="808080"/>
        </w:rPr>
        <w:t>#include</w:t>
      </w:r>
      <w:r>
        <w:rPr>
          <w:color w:val="000000"/>
        </w:rPr>
        <w:t xml:space="preserve"> </w:t>
      </w:r>
      <w:r>
        <w:t>&lt;cstdio&gt;</w:t>
      </w:r>
    </w:p>
    <w:p w14:paraId="66FE253C" w14:textId="3EE758AC" w:rsidR="005341D6" w:rsidRDefault="005341D6" w:rsidP="00AD580A">
      <w:pPr>
        <w:pStyle w:val="ProgrammingCode"/>
        <w:rPr>
          <w:color w:val="000000"/>
        </w:rPr>
      </w:pPr>
    </w:p>
    <w:p w14:paraId="4C418B36" w14:textId="77777777" w:rsidR="005341D6" w:rsidRDefault="005341D6" w:rsidP="00AD580A">
      <w:pPr>
        <w:pStyle w:val="ProgrammingCode"/>
        <w:rPr>
          <w:color w:val="000000"/>
        </w:rPr>
      </w:pPr>
    </w:p>
    <w:p w14:paraId="6512296F" w14:textId="77777777" w:rsidR="00BB170D" w:rsidRDefault="00BB170D" w:rsidP="00AD580A">
      <w:pPr>
        <w:pStyle w:val="ProgrammingCode"/>
        <w:rPr>
          <w:color w:val="000000"/>
        </w:rPr>
      </w:pPr>
    </w:p>
    <w:p w14:paraId="2FD238C4" w14:textId="77777777" w:rsidR="00BB170D" w:rsidRDefault="00BB170D" w:rsidP="00AD580A">
      <w:pPr>
        <w:pStyle w:val="ProgrammingCode"/>
        <w:rPr>
          <w:color w:val="000000"/>
        </w:rPr>
      </w:pPr>
    </w:p>
    <w:p w14:paraId="586A374C" w14:textId="04CC61D7" w:rsidR="00AD580A" w:rsidRDefault="00AD580A" w:rsidP="00AD580A">
      <w:pPr>
        <w:pStyle w:val="ProgrammingCode"/>
        <w:rPr>
          <w:color w:val="000000"/>
        </w:rPr>
      </w:pPr>
      <w:r>
        <w:rPr>
          <w:color w:val="000000"/>
        </w:rPr>
        <w:t>LRESULT MyWindowProcess(</w:t>
      </w:r>
      <w:r>
        <w:rPr>
          <w:color w:val="2B91AF"/>
        </w:rPr>
        <w:t>HWND</w:t>
      </w:r>
      <w:r>
        <w:rPr>
          <w:color w:val="000000"/>
        </w:rPr>
        <w:t xml:space="preserve"> </w:t>
      </w:r>
      <w:r>
        <w:rPr>
          <w:color w:val="808080"/>
        </w:rPr>
        <w:t>hWnd</w:t>
      </w:r>
      <w:r>
        <w:rPr>
          <w:color w:val="000000"/>
        </w:rPr>
        <w:t xml:space="preserve">, </w:t>
      </w:r>
      <w:r>
        <w:rPr>
          <w:color w:val="2B91AF"/>
        </w:rPr>
        <w:t>UINT</w:t>
      </w:r>
      <w:r>
        <w:rPr>
          <w:color w:val="000000"/>
        </w:rPr>
        <w:t xml:space="preserve"> </w:t>
      </w:r>
      <w:r>
        <w:rPr>
          <w:color w:val="808080"/>
        </w:rPr>
        <w:t>msg</w:t>
      </w:r>
      <w:r>
        <w:rPr>
          <w:color w:val="000000"/>
        </w:rPr>
        <w:t xml:space="preserve">, </w:t>
      </w:r>
      <w:r>
        <w:rPr>
          <w:color w:val="2B91AF"/>
        </w:rPr>
        <w:t>WPARAM</w:t>
      </w:r>
      <w:r>
        <w:rPr>
          <w:color w:val="000000"/>
        </w:rPr>
        <w:t xml:space="preserve"> </w:t>
      </w:r>
      <w:r>
        <w:rPr>
          <w:color w:val="808080"/>
        </w:rPr>
        <w:t>wParam</w:t>
      </w:r>
      <w:r>
        <w:rPr>
          <w:color w:val="000000"/>
        </w:rPr>
        <w:t xml:space="preserve">, </w:t>
      </w:r>
      <w:r>
        <w:rPr>
          <w:color w:val="2B91AF"/>
        </w:rPr>
        <w:t>LPARAM</w:t>
      </w:r>
      <w:r>
        <w:rPr>
          <w:color w:val="000000"/>
        </w:rPr>
        <w:t xml:space="preserve"> </w:t>
      </w:r>
      <w:r>
        <w:rPr>
          <w:color w:val="808080"/>
        </w:rPr>
        <w:t>lParam</w:t>
      </w:r>
      <w:r>
        <w:rPr>
          <w:color w:val="000000"/>
        </w:rPr>
        <w:t>) {</w:t>
      </w:r>
    </w:p>
    <w:p w14:paraId="7DD8385F" w14:textId="77777777" w:rsidR="00AD580A" w:rsidRDefault="00AD580A" w:rsidP="00AD580A">
      <w:pPr>
        <w:pStyle w:val="ProgrammingCode"/>
        <w:rPr>
          <w:color w:val="000000"/>
        </w:rPr>
      </w:pPr>
      <w:r>
        <w:rPr>
          <w:color w:val="000000"/>
        </w:rPr>
        <w:tab/>
      </w:r>
      <w:r>
        <w:rPr>
          <w:color w:val="0000FF"/>
        </w:rPr>
        <w:t>return</w:t>
      </w:r>
      <w:r>
        <w:rPr>
          <w:color w:val="000000"/>
        </w:rPr>
        <w:t xml:space="preserve"> </w:t>
      </w:r>
      <w:r>
        <w:rPr>
          <w:color w:val="6F008A"/>
        </w:rPr>
        <w:t>DefWindowProc</w:t>
      </w:r>
      <w:r>
        <w:rPr>
          <w:color w:val="000000"/>
        </w:rPr>
        <w:t>(</w:t>
      </w:r>
      <w:r>
        <w:rPr>
          <w:color w:val="808080"/>
        </w:rPr>
        <w:t>hWnd</w:t>
      </w:r>
      <w:r>
        <w:rPr>
          <w:color w:val="000000"/>
        </w:rPr>
        <w:t xml:space="preserve">, </w:t>
      </w:r>
      <w:r>
        <w:rPr>
          <w:color w:val="808080"/>
        </w:rPr>
        <w:t>msg</w:t>
      </w:r>
      <w:r>
        <w:rPr>
          <w:color w:val="000000"/>
        </w:rPr>
        <w:t xml:space="preserve">, </w:t>
      </w:r>
      <w:r>
        <w:rPr>
          <w:color w:val="808080"/>
        </w:rPr>
        <w:t>wParam</w:t>
      </w:r>
      <w:r>
        <w:rPr>
          <w:color w:val="000000"/>
        </w:rPr>
        <w:t xml:space="preserve">, </w:t>
      </w:r>
      <w:r>
        <w:rPr>
          <w:color w:val="808080"/>
        </w:rPr>
        <w:t>lParam</w:t>
      </w:r>
      <w:r>
        <w:rPr>
          <w:color w:val="000000"/>
        </w:rPr>
        <w:t>);</w:t>
      </w:r>
    </w:p>
    <w:p w14:paraId="31A75A4C" w14:textId="0CD7973F" w:rsidR="005341D6" w:rsidRDefault="00AD580A" w:rsidP="00476435">
      <w:pPr>
        <w:pStyle w:val="ProgrammingCode"/>
        <w:rPr>
          <w:color w:val="000000"/>
        </w:rPr>
      </w:pPr>
      <w:r>
        <w:rPr>
          <w:color w:val="000000"/>
        </w:rPr>
        <w:t>}</w:t>
      </w:r>
    </w:p>
    <w:p w14:paraId="45D1F672" w14:textId="0FDBAED4" w:rsidR="00675B89" w:rsidRDefault="00675B89" w:rsidP="00476435">
      <w:pPr>
        <w:pStyle w:val="ProgrammingCode"/>
        <w:rPr>
          <w:color w:val="000000"/>
        </w:rPr>
      </w:pPr>
    </w:p>
    <w:p w14:paraId="79CEB9E1" w14:textId="0ABDD5CB" w:rsidR="00BB170D" w:rsidRDefault="00BB170D" w:rsidP="00476435">
      <w:pPr>
        <w:pStyle w:val="ProgrammingCode"/>
        <w:rPr>
          <w:color w:val="000000"/>
        </w:rPr>
      </w:pPr>
    </w:p>
    <w:p w14:paraId="2FBF7356" w14:textId="77777777" w:rsidR="00BB170D" w:rsidRDefault="00BB170D" w:rsidP="00476435">
      <w:pPr>
        <w:pStyle w:val="ProgrammingCode"/>
        <w:rPr>
          <w:color w:val="000000"/>
        </w:rPr>
      </w:pPr>
    </w:p>
    <w:p w14:paraId="54191BFA" w14:textId="782B9134" w:rsidR="00AD580A" w:rsidRDefault="00AD580A" w:rsidP="00AD580A">
      <w:pPr>
        <w:pStyle w:val="ProgrammingCode"/>
        <w:rPr>
          <w:color w:val="000000"/>
        </w:rPr>
      </w:pPr>
      <w:r>
        <w:rPr>
          <w:color w:val="0000FF"/>
        </w:rPr>
        <w:t>int</w:t>
      </w:r>
      <w:r>
        <w:rPr>
          <w:color w:val="000000"/>
        </w:rPr>
        <w:t xml:space="preserve"> main() {</w:t>
      </w:r>
    </w:p>
    <w:p w14:paraId="625322A8" w14:textId="77777777" w:rsidR="00AD580A" w:rsidRDefault="00AD580A" w:rsidP="00AD580A">
      <w:pPr>
        <w:pStyle w:val="ProgrammingCode"/>
        <w:rPr>
          <w:color w:val="000000"/>
        </w:rPr>
      </w:pPr>
      <w:r>
        <w:rPr>
          <w:color w:val="000000"/>
        </w:rPr>
        <w:tab/>
      </w:r>
      <w:r>
        <w:rPr>
          <w:color w:val="008000"/>
        </w:rPr>
        <w:t>//Gets the hInstance of the current program.</w:t>
      </w:r>
    </w:p>
    <w:p w14:paraId="2A6562E5" w14:textId="77777777" w:rsidR="00AD580A" w:rsidRDefault="00AD580A" w:rsidP="00AD580A">
      <w:pPr>
        <w:pStyle w:val="ProgrammingCode"/>
        <w:rPr>
          <w:color w:val="000000"/>
        </w:rPr>
      </w:pPr>
      <w:r>
        <w:rPr>
          <w:color w:val="000000"/>
        </w:rPr>
        <w:tab/>
      </w:r>
      <w:r>
        <w:rPr>
          <w:color w:val="2B91AF"/>
        </w:rPr>
        <w:t>HINSTANCE</w:t>
      </w:r>
      <w:r>
        <w:rPr>
          <w:color w:val="000000"/>
        </w:rPr>
        <w:t xml:space="preserve"> handleInstance = </w:t>
      </w:r>
      <w:r>
        <w:rPr>
          <w:color w:val="6F008A"/>
        </w:rPr>
        <w:t>GetModuleHandle</w:t>
      </w:r>
      <w:r>
        <w:rPr>
          <w:color w:val="000000"/>
        </w:rPr>
        <w:t>(</w:t>
      </w:r>
      <w:r>
        <w:rPr>
          <w:color w:val="6F008A"/>
        </w:rPr>
        <w:t>NULL</w:t>
      </w:r>
      <w:r>
        <w:rPr>
          <w:color w:val="000000"/>
        </w:rPr>
        <w:t>);</w:t>
      </w:r>
    </w:p>
    <w:p w14:paraId="0E8FB932" w14:textId="77777777" w:rsidR="00AD580A" w:rsidRDefault="00AD580A" w:rsidP="00AD580A">
      <w:pPr>
        <w:pStyle w:val="ProgrammingCode"/>
        <w:rPr>
          <w:color w:val="000000"/>
        </w:rPr>
      </w:pPr>
    </w:p>
    <w:p w14:paraId="3AC06A03" w14:textId="77777777" w:rsidR="00AD580A" w:rsidRDefault="00AD580A" w:rsidP="00AD580A">
      <w:pPr>
        <w:pStyle w:val="ProgrammingCode"/>
        <w:rPr>
          <w:color w:val="000000"/>
        </w:rPr>
      </w:pPr>
      <w:r>
        <w:rPr>
          <w:color w:val="000000"/>
        </w:rPr>
        <w:tab/>
      </w:r>
      <w:r>
        <w:rPr>
          <w:color w:val="008000"/>
        </w:rPr>
        <w:t>//Initialize window application.</w:t>
      </w:r>
    </w:p>
    <w:p w14:paraId="02AFCD6F" w14:textId="77777777" w:rsidR="00AD580A" w:rsidRDefault="00AD580A" w:rsidP="00AD580A">
      <w:pPr>
        <w:pStyle w:val="ProgrammingCode"/>
        <w:rPr>
          <w:color w:val="000000"/>
        </w:rPr>
      </w:pPr>
      <w:r>
        <w:rPr>
          <w:color w:val="000000"/>
        </w:rPr>
        <w:tab/>
      </w:r>
      <w:r>
        <w:rPr>
          <w:color w:val="2B91AF"/>
        </w:rPr>
        <w:t>WNDCLASSEX</w:t>
      </w:r>
      <w:r>
        <w:rPr>
          <w:color w:val="000000"/>
        </w:rPr>
        <w:t xml:space="preserve"> windowClass = {};</w:t>
      </w:r>
    </w:p>
    <w:p w14:paraId="2D68D4B9" w14:textId="77777777" w:rsidR="00AD580A" w:rsidRDefault="00AD580A" w:rsidP="00AD580A">
      <w:pPr>
        <w:pStyle w:val="ProgrammingCode"/>
        <w:rPr>
          <w:color w:val="000000"/>
        </w:rPr>
      </w:pPr>
      <w:r>
        <w:rPr>
          <w:color w:val="000000"/>
        </w:rPr>
        <w:tab/>
        <w:t xml:space="preserve">windowClass.cbSize = </w:t>
      </w:r>
      <w:r>
        <w:rPr>
          <w:color w:val="0000FF"/>
        </w:rPr>
        <w:t>sizeof</w:t>
      </w:r>
      <w:r>
        <w:rPr>
          <w:color w:val="000000"/>
        </w:rPr>
        <w:t>(windowClass);</w:t>
      </w:r>
    </w:p>
    <w:p w14:paraId="29B575EF" w14:textId="77777777" w:rsidR="00AD580A" w:rsidRDefault="00AD580A" w:rsidP="00AD580A">
      <w:pPr>
        <w:pStyle w:val="ProgrammingCode"/>
        <w:rPr>
          <w:color w:val="000000"/>
        </w:rPr>
      </w:pPr>
      <w:r>
        <w:rPr>
          <w:color w:val="000000"/>
        </w:rPr>
        <w:tab/>
        <w:t xml:space="preserve">windowClass.lpszClassName = </w:t>
      </w:r>
      <w:r>
        <w:rPr>
          <w:color w:val="6F008A"/>
        </w:rPr>
        <w:t>TEXT</w:t>
      </w:r>
      <w:r>
        <w:rPr>
          <w:color w:val="000000"/>
        </w:rPr>
        <w:t>(</w:t>
      </w:r>
      <w:r>
        <w:t>"My Window Class"</w:t>
      </w:r>
      <w:r>
        <w:rPr>
          <w:color w:val="000000"/>
        </w:rPr>
        <w:t>);</w:t>
      </w:r>
    </w:p>
    <w:p w14:paraId="317A0933" w14:textId="77777777" w:rsidR="00AD580A" w:rsidRDefault="00AD580A" w:rsidP="00AD580A">
      <w:pPr>
        <w:pStyle w:val="ProgrammingCode"/>
        <w:rPr>
          <w:color w:val="000000"/>
        </w:rPr>
      </w:pPr>
      <w:r>
        <w:rPr>
          <w:color w:val="000000"/>
        </w:rPr>
        <w:tab/>
        <w:t xml:space="preserve">windowClass.style = </w:t>
      </w:r>
      <w:r>
        <w:rPr>
          <w:color w:val="6F008A"/>
        </w:rPr>
        <w:t>CS_OWNDC</w:t>
      </w:r>
      <w:r>
        <w:rPr>
          <w:color w:val="000000"/>
        </w:rPr>
        <w:t xml:space="preserve"> | </w:t>
      </w:r>
      <w:r>
        <w:rPr>
          <w:color w:val="6F008A"/>
        </w:rPr>
        <w:t>CS_HREDRAW</w:t>
      </w:r>
      <w:r>
        <w:rPr>
          <w:color w:val="000000"/>
        </w:rPr>
        <w:t xml:space="preserve"> | </w:t>
      </w:r>
      <w:r>
        <w:rPr>
          <w:color w:val="6F008A"/>
        </w:rPr>
        <w:t>CS_VREDRAW</w:t>
      </w:r>
      <w:r>
        <w:rPr>
          <w:color w:val="000000"/>
        </w:rPr>
        <w:t>;</w:t>
      </w:r>
    </w:p>
    <w:p w14:paraId="31BFA5EC" w14:textId="77777777" w:rsidR="00AD580A" w:rsidRDefault="00AD580A" w:rsidP="00AD580A">
      <w:pPr>
        <w:pStyle w:val="ProgrammingCode"/>
        <w:rPr>
          <w:color w:val="000000"/>
        </w:rPr>
      </w:pPr>
      <w:r>
        <w:rPr>
          <w:color w:val="000000"/>
        </w:rPr>
        <w:tab/>
        <w:t>windowClass.lpfnWndProc = MyWindowProcess;</w:t>
      </w:r>
    </w:p>
    <w:p w14:paraId="204D11A6" w14:textId="77777777" w:rsidR="00AD580A" w:rsidRDefault="00AD580A" w:rsidP="00AD580A">
      <w:pPr>
        <w:pStyle w:val="ProgrammingCode"/>
        <w:rPr>
          <w:color w:val="000000"/>
        </w:rPr>
      </w:pPr>
      <w:r>
        <w:rPr>
          <w:color w:val="000000"/>
        </w:rPr>
        <w:tab/>
        <w:t>windowClass.hInstance = handleInstance;</w:t>
      </w:r>
    </w:p>
    <w:p w14:paraId="47AAC8A6" w14:textId="77777777" w:rsidR="00AD580A" w:rsidRDefault="00AD580A" w:rsidP="00AD580A">
      <w:pPr>
        <w:pStyle w:val="ProgrammingCode"/>
        <w:rPr>
          <w:color w:val="000000"/>
        </w:rPr>
      </w:pPr>
      <w:r>
        <w:rPr>
          <w:color w:val="000000"/>
        </w:rPr>
        <w:tab/>
        <w:t xml:space="preserve">windowClass.hIcon = </w:t>
      </w:r>
      <w:r>
        <w:rPr>
          <w:color w:val="6F008A"/>
        </w:rPr>
        <w:t>LoadIcon</w:t>
      </w:r>
      <w:r>
        <w:rPr>
          <w:color w:val="000000"/>
        </w:rPr>
        <w:t>(</w:t>
      </w:r>
      <w:r>
        <w:rPr>
          <w:color w:val="6F008A"/>
        </w:rPr>
        <w:t>NULL</w:t>
      </w:r>
      <w:r>
        <w:rPr>
          <w:color w:val="000000"/>
        </w:rPr>
        <w:t xml:space="preserve">, </w:t>
      </w:r>
      <w:r>
        <w:rPr>
          <w:color w:val="6F008A"/>
        </w:rPr>
        <w:t>IDI_APPLICATION</w:t>
      </w:r>
      <w:r>
        <w:rPr>
          <w:color w:val="000000"/>
        </w:rPr>
        <w:t>);</w:t>
      </w:r>
    </w:p>
    <w:p w14:paraId="7DE05CBF" w14:textId="77777777" w:rsidR="00AD580A" w:rsidRDefault="00AD580A" w:rsidP="00AD580A">
      <w:pPr>
        <w:pStyle w:val="ProgrammingCode"/>
        <w:rPr>
          <w:color w:val="000000"/>
        </w:rPr>
      </w:pPr>
      <w:r>
        <w:rPr>
          <w:color w:val="000000"/>
        </w:rPr>
        <w:tab/>
        <w:t xml:space="preserve">windowClass.hCursor = </w:t>
      </w:r>
      <w:r>
        <w:rPr>
          <w:color w:val="6F008A"/>
        </w:rPr>
        <w:t>LoadCursor</w:t>
      </w:r>
      <w:r>
        <w:rPr>
          <w:color w:val="000000"/>
        </w:rPr>
        <w:t>(</w:t>
      </w:r>
      <w:r>
        <w:rPr>
          <w:color w:val="6F008A"/>
        </w:rPr>
        <w:t>NULL</w:t>
      </w:r>
      <w:r>
        <w:rPr>
          <w:color w:val="000000"/>
        </w:rPr>
        <w:t xml:space="preserve">, </w:t>
      </w:r>
      <w:r>
        <w:rPr>
          <w:color w:val="6F008A"/>
        </w:rPr>
        <w:t>IDC_ARROW</w:t>
      </w:r>
      <w:r>
        <w:rPr>
          <w:color w:val="000000"/>
        </w:rPr>
        <w:t>);</w:t>
      </w:r>
    </w:p>
    <w:p w14:paraId="2353006D" w14:textId="77777777" w:rsidR="00AD580A" w:rsidRDefault="00AD580A" w:rsidP="00AD580A">
      <w:pPr>
        <w:pStyle w:val="ProgrammingCode"/>
        <w:rPr>
          <w:color w:val="000000"/>
        </w:rPr>
      </w:pPr>
    </w:p>
    <w:p w14:paraId="424424F2" w14:textId="77777777" w:rsidR="00AD580A" w:rsidRDefault="00AD580A" w:rsidP="00AD580A">
      <w:pPr>
        <w:pStyle w:val="ProgrammingCode"/>
        <w:rPr>
          <w:color w:val="000000"/>
        </w:rPr>
      </w:pPr>
      <w:r>
        <w:rPr>
          <w:color w:val="000000"/>
        </w:rPr>
        <w:tab/>
      </w:r>
      <w:r>
        <w:rPr>
          <w:color w:val="0000FF"/>
        </w:rPr>
        <w:t>if</w:t>
      </w:r>
      <w:r>
        <w:rPr>
          <w:color w:val="000000"/>
        </w:rPr>
        <w:t xml:space="preserve"> (!</w:t>
      </w:r>
      <w:r>
        <w:rPr>
          <w:color w:val="6F008A"/>
        </w:rPr>
        <w:t>RegisterClassEx</w:t>
      </w:r>
      <w:r>
        <w:rPr>
          <w:color w:val="000000"/>
        </w:rPr>
        <w:t>(&amp;windowClass)) {</w:t>
      </w:r>
    </w:p>
    <w:p w14:paraId="4B4A3F77" w14:textId="77777777" w:rsidR="00AD580A" w:rsidRDefault="00AD580A" w:rsidP="00AD580A">
      <w:pPr>
        <w:pStyle w:val="ProgrammingCode"/>
        <w:rPr>
          <w:color w:val="000000"/>
        </w:rPr>
      </w:pPr>
      <w:r>
        <w:rPr>
          <w:color w:val="000000"/>
        </w:rPr>
        <w:tab/>
      </w:r>
      <w:r>
        <w:rPr>
          <w:color w:val="000000"/>
        </w:rPr>
        <w:tab/>
      </w:r>
      <w:r>
        <w:rPr>
          <w:color w:val="0000FF"/>
        </w:rPr>
        <w:t>char</w:t>
      </w:r>
      <w:r>
        <w:rPr>
          <w:color w:val="000000"/>
        </w:rPr>
        <w:t xml:space="preserve"> buffer[128];</w:t>
      </w:r>
    </w:p>
    <w:p w14:paraId="7A71931E" w14:textId="30EE85F8" w:rsidR="00AD580A" w:rsidRDefault="00AD580A" w:rsidP="00AD580A">
      <w:pPr>
        <w:pStyle w:val="ProgrammingCode"/>
        <w:rPr>
          <w:color w:val="000000"/>
        </w:rPr>
      </w:pPr>
      <w:r>
        <w:rPr>
          <w:color w:val="000000"/>
        </w:rPr>
        <w:tab/>
      </w:r>
      <w:r>
        <w:rPr>
          <w:color w:val="000000"/>
        </w:rPr>
        <w:tab/>
        <w:t xml:space="preserve">std::snprintf(buffer, 128, </w:t>
      </w:r>
      <w:r>
        <w:t>u8"Window class registration has failed.\r\n"</w:t>
      </w:r>
      <w:r>
        <w:rPr>
          <w:color w:val="000000"/>
        </w:rPr>
        <w:t>);</w:t>
      </w:r>
    </w:p>
    <w:p w14:paraId="7225CC66" w14:textId="7A82DD63" w:rsidR="00AD580A" w:rsidRDefault="00AD580A" w:rsidP="00AD580A">
      <w:pPr>
        <w:pStyle w:val="ProgrammingCode"/>
        <w:rPr>
          <w:color w:val="000000"/>
        </w:rPr>
      </w:pPr>
      <w:r>
        <w:rPr>
          <w:color w:val="000000"/>
        </w:rPr>
        <w:tab/>
      </w:r>
      <w:r>
        <w:rPr>
          <w:color w:val="000000"/>
        </w:rPr>
        <w:tab/>
      </w:r>
      <w:r w:rsidR="003A25CE">
        <w:rPr>
          <w:rFonts w:ascii="Consolas" w:hAnsi="Consolas" w:cs="Consolas"/>
          <w:color w:val="000000"/>
          <w:sz w:val="19"/>
          <w:szCs w:val="19"/>
        </w:rPr>
        <w:t>std::printf(</w:t>
      </w:r>
      <w:r w:rsidR="003A25CE">
        <w:rPr>
          <w:rFonts w:ascii="Consolas" w:hAnsi="Consolas" w:cs="Consolas"/>
          <w:color w:val="A31515"/>
          <w:sz w:val="19"/>
          <w:szCs w:val="19"/>
        </w:rPr>
        <w:t>"%s</w:t>
      </w:r>
      <w:r w:rsidR="00DE7974">
        <w:rPr>
          <w:rFonts w:ascii="Consolas" w:hAnsi="Consolas" w:cs="Consolas"/>
          <w:color w:val="A31515"/>
          <w:sz w:val="19"/>
          <w:szCs w:val="19"/>
        </w:rPr>
        <w:t>,”</w:t>
      </w:r>
      <w:r w:rsidR="003A25CE">
        <w:rPr>
          <w:rFonts w:ascii="Consolas" w:hAnsi="Consolas" w:cs="Consolas"/>
          <w:color w:val="000000"/>
          <w:sz w:val="19"/>
          <w:szCs w:val="19"/>
        </w:rPr>
        <w:t xml:space="preserve"> buffer);</w:t>
      </w:r>
    </w:p>
    <w:p w14:paraId="2F1F517A" w14:textId="77777777" w:rsidR="00AD580A" w:rsidRDefault="00AD580A" w:rsidP="00AD580A">
      <w:pPr>
        <w:pStyle w:val="ProgrammingCode"/>
        <w:rPr>
          <w:color w:val="000000"/>
        </w:rPr>
      </w:pPr>
      <w:r>
        <w:rPr>
          <w:color w:val="000000"/>
        </w:rPr>
        <w:tab/>
      </w:r>
      <w:r>
        <w:rPr>
          <w:color w:val="000000"/>
        </w:rPr>
        <w:tab/>
      </w:r>
      <w:r>
        <w:rPr>
          <w:color w:val="0000FF"/>
        </w:rPr>
        <w:t>return</w:t>
      </w:r>
      <w:r>
        <w:rPr>
          <w:color w:val="000000"/>
        </w:rPr>
        <w:t xml:space="preserve"> -2;</w:t>
      </w:r>
    </w:p>
    <w:p w14:paraId="34814B52" w14:textId="6B017381" w:rsidR="001205CB" w:rsidRDefault="00AD580A" w:rsidP="009F59CA">
      <w:pPr>
        <w:pStyle w:val="ProgrammingCode"/>
        <w:rPr>
          <w:color w:val="000000"/>
        </w:rPr>
      </w:pPr>
      <w:r>
        <w:rPr>
          <w:color w:val="000000"/>
        </w:rPr>
        <w:tab/>
        <w:t>}</w:t>
      </w:r>
      <w:r w:rsidR="001205CB">
        <w:rPr>
          <w:color w:val="000000"/>
        </w:rPr>
        <w:br w:type="page"/>
      </w:r>
    </w:p>
    <w:p w14:paraId="5DDF7A3F" w14:textId="4BF4C04A" w:rsidR="00AD580A" w:rsidRDefault="00AD580A" w:rsidP="00AD580A">
      <w:pPr>
        <w:pStyle w:val="ProgrammingCode"/>
        <w:rPr>
          <w:color w:val="008000"/>
        </w:rPr>
      </w:pPr>
      <w:r>
        <w:rPr>
          <w:color w:val="000000"/>
        </w:rPr>
        <w:lastRenderedPageBreak/>
        <w:tab/>
      </w:r>
      <w:r>
        <w:rPr>
          <w:color w:val="008000"/>
        </w:rPr>
        <w:t>//Initialize the window instance.</w:t>
      </w:r>
    </w:p>
    <w:p w14:paraId="0781B226" w14:textId="77A8EE28" w:rsidR="007C2CAF" w:rsidRDefault="007C2CAF" w:rsidP="00AD580A">
      <w:pPr>
        <w:pStyle w:val="ProgrammingCode"/>
        <w:rPr>
          <w:color w:val="008000"/>
        </w:rPr>
      </w:pPr>
      <w:r>
        <w:rPr>
          <w:color w:val="000000"/>
        </w:rPr>
        <w:tab/>
      </w:r>
      <w:r w:rsidRPr="007C2CAF">
        <w:rPr>
          <w:color w:val="008000"/>
        </w:rPr>
        <w:t>/</w:t>
      </w:r>
      <w:r>
        <w:rPr>
          <w:color w:val="008000"/>
        </w:rPr>
        <w:t>/This variable will be discussed in the next chapter</w:t>
      </w:r>
      <w:r w:rsidR="00320BD4">
        <w:rPr>
          <w:color w:val="008000"/>
        </w:rPr>
        <w:t>.</w:t>
      </w:r>
    </w:p>
    <w:p w14:paraId="5B3EFD11" w14:textId="30351E71" w:rsidR="00DC2BFD" w:rsidRDefault="00DE0CEF" w:rsidP="00AD580A">
      <w:pPr>
        <w:pStyle w:val="ProgrammingCode"/>
        <w:rPr>
          <w:color w:val="000000"/>
        </w:rPr>
      </w:pPr>
      <w:r>
        <w:rPr>
          <w:color w:val="000000"/>
        </w:rPr>
        <w:tab/>
      </w:r>
      <w:r>
        <w:rPr>
          <w:rFonts w:ascii="Consolas" w:hAnsi="Consolas" w:cs="Consolas"/>
          <w:color w:val="2B91AF"/>
          <w:sz w:val="19"/>
          <w:szCs w:val="19"/>
        </w:rPr>
        <w:t>DWORD</w:t>
      </w:r>
      <w:r>
        <w:rPr>
          <w:rFonts w:ascii="Consolas" w:hAnsi="Consolas" w:cs="Consolas"/>
          <w:color w:val="000000"/>
          <w:sz w:val="19"/>
          <w:szCs w:val="19"/>
        </w:rPr>
        <w:t xml:space="preserve"> </w:t>
      </w:r>
      <w:bookmarkStart w:id="39" w:name="_Hlk525948532"/>
      <w:r>
        <w:rPr>
          <w:rFonts w:ascii="Consolas" w:hAnsi="Consolas" w:cs="Consolas"/>
          <w:color w:val="000000"/>
          <w:sz w:val="19"/>
          <w:szCs w:val="19"/>
        </w:rPr>
        <w:t xml:space="preserve">requiredWindowStyles </w:t>
      </w:r>
      <w:bookmarkEnd w:id="39"/>
      <w:r>
        <w:rPr>
          <w:rFonts w:ascii="Consolas" w:hAnsi="Consolas" w:cs="Consolas"/>
          <w:color w:val="000000"/>
          <w:sz w:val="19"/>
          <w:szCs w:val="19"/>
        </w:rPr>
        <w:t xml:space="preserve">= </w:t>
      </w:r>
      <w:r>
        <w:rPr>
          <w:rFonts w:ascii="Consolas" w:hAnsi="Consolas" w:cs="Consolas"/>
          <w:color w:val="6F008A"/>
          <w:sz w:val="19"/>
          <w:szCs w:val="19"/>
        </w:rPr>
        <w:t>WS_CLIPCHILDREN</w:t>
      </w:r>
      <w:r>
        <w:rPr>
          <w:rFonts w:ascii="Consolas" w:hAnsi="Consolas" w:cs="Consolas"/>
          <w:color w:val="000000"/>
          <w:sz w:val="19"/>
          <w:szCs w:val="19"/>
        </w:rPr>
        <w:t xml:space="preserve"> | </w:t>
      </w:r>
      <w:r>
        <w:rPr>
          <w:rFonts w:ascii="Consolas" w:hAnsi="Consolas" w:cs="Consolas"/>
          <w:color w:val="6F008A"/>
          <w:sz w:val="19"/>
          <w:szCs w:val="19"/>
        </w:rPr>
        <w:t>WS_CLIPSIBLINGS</w:t>
      </w:r>
      <w:r>
        <w:rPr>
          <w:rFonts w:ascii="Consolas" w:hAnsi="Consolas" w:cs="Consolas"/>
          <w:color w:val="000000"/>
          <w:sz w:val="19"/>
          <w:szCs w:val="19"/>
        </w:rPr>
        <w:t xml:space="preserve"> | </w:t>
      </w:r>
      <w:r>
        <w:rPr>
          <w:rFonts w:ascii="Consolas" w:hAnsi="Consolas" w:cs="Consolas"/>
          <w:color w:val="6F008A"/>
          <w:sz w:val="19"/>
          <w:szCs w:val="19"/>
        </w:rPr>
        <w:t>WS_POPUP</w:t>
      </w:r>
      <w:r>
        <w:rPr>
          <w:rFonts w:ascii="Consolas" w:hAnsi="Consolas" w:cs="Consolas"/>
          <w:color w:val="000000"/>
          <w:sz w:val="19"/>
          <w:szCs w:val="19"/>
        </w:rPr>
        <w:t xml:space="preserve"> | </w:t>
      </w:r>
      <w:r>
        <w:rPr>
          <w:rFonts w:ascii="Consolas" w:hAnsi="Consolas" w:cs="Consolas"/>
          <w:color w:val="6F008A"/>
          <w:sz w:val="19"/>
          <w:szCs w:val="19"/>
        </w:rPr>
        <w:t>WS_BORDER</w:t>
      </w:r>
      <w:r>
        <w:rPr>
          <w:rFonts w:ascii="Consolas" w:hAnsi="Consolas" w:cs="Consolas"/>
          <w:color w:val="000000"/>
          <w:sz w:val="19"/>
          <w:szCs w:val="19"/>
        </w:rPr>
        <w:t>;</w:t>
      </w:r>
    </w:p>
    <w:p w14:paraId="03646463" w14:textId="77777777" w:rsidR="005341D6" w:rsidRDefault="00AD580A" w:rsidP="00AD580A">
      <w:pPr>
        <w:pStyle w:val="ProgrammingCode"/>
        <w:rPr>
          <w:color w:val="000000"/>
        </w:rPr>
      </w:pPr>
      <w:r>
        <w:rPr>
          <w:color w:val="000000"/>
        </w:rPr>
        <w:tab/>
      </w:r>
      <w:r>
        <w:rPr>
          <w:color w:val="2B91AF"/>
        </w:rPr>
        <w:t>HWND</w:t>
      </w:r>
      <w:r>
        <w:rPr>
          <w:color w:val="000000"/>
        </w:rPr>
        <w:t xml:space="preserve"> handleWindow = </w:t>
      </w:r>
      <w:r>
        <w:rPr>
          <w:color w:val="6F008A"/>
        </w:rPr>
        <w:t>CreateWindowEx</w:t>
      </w:r>
      <w:r>
        <w:rPr>
          <w:color w:val="000000"/>
        </w:rPr>
        <w:t>(</w:t>
      </w:r>
      <w:r>
        <w:rPr>
          <w:color w:val="6F008A"/>
        </w:rPr>
        <w:t>WS_EX_LEFT</w:t>
      </w:r>
      <w:r>
        <w:rPr>
          <w:color w:val="000000"/>
        </w:rPr>
        <w:t xml:space="preserve">, </w:t>
      </w:r>
    </w:p>
    <w:p w14:paraId="09B6F75F" w14:textId="77777777" w:rsidR="005341D6" w:rsidRDefault="005341D6" w:rsidP="00AD580A">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AD580A">
        <w:rPr>
          <w:color w:val="6F008A"/>
        </w:rPr>
        <w:t>TEXT</w:t>
      </w:r>
      <w:r w:rsidR="00AD580A">
        <w:rPr>
          <w:color w:val="000000"/>
        </w:rPr>
        <w:t>(</w:t>
      </w:r>
      <w:r w:rsidR="00AD580A">
        <w:t>"My Window Class"</w:t>
      </w:r>
      <w:r w:rsidR="00AD580A">
        <w:rPr>
          <w:color w:val="000000"/>
        </w:rPr>
        <w:t xml:space="preserve">), </w:t>
      </w:r>
    </w:p>
    <w:p w14:paraId="608D156E" w14:textId="77777777" w:rsidR="005341D6" w:rsidRDefault="005341D6" w:rsidP="00AD580A">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AD580A">
        <w:rPr>
          <w:color w:val="6F008A"/>
        </w:rPr>
        <w:t>TEXT</w:t>
      </w:r>
      <w:r w:rsidR="00AD580A">
        <w:rPr>
          <w:color w:val="000000"/>
        </w:rPr>
        <w:t>(</w:t>
      </w:r>
      <w:r w:rsidR="00AD580A">
        <w:t>"Initialize OpenGL"</w:t>
      </w:r>
      <w:r w:rsidR="00AD580A">
        <w:rPr>
          <w:color w:val="000000"/>
        </w:rPr>
        <w:t xml:space="preserve">), </w:t>
      </w:r>
    </w:p>
    <w:p w14:paraId="2D29FF40" w14:textId="443DF21B" w:rsidR="005341D6" w:rsidRDefault="005341D6" w:rsidP="00AD580A">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DE0CEF">
        <w:rPr>
          <w:rFonts w:ascii="Consolas" w:hAnsi="Consolas" w:cs="Consolas"/>
          <w:color w:val="000000"/>
          <w:sz w:val="19"/>
          <w:szCs w:val="19"/>
        </w:rPr>
        <w:t>requiredWindowStyles</w:t>
      </w:r>
      <w:r w:rsidR="001812B7">
        <w:rPr>
          <w:rFonts w:ascii="Consolas" w:hAnsi="Consolas" w:cs="Consolas"/>
          <w:color w:val="000000"/>
          <w:sz w:val="19"/>
          <w:szCs w:val="19"/>
        </w:rPr>
        <w:t xml:space="preserve"> | </w:t>
      </w:r>
      <w:r w:rsidR="001812B7">
        <w:rPr>
          <w:rFonts w:ascii="Consolas" w:hAnsi="Consolas" w:cs="Consolas"/>
          <w:color w:val="6F008A"/>
          <w:sz w:val="19"/>
          <w:szCs w:val="19"/>
        </w:rPr>
        <w:t>WS_VISIBLE</w:t>
      </w:r>
      <w:r w:rsidR="00AD580A">
        <w:rPr>
          <w:color w:val="000000"/>
        </w:rPr>
        <w:t xml:space="preserve">, </w:t>
      </w:r>
    </w:p>
    <w:p w14:paraId="1148A877" w14:textId="77777777" w:rsidR="005341D6" w:rsidRDefault="005341D6" w:rsidP="00AD580A">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AD580A">
        <w:rPr>
          <w:color w:val="6F008A"/>
        </w:rPr>
        <w:t>CW_USEDEFAULT</w:t>
      </w:r>
      <w:r w:rsidR="00AD580A">
        <w:rPr>
          <w:color w:val="000000"/>
        </w:rPr>
        <w:t xml:space="preserve">, </w:t>
      </w:r>
    </w:p>
    <w:p w14:paraId="4A2D5F63" w14:textId="77777777" w:rsidR="005341D6" w:rsidRDefault="005341D6" w:rsidP="00AD580A">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AD580A">
        <w:rPr>
          <w:color w:val="6F008A"/>
        </w:rPr>
        <w:t>CW_USEDEFAULT</w:t>
      </w:r>
      <w:r w:rsidR="00AD580A">
        <w:rPr>
          <w:color w:val="000000"/>
        </w:rPr>
        <w:t xml:space="preserve">, </w:t>
      </w:r>
    </w:p>
    <w:p w14:paraId="501AF749" w14:textId="77777777" w:rsidR="005341D6" w:rsidRDefault="005341D6" w:rsidP="00AD580A">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AD580A">
        <w:rPr>
          <w:color w:val="6F008A"/>
        </w:rPr>
        <w:t>CW_USEDEFAULT</w:t>
      </w:r>
      <w:r w:rsidR="00AD580A">
        <w:rPr>
          <w:color w:val="000000"/>
        </w:rPr>
        <w:t xml:space="preserve">, </w:t>
      </w:r>
    </w:p>
    <w:p w14:paraId="658E74C8" w14:textId="77777777" w:rsidR="005341D6" w:rsidRDefault="005341D6" w:rsidP="00AD580A">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AD580A">
        <w:rPr>
          <w:color w:val="6F008A"/>
        </w:rPr>
        <w:t>CW_USEDEFAULT</w:t>
      </w:r>
      <w:r w:rsidR="00AD580A">
        <w:rPr>
          <w:color w:val="000000"/>
        </w:rPr>
        <w:t xml:space="preserve">, </w:t>
      </w:r>
    </w:p>
    <w:p w14:paraId="74C89A23" w14:textId="77777777" w:rsidR="005341D6" w:rsidRDefault="005341D6" w:rsidP="00AD580A">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AD580A">
        <w:rPr>
          <w:color w:val="6F008A"/>
        </w:rPr>
        <w:t>NULL</w:t>
      </w:r>
      <w:r w:rsidR="00AD580A">
        <w:rPr>
          <w:color w:val="000000"/>
        </w:rPr>
        <w:t xml:space="preserve">, </w:t>
      </w:r>
    </w:p>
    <w:p w14:paraId="5F6D24EF" w14:textId="77777777" w:rsidR="005341D6" w:rsidRDefault="005341D6" w:rsidP="00AD580A">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AD580A">
        <w:rPr>
          <w:color w:val="6F008A"/>
        </w:rPr>
        <w:t>NULL</w:t>
      </w:r>
      <w:r w:rsidR="00AD580A">
        <w:rPr>
          <w:color w:val="000000"/>
        </w:rPr>
        <w:t xml:space="preserve">, </w:t>
      </w:r>
    </w:p>
    <w:p w14:paraId="63F67272" w14:textId="77777777" w:rsidR="005341D6" w:rsidRDefault="005341D6" w:rsidP="00AD580A">
      <w:pPr>
        <w:pStyle w:val="ProgrammingCode"/>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sidR="00AD580A">
        <w:rPr>
          <w:color w:val="000000"/>
        </w:rPr>
        <w:t xml:space="preserve">handleInstance, </w:t>
      </w:r>
    </w:p>
    <w:p w14:paraId="6161BE5E" w14:textId="3678CB3F" w:rsidR="00AD580A" w:rsidRDefault="005341D6" w:rsidP="00AD580A">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AD580A">
        <w:rPr>
          <w:color w:val="6F008A"/>
        </w:rPr>
        <w:t>NULL</w:t>
      </w:r>
      <w:r w:rsidR="00AD580A">
        <w:rPr>
          <w:color w:val="000000"/>
        </w:rPr>
        <w:t>);</w:t>
      </w:r>
    </w:p>
    <w:p w14:paraId="7DD1032C" w14:textId="77777777" w:rsidR="00AD580A" w:rsidRDefault="00AD580A" w:rsidP="00AD580A">
      <w:pPr>
        <w:pStyle w:val="ProgrammingCode"/>
        <w:rPr>
          <w:color w:val="000000"/>
        </w:rPr>
      </w:pPr>
      <w:r>
        <w:rPr>
          <w:color w:val="000000"/>
        </w:rPr>
        <w:tab/>
      </w:r>
      <w:r>
        <w:rPr>
          <w:color w:val="0000FF"/>
        </w:rPr>
        <w:t>if</w:t>
      </w:r>
      <w:r>
        <w:rPr>
          <w:color w:val="000000"/>
        </w:rPr>
        <w:t xml:space="preserve"> (!handleWindow) {</w:t>
      </w:r>
    </w:p>
    <w:p w14:paraId="5673A5D2" w14:textId="77777777" w:rsidR="00AD580A" w:rsidRDefault="00AD580A" w:rsidP="00AD580A">
      <w:pPr>
        <w:pStyle w:val="ProgrammingCode"/>
        <w:rPr>
          <w:color w:val="000000"/>
        </w:rPr>
      </w:pPr>
      <w:r>
        <w:rPr>
          <w:color w:val="000000"/>
        </w:rPr>
        <w:tab/>
      </w:r>
      <w:r>
        <w:rPr>
          <w:color w:val="000000"/>
        </w:rPr>
        <w:tab/>
      </w:r>
      <w:r>
        <w:rPr>
          <w:color w:val="0000FF"/>
        </w:rPr>
        <w:t>char</w:t>
      </w:r>
      <w:r>
        <w:rPr>
          <w:color w:val="000000"/>
        </w:rPr>
        <w:t xml:space="preserve"> buffer[128];</w:t>
      </w:r>
    </w:p>
    <w:p w14:paraId="2DAD466D" w14:textId="22B05B43" w:rsidR="00AD580A" w:rsidRDefault="00AD580A" w:rsidP="00AD580A">
      <w:pPr>
        <w:pStyle w:val="ProgrammingCode"/>
        <w:rPr>
          <w:color w:val="000000"/>
        </w:rPr>
      </w:pPr>
      <w:r>
        <w:rPr>
          <w:color w:val="000000"/>
        </w:rPr>
        <w:tab/>
      </w:r>
      <w:r>
        <w:rPr>
          <w:color w:val="000000"/>
        </w:rPr>
        <w:tab/>
        <w:t xml:space="preserve">std::snprintf(buffer, 128, </w:t>
      </w:r>
      <w:r>
        <w:t>u8"HWND was not created successfully.\r\n"</w:t>
      </w:r>
      <w:r>
        <w:rPr>
          <w:color w:val="000000"/>
        </w:rPr>
        <w:t>);</w:t>
      </w:r>
    </w:p>
    <w:p w14:paraId="6B7394F8" w14:textId="43DA2907" w:rsidR="00AD580A" w:rsidRDefault="00AD580A" w:rsidP="00AD580A">
      <w:pPr>
        <w:pStyle w:val="ProgrammingCode"/>
        <w:rPr>
          <w:color w:val="000000"/>
        </w:rPr>
      </w:pPr>
      <w:r>
        <w:rPr>
          <w:color w:val="000000"/>
        </w:rPr>
        <w:tab/>
      </w:r>
      <w:r>
        <w:rPr>
          <w:color w:val="000000"/>
        </w:rPr>
        <w:tab/>
      </w:r>
      <w:r w:rsidR="002B7556">
        <w:rPr>
          <w:rFonts w:ascii="Consolas" w:hAnsi="Consolas" w:cs="Consolas"/>
          <w:color w:val="000000"/>
          <w:sz w:val="19"/>
          <w:szCs w:val="19"/>
        </w:rPr>
        <w:t>std::printf(</w:t>
      </w:r>
      <w:r w:rsidR="002B7556">
        <w:rPr>
          <w:rFonts w:ascii="Consolas" w:hAnsi="Consolas" w:cs="Consolas"/>
          <w:color w:val="A31515"/>
          <w:sz w:val="19"/>
          <w:szCs w:val="19"/>
        </w:rPr>
        <w:t>"%s</w:t>
      </w:r>
      <w:r w:rsidR="00DE7974">
        <w:rPr>
          <w:rFonts w:ascii="Consolas" w:hAnsi="Consolas" w:cs="Consolas"/>
          <w:color w:val="A31515"/>
          <w:sz w:val="19"/>
          <w:szCs w:val="19"/>
        </w:rPr>
        <w:t>,”</w:t>
      </w:r>
      <w:r w:rsidR="002B7556">
        <w:rPr>
          <w:rFonts w:ascii="Consolas" w:hAnsi="Consolas" w:cs="Consolas"/>
          <w:color w:val="000000"/>
          <w:sz w:val="19"/>
          <w:szCs w:val="19"/>
        </w:rPr>
        <w:t xml:space="preserve"> buffer);</w:t>
      </w:r>
    </w:p>
    <w:p w14:paraId="4C26D1F9" w14:textId="77777777" w:rsidR="00AD580A" w:rsidRDefault="00AD580A" w:rsidP="00AD580A">
      <w:pPr>
        <w:pStyle w:val="ProgrammingCode"/>
        <w:rPr>
          <w:color w:val="000000"/>
        </w:rPr>
      </w:pPr>
      <w:r>
        <w:rPr>
          <w:color w:val="000000"/>
        </w:rPr>
        <w:tab/>
      </w:r>
      <w:r>
        <w:rPr>
          <w:color w:val="000000"/>
        </w:rPr>
        <w:tab/>
      </w:r>
      <w:r>
        <w:rPr>
          <w:color w:val="0000FF"/>
        </w:rPr>
        <w:t>return</w:t>
      </w:r>
      <w:r>
        <w:rPr>
          <w:color w:val="000000"/>
        </w:rPr>
        <w:t xml:space="preserve"> -3;</w:t>
      </w:r>
    </w:p>
    <w:p w14:paraId="08521C3F" w14:textId="77777777" w:rsidR="00AD580A" w:rsidRDefault="00AD580A" w:rsidP="00AD580A">
      <w:pPr>
        <w:pStyle w:val="ProgrammingCode"/>
        <w:rPr>
          <w:color w:val="000000"/>
        </w:rPr>
      </w:pPr>
      <w:r>
        <w:rPr>
          <w:color w:val="000000"/>
        </w:rPr>
        <w:tab/>
        <w:t>}</w:t>
      </w:r>
    </w:p>
    <w:p w14:paraId="511247BF" w14:textId="77777777" w:rsidR="00AD580A" w:rsidRDefault="00AD580A" w:rsidP="00AD580A">
      <w:pPr>
        <w:pStyle w:val="ProgrammingCode"/>
        <w:rPr>
          <w:color w:val="000000"/>
        </w:rPr>
      </w:pPr>
    </w:p>
    <w:p w14:paraId="45574054" w14:textId="77777777" w:rsidR="00AD580A" w:rsidRDefault="00AD580A" w:rsidP="00AD580A">
      <w:pPr>
        <w:pStyle w:val="ProgrammingCode"/>
        <w:rPr>
          <w:color w:val="000000"/>
        </w:rPr>
      </w:pPr>
      <w:r>
        <w:rPr>
          <w:color w:val="000000"/>
        </w:rPr>
        <w:tab/>
        <w:t xml:space="preserve">ShowWindow(handleWindow, </w:t>
      </w:r>
      <w:r>
        <w:rPr>
          <w:color w:val="6F008A"/>
        </w:rPr>
        <w:t>SW_SHOW</w:t>
      </w:r>
      <w:r>
        <w:rPr>
          <w:color w:val="000000"/>
        </w:rPr>
        <w:t>);</w:t>
      </w:r>
    </w:p>
    <w:p w14:paraId="3F4BBD78" w14:textId="77777777" w:rsidR="00AD580A" w:rsidRDefault="00AD580A" w:rsidP="00AD580A">
      <w:pPr>
        <w:pStyle w:val="ProgrammingCode"/>
        <w:rPr>
          <w:color w:val="000000"/>
        </w:rPr>
      </w:pPr>
      <w:r>
        <w:rPr>
          <w:color w:val="000000"/>
        </w:rPr>
        <w:tab/>
        <w:t>UpdateWindow(handleWindow);</w:t>
      </w:r>
    </w:p>
    <w:p w14:paraId="57B06E19" w14:textId="77777777" w:rsidR="00AD580A" w:rsidRDefault="00AD580A" w:rsidP="00AD580A">
      <w:pPr>
        <w:pStyle w:val="ProgrammingCode"/>
        <w:rPr>
          <w:color w:val="000000"/>
        </w:rPr>
      </w:pPr>
    </w:p>
    <w:p w14:paraId="267C9631" w14:textId="4BE11A14" w:rsidR="00AD580A" w:rsidRDefault="00AD580A" w:rsidP="00AD580A">
      <w:pPr>
        <w:pStyle w:val="ProgrammingCode"/>
        <w:rPr>
          <w:color w:val="000000"/>
        </w:rPr>
      </w:pPr>
      <w:r>
        <w:rPr>
          <w:color w:val="000000"/>
        </w:rPr>
        <w:tab/>
      </w:r>
      <w:r>
        <w:rPr>
          <w:color w:val="2B91AF"/>
        </w:rPr>
        <w:t>BOOL</w:t>
      </w:r>
      <w:r>
        <w:rPr>
          <w:color w:val="000000"/>
        </w:rPr>
        <w:t xml:space="preserve"> </w:t>
      </w:r>
      <w:r w:rsidR="007F54F4">
        <w:rPr>
          <w:color w:val="000000"/>
        </w:rPr>
        <w:t>g</w:t>
      </w:r>
      <w:r>
        <w:rPr>
          <w:color w:val="000000"/>
        </w:rPr>
        <w:t>otMessage;</w:t>
      </w:r>
    </w:p>
    <w:p w14:paraId="149A98DD" w14:textId="77777777" w:rsidR="00AD580A" w:rsidRDefault="00AD580A" w:rsidP="00AD580A">
      <w:pPr>
        <w:pStyle w:val="ProgrammingCode"/>
        <w:rPr>
          <w:color w:val="000000"/>
        </w:rPr>
      </w:pPr>
      <w:r>
        <w:rPr>
          <w:color w:val="000000"/>
        </w:rPr>
        <w:tab/>
      </w:r>
      <w:r>
        <w:rPr>
          <w:color w:val="2B91AF"/>
        </w:rPr>
        <w:t>MSG</w:t>
      </w:r>
      <w:r>
        <w:rPr>
          <w:color w:val="000000"/>
        </w:rPr>
        <w:t xml:space="preserve"> msg;</w:t>
      </w:r>
    </w:p>
    <w:p w14:paraId="27E127C7" w14:textId="77777777" w:rsidR="00706CBF" w:rsidRDefault="00AD580A" w:rsidP="00AD580A">
      <w:pPr>
        <w:pStyle w:val="ProgrammingCode"/>
        <w:rPr>
          <w:color w:val="000000"/>
        </w:rPr>
      </w:pPr>
      <w:r>
        <w:rPr>
          <w:color w:val="000000"/>
        </w:rPr>
        <w:tab/>
      </w:r>
      <w:r>
        <w:rPr>
          <w:color w:val="0000FF"/>
        </w:rPr>
        <w:t>while</w:t>
      </w:r>
      <w:r>
        <w:rPr>
          <w:color w:val="000000"/>
        </w:rPr>
        <w:t xml:space="preserve"> ((</w:t>
      </w:r>
      <w:r w:rsidR="007F54F4">
        <w:rPr>
          <w:color w:val="000000"/>
        </w:rPr>
        <w:t xml:space="preserve">gotMessage </w:t>
      </w:r>
      <w:r>
        <w:rPr>
          <w:color w:val="000000"/>
        </w:rPr>
        <w:t xml:space="preserve">= </w:t>
      </w:r>
      <w:r>
        <w:rPr>
          <w:color w:val="6F008A"/>
        </w:rPr>
        <w:t>GetMessage</w:t>
      </w:r>
      <w:r>
        <w:rPr>
          <w:color w:val="000000"/>
        </w:rPr>
        <w:t>(&amp;msg, (</w:t>
      </w:r>
      <w:r>
        <w:rPr>
          <w:color w:val="2B91AF"/>
        </w:rPr>
        <w:t>HWND</w:t>
      </w:r>
      <w:r>
        <w:rPr>
          <w:color w:val="000000"/>
        </w:rPr>
        <w:t xml:space="preserve">) </w:t>
      </w:r>
      <w:r>
        <w:rPr>
          <w:color w:val="6F008A"/>
        </w:rPr>
        <w:t>NULL</w:t>
      </w:r>
      <w:r>
        <w:rPr>
          <w:color w:val="000000"/>
        </w:rPr>
        <w:t xml:space="preserve">, 0, 0)) != 0 &amp;&amp; </w:t>
      </w:r>
      <w:r w:rsidR="007F54F4">
        <w:rPr>
          <w:color w:val="000000"/>
        </w:rPr>
        <w:t xml:space="preserve">gotMessage </w:t>
      </w:r>
      <w:r>
        <w:rPr>
          <w:color w:val="000000"/>
        </w:rPr>
        <w:t>!= -1)</w:t>
      </w:r>
    </w:p>
    <w:p w14:paraId="09E71F92" w14:textId="1F4EAA1F" w:rsidR="00AD580A" w:rsidRDefault="00706CBF" w:rsidP="00AD580A">
      <w:pPr>
        <w:pStyle w:val="ProgrammingCode"/>
        <w:rPr>
          <w:color w:val="000000"/>
        </w:rPr>
      </w:pPr>
      <w:r>
        <w:rPr>
          <w:color w:val="000000"/>
        </w:rPr>
        <w:tab/>
      </w:r>
      <w:r w:rsidR="00AD580A">
        <w:rPr>
          <w:color w:val="000000"/>
        </w:rPr>
        <w:t>{</w:t>
      </w:r>
    </w:p>
    <w:p w14:paraId="02B2C9E2" w14:textId="77777777" w:rsidR="00AD580A" w:rsidRDefault="00AD580A" w:rsidP="00AD580A">
      <w:pPr>
        <w:pStyle w:val="ProgrammingCode"/>
        <w:rPr>
          <w:color w:val="000000"/>
        </w:rPr>
      </w:pPr>
      <w:r>
        <w:rPr>
          <w:color w:val="000000"/>
        </w:rPr>
        <w:tab/>
      </w:r>
      <w:r>
        <w:rPr>
          <w:color w:val="000000"/>
        </w:rPr>
        <w:tab/>
        <w:t>TranslateMessage(&amp;msg);</w:t>
      </w:r>
    </w:p>
    <w:p w14:paraId="1FF78C2A" w14:textId="77777777" w:rsidR="00AD580A" w:rsidRDefault="00AD580A" w:rsidP="00AD580A">
      <w:pPr>
        <w:pStyle w:val="ProgrammingCode"/>
        <w:rPr>
          <w:color w:val="000000"/>
        </w:rPr>
      </w:pPr>
      <w:r>
        <w:rPr>
          <w:color w:val="000000"/>
        </w:rPr>
        <w:tab/>
      </w:r>
      <w:r>
        <w:rPr>
          <w:color w:val="000000"/>
        </w:rPr>
        <w:tab/>
      </w:r>
      <w:r>
        <w:rPr>
          <w:color w:val="6F008A"/>
        </w:rPr>
        <w:t>DispatchMessage</w:t>
      </w:r>
      <w:r>
        <w:rPr>
          <w:color w:val="000000"/>
        </w:rPr>
        <w:t>(&amp;msg);</w:t>
      </w:r>
    </w:p>
    <w:p w14:paraId="76C8EF6A" w14:textId="77777777" w:rsidR="00AD580A" w:rsidRDefault="00AD580A" w:rsidP="00AD580A">
      <w:pPr>
        <w:pStyle w:val="ProgrammingCode"/>
        <w:rPr>
          <w:color w:val="000000"/>
        </w:rPr>
      </w:pPr>
      <w:r>
        <w:rPr>
          <w:color w:val="000000"/>
        </w:rPr>
        <w:tab/>
        <w:t>}</w:t>
      </w:r>
    </w:p>
    <w:p w14:paraId="1595A348" w14:textId="77777777" w:rsidR="00AD580A" w:rsidRDefault="00AD580A" w:rsidP="00AD580A">
      <w:pPr>
        <w:pStyle w:val="ProgrammingCode"/>
        <w:rPr>
          <w:color w:val="000000"/>
        </w:rPr>
      </w:pPr>
    </w:p>
    <w:p w14:paraId="28A5B8AE" w14:textId="77777777" w:rsidR="00AD580A" w:rsidRDefault="00AD580A" w:rsidP="00AD580A">
      <w:pPr>
        <w:pStyle w:val="ProgrammingCode"/>
        <w:rPr>
          <w:color w:val="000000"/>
        </w:rPr>
      </w:pPr>
      <w:r>
        <w:rPr>
          <w:color w:val="000000"/>
        </w:rPr>
        <w:tab/>
      </w:r>
      <w:r>
        <w:rPr>
          <w:color w:val="0000FF"/>
        </w:rPr>
        <w:t>return</w:t>
      </w:r>
      <w:r>
        <w:rPr>
          <w:color w:val="000000"/>
        </w:rPr>
        <w:t xml:space="preserve"> 0;</w:t>
      </w:r>
    </w:p>
    <w:p w14:paraId="366DF45C" w14:textId="78AAB589" w:rsidR="00BD0D37" w:rsidRDefault="00AD580A" w:rsidP="00AD580A">
      <w:pPr>
        <w:pStyle w:val="ProgrammingCode"/>
      </w:pPr>
      <w:r>
        <w:rPr>
          <w:color w:val="000000"/>
        </w:rPr>
        <w:t>}</w:t>
      </w:r>
    </w:p>
    <w:p w14:paraId="4F6B6718" w14:textId="352883E3" w:rsidR="00D03F68" w:rsidRDefault="00D03F68" w:rsidP="00D03F68"/>
    <w:p w14:paraId="43D6D444" w14:textId="295B064C" w:rsidR="0061196E" w:rsidRDefault="00D03F68" w:rsidP="00D03F68">
      <w:r>
        <w:tab/>
      </w:r>
      <w:r w:rsidR="0061196E">
        <w:t>Did you spot any differences in the code</w:t>
      </w:r>
      <w:r w:rsidR="007533C6">
        <w:t xml:space="preserve"> from the </w:t>
      </w:r>
      <w:r w:rsidR="007533C6" w:rsidRPr="00683E0F">
        <w:rPr>
          <w:rStyle w:val="ProgrammingCodeChar"/>
        </w:rPr>
        <w:t>WinMain</w:t>
      </w:r>
      <w:r w:rsidR="007533C6">
        <w:t xml:space="preserve"> section</w:t>
      </w:r>
      <w:r w:rsidR="0061196E">
        <w:t>? If the programming code is a bit messy, try to type the code down in Visual Studio on your computer, and then reformat the code to your preferred formatting styles. That way, you should be able to read the code much easier than what is shown in the book.</w:t>
      </w:r>
    </w:p>
    <w:p w14:paraId="6252FF2D" w14:textId="48AE76B4" w:rsidR="0061196E" w:rsidRDefault="0061196E" w:rsidP="0061196E">
      <w:r>
        <w:tab/>
      </w:r>
      <w:r w:rsidR="00D03F68">
        <w:t>The code above has very minor changes</w:t>
      </w:r>
      <w:r w:rsidR="00196A0F">
        <w:t>, but otherwise, it behaves the same way. T</w:t>
      </w:r>
      <w:r w:rsidR="00AD195D">
        <w:t xml:space="preserve">he differences </w:t>
      </w:r>
      <w:r>
        <w:t xml:space="preserve">are </w:t>
      </w:r>
      <w:r w:rsidR="00AD195D">
        <w:t>mainly</w:t>
      </w:r>
      <w:r w:rsidR="001251B0">
        <w:t xml:space="preserve"> the contents</w:t>
      </w:r>
      <w:r w:rsidR="00AD195D">
        <w:t xml:space="preserve"> in</w:t>
      </w:r>
      <w:r w:rsidR="001251B0">
        <w:t>side</w:t>
      </w:r>
      <w:r w:rsidR="00AD195D">
        <w:t xml:space="preserve"> the Window Process Callback</w:t>
      </w:r>
      <w:r w:rsidR="001251B0">
        <w:t xml:space="preserve"> function</w:t>
      </w:r>
      <w:r w:rsidR="00AD195D">
        <w:t xml:space="preserve"> (</w:t>
      </w:r>
      <w:r w:rsidR="00AD195D" w:rsidRPr="00963834">
        <w:rPr>
          <w:rStyle w:val="ProgrammingCodeChar"/>
        </w:rPr>
        <w:t>WindowProc</w:t>
      </w:r>
      <w:r w:rsidR="00AD195D">
        <w:t>)</w:t>
      </w:r>
      <w:r w:rsidR="00CE777E">
        <w:t xml:space="preserve">, </w:t>
      </w:r>
      <w:r>
        <w:t xml:space="preserve">the error reporting behavior, </w:t>
      </w:r>
      <w:r w:rsidR="00CE777E">
        <w:t>and the return values of the entry points</w:t>
      </w:r>
      <w:r w:rsidR="00AD195D">
        <w:t>.</w:t>
      </w:r>
      <w:r w:rsidR="00607704">
        <w:t xml:space="preserve"> </w:t>
      </w:r>
      <w:r>
        <w:t>When an error is thrown, the message will be displayed in the background console window, rather than in the Output tab pane in Visual Studio.</w:t>
      </w:r>
    </w:p>
    <w:p w14:paraId="038FA17F" w14:textId="15C09C5B" w:rsidR="004A4BC6" w:rsidRDefault="0061196E" w:rsidP="004A4BC6">
      <w:r>
        <w:tab/>
      </w:r>
      <w:r w:rsidR="00607704">
        <w:t xml:space="preserve">In the </w:t>
      </w:r>
      <w:r w:rsidR="00607704" w:rsidRPr="00963834">
        <w:rPr>
          <w:rStyle w:val="ProgrammingCodeChar"/>
        </w:rPr>
        <w:t>WinMain</w:t>
      </w:r>
      <w:r w:rsidR="00607704">
        <w:t xml:space="preserve"> method, you are required to process </w:t>
      </w:r>
      <w:r w:rsidR="00607704" w:rsidRPr="00963834">
        <w:rPr>
          <w:rStyle w:val="ConstantsChar"/>
        </w:rPr>
        <w:t>WM_CLOSE</w:t>
      </w:r>
      <w:r w:rsidR="00607704">
        <w:t xml:space="preserve"> and </w:t>
      </w:r>
      <w:r w:rsidR="00607704" w:rsidRPr="00963834">
        <w:rPr>
          <w:rStyle w:val="ConstantsChar"/>
        </w:rPr>
        <w:t>WM_DESTROY</w:t>
      </w:r>
      <w:r w:rsidR="00607704">
        <w:t xml:space="preserve"> explicitly, but in the </w:t>
      </w:r>
      <w:r w:rsidR="00963834" w:rsidRPr="00963834">
        <w:rPr>
          <w:rStyle w:val="ProgrammingCodeChar"/>
        </w:rPr>
        <w:t>main</w:t>
      </w:r>
      <w:r w:rsidR="00607704">
        <w:t xml:space="preserve"> method, the background console application will handle </w:t>
      </w:r>
      <w:r w:rsidR="00607704" w:rsidRPr="00963834">
        <w:rPr>
          <w:rStyle w:val="ConstantsChar"/>
        </w:rPr>
        <w:t>WM_CLOSE</w:t>
      </w:r>
      <w:r w:rsidR="00607704">
        <w:t xml:space="preserve"> and </w:t>
      </w:r>
      <w:r w:rsidR="00607704" w:rsidRPr="00963834">
        <w:rPr>
          <w:rStyle w:val="ConstantsChar"/>
        </w:rPr>
        <w:t>WM_DESTROY</w:t>
      </w:r>
      <w:r w:rsidR="00607704">
        <w:t xml:space="preserve"> automatically. You must understand this when initializing OpenGL through either method, and take heed into account how they both are handled differently. When you attempt to implement one of these methods, just keep this advice in mind.</w:t>
      </w:r>
    </w:p>
    <w:p w14:paraId="193B1DBC" w14:textId="5B9B4F99" w:rsidR="002C5B5F" w:rsidRDefault="002C5B5F" w:rsidP="002C5B5F">
      <w:r>
        <w:tab/>
        <w:t>As for the</w:t>
      </w:r>
      <w:r w:rsidR="001F78B0">
        <w:t xml:space="preserve"> main window event handling loop, where the</w:t>
      </w:r>
      <w:r>
        <w:t xml:space="preserve"> </w:t>
      </w:r>
      <w:r w:rsidRPr="002C5B5F">
        <w:rPr>
          <w:rStyle w:val="ProgrammingCodeChar"/>
        </w:rPr>
        <w:t>GetMessage</w:t>
      </w:r>
      <w:r>
        <w:rPr>
          <w:color w:val="6F008A"/>
        </w:rPr>
        <w:t xml:space="preserve"> </w:t>
      </w:r>
      <w:r w:rsidR="001F78B0">
        <w:t>function is at, this is your standard Win32 event loop that handles messages passed to a window callback function. This loop is called the “message pump.”</w:t>
      </w:r>
      <w:r w:rsidR="00A00343">
        <w:rPr>
          <w:rStyle w:val="FootnoteReference"/>
        </w:rPr>
        <w:footnoteReference w:id="14"/>
      </w:r>
    </w:p>
    <w:p w14:paraId="7F545418" w14:textId="617067ED" w:rsidR="00384D18" w:rsidRDefault="003105B6" w:rsidP="004A4BC6">
      <w:pPr>
        <w:tabs>
          <w:tab w:val="clear" w:pos="720"/>
        </w:tabs>
        <w:ind w:firstLine="720"/>
      </w:pPr>
      <w:r>
        <w:t xml:space="preserve">Starting from this point onwards, all of the codes will be the same for both </w:t>
      </w:r>
      <w:r w:rsidRPr="00963834">
        <w:rPr>
          <w:rStyle w:val="ProgrammingCodeChar"/>
        </w:rPr>
        <w:t>WinMain</w:t>
      </w:r>
      <w:r>
        <w:t xml:space="preserve"> and </w:t>
      </w:r>
      <w:r w:rsidR="00963834" w:rsidRPr="00963834">
        <w:rPr>
          <w:rStyle w:val="ProgrammingCodeChar"/>
        </w:rPr>
        <w:t>main</w:t>
      </w:r>
      <w:r>
        <w:t xml:space="preserve"> entry methods, so </w:t>
      </w:r>
      <w:r w:rsidR="00D26D2D">
        <w:t>we</w:t>
      </w:r>
      <w:r>
        <w:t xml:space="preserve"> will not be displaying the entire source code again.</w:t>
      </w:r>
      <w:r w:rsidR="002108BD">
        <w:t xml:space="preserve"> For extra points, look into how </w:t>
      </w:r>
      <w:r w:rsidR="002108BD">
        <w:lastRenderedPageBreak/>
        <w:t xml:space="preserve">to close the background console application window when using the </w:t>
      </w:r>
      <w:r w:rsidR="002108BD" w:rsidRPr="004A4BC6">
        <w:rPr>
          <w:rStyle w:val="ProgrammingCodeChar"/>
        </w:rPr>
        <w:t>Main</w:t>
      </w:r>
      <w:r w:rsidR="002108BD">
        <w:t xml:space="preserve"> entry method, and </w:t>
      </w:r>
      <w:r w:rsidR="004A4BC6">
        <w:t xml:space="preserve">see what can be done by </w:t>
      </w:r>
      <w:r w:rsidR="002108BD">
        <w:t>try</w:t>
      </w:r>
      <w:r w:rsidR="004A4BC6">
        <w:t>ing</w:t>
      </w:r>
      <w:r w:rsidR="002108BD">
        <w:t xml:space="preserve"> to use</w:t>
      </w:r>
      <w:r w:rsidR="004A4BC6">
        <w:t xml:space="preserve"> the</w:t>
      </w:r>
      <w:r w:rsidR="002108BD">
        <w:t xml:space="preserve"> </w:t>
      </w:r>
      <w:r w:rsidR="002108BD" w:rsidRPr="002108BD">
        <w:rPr>
          <w:rStyle w:val="ProgrammingCodeChar"/>
        </w:rPr>
        <w:t>FreeConsole()</w:t>
      </w:r>
      <w:r w:rsidR="002108BD" w:rsidRPr="004A4BC6">
        <w:rPr>
          <w:rStyle w:val="FootnoteReference"/>
          <w:sz w:val="20"/>
          <w:szCs w:val="20"/>
        </w:rPr>
        <w:footnoteReference w:id="15"/>
      </w:r>
      <w:r w:rsidR="002108BD">
        <w:t xml:space="preserve"> if it works for you.</w:t>
      </w:r>
      <w:r w:rsidR="004A4BC6">
        <w:t xml:space="preserve"> But we will return to this code once again, in order to make the code more accessible to OpenGL.</w:t>
      </w:r>
    </w:p>
    <w:p w14:paraId="33CF7198" w14:textId="3845AA03" w:rsidR="00341866" w:rsidRDefault="00341866">
      <w:pPr>
        <w:tabs>
          <w:tab w:val="clear" w:pos="720"/>
        </w:tabs>
      </w:pPr>
    </w:p>
    <w:p w14:paraId="4C944BD5" w14:textId="77777777" w:rsidR="00384D18" w:rsidRDefault="00384D18">
      <w:pPr>
        <w:tabs>
          <w:tab w:val="clear" w:pos="720"/>
        </w:tabs>
      </w:pPr>
    </w:p>
    <w:p w14:paraId="6F95F691" w14:textId="34510B06" w:rsidR="00384D18" w:rsidRDefault="004B3588" w:rsidP="00384D18">
      <w:pPr>
        <w:pStyle w:val="Heading3"/>
      </w:pPr>
      <w:bookmarkStart w:id="40" w:name="_Toc3752851"/>
      <w:r>
        <w:t>The</w:t>
      </w:r>
      <w:r w:rsidR="008F2E91">
        <w:t xml:space="preserve"> D</w:t>
      </w:r>
      <w:r w:rsidR="0034485F">
        <w:t>evice</w:t>
      </w:r>
      <w:r w:rsidR="00384D18">
        <w:t xml:space="preserve"> Context</w:t>
      </w:r>
      <w:bookmarkEnd w:id="40"/>
    </w:p>
    <w:p w14:paraId="789C85E6" w14:textId="77777777" w:rsidR="00384D18" w:rsidRDefault="00384D18" w:rsidP="00384D18"/>
    <w:p w14:paraId="007E4AF4" w14:textId="77777777" w:rsidR="00384D18" w:rsidRDefault="00384D18" w:rsidP="00384D18"/>
    <w:p w14:paraId="4B9CE422" w14:textId="2BFA7F45" w:rsidR="00986123" w:rsidRDefault="00384D18" w:rsidP="00D634E9">
      <w:r>
        <w:tab/>
      </w:r>
      <w:r w:rsidR="0083443F">
        <w:t>B</w:t>
      </w:r>
      <w:r w:rsidR="00712326">
        <w:t xml:space="preserve">efore we get to </w:t>
      </w:r>
      <w:r w:rsidR="0083443F">
        <w:t>loading up any sort of OpenGL context</w:t>
      </w:r>
      <w:r w:rsidR="00712326">
        <w:t>, we need to start talking about the device context.</w:t>
      </w:r>
      <w:r>
        <w:t xml:space="preserve"> The word “context” is being thrown around quite often, but it is a </w:t>
      </w:r>
      <w:r w:rsidR="009E5976">
        <w:t xml:space="preserve">legitimate, </w:t>
      </w:r>
      <w:r>
        <w:t xml:space="preserve">technical jargon in the world of Windows programming, so </w:t>
      </w:r>
      <w:r w:rsidR="00D634E9">
        <w:t>this book</w:t>
      </w:r>
      <w:r>
        <w:t xml:space="preserve"> will try to spare you of </w:t>
      </w:r>
      <w:r w:rsidR="009E5976">
        <w:t>ever mentioning this word</w:t>
      </w:r>
      <w:r w:rsidR="00D634E9">
        <w:t>.</w:t>
      </w:r>
    </w:p>
    <w:p w14:paraId="119FE119" w14:textId="20758C16" w:rsidR="009E5976" w:rsidRDefault="009E5976" w:rsidP="00384D18">
      <w:r>
        <w:tab/>
        <w:t xml:space="preserve">In your window application’s initialization code, you probably may have seen the constant, </w:t>
      </w:r>
      <w:r w:rsidRPr="00963834">
        <w:rPr>
          <w:rStyle w:val="ConstantsChar"/>
        </w:rPr>
        <w:t>CS_OWNDC</w:t>
      </w:r>
      <w:r>
        <w:t>, being used. It is a Class Style enumeration value, and it tells Windows to a</w:t>
      </w:r>
      <w:r w:rsidRPr="009E5976">
        <w:t>llocate a unique device context for each window in the class.</w:t>
      </w:r>
      <w:r>
        <w:t xml:space="preserve"> A “device context” </w:t>
      </w:r>
      <w:r w:rsidRPr="009E5976">
        <w:t>is a Windows data structure</w:t>
      </w:r>
      <w:r>
        <w:t>,</w:t>
      </w:r>
      <w:r w:rsidRPr="009E5976">
        <w:t xml:space="preserve"> containing information about the drawing attributes of a device</w:t>
      </w:r>
      <w:r>
        <w:t>,</w:t>
      </w:r>
      <w:r w:rsidRPr="009E5976">
        <w:t xml:space="preserve"> such as a display or a printer.</w:t>
      </w:r>
      <w:r>
        <w:t xml:space="preserve"> </w:t>
      </w:r>
      <w:r w:rsidRPr="009E5976">
        <w:t>All drawing calls are made through a device-context object, which encapsulates the Windows APIs for drawing lines, shapes, and text.</w:t>
      </w:r>
      <w:r>
        <w:t xml:space="preserve"> And since OpenGL is fundamentally a bunch of drawing calls through the Windows API to your graphics card, it makes sense to create a window application with unique device contexts</w:t>
      </w:r>
      <w:r w:rsidR="00986123">
        <w:t xml:space="preserve"> for OpenGL</w:t>
      </w:r>
      <w:r>
        <w:t>.</w:t>
      </w:r>
    </w:p>
    <w:p w14:paraId="3D6A1E96" w14:textId="14FA8763" w:rsidR="00384D18" w:rsidRDefault="009E5976" w:rsidP="00384D18">
      <w:r>
        <w:tab/>
        <w:t xml:space="preserve">Now we can start using the device context that has been allocated for your window application. Your device context contains another data structure called a Pixel Format Descriptor, and its job is to </w:t>
      </w:r>
      <w:r w:rsidRPr="009E5976">
        <w:t>describe the pixel format of a drawing surface</w:t>
      </w:r>
      <w:r>
        <w:t xml:space="preserve"> your window application will be using when </w:t>
      </w:r>
      <w:r w:rsidR="00986123">
        <w:t>doing drawing, hence the name</w:t>
      </w:r>
      <w:r>
        <w:t xml:space="preserve">. </w:t>
      </w:r>
      <w:r w:rsidR="00986123">
        <w:t xml:space="preserve">Unfortunately, per MSDN documentations, this Pixel Format Descriptor contains a lot of struct members to fill in, so </w:t>
      </w:r>
      <w:r w:rsidR="00D634E9">
        <w:t>we</w:t>
      </w:r>
      <w:r w:rsidR="00986123">
        <w:t xml:space="preserve"> will </w:t>
      </w:r>
      <w:r w:rsidR="00D634E9">
        <w:t>not-so-</w:t>
      </w:r>
      <w:r w:rsidR="00986123">
        <w:t>briefly touch on what the requirements for an OpenGL context needs from the Pixel Format Descriptor.</w:t>
      </w:r>
    </w:p>
    <w:p w14:paraId="2FE95E96" w14:textId="70C0217A" w:rsidR="00384D18" w:rsidRDefault="00986123" w:rsidP="008B3D03">
      <w:r>
        <w:tab/>
        <w:t>If you want to see the entire Pixel Format Descriptor, a code sample is provided on the next page.</w:t>
      </w:r>
      <w:r w:rsidR="008B3D03">
        <w:t xml:space="preserve"> </w:t>
      </w:r>
      <w:r w:rsidR="00E1766B">
        <w:t>To explain w</w:t>
      </w:r>
      <w:r>
        <w:t>hat the Pixel Format Descriptor</w:t>
      </w:r>
      <w:r w:rsidR="00E1766B">
        <w:t xml:space="preserve">, here is a handy dandy </w:t>
      </w:r>
      <w:r w:rsidR="00CC4511">
        <w:t xml:space="preserve">summarized </w:t>
      </w:r>
      <w:r w:rsidR="00E1766B">
        <w:t>list</w:t>
      </w:r>
      <w:r>
        <w:t>:</w:t>
      </w:r>
    </w:p>
    <w:p w14:paraId="6B93AB6A" w14:textId="02F59E4C" w:rsidR="00986123" w:rsidRDefault="00986123" w:rsidP="00986123">
      <w:pPr>
        <w:pStyle w:val="ListParagraph"/>
        <w:numPr>
          <w:ilvl w:val="0"/>
          <w:numId w:val="1"/>
        </w:numPr>
        <w:ind w:left="1440" w:hanging="450"/>
      </w:pPr>
      <w:r>
        <w:t>Certain Pixel Format Descriptor flags</w:t>
      </w:r>
    </w:p>
    <w:p w14:paraId="23C672E6" w14:textId="454A21DB" w:rsidR="00986123" w:rsidRDefault="00986123" w:rsidP="00986123">
      <w:pPr>
        <w:pStyle w:val="ListParagraph"/>
        <w:numPr>
          <w:ilvl w:val="0"/>
          <w:numId w:val="1"/>
        </w:numPr>
        <w:ind w:left="1440" w:hanging="450"/>
      </w:pPr>
      <w:r>
        <w:t>The format type of your frame buffer to be used for your application.</w:t>
      </w:r>
    </w:p>
    <w:p w14:paraId="4801B369" w14:textId="1C826DEF" w:rsidR="00986123" w:rsidRDefault="00986123" w:rsidP="00986123">
      <w:pPr>
        <w:pStyle w:val="ListParagraph"/>
        <w:numPr>
          <w:ilvl w:val="0"/>
          <w:numId w:val="1"/>
        </w:numPr>
        <w:ind w:left="1440" w:hanging="450"/>
      </w:pPr>
      <w:r>
        <w:t>The color depth of the frame buffer.</w:t>
      </w:r>
    </w:p>
    <w:p w14:paraId="52C03BCC" w14:textId="3744BB50" w:rsidR="00986123" w:rsidRDefault="00986123" w:rsidP="00986123">
      <w:pPr>
        <w:pStyle w:val="ListParagraph"/>
        <w:numPr>
          <w:ilvl w:val="0"/>
          <w:numId w:val="1"/>
        </w:numPr>
        <w:ind w:left="1440" w:hanging="450"/>
      </w:pPr>
      <w:r>
        <w:t>Number of bits for the depth buffer.</w:t>
      </w:r>
    </w:p>
    <w:p w14:paraId="62D2AE39" w14:textId="5174EC3A" w:rsidR="00986123" w:rsidRDefault="00986123" w:rsidP="00986123">
      <w:pPr>
        <w:pStyle w:val="ListParagraph"/>
        <w:numPr>
          <w:ilvl w:val="0"/>
          <w:numId w:val="1"/>
        </w:numPr>
        <w:ind w:left="1440" w:hanging="450"/>
      </w:pPr>
      <w:r>
        <w:t>Number of bits for the stencil buffer.</w:t>
      </w:r>
    </w:p>
    <w:p w14:paraId="0D973B00" w14:textId="4FD873F5" w:rsidR="00986123" w:rsidRDefault="00986123" w:rsidP="00986123">
      <w:pPr>
        <w:pStyle w:val="ListParagraph"/>
        <w:numPr>
          <w:ilvl w:val="0"/>
          <w:numId w:val="1"/>
        </w:numPr>
        <w:ind w:left="1440" w:hanging="450"/>
      </w:pPr>
      <w:r>
        <w:t>Number of auxiliary buffers in the frame buffer.</w:t>
      </w:r>
    </w:p>
    <w:p w14:paraId="3DE56BA0" w14:textId="1C4E57D4" w:rsidR="00986123" w:rsidRDefault="00986123" w:rsidP="00986123">
      <w:pPr>
        <w:pStyle w:val="ListParagraph"/>
        <w:numPr>
          <w:ilvl w:val="0"/>
          <w:numId w:val="1"/>
        </w:numPr>
        <w:ind w:left="1440" w:hanging="450"/>
      </w:pPr>
      <w:r>
        <w:t xml:space="preserve">Certain struct members are </w:t>
      </w:r>
      <w:r w:rsidR="000E1A42">
        <w:t>ignored, since they are exclusive to older OpenGL versions.</w:t>
      </w:r>
    </w:p>
    <w:p w14:paraId="045FAB74" w14:textId="0A8D55D4" w:rsidR="000E1A42" w:rsidRDefault="000E1A42" w:rsidP="000E1A42">
      <w:r>
        <w:lastRenderedPageBreak/>
        <w:tab/>
        <w:t xml:space="preserve">The last one is important, because a lot of us tend to forget that in Windows programming, backward compatibility made some struct members unused and ignored, for </w:t>
      </w:r>
      <w:r w:rsidR="008B0577">
        <w:t xml:space="preserve">historically </w:t>
      </w:r>
      <w:r>
        <w:t>valid reasons</w:t>
      </w:r>
      <w:r w:rsidR="00D26D2D">
        <w:t xml:space="preserve">, and </w:t>
      </w:r>
      <w:r w:rsidR="00CF27D6">
        <w:t xml:space="preserve">is why </w:t>
      </w:r>
      <w:r w:rsidR="00D26D2D">
        <w:t>it was</w:t>
      </w:r>
      <w:r w:rsidR="00CF27D6">
        <w:t xml:space="preserve"> put in</w:t>
      </w:r>
      <w:r w:rsidR="00D26D2D">
        <w:t>to</w:t>
      </w:r>
      <w:r w:rsidR="00CF27D6">
        <w:t xml:space="preserve"> the list.</w:t>
      </w:r>
    </w:p>
    <w:p w14:paraId="669AB6F4" w14:textId="5869A8FF" w:rsidR="00DD0196" w:rsidRPr="00AB1AC4" w:rsidRDefault="00DD0196" w:rsidP="00B015FE"/>
    <w:p w14:paraId="5D814C66" w14:textId="549BB2EC" w:rsidR="00B015FE" w:rsidRDefault="00B015FE" w:rsidP="00964513">
      <w:pPr>
        <w:pStyle w:val="Heading4"/>
      </w:pPr>
      <w:bookmarkStart w:id="41" w:name="_Toc3752852"/>
      <w:r>
        <w:t>The Pixel Format Descriptor</w:t>
      </w:r>
      <w:bookmarkEnd w:id="41"/>
    </w:p>
    <w:p w14:paraId="34ACAD85" w14:textId="77777777" w:rsidR="00B015FE" w:rsidRDefault="00B015FE" w:rsidP="000E1A42"/>
    <w:p w14:paraId="1C8298DA" w14:textId="3C55713B" w:rsidR="00CF13EA" w:rsidRDefault="00E57052" w:rsidP="000E1A42">
      <w:r>
        <w:tab/>
      </w:r>
      <w:r w:rsidR="00AB1AC4">
        <w:t>In this section, we take a look at the pixel format descriptor. The code looks like this:</w:t>
      </w:r>
    </w:p>
    <w:p w14:paraId="513FA12A" w14:textId="77777777" w:rsidR="00AB1AC4" w:rsidRDefault="00AB1AC4" w:rsidP="000E1A42"/>
    <w:p w14:paraId="7137E1CF" w14:textId="4988F866"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PIXELFORMATDESCRIPTOR</w:t>
      </w:r>
      <w:r>
        <w:rPr>
          <w:rFonts w:ascii="Consolas" w:hAnsi="Consolas" w:cs="Consolas"/>
          <w:color w:val="000000"/>
          <w:sz w:val="19"/>
          <w:szCs w:val="19"/>
        </w:rPr>
        <w:t xml:space="preserve"> pfd = {};</w:t>
      </w:r>
    </w:p>
    <w:p w14:paraId="26AE3EDE" w14:textId="340499F1"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Per MSDN Documentation</w:t>
      </w:r>
      <w:r w:rsidR="001A2498">
        <w:rPr>
          <w:rFonts w:ascii="Consolas" w:hAnsi="Consolas" w:cs="Consolas"/>
          <w:color w:val="008000"/>
          <w:sz w:val="19"/>
          <w:szCs w:val="19"/>
        </w:rPr>
        <w:t>, provide the size of the pixel format descriptor</w:t>
      </w:r>
      <w:r w:rsidR="006E3F21">
        <w:rPr>
          <w:rFonts w:ascii="Consolas" w:hAnsi="Consolas" w:cs="Consolas"/>
          <w:color w:val="008000"/>
          <w:sz w:val="19"/>
          <w:szCs w:val="19"/>
        </w:rPr>
        <w:t>.</w:t>
      </w:r>
    </w:p>
    <w:p w14:paraId="07DEC04F" w14:textId="4631F88F"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pfd.nSize = </w:t>
      </w:r>
      <w:r>
        <w:rPr>
          <w:rFonts w:ascii="Consolas" w:hAnsi="Consolas" w:cs="Consolas"/>
          <w:color w:val="0000FF"/>
          <w:sz w:val="19"/>
          <w:szCs w:val="19"/>
        </w:rPr>
        <w:t>sizeof</w:t>
      </w:r>
      <w:r>
        <w:rPr>
          <w:rFonts w:ascii="Consolas" w:hAnsi="Consolas" w:cs="Consolas"/>
          <w:color w:val="000000"/>
          <w:sz w:val="19"/>
          <w:szCs w:val="19"/>
        </w:rPr>
        <w:t>(</w:t>
      </w:r>
      <w:r w:rsidR="001A2498">
        <w:rPr>
          <w:rFonts w:ascii="Consolas" w:hAnsi="Consolas" w:cs="Consolas"/>
          <w:color w:val="000000"/>
          <w:sz w:val="19"/>
          <w:szCs w:val="19"/>
        </w:rPr>
        <w:t>pfd</w:t>
      </w:r>
      <w:r>
        <w:rPr>
          <w:rFonts w:ascii="Consolas" w:hAnsi="Consolas" w:cs="Consolas"/>
          <w:color w:val="000000"/>
          <w:sz w:val="19"/>
          <w:szCs w:val="19"/>
        </w:rPr>
        <w:t>);</w:t>
      </w:r>
    </w:p>
    <w:p w14:paraId="2B22E4D2" w14:textId="2F9270F8"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Per MSDN Documentation</w:t>
      </w:r>
      <w:r w:rsidR="001A2498">
        <w:rPr>
          <w:rFonts w:ascii="Consolas" w:hAnsi="Consolas" w:cs="Consolas"/>
          <w:color w:val="008000"/>
          <w:sz w:val="19"/>
          <w:szCs w:val="19"/>
        </w:rPr>
        <w:t>, version number is always 1</w:t>
      </w:r>
      <w:r w:rsidR="006E3F21">
        <w:rPr>
          <w:rFonts w:ascii="Consolas" w:hAnsi="Consolas" w:cs="Consolas"/>
          <w:color w:val="008000"/>
          <w:sz w:val="19"/>
          <w:szCs w:val="19"/>
        </w:rPr>
        <w:t>. Struct is</w:t>
      </w:r>
      <w:r w:rsidR="001A2498">
        <w:rPr>
          <w:rFonts w:ascii="Consolas" w:hAnsi="Consolas" w:cs="Consolas"/>
          <w:color w:val="008000"/>
          <w:sz w:val="19"/>
          <w:szCs w:val="19"/>
        </w:rPr>
        <w:t xml:space="preserve"> never updated at all</w:t>
      </w:r>
      <w:r w:rsidR="006E3F21">
        <w:rPr>
          <w:rFonts w:ascii="Consolas" w:hAnsi="Consolas" w:cs="Consolas"/>
          <w:color w:val="008000"/>
          <w:sz w:val="19"/>
          <w:szCs w:val="19"/>
        </w:rPr>
        <w:t>.</w:t>
      </w:r>
    </w:p>
    <w:p w14:paraId="07843ECA" w14:textId="6D039C8A"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pfd.nVersion = 1;</w:t>
      </w:r>
    </w:p>
    <w:p w14:paraId="3E994249" w14:textId="20049956"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Required Flags</w:t>
      </w:r>
      <w:r w:rsidR="006E3F21">
        <w:rPr>
          <w:rFonts w:ascii="Consolas" w:hAnsi="Consolas" w:cs="Consolas"/>
          <w:color w:val="008000"/>
          <w:sz w:val="19"/>
          <w:szCs w:val="19"/>
        </w:rPr>
        <w:t>.</w:t>
      </w:r>
    </w:p>
    <w:p w14:paraId="776985AD" w14:textId="181AC72D"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pfd.dwFlags = </w:t>
      </w:r>
      <w:r>
        <w:rPr>
          <w:rFonts w:ascii="Consolas" w:hAnsi="Consolas" w:cs="Consolas"/>
          <w:color w:val="6F008A"/>
          <w:sz w:val="19"/>
          <w:szCs w:val="19"/>
        </w:rPr>
        <w:t>PFD_DRAW_TO_WINDOW</w:t>
      </w:r>
      <w:r>
        <w:rPr>
          <w:rFonts w:ascii="Consolas" w:hAnsi="Consolas" w:cs="Consolas"/>
          <w:color w:val="000000"/>
          <w:sz w:val="19"/>
          <w:szCs w:val="19"/>
        </w:rPr>
        <w:t xml:space="preserve"> | </w:t>
      </w:r>
      <w:r>
        <w:rPr>
          <w:rFonts w:ascii="Consolas" w:hAnsi="Consolas" w:cs="Consolas"/>
          <w:color w:val="6F008A"/>
          <w:sz w:val="19"/>
          <w:szCs w:val="19"/>
        </w:rPr>
        <w:t>PFD_SUPPORT_OPENGL</w:t>
      </w:r>
      <w:r>
        <w:rPr>
          <w:rFonts w:ascii="Consolas" w:hAnsi="Consolas" w:cs="Consolas"/>
          <w:color w:val="000000"/>
          <w:sz w:val="19"/>
          <w:szCs w:val="19"/>
        </w:rPr>
        <w:t xml:space="preserve"> | </w:t>
      </w:r>
      <w:r>
        <w:rPr>
          <w:rFonts w:ascii="Consolas" w:hAnsi="Consolas" w:cs="Consolas"/>
          <w:color w:val="6F008A"/>
          <w:sz w:val="19"/>
          <w:szCs w:val="19"/>
        </w:rPr>
        <w:t>PFD_DOUBLEBUFFER</w:t>
      </w:r>
      <w:r>
        <w:rPr>
          <w:rFonts w:ascii="Consolas" w:hAnsi="Consolas" w:cs="Consolas"/>
          <w:color w:val="000000"/>
          <w:sz w:val="19"/>
          <w:szCs w:val="19"/>
        </w:rPr>
        <w:t xml:space="preserve">; </w:t>
      </w:r>
    </w:p>
    <w:p w14:paraId="5657C8F6" w14:textId="6B7B3768"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The type of frame buffer. RGBA or color index palette</w:t>
      </w:r>
      <w:r w:rsidR="006E3F21">
        <w:rPr>
          <w:rFonts w:ascii="Consolas" w:hAnsi="Consolas" w:cs="Consolas"/>
          <w:color w:val="008000"/>
          <w:sz w:val="19"/>
          <w:szCs w:val="19"/>
        </w:rPr>
        <w:t>.</w:t>
      </w:r>
    </w:p>
    <w:p w14:paraId="263A23D4" w14:textId="781A4B55"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pfd.iPixelType = </w:t>
      </w:r>
      <w:r>
        <w:rPr>
          <w:rFonts w:ascii="Consolas" w:hAnsi="Consolas" w:cs="Consolas"/>
          <w:color w:val="6F008A"/>
          <w:sz w:val="19"/>
          <w:szCs w:val="19"/>
        </w:rPr>
        <w:t>PFD_TYPE_RGBA</w:t>
      </w:r>
      <w:r>
        <w:rPr>
          <w:rFonts w:ascii="Consolas" w:hAnsi="Consolas" w:cs="Consolas"/>
          <w:color w:val="000000"/>
          <w:sz w:val="19"/>
          <w:szCs w:val="19"/>
        </w:rPr>
        <w:t xml:space="preserve">; </w:t>
      </w:r>
    </w:p>
    <w:p w14:paraId="23C9000E" w14:textId="71096F57"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Color buffer bits count</w:t>
      </w:r>
      <w:r w:rsidR="006E3F21">
        <w:rPr>
          <w:rFonts w:ascii="Consolas" w:hAnsi="Consolas" w:cs="Consolas"/>
          <w:color w:val="008000"/>
          <w:sz w:val="19"/>
          <w:szCs w:val="19"/>
        </w:rPr>
        <w:t>.</w:t>
      </w:r>
    </w:p>
    <w:p w14:paraId="5B284F0A" w14:textId="346D2965"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pfd.cColorBits = 32;</w:t>
      </w:r>
    </w:p>
    <w:p w14:paraId="1F7D37BC" w14:textId="680CF921"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Depth buffer bits count</w:t>
      </w:r>
      <w:r w:rsidR="006E3F21">
        <w:rPr>
          <w:rFonts w:ascii="Consolas" w:hAnsi="Consolas" w:cs="Consolas"/>
          <w:color w:val="008000"/>
          <w:sz w:val="19"/>
          <w:szCs w:val="19"/>
        </w:rPr>
        <w:t>.</w:t>
      </w:r>
      <w:r>
        <w:rPr>
          <w:rFonts w:ascii="Consolas" w:hAnsi="Consolas" w:cs="Consolas"/>
          <w:color w:val="000000"/>
          <w:sz w:val="19"/>
          <w:szCs w:val="19"/>
        </w:rPr>
        <w:t xml:space="preserve"> </w:t>
      </w:r>
    </w:p>
    <w:p w14:paraId="21CFF839" w14:textId="58EDFEBA"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pfd.cDepthBits = 24; </w:t>
      </w:r>
    </w:p>
    <w:p w14:paraId="3D51FF69" w14:textId="54BE5E0C"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Stencil buffer bits count</w:t>
      </w:r>
      <w:r w:rsidR="006E3F21">
        <w:rPr>
          <w:rFonts w:ascii="Consolas" w:hAnsi="Consolas" w:cs="Consolas"/>
          <w:color w:val="008000"/>
          <w:sz w:val="19"/>
          <w:szCs w:val="19"/>
        </w:rPr>
        <w:t>.</w:t>
      </w:r>
    </w:p>
    <w:p w14:paraId="7DED1C00" w14:textId="262AE441" w:rsidR="00744F2A" w:rsidRDefault="00811901" w:rsidP="00811901">
      <w:r>
        <w:rPr>
          <w:rFonts w:ascii="Consolas" w:hAnsi="Consolas" w:cs="Consolas"/>
          <w:color w:val="000000"/>
          <w:sz w:val="19"/>
          <w:szCs w:val="19"/>
        </w:rPr>
        <w:t xml:space="preserve">pfd.cStencilBits = 8; </w:t>
      </w:r>
    </w:p>
    <w:p w14:paraId="1EBB2EE0" w14:textId="12F5A0E0" w:rsidR="00384D18" w:rsidRDefault="00384D18">
      <w:pPr>
        <w:tabs>
          <w:tab w:val="clear" w:pos="720"/>
        </w:tabs>
      </w:pPr>
    </w:p>
    <w:p w14:paraId="628D8E35" w14:textId="77777777" w:rsidR="004B668D" w:rsidRDefault="003C604E" w:rsidP="000A21A1">
      <w:pPr>
        <w:tabs>
          <w:tab w:val="clear" w:pos="720"/>
        </w:tabs>
      </w:pPr>
      <w:r>
        <w:tab/>
        <w:t xml:space="preserve">Some of the values would make you curious, and that is fine. </w:t>
      </w:r>
      <w:r w:rsidR="004B668D">
        <w:t>We will go over each struct member and their values.</w:t>
      </w:r>
    </w:p>
    <w:p w14:paraId="02B9BB79" w14:textId="6C9EE2FD" w:rsidR="004B668D" w:rsidRDefault="004B668D" w:rsidP="004B668D">
      <w:pPr>
        <w:tabs>
          <w:tab w:val="clear" w:pos="720"/>
        </w:tabs>
        <w:ind w:firstLine="720"/>
      </w:pPr>
      <w:r>
        <w:t xml:space="preserve">Starting with flags and their values: The flag, </w:t>
      </w:r>
      <w:r w:rsidR="003C604E" w:rsidRPr="00963834">
        <w:rPr>
          <w:rStyle w:val="ConstantsChar"/>
        </w:rPr>
        <w:t>PFD_DRAW_TO_WINDOW</w:t>
      </w:r>
      <w:r>
        <w:t>,</w:t>
      </w:r>
      <w:r w:rsidR="003C604E">
        <w:t xml:space="preserve"> is straightforward, as </w:t>
      </w:r>
      <w:r w:rsidR="000A21A1">
        <w:t>it tells your device context its frame</w:t>
      </w:r>
      <w:r w:rsidR="000A21A1" w:rsidRPr="000A21A1">
        <w:t xml:space="preserve"> buffer can draw to a window or </w:t>
      </w:r>
      <w:r w:rsidR="000A21A1">
        <w:t xml:space="preserve">a </w:t>
      </w:r>
      <w:r w:rsidR="000A21A1" w:rsidRPr="000A21A1">
        <w:t>device surface</w:t>
      </w:r>
      <w:r w:rsidR="003C604E">
        <w:t xml:space="preserve">. </w:t>
      </w:r>
      <w:r w:rsidR="000A21A1">
        <w:t>A “device surface</w:t>
      </w:r>
      <w:r w:rsidR="00DE7974">
        <w:t>,”</w:t>
      </w:r>
      <w:r w:rsidR="000A21A1">
        <w:t xml:space="preserve"> part of the Windows Graphics Device Interface</w:t>
      </w:r>
      <w:r w:rsidR="00633F58">
        <w:t xml:space="preserve"> (GDI)</w:t>
      </w:r>
      <w:r w:rsidR="000A21A1">
        <w:t>, is a surface required for d</w:t>
      </w:r>
      <w:r w:rsidR="000A21A1" w:rsidRPr="000A21A1">
        <w:t>rawing and text output</w:t>
      </w:r>
      <w:r w:rsidR="000A21A1">
        <w:t xml:space="preserve">, usually referring to your primary surface (on-screen surface) or your display. </w:t>
      </w:r>
      <w:r>
        <w:t>The other flag</w:t>
      </w:r>
      <w:r w:rsidR="000A21A1">
        <w:t xml:space="preserve">, </w:t>
      </w:r>
      <w:r w:rsidR="003C604E" w:rsidRPr="00963834">
        <w:rPr>
          <w:rStyle w:val="ConstantsChar"/>
        </w:rPr>
        <w:t>PFD_SUPPORT_OPENGL</w:t>
      </w:r>
      <w:r w:rsidR="000A21A1">
        <w:t>,</w:t>
      </w:r>
      <w:r w:rsidR="003C604E">
        <w:t xml:space="preserve"> tells your device context </w:t>
      </w:r>
      <w:r w:rsidR="000A21A1">
        <w:t>it can support OpenGL</w:t>
      </w:r>
      <w:r>
        <w:t xml:space="preserve"> specifications that describe the behavior of a rasterization-based rendering system your application can control. This does not </w:t>
      </w:r>
      <w:r w:rsidR="00D53C86">
        <w:t>signify</w:t>
      </w:r>
      <w:r>
        <w:t xml:space="preserve"> the application is using hardware-accelerated rendering, nor is doing software rasterizations; It only tells the application it can support this rendering system. The last flag, </w:t>
      </w:r>
      <w:r w:rsidRPr="00963834">
        <w:rPr>
          <w:rStyle w:val="ConstantsChar"/>
        </w:rPr>
        <w:t>PFD_DOUBLEBUFFER</w:t>
      </w:r>
      <w:r>
        <w:t>, tells the application the frame buffer is double-buffered, which is also very straightforward.</w:t>
      </w:r>
    </w:p>
    <w:p w14:paraId="68B47BF1" w14:textId="34E3990F" w:rsidR="004B668D" w:rsidRDefault="004B668D" w:rsidP="004B668D">
      <w:pPr>
        <w:tabs>
          <w:tab w:val="clear" w:pos="720"/>
        </w:tabs>
        <w:ind w:firstLine="720"/>
      </w:pPr>
      <w:r>
        <w:t xml:space="preserve">Next, we have the Pixel Type, which is set to </w:t>
      </w:r>
      <w:r w:rsidRPr="00963834">
        <w:rPr>
          <w:rStyle w:val="ConstantsChar"/>
        </w:rPr>
        <w:t>PFD_TYPE_RGBA</w:t>
      </w:r>
      <w:r>
        <w:t xml:space="preserve">. </w:t>
      </w:r>
      <w:r w:rsidR="00633F58">
        <w:t xml:space="preserve">We can only use either one type or the other, but not simultaneously. </w:t>
      </w:r>
      <w:r w:rsidR="00633F58" w:rsidRPr="00963834">
        <w:rPr>
          <w:rStyle w:val="ConstantsChar"/>
        </w:rPr>
        <w:t>PFD_TYPE_RGBA</w:t>
      </w:r>
      <w:r w:rsidR="00633F58">
        <w:t xml:space="preserve"> </w:t>
      </w:r>
      <w:r>
        <w:t xml:space="preserve">is your typical </w:t>
      </w:r>
      <w:r w:rsidR="00633F58">
        <w:t xml:space="preserve">RBGA </w:t>
      </w:r>
      <w:r>
        <w:t xml:space="preserve">color hex values, in </w:t>
      </w:r>
      <w:r w:rsidR="00410AEC">
        <w:t>Big-Endian</w:t>
      </w:r>
      <w:r>
        <w:t xml:space="preserve"> byte order. </w:t>
      </w:r>
      <w:r w:rsidR="00633F58">
        <w:t xml:space="preserve">For </w:t>
      </w:r>
      <w:r w:rsidR="00633F58" w:rsidRPr="00963834">
        <w:rPr>
          <w:rStyle w:val="ConstantsChar"/>
        </w:rPr>
        <w:t>PFD_TYPE_COLORINDEX</w:t>
      </w:r>
      <w:r w:rsidR="00633F58">
        <w:t>, t</w:t>
      </w:r>
      <w:r w:rsidR="00633F58" w:rsidRPr="00633F58">
        <w:t>he color-index mode specifies colors in a logical palette with an index to a specific logical-palette entry. Most GDI programs use color-index palettes, but the RGBA mode works better for OpenGL for several effects, such as shading, lighting, fog, and texture mapping. If having the truest color is</w:t>
      </w:r>
      <w:r w:rsidR="00EC5D46">
        <w:t xml:space="preserve"> no</w:t>
      </w:r>
      <w:r w:rsidR="00633F58" w:rsidRPr="00633F58">
        <w:t>t critical for your OpenGL application, you might choose to use the color-index mode</w:t>
      </w:r>
      <w:r w:rsidR="00633F58">
        <w:t xml:space="preserve">. Example usage includes creating </w:t>
      </w:r>
      <w:r w:rsidR="00633F58" w:rsidRPr="00633F58">
        <w:t>a topographic map that uses "false color" to emphasize the elevation gradient</w:t>
      </w:r>
      <w:r w:rsidR="00633F58">
        <w:t>.</w:t>
      </w:r>
    </w:p>
    <w:p w14:paraId="3C552472" w14:textId="62159AB2" w:rsidR="00633F58" w:rsidRDefault="00633F58" w:rsidP="004B668D">
      <w:pPr>
        <w:tabs>
          <w:tab w:val="clear" w:pos="720"/>
        </w:tabs>
        <w:ind w:firstLine="720"/>
      </w:pPr>
      <w:r>
        <w:lastRenderedPageBreak/>
        <w:t>If you want other reasons for choosing color index mode in an OpenGL application, there is a dedicated chapter, Chapter 5</w:t>
      </w:r>
      <w:r w:rsidR="00C04596">
        <w:t>,</w:t>
      </w:r>
      <w:r>
        <w:t xml:space="preserve"> of the </w:t>
      </w:r>
      <w:r>
        <w:rPr>
          <w:i/>
        </w:rPr>
        <w:t>OpenGL Programming Guide: Red Book</w:t>
      </w:r>
      <w:r>
        <w:t>, which explains some of the reasons</w:t>
      </w:r>
      <w:r w:rsidR="004078D0">
        <w:t xml:space="preserve"> and shows how </w:t>
      </w:r>
      <w:r w:rsidR="000E6505">
        <w:t>color-index mode</w:t>
      </w:r>
      <w:r w:rsidR="004078D0">
        <w:t xml:space="preserve"> </w:t>
      </w:r>
      <w:r w:rsidR="000E6505">
        <w:t xml:space="preserve">is </w:t>
      </w:r>
      <w:r w:rsidR="004078D0">
        <w:t>done</w:t>
      </w:r>
      <w:r>
        <w:t>. It is under the section</w:t>
      </w:r>
      <w:r w:rsidR="004078D0">
        <w:t>, titled</w:t>
      </w:r>
      <w:r>
        <w:t>, “</w:t>
      </w:r>
      <w:r w:rsidRPr="00633F58">
        <w:rPr>
          <w:i/>
        </w:rPr>
        <w:t>Lighting in Color-Index Mode</w:t>
      </w:r>
      <w:r w:rsidR="00DE7974">
        <w:t>.”</w:t>
      </w:r>
      <w:r>
        <w:rPr>
          <w:rStyle w:val="FootnoteReference"/>
        </w:rPr>
        <w:footnoteReference w:id="16"/>
      </w:r>
    </w:p>
    <w:p w14:paraId="2BA33D33" w14:textId="77777777" w:rsidR="004F0FE4" w:rsidRDefault="004F0FE4" w:rsidP="004B668D">
      <w:pPr>
        <w:tabs>
          <w:tab w:val="clear" w:pos="720"/>
        </w:tabs>
        <w:ind w:firstLine="720"/>
      </w:pPr>
    </w:p>
    <w:p w14:paraId="288B36A6" w14:textId="77777777" w:rsidR="004F0FE4" w:rsidRDefault="004F0FE4" w:rsidP="004F0FE4">
      <w:pPr>
        <w:keepNext/>
        <w:tabs>
          <w:tab w:val="clear" w:pos="720"/>
        </w:tabs>
      </w:pPr>
      <w:r>
        <w:rPr>
          <w:noProof/>
        </w:rPr>
        <w:drawing>
          <wp:inline distT="0" distB="0" distL="0" distR="0" wp14:anchorId="2E41C9CF" wp14:editId="3F674530">
            <wp:extent cx="5943600" cy="3343275"/>
            <wp:effectExtent l="0" t="0" r="0" b="9525"/>
            <wp:docPr id="6" name="Picture 6" descr="https://img.itch.zone/aW1hZ2UvMTI2NTgvMjc2NDc0LnBuZw==/original/CrUz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itch.zone/aW1hZ2UvMTI2NTgvMjc2NDc0LnBuZw==/original/CrUzv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15B64D8F" w14:textId="4987CE03" w:rsidR="004F0FE4" w:rsidRDefault="004F0FE4" w:rsidP="00446FCA">
      <w:pPr>
        <w:pStyle w:val="Caption"/>
      </w:pPr>
      <w:r>
        <w:t xml:space="preserve">Figure </w:t>
      </w:r>
      <w:r w:rsidR="00F32D72">
        <w:rPr>
          <w:noProof/>
        </w:rPr>
        <w:fldChar w:fldCharType="begin"/>
      </w:r>
      <w:r w:rsidR="00F32D72">
        <w:rPr>
          <w:noProof/>
        </w:rPr>
        <w:instrText xml:space="preserve"> SEQ Figure \* ARABIC </w:instrText>
      </w:r>
      <w:r w:rsidR="00F32D72">
        <w:rPr>
          <w:noProof/>
        </w:rPr>
        <w:fldChar w:fldCharType="separate"/>
      </w:r>
      <w:r w:rsidR="005315F8">
        <w:rPr>
          <w:noProof/>
        </w:rPr>
        <w:t>5</w:t>
      </w:r>
      <w:r w:rsidR="00F32D72">
        <w:rPr>
          <w:noProof/>
        </w:rPr>
        <w:fldChar w:fldCharType="end"/>
      </w:r>
      <w:r>
        <w:t xml:space="preserve">: </w:t>
      </w:r>
      <w:r w:rsidR="00A472D7">
        <w:t xml:space="preserve">Screenshot of </w:t>
      </w:r>
      <w:r>
        <w:t>Return of Obra Dinn</w:t>
      </w:r>
      <w:r w:rsidR="00812442">
        <w:t>. A</w:t>
      </w:r>
      <w:r>
        <w:t xml:space="preserve"> prime example of a game that uses 1-bit color depth</w:t>
      </w:r>
      <w:r w:rsidR="00812442">
        <w:t>.</w:t>
      </w:r>
    </w:p>
    <w:p w14:paraId="01C41C05" w14:textId="580DABAD" w:rsidR="00A472D7" w:rsidRDefault="00A472D7">
      <w:pPr>
        <w:tabs>
          <w:tab w:val="clear" w:pos="720"/>
        </w:tabs>
      </w:pPr>
    </w:p>
    <w:p w14:paraId="34631447" w14:textId="3A8D3042" w:rsidR="005238FD" w:rsidRDefault="005238FD" w:rsidP="005238FD">
      <w:pPr>
        <w:tabs>
          <w:tab w:val="clear" w:pos="720"/>
        </w:tabs>
        <w:ind w:firstLine="720"/>
      </w:pPr>
      <w:r>
        <w:t>The next struct member is the color bits. This is the number of bits that we can use to store a color pixel value as a whole number, or in other words, the number of bits used for each color component of a single pixel. Here, we set the value to be 32, or 32 bits, so it can use “True color”</w:t>
      </w:r>
      <w:r>
        <w:rPr>
          <w:rStyle w:val="FootnoteReference"/>
        </w:rPr>
        <w:footnoteReference w:id="17"/>
      </w:r>
      <w:r>
        <w:t>. You do not always have to set it to 32, because there are many other types of color depth formats you can use that is higher or lower than 32. For instance, your OpenGL application may use “Deep colors</w:t>
      </w:r>
      <w:r w:rsidR="00DE7974">
        <w:t>,”</w:t>
      </w:r>
      <w:r>
        <w:t xml:space="preserve"> which could be of 30, 36, or 48 bits, allowing your application to process over 1 billion different colors. Another instance, is a very stylized game, </w:t>
      </w:r>
      <w:r>
        <w:rPr>
          <w:i/>
        </w:rPr>
        <w:t>Return of Obra Dinn</w:t>
      </w:r>
      <w:r w:rsidRPr="004F0FE4">
        <w:t>,</w:t>
      </w:r>
      <w:r>
        <w:t xml:space="preserve"> that uses 1-bit colors.</w:t>
      </w:r>
    </w:p>
    <w:p w14:paraId="5FA3C0EC" w14:textId="627E468F" w:rsidR="00B411CB" w:rsidRDefault="00B411CB" w:rsidP="004B668D">
      <w:pPr>
        <w:tabs>
          <w:tab w:val="clear" w:pos="720"/>
        </w:tabs>
        <w:ind w:firstLine="720"/>
      </w:pPr>
      <w:r>
        <w:t xml:space="preserve">Also, since we have set the color format to use 32 bits, this means we need to use the RGBA format with the correct byte order. Note that RGBA color format is the only format that supports 32 bits for OpenGL, and the byte order should be converted to the byte order OpenGL expects it to be (RGBA format). </w:t>
      </w:r>
    </w:p>
    <w:p w14:paraId="2165B6B1" w14:textId="68415AFA" w:rsidR="00505F2F" w:rsidRDefault="00505F2F" w:rsidP="004B668D">
      <w:pPr>
        <w:tabs>
          <w:tab w:val="clear" w:pos="720"/>
        </w:tabs>
        <w:ind w:firstLine="720"/>
      </w:pPr>
      <w:r>
        <w:lastRenderedPageBreak/>
        <w:t xml:space="preserve">The next two values to set are the number of bits for the depth buffer, and the number of bits for the stencil buffer. Unlike the color depth, which is an integer value that contains the color components and alpha values, the depth buffer bits value is referring to the depth precision of the Z-buffer. These two buffers are both typically packed into a 32-bit normalized unsigned integers depth format, and would result in both of them sharing the same memory space. This is where you can sometimes see tutorials and resources mentioning about giving them a value of 24 to represent a 24-bit depth buffer, and a value of 8 for the stencil buffer.  </w:t>
      </w:r>
    </w:p>
    <w:p w14:paraId="64E96129" w14:textId="77777777" w:rsidR="00505F2F" w:rsidRDefault="00505F2F" w:rsidP="004B668D">
      <w:pPr>
        <w:tabs>
          <w:tab w:val="clear" w:pos="720"/>
        </w:tabs>
        <w:ind w:firstLine="720"/>
      </w:pPr>
    </w:p>
    <w:p w14:paraId="03086F20" w14:textId="77777777" w:rsidR="00505F2F" w:rsidRDefault="00505F2F" w:rsidP="00505F2F">
      <w:pPr>
        <w:pStyle w:val="Images"/>
      </w:pPr>
      <w:r>
        <w:drawing>
          <wp:inline distT="0" distB="0" distL="0" distR="0" wp14:anchorId="69ED89BC" wp14:editId="72A765BB">
            <wp:extent cx="5943600" cy="3268980"/>
            <wp:effectExtent l="0" t="0" r="0" b="7620"/>
            <wp:docPr id="7" name="Picture 7" descr="https://i.imgur.com/SB6KTw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i.imgur.com/SB6KTwh.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268980"/>
                    </a:xfrm>
                    <a:prstGeom prst="rect">
                      <a:avLst/>
                    </a:prstGeom>
                    <a:noFill/>
                    <a:ln>
                      <a:noFill/>
                    </a:ln>
                  </pic:spPr>
                </pic:pic>
              </a:graphicData>
            </a:graphic>
          </wp:inline>
        </w:drawing>
      </w:r>
    </w:p>
    <w:p w14:paraId="70A52FFA" w14:textId="0D1F40DF" w:rsidR="00545087" w:rsidRDefault="00F00E6C" w:rsidP="00505F2F">
      <w:pPr>
        <w:pStyle w:val="Images"/>
      </w:pPr>
      <w:r>
        <mc:AlternateContent>
          <mc:Choice Requires="wps">
            <w:drawing>
              <wp:inline distT="0" distB="0" distL="0" distR="0" wp14:anchorId="408113B5" wp14:editId="6304F3A6">
                <wp:extent cx="5943600" cy="323850"/>
                <wp:effectExtent l="0" t="0" r="0" b="0"/>
                <wp:docPr id="8" name="Text Box 8"/>
                <wp:cNvGraphicFramePr/>
                <a:graphic xmlns:a="http://schemas.openxmlformats.org/drawingml/2006/main">
                  <a:graphicData uri="http://schemas.microsoft.com/office/word/2010/wordprocessingShape">
                    <wps:wsp>
                      <wps:cNvSpPr txBox="1"/>
                      <wps:spPr>
                        <a:xfrm>
                          <a:off x="0" y="0"/>
                          <a:ext cx="5943600" cy="323850"/>
                        </a:xfrm>
                        <a:prstGeom prst="rect">
                          <a:avLst/>
                        </a:prstGeom>
                        <a:solidFill>
                          <a:prstClr val="white"/>
                        </a:solidFill>
                        <a:ln>
                          <a:noFill/>
                        </a:ln>
                      </wps:spPr>
                      <wps:txbx>
                        <w:txbxContent>
                          <w:p w14:paraId="174FA50A" w14:textId="764276B6" w:rsidR="000244A4" w:rsidRPr="00516BBD" w:rsidRDefault="000244A4" w:rsidP="00446FCA">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sidR="005315F8">
                              <w:rPr>
                                <w:noProof/>
                              </w:rPr>
                              <w:t>6</w:t>
                            </w:r>
                            <w:r>
                              <w:rPr>
                                <w:noProof/>
                              </w:rPr>
                              <w:fldChar w:fldCharType="end"/>
                            </w:r>
                            <w:r>
                              <w:t>: Depth buffer visualization of the Sponza scene</w:t>
                            </w:r>
                            <w:r w:rsidRPr="00F00E6C">
                              <w:t xml:space="preserve"> </w:t>
                            </w:r>
                            <w:sdt>
                              <w:sdtPr>
                                <w:id w:val="-1644888936"/>
                                <w:citation/>
                              </w:sdtPr>
                              <w:sdtEndPr/>
                              <w:sdtContent>
                                <w:r>
                                  <w:fldChar w:fldCharType="begin"/>
                                </w:r>
                                <w:r>
                                  <w:instrText xml:space="preserve"> CITATION Gui14 \l 1033 </w:instrText>
                                </w:r>
                                <w:r>
                                  <w:fldChar w:fldCharType="separate"/>
                                </w:r>
                                <w:r w:rsidR="00923A9B">
                                  <w:rPr>
                                    <w:noProof/>
                                  </w:rPr>
                                  <w:t>(Lampert, 2014)</w:t>
                                </w:r>
                                <w:r>
                                  <w:fldChar w:fldCharType="end"/>
                                </w:r>
                              </w:sdtContent>
                            </w:sdt>
                            <w:r>
                              <w:t>. This book added what a depth buffer and stencil buffer look like when viewing at a shared memory. The values are only for visualization, not accurate representations.</w:t>
                            </w:r>
                          </w:p>
                          <w:p w14:paraId="7325D411" w14:textId="77777777" w:rsidR="000244A4" w:rsidRDefault="000244A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408113B5" id="Text Box 8" o:spid="_x0000_s1037" type="#_x0000_t202" style="width:468pt;height: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" stroked="f">
                <v:textbox inset="0,0,0,0">
                  <w:txbxContent>
                    <w:p w14:paraId="174FA50A" w14:textId="764276B6" w:rsidR="000244A4" w:rsidRPr="00516BBD" w:rsidRDefault="000244A4" w:rsidP="00446FCA">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sidR="005315F8">
                        <w:rPr>
                          <w:noProof/>
                        </w:rPr>
                        <w:t>6</w:t>
                      </w:r>
                      <w:r>
                        <w:rPr>
                          <w:noProof/>
                        </w:rPr>
                        <w:fldChar w:fldCharType="end"/>
                      </w:r>
                      <w:r>
                        <w:t>: Depth buffer visualization of the Sponza scene</w:t>
                      </w:r>
                      <w:r w:rsidRPr="00F00E6C">
                        <w:t xml:space="preserve"> </w:t>
                      </w:r>
                      <w:sdt>
                        <w:sdtPr>
                          <w:id w:val="-1644888936"/>
                          <w:citation/>
                        </w:sdtPr>
                        <w:sdtEndPr/>
                        <w:sdtContent>
                          <w:r>
                            <w:fldChar w:fldCharType="begin"/>
                          </w:r>
                          <w:r>
                            <w:instrText xml:space="preserve"> CITATION Gui14 \l 1033 </w:instrText>
                          </w:r>
                          <w:r>
                            <w:fldChar w:fldCharType="separate"/>
                          </w:r>
                          <w:r w:rsidR="00923A9B">
                            <w:rPr>
                              <w:noProof/>
                            </w:rPr>
                            <w:t>(Lampert, 2014)</w:t>
                          </w:r>
                          <w:r>
                            <w:fldChar w:fldCharType="end"/>
                          </w:r>
                        </w:sdtContent>
                      </w:sdt>
                      <w:r>
                        <w:t>. This book added what a depth buffer and stencil buffer look like when viewing at a shared memory. The values are only for visualization, not accurate representations.</w:t>
                      </w:r>
                    </w:p>
                    <w:p w14:paraId="7325D411" w14:textId="77777777" w:rsidR="000244A4" w:rsidRDefault="000244A4"/>
                  </w:txbxContent>
                </v:textbox>
                <w10:anchorlock/>
              </v:shape>
            </w:pict>
          </mc:Fallback>
        </mc:AlternateContent>
      </w:r>
    </w:p>
    <w:p w14:paraId="1F23C141" w14:textId="77777777" w:rsidR="00505F2F" w:rsidRDefault="00505F2F" w:rsidP="00505F2F">
      <w:pPr>
        <w:tabs>
          <w:tab w:val="clear" w:pos="720"/>
        </w:tabs>
      </w:pPr>
    </w:p>
    <w:p w14:paraId="12CA19DF" w14:textId="457BE92E" w:rsidR="00B86F1B" w:rsidRDefault="008B2A8E" w:rsidP="004B668D">
      <w:pPr>
        <w:tabs>
          <w:tab w:val="clear" w:pos="720"/>
        </w:tabs>
        <w:ind w:firstLine="720"/>
      </w:pPr>
      <w:r>
        <w:t>OpenGL do support 32-bit floating point values (32-bit floats)</w:t>
      </w:r>
      <w:r w:rsidR="00524696">
        <w:t xml:space="preserve"> in the depth buffer</w:t>
      </w:r>
      <w:r>
        <w:t xml:space="preserve">, starting </w:t>
      </w:r>
      <w:r w:rsidR="007E0266">
        <w:t>from</w:t>
      </w:r>
      <w:r>
        <w:t xml:space="preserve"> OpenGL 2.0</w:t>
      </w:r>
      <w:r w:rsidR="009F22C9">
        <w:t>, introduced as</w:t>
      </w:r>
      <w:r>
        <w:t xml:space="preserve"> an extension. </w:t>
      </w:r>
      <w:r w:rsidR="008D6E25">
        <w:t>On</w:t>
      </w:r>
      <w:r w:rsidR="00EB44CC">
        <w:t xml:space="preserve"> modern GPUs</w:t>
      </w:r>
      <w:r w:rsidR="008D6E25">
        <w:t>, the recommended method is to</w:t>
      </w:r>
      <w:r w:rsidR="00EB44CC">
        <w:t xml:space="preserve"> use a 32-bit float buffer,</w:t>
      </w:r>
      <w:r w:rsidR="008D6E25">
        <w:t xml:space="preserve"> a</w:t>
      </w:r>
      <w:r w:rsidR="00545087">
        <w:t xml:space="preserve">nd </w:t>
      </w:r>
      <w:r w:rsidR="008D6E25">
        <w:t xml:space="preserve">an 8-bit unsigned integer </w:t>
      </w:r>
      <w:r w:rsidR="00EB44CC">
        <w:t>buffer</w:t>
      </w:r>
      <w:r w:rsidR="00B86F1B">
        <w:t xml:space="preserve"> to handle high-precision depth tests</w:t>
      </w:r>
      <w:r w:rsidR="00EB44CC">
        <w:t>.</w:t>
      </w:r>
      <w:r w:rsidR="005B6CA9">
        <w:t xml:space="preserve"> </w:t>
      </w:r>
      <w:r w:rsidR="00B86F1B">
        <w:t xml:space="preserve">The 32-bit float buffer is typically stored as a texture of type </w:t>
      </w:r>
      <w:r w:rsidR="00B86F1B" w:rsidRPr="00963834">
        <w:rPr>
          <w:rStyle w:val="ConstantsChar"/>
        </w:rPr>
        <w:t>GL_R32F</w:t>
      </w:r>
      <w:r w:rsidR="00B86F1B">
        <w:t>, which is a single-channel (Red) 32-bit float texture, and then</w:t>
      </w:r>
      <w:r w:rsidR="00144BAF">
        <w:t xml:space="preserve"> the texture</w:t>
      </w:r>
      <w:r w:rsidR="00B86F1B">
        <w:t xml:space="preserve"> is written into a frame buffer object (FBO), before being passed into a fragment shader. The stencil buffer is then passed into the fragment shader as a separate buffer, and finally the depth and stencil values are used to calculate the final depth values of each pixel</w:t>
      </w:r>
      <w:r w:rsidR="00144BAF">
        <w:t xml:space="preserve"> inside the fragment shader</w:t>
      </w:r>
      <w:r w:rsidR="00B86F1B">
        <w:t xml:space="preserve">. </w:t>
      </w:r>
    </w:p>
    <w:p w14:paraId="2966C7A8" w14:textId="77777777" w:rsidR="00505F2F" w:rsidRDefault="00505F2F" w:rsidP="004B668D">
      <w:pPr>
        <w:tabs>
          <w:tab w:val="clear" w:pos="720"/>
        </w:tabs>
        <w:ind w:firstLine="720"/>
      </w:pPr>
      <w:r>
        <w:t>However</w:t>
      </w:r>
      <w:r w:rsidR="008B2A8E">
        <w:t>,</w:t>
      </w:r>
      <w:r w:rsidR="00144BAF">
        <w:t xml:space="preserve"> we can choose to use the hardware-supported 24-bit depth buffer and 8-bit stencil buffer for low precision depth tests</w:t>
      </w:r>
      <w:r w:rsidR="008B2A8E">
        <w:t>, and use those buffers to determine the depth values in the fragment shader</w:t>
      </w:r>
      <w:r w:rsidR="00144BAF">
        <w:t xml:space="preserve">. In </w:t>
      </w:r>
      <w:r w:rsidR="00524696">
        <w:t>all</w:t>
      </w:r>
      <w:r w:rsidR="00144BAF">
        <w:t xml:space="preserve"> cases, the 8-bit stencil buffers have no </w:t>
      </w:r>
      <w:r w:rsidR="008B2A8E">
        <w:t>advantages over the other.</w:t>
      </w:r>
      <w:r>
        <w:t xml:space="preserve"> </w:t>
      </w:r>
      <w:r w:rsidR="008D6E25">
        <w:t>D</w:t>
      </w:r>
      <w:r w:rsidR="005B6CA9">
        <w:t>ue to the range of precision</w:t>
      </w:r>
      <w:r w:rsidR="008D6E25">
        <w:t>, a</w:t>
      </w:r>
      <w:r w:rsidR="005B6CA9">
        <w:t xml:space="preserve"> 24</w:t>
      </w:r>
      <w:r w:rsidR="008D6E25">
        <w:t>-</w:t>
      </w:r>
      <w:r w:rsidR="005B6CA9">
        <w:t>bit</w:t>
      </w:r>
      <w:r w:rsidR="008D6E25">
        <w:t xml:space="preserve"> depth buffer </w:t>
      </w:r>
      <w:r w:rsidR="005B6CA9">
        <w:t xml:space="preserve">would </w:t>
      </w:r>
      <w:r w:rsidR="008D6E25">
        <w:t>introduce</w:t>
      </w:r>
      <w:r w:rsidR="005B6CA9">
        <w:t xml:space="preserve"> Z-fighting, </w:t>
      </w:r>
      <w:r w:rsidR="008D6E25">
        <w:t xml:space="preserve">artifacts of </w:t>
      </w:r>
      <w:r w:rsidR="005B6CA9">
        <w:t>pixels fighting over one another</w:t>
      </w:r>
      <w:r w:rsidR="008D6E25">
        <w:t xml:space="preserve"> on the display screen</w:t>
      </w:r>
      <w:r w:rsidR="005B6CA9">
        <w:t xml:space="preserve">, more often around areas closer to the </w:t>
      </w:r>
      <w:r w:rsidR="00DD0196">
        <w:t>f</w:t>
      </w:r>
      <w:r w:rsidR="005B6CA9">
        <w:t>ar plane of your camera frustum</w:t>
      </w:r>
      <w:r w:rsidR="00524696">
        <w:t>, than if you use a 32-bit depth buffer. So, keep this in mind.</w:t>
      </w:r>
      <w:r w:rsidR="00DD0196">
        <w:t xml:space="preserve"> </w:t>
      </w:r>
    </w:p>
    <w:p w14:paraId="4F92B6DF" w14:textId="54E5B88B" w:rsidR="004F0FE4" w:rsidRDefault="00505F2F" w:rsidP="004B668D">
      <w:pPr>
        <w:tabs>
          <w:tab w:val="clear" w:pos="720"/>
        </w:tabs>
        <w:ind w:firstLine="720"/>
      </w:pPr>
      <w:r>
        <w:lastRenderedPageBreak/>
        <w:t>In conclusion</w:t>
      </w:r>
      <w:r w:rsidR="00DD0196">
        <w:t>, the depth buffer bit value is limited to 24 or 32 for practical reasons, and the stencil buffer is limited to multiples of 8. The larger the depth buffer bit values are given, the more graphical resources to measure the precise depths per pixel is needed for the application.</w:t>
      </w:r>
    </w:p>
    <w:p w14:paraId="0EF3081A" w14:textId="77777777" w:rsidR="00DD0196" w:rsidRDefault="00DD0196" w:rsidP="004B668D">
      <w:pPr>
        <w:tabs>
          <w:tab w:val="clear" w:pos="720"/>
        </w:tabs>
        <w:ind w:firstLine="720"/>
      </w:pPr>
    </w:p>
    <w:p w14:paraId="3712DACA" w14:textId="41ED0516" w:rsidR="00DD0196" w:rsidRDefault="00E53E28" w:rsidP="00964513">
      <w:pPr>
        <w:pStyle w:val="Heading4"/>
      </w:pPr>
      <w:bookmarkStart w:id="42" w:name="_Toc3752853"/>
      <w:r>
        <w:t xml:space="preserve">Understanding </w:t>
      </w:r>
      <w:r w:rsidR="00D250EB">
        <w:t>Pixel Format</w:t>
      </w:r>
      <w:r w:rsidR="00F32D72">
        <w:t>s</w:t>
      </w:r>
      <w:bookmarkEnd w:id="42"/>
    </w:p>
    <w:p w14:paraId="5E277AA0" w14:textId="2B98364D" w:rsidR="00D250EB" w:rsidRDefault="00D250EB" w:rsidP="004B668D">
      <w:pPr>
        <w:tabs>
          <w:tab w:val="clear" w:pos="720"/>
        </w:tabs>
        <w:ind w:firstLine="720"/>
      </w:pPr>
    </w:p>
    <w:p w14:paraId="31310B7A" w14:textId="204758A7" w:rsidR="00F32D72" w:rsidRDefault="00F32D72" w:rsidP="004B668D">
      <w:pPr>
        <w:tabs>
          <w:tab w:val="clear" w:pos="720"/>
        </w:tabs>
        <w:ind w:firstLine="720"/>
      </w:pPr>
      <w:r>
        <w:t xml:space="preserve">By the time we understand the basic, necessary properties of a pixel format descriptor, it is time to apply the pixel format descriptor by choosing the pixel format. </w:t>
      </w:r>
      <w:r w:rsidR="00D5669A">
        <w:t>But before we continue, we first need to understand some terminology</w:t>
      </w:r>
      <w:r w:rsidR="001B63B4">
        <w:t xml:space="preserve"> used when describing pixel formats.</w:t>
      </w:r>
    </w:p>
    <w:p w14:paraId="0967EA37" w14:textId="7C4339B2" w:rsidR="00D250EB" w:rsidRDefault="00F32D72" w:rsidP="004B668D">
      <w:pPr>
        <w:tabs>
          <w:tab w:val="clear" w:pos="720"/>
        </w:tabs>
        <w:ind w:firstLine="720"/>
      </w:pPr>
      <w:r>
        <w:t xml:space="preserve">There are two separate definitions used by OpenGL to fully specify a pixel format for the CPU to understand during processing, and this is </w:t>
      </w:r>
      <w:r w:rsidR="001B63B4">
        <w:t xml:space="preserve">set in </w:t>
      </w:r>
      <w:r>
        <w:t xml:space="preserve">our pixel format descriptor. There is the </w:t>
      </w:r>
      <w:r w:rsidRPr="00963834">
        <w:rPr>
          <w:rStyle w:val="VariablesChar"/>
        </w:rPr>
        <w:t>format</w:t>
      </w:r>
      <w:r>
        <w:t xml:space="preserve"> and the </w:t>
      </w:r>
      <w:r w:rsidRPr="00963834">
        <w:rPr>
          <w:rStyle w:val="VariablesChar"/>
        </w:rPr>
        <w:t>type</w:t>
      </w:r>
      <w:r>
        <w:t>.</w:t>
      </w:r>
      <w:sdt>
        <w:sdtPr>
          <w:id w:val="1218091533"/>
          <w:citation/>
        </w:sdtPr>
        <w:sdtEndPr/>
        <w:sdtContent>
          <w:r w:rsidR="003467D4">
            <w:fldChar w:fldCharType="begin"/>
          </w:r>
          <w:r w:rsidR="003467D4">
            <w:instrText xml:space="preserve"> CITATION Ale18 \l 1033 </w:instrText>
          </w:r>
          <w:r w:rsidR="003467D4">
            <w:fldChar w:fldCharType="separate"/>
          </w:r>
          <w:r w:rsidR="00923A9B">
            <w:rPr>
              <w:noProof/>
            </w:rPr>
            <w:t xml:space="preserve"> (Frantzis, 2018)</w:t>
          </w:r>
          <w:r w:rsidR="003467D4">
            <w:fldChar w:fldCharType="end"/>
          </w:r>
        </w:sdtContent>
      </w:sdt>
    </w:p>
    <w:p w14:paraId="7A8B3A15" w14:textId="43C5399C" w:rsidR="00F32D72" w:rsidRDefault="00F32D72" w:rsidP="00F32D72">
      <w:pPr>
        <w:tabs>
          <w:tab w:val="clear" w:pos="720"/>
        </w:tabs>
        <w:ind w:firstLine="720"/>
      </w:pPr>
      <w:r>
        <w:t xml:space="preserve">The </w:t>
      </w:r>
      <w:r w:rsidRPr="00963834">
        <w:rPr>
          <w:rStyle w:val="VariablesChar"/>
        </w:rPr>
        <w:t>format</w:t>
      </w:r>
      <w:r>
        <w:t xml:space="preserve"> specifies the logical order of components in the pixel format. It follows the scheme or syntax:</w:t>
      </w:r>
    </w:p>
    <w:p w14:paraId="003FEBEB" w14:textId="77777777" w:rsidR="003D3BA3" w:rsidRDefault="003D3BA3" w:rsidP="00F32D72">
      <w:pPr>
        <w:tabs>
          <w:tab w:val="clear" w:pos="720"/>
        </w:tabs>
        <w:ind w:firstLine="720"/>
      </w:pPr>
    </w:p>
    <w:p w14:paraId="6C1A308B" w14:textId="2F4A4C78" w:rsidR="003D3BA3" w:rsidRDefault="003D3BA3" w:rsidP="003D3BA3">
      <w:pPr>
        <w:pStyle w:val="ProgrammingCode"/>
      </w:pPr>
      <w:r>
        <w:t>GL_{COMPONENT LIST}</w:t>
      </w:r>
    </w:p>
    <w:p w14:paraId="393545D0" w14:textId="77777777" w:rsidR="003D3BA3" w:rsidRDefault="003D3BA3" w:rsidP="004B668D">
      <w:pPr>
        <w:tabs>
          <w:tab w:val="clear" w:pos="720"/>
        </w:tabs>
        <w:ind w:firstLine="720"/>
      </w:pPr>
    </w:p>
    <w:p w14:paraId="4D6BC3B7" w14:textId="4BC4131B" w:rsidR="00F32D72" w:rsidRDefault="00F32D72" w:rsidP="004B668D">
      <w:pPr>
        <w:tabs>
          <w:tab w:val="clear" w:pos="720"/>
        </w:tabs>
        <w:ind w:firstLine="720"/>
      </w:pPr>
      <w:r>
        <w:t>Examples are as follows:</w:t>
      </w:r>
    </w:p>
    <w:p w14:paraId="3C1DC4C8" w14:textId="77777777" w:rsidR="003D3BA3" w:rsidRDefault="003D3BA3" w:rsidP="004B668D">
      <w:pPr>
        <w:tabs>
          <w:tab w:val="clear" w:pos="720"/>
        </w:tabs>
        <w:ind w:firstLine="720"/>
      </w:pPr>
    </w:p>
    <w:p w14:paraId="60FA80A1" w14:textId="51F6A608" w:rsidR="00F32D72" w:rsidRDefault="00F32D72" w:rsidP="00F32D72">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GL_RGBA  </w:t>
      </w:r>
      <w:r>
        <w:rPr>
          <w:rFonts w:ascii="Consolas" w:hAnsi="Consolas" w:cs="Consolas"/>
          <w:color w:val="008000"/>
          <w:sz w:val="19"/>
          <w:szCs w:val="19"/>
        </w:rPr>
        <w:t>//The pixel format consists of four components in the logical order R, G, B, and A, respectively.</w:t>
      </w:r>
    </w:p>
    <w:p w14:paraId="05259A67" w14:textId="7E4C5605" w:rsidR="00F32D72" w:rsidRDefault="00F32D72" w:rsidP="00F32D72">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GL_BGRA  </w:t>
      </w:r>
      <w:r>
        <w:rPr>
          <w:rFonts w:ascii="Consolas" w:hAnsi="Consolas" w:cs="Consolas"/>
          <w:color w:val="008000"/>
          <w:sz w:val="19"/>
          <w:szCs w:val="19"/>
        </w:rPr>
        <w:t>//The pixel format consists of four components in the logical order B, G, R, and A, respectively.</w:t>
      </w:r>
    </w:p>
    <w:p w14:paraId="79839E4A" w14:textId="518D0B35" w:rsidR="00F32D72" w:rsidRDefault="00F32D72" w:rsidP="00F32D72">
      <w:pPr>
        <w:tabs>
          <w:tab w:val="clear" w:pos="720"/>
        </w:tabs>
      </w:pPr>
      <w:r>
        <w:rPr>
          <w:rFonts w:ascii="Consolas" w:hAnsi="Consolas" w:cs="Consolas"/>
          <w:color w:val="000000"/>
          <w:sz w:val="19"/>
          <w:szCs w:val="19"/>
        </w:rPr>
        <w:t xml:space="preserve">GL_RED   </w:t>
      </w:r>
      <w:r>
        <w:rPr>
          <w:rFonts w:ascii="Consolas" w:hAnsi="Consolas" w:cs="Consolas"/>
          <w:color w:val="008000"/>
          <w:sz w:val="19"/>
          <w:szCs w:val="19"/>
        </w:rPr>
        <w:t>//The pixel format consists of a single component, R.</w:t>
      </w:r>
    </w:p>
    <w:p w14:paraId="2BCB81EF" w14:textId="5D12FB8E" w:rsidR="005B6CA9" w:rsidRDefault="005B6CA9" w:rsidP="003D3BA3"/>
    <w:p w14:paraId="3C495AB1" w14:textId="106B41FD" w:rsidR="003D3BA3" w:rsidRDefault="003D3BA3" w:rsidP="003D3BA3">
      <w:r>
        <w:tab/>
      </w:r>
      <w:r w:rsidR="003E3680">
        <w:t xml:space="preserve">The </w:t>
      </w:r>
      <w:r w:rsidR="003E3680" w:rsidRPr="00963834">
        <w:rPr>
          <w:rStyle w:val="VariablesChar"/>
        </w:rPr>
        <w:t>type</w:t>
      </w:r>
      <w:r w:rsidR="003E3680">
        <w:t xml:space="preserve"> specifies the size and memory representation of the components specified in </w:t>
      </w:r>
      <w:r w:rsidR="003E3680" w:rsidRPr="00963834">
        <w:rPr>
          <w:rStyle w:val="VariablesChar"/>
        </w:rPr>
        <w:t>format</w:t>
      </w:r>
      <w:r w:rsidR="003E3680">
        <w:t>. It has two forms, non-packed representations and packed representations.</w:t>
      </w:r>
    </w:p>
    <w:p w14:paraId="5D0A58FE" w14:textId="6BC1AC57" w:rsidR="003E3680" w:rsidRDefault="003E3680" w:rsidP="001B63B4">
      <w:r>
        <w:tab/>
        <w:t xml:space="preserve">Non-packed representations are ordered in memory in the order specified by </w:t>
      </w:r>
      <w:r w:rsidRPr="00963834">
        <w:rPr>
          <w:rStyle w:val="VariablesChar"/>
        </w:rPr>
        <w:t>format</w:t>
      </w:r>
      <w:r>
        <w:t>. How each component is stored in memory depends on the system’s endianness.</w:t>
      </w:r>
    </w:p>
    <w:p w14:paraId="5CCF72DE" w14:textId="307B545E" w:rsidR="003E3680" w:rsidRDefault="003E3680" w:rsidP="003D3BA3">
      <w:r>
        <w:tab/>
        <w:t xml:space="preserve">The non-packed representations of </w:t>
      </w:r>
      <w:r w:rsidRPr="00963834">
        <w:rPr>
          <w:rStyle w:val="VariablesChar"/>
        </w:rPr>
        <w:t>type</w:t>
      </w:r>
      <w:r>
        <w:t xml:space="preserve"> </w:t>
      </w:r>
      <w:r w:rsidR="00C3729C">
        <w:t>follow</w:t>
      </w:r>
      <w:r>
        <w:t xml:space="preserve"> the scheme or syntax:</w:t>
      </w:r>
    </w:p>
    <w:p w14:paraId="179E8337" w14:textId="0FBCC49C" w:rsidR="003E3680" w:rsidRDefault="003E3680">
      <w:pPr>
        <w:tabs>
          <w:tab w:val="clear" w:pos="720"/>
        </w:tabs>
      </w:pPr>
    </w:p>
    <w:p w14:paraId="5EB6EAA3" w14:textId="3C8FF560" w:rsidR="003E3680" w:rsidRDefault="003E3680" w:rsidP="003E3680">
      <w:pPr>
        <w:pStyle w:val="ProgrammingCode"/>
      </w:pPr>
      <w:r>
        <w:t>GL_{DATA TYPE}</w:t>
      </w:r>
    </w:p>
    <w:p w14:paraId="79C53971" w14:textId="1E398E87" w:rsidR="003E3680" w:rsidRDefault="003E3680" w:rsidP="003D3BA3"/>
    <w:p w14:paraId="211D88DE" w14:textId="74BAF867" w:rsidR="003E3680" w:rsidRDefault="003E3680" w:rsidP="003D3BA3">
      <w:r>
        <w:tab/>
      </w:r>
      <w:r w:rsidR="004A4D23">
        <w:t xml:space="preserve">The </w:t>
      </w:r>
      <w:r w:rsidR="004A4D23" w:rsidRPr="004A4D23">
        <w:rPr>
          <w:rStyle w:val="ProgrammingCodeChar"/>
        </w:rPr>
        <w:t>{DATA TYPE}</w:t>
      </w:r>
      <w:r w:rsidR="00A905D5">
        <w:t>, as one would assume, s</w:t>
      </w:r>
      <w:r w:rsidR="004A4D23">
        <w:t xml:space="preserve">pecifies the data type of each component. </w:t>
      </w:r>
      <w:r w:rsidR="00976929">
        <w:t>The e</w:t>
      </w:r>
      <w:r>
        <w:t xml:space="preserve">xamples are </w:t>
      </w:r>
      <w:r w:rsidR="00976929">
        <w:t xml:space="preserve">given </w:t>
      </w:r>
      <w:r>
        <w:t>as follows:</w:t>
      </w:r>
    </w:p>
    <w:p w14:paraId="0CE0849B" w14:textId="1C4BE5AF" w:rsidR="003E3680" w:rsidRDefault="003E3680" w:rsidP="003D3BA3"/>
    <w:p w14:paraId="023E98F3" w14:textId="3AE49116" w:rsidR="006F70D7" w:rsidRDefault="006F70D7" w:rsidP="006F70D7">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lastRenderedPageBreak/>
        <w:t xml:space="preserve">GL_UNSIGNED_BYTE  </w:t>
      </w:r>
      <w:r>
        <w:rPr>
          <w:rFonts w:ascii="Consolas" w:hAnsi="Consolas" w:cs="Consolas"/>
          <w:color w:val="008000"/>
          <w:sz w:val="19"/>
          <w:szCs w:val="19"/>
        </w:rPr>
        <w:t>//</w:t>
      </w:r>
      <w:r w:rsidR="00D5669A">
        <w:rPr>
          <w:rFonts w:ascii="Consolas" w:hAnsi="Consolas" w:cs="Consolas"/>
          <w:color w:val="008000"/>
          <w:sz w:val="19"/>
          <w:szCs w:val="19"/>
        </w:rPr>
        <w:t>Each component is stored as an u</w:t>
      </w:r>
      <w:r>
        <w:rPr>
          <w:rFonts w:ascii="Consolas" w:hAnsi="Consolas" w:cs="Consolas"/>
          <w:color w:val="008000"/>
          <w:sz w:val="19"/>
          <w:szCs w:val="19"/>
        </w:rPr>
        <w:t>nsigned 8-bit binary integer.</w:t>
      </w:r>
      <w:r w:rsidR="001B63B4">
        <w:rPr>
          <w:rFonts w:ascii="Consolas" w:hAnsi="Consolas" w:cs="Consolas"/>
          <w:color w:val="008000"/>
          <w:sz w:val="19"/>
          <w:szCs w:val="19"/>
        </w:rPr>
        <w:t xml:space="preserve"> This is not affected by the system’s endianness.</w:t>
      </w:r>
    </w:p>
    <w:p w14:paraId="367E4558" w14:textId="6B8FB169" w:rsidR="006F70D7" w:rsidRDefault="006F70D7" w:rsidP="006F70D7">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GL_HALF_FLOAT     </w:t>
      </w:r>
      <w:r>
        <w:rPr>
          <w:rFonts w:ascii="Consolas" w:hAnsi="Consolas" w:cs="Consolas"/>
          <w:color w:val="008000"/>
          <w:sz w:val="19"/>
          <w:szCs w:val="19"/>
        </w:rPr>
        <w:t>//</w:t>
      </w:r>
      <w:r w:rsidR="00D5669A">
        <w:rPr>
          <w:rFonts w:ascii="Consolas" w:hAnsi="Consolas" w:cs="Consolas"/>
          <w:color w:val="008000"/>
          <w:sz w:val="19"/>
          <w:szCs w:val="19"/>
        </w:rPr>
        <w:t>Each component is stored as a</w:t>
      </w:r>
      <w:r>
        <w:rPr>
          <w:rFonts w:ascii="Consolas" w:hAnsi="Consolas" w:cs="Consolas"/>
          <w:color w:val="008000"/>
          <w:sz w:val="19"/>
          <w:szCs w:val="19"/>
        </w:rPr>
        <w:t>n IEEE-754 16-bit floating-point value.</w:t>
      </w:r>
      <w:r w:rsidR="001B63B4">
        <w:rPr>
          <w:rFonts w:ascii="Consolas" w:hAnsi="Consolas" w:cs="Consolas"/>
          <w:color w:val="008000"/>
          <w:sz w:val="19"/>
          <w:szCs w:val="19"/>
        </w:rPr>
        <w:t xml:space="preserve"> This is affected by the system’s endianness.</w:t>
      </w:r>
    </w:p>
    <w:p w14:paraId="26B726F8" w14:textId="2DECEF31" w:rsidR="003E3680" w:rsidRDefault="006F70D7" w:rsidP="006F70D7">
      <w:pPr>
        <w:rPr>
          <w:rFonts w:ascii="Consolas" w:hAnsi="Consolas" w:cs="Consolas"/>
          <w:color w:val="008000"/>
          <w:sz w:val="19"/>
          <w:szCs w:val="19"/>
        </w:rPr>
      </w:pPr>
      <w:r>
        <w:rPr>
          <w:rFonts w:ascii="Consolas" w:hAnsi="Consolas" w:cs="Consolas"/>
          <w:color w:val="000000"/>
          <w:sz w:val="19"/>
          <w:szCs w:val="19"/>
        </w:rPr>
        <w:t xml:space="preserve">GL_FIXED          </w:t>
      </w:r>
      <w:r>
        <w:rPr>
          <w:rFonts w:ascii="Consolas" w:hAnsi="Consolas" w:cs="Consolas"/>
          <w:color w:val="008000"/>
          <w:sz w:val="19"/>
          <w:szCs w:val="19"/>
        </w:rPr>
        <w:t>//</w:t>
      </w:r>
      <w:r w:rsidR="001B63B4">
        <w:rPr>
          <w:rFonts w:ascii="Consolas" w:hAnsi="Consolas" w:cs="Consolas"/>
          <w:color w:val="008000"/>
          <w:sz w:val="19"/>
          <w:szCs w:val="19"/>
        </w:rPr>
        <w:t>Each component is stored as a s</w:t>
      </w:r>
      <w:r>
        <w:rPr>
          <w:rFonts w:ascii="Consolas" w:hAnsi="Consolas" w:cs="Consolas"/>
          <w:color w:val="008000"/>
          <w:sz w:val="19"/>
          <w:szCs w:val="19"/>
        </w:rPr>
        <w:t xml:space="preserve">igned 16.16 two's complement </w:t>
      </w:r>
      <w:r w:rsidR="002572BA">
        <w:rPr>
          <w:rFonts w:ascii="Consolas" w:hAnsi="Consolas" w:cs="Consolas"/>
          <w:color w:val="008000"/>
          <w:sz w:val="19"/>
          <w:szCs w:val="19"/>
        </w:rPr>
        <w:t xml:space="preserve">fixed point </w:t>
      </w:r>
      <w:r w:rsidR="001B63B4">
        <w:rPr>
          <w:rFonts w:ascii="Consolas" w:hAnsi="Consolas" w:cs="Consolas"/>
          <w:color w:val="008000"/>
          <w:sz w:val="19"/>
          <w:szCs w:val="19"/>
        </w:rPr>
        <w:t xml:space="preserve">binary </w:t>
      </w:r>
      <w:r>
        <w:rPr>
          <w:rFonts w:ascii="Consolas" w:hAnsi="Consolas" w:cs="Consolas"/>
          <w:color w:val="008000"/>
          <w:sz w:val="19"/>
          <w:szCs w:val="19"/>
        </w:rPr>
        <w:t>integer.</w:t>
      </w:r>
      <w:r w:rsidR="001B63B4">
        <w:rPr>
          <w:rFonts w:ascii="Consolas" w:hAnsi="Consolas" w:cs="Consolas"/>
          <w:color w:val="008000"/>
          <w:sz w:val="19"/>
          <w:szCs w:val="19"/>
        </w:rPr>
        <w:t xml:space="preserve"> This is affected by the system’s endianness.</w:t>
      </w:r>
    </w:p>
    <w:p w14:paraId="42BA24BA" w14:textId="0298FBFD" w:rsidR="001B63B4" w:rsidRDefault="001B63B4" w:rsidP="001B63B4"/>
    <w:p w14:paraId="3373ABA9" w14:textId="16C32AF2" w:rsidR="001B63B4" w:rsidRDefault="001B63B4" w:rsidP="006F70D7">
      <w:r>
        <w:tab/>
      </w:r>
      <w:r w:rsidR="004A4D23">
        <w:t>Packed representations of type follow the scheme or syntax:</w:t>
      </w:r>
    </w:p>
    <w:p w14:paraId="5853338B" w14:textId="37CCA477" w:rsidR="004A4D23" w:rsidRDefault="004A4D23" w:rsidP="004A4D23"/>
    <w:p w14:paraId="40CE2B18" w14:textId="60A09666" w:rsidR="004A4D23" w:rsidRDefault="004A4D23" w:rsidP="00681797">
      <w:pPr>
        <w:pStyle w:val="ProgrammingCode"/>
      </w:pPr>
      <w:r>
        <w:t>GL_{DATA TYPE}_{COMPONENT BITS}(_REV)</w:t>
      </w:r>
    </w:p>
    <w:p w14:paraId="0BB522FF" w14:textId="77777777" w:rsidR="004A4D23" w:rsidRDefault="004A4D23" w:rsidP="004A4D23"/>
    <w:p w14:paraId="46F64E0C" w14:textId="58A679D8" w:rsidR="0091581B" w:rsidRDefault="004A4D23" w:rsidP="004A4D23">
      <w:r>
        <w:tab/>
        <w:t xml:space="preserve">The </w:t>
      </w:r>
      <w:r w:rsidRPr="0091581B">
        <w:rPr>
          <w:rStyle w:val="ProgrammingCodeChar"/>
        </w:rPr>
        <w:t>{DATA TYPE}</w:t>
      </w:r>
      <w:r>
        <w:t xml:space="preserve"> specifies the data type used to hold the pixel data as a whole.</w:t>
      </w:r>
      <w:r w:rsidR="00F40F9D">
        <w:t xml:space="preserve"> The </w:t>
      </w:r>
      <w:r w:rsidR="0091581B" w:rsidRPr="0091581B">
        <w:rPr>
          <w:rStyle w:val="ProgrammingCodeChar"/>
        </w:rPr>
        <w:t>{</w:t>
      </w:r>
      <w:r w:rsidR="00F40F9D" w:rsidRPr="0091581B">
        <w:rPr>
          <w:rStyle w:val="ProgrammingCodeChar"/>
        </w:rPr>
        <w:t>COMPONENT BITS</w:t>
      </w:r>
      <w:r w:rsidR="0091581B" w:rsidRPr="0091581B">
        <w:rPr>
          <w:rStyle w:val="ProgrammingCodeChar"/>
        </w:rPr>
        <w:t>}</w:t>
      </w:r>
      <w:r w:rsidR="00F40F9D">
        <w:t xml:space="preserve"> specify the number of bits each component occupies in the data type</w:t>
      </w:r>
      <w:r w:rsidR="00681797">
        <w:t>, and is read from left to right</w:t>
      </w:r>
      <w:r w:rsidR="00F40F9D">
        <w:t xml:space="preserve">. </w:t>
      </w:r>
      <w:r w:rsidR="0091581B">
        <w:t>The leftmost number corresponds to the size of the component which will occupy the most significant bits of the data type. The rightmost number corresponds to the least significant bits, respectively.</w:t>
      </w:r>
      <w:r w:rsidR="00681797">
        <w:t xml:space="preserve"> </w:t>
      </w:r>
    </w:p>
    <w:p w14:paraId="04E08C44" w14:textId="753A5424" w:rsidR="006F70D7" w:rsidRDefault="0091581B" w:rsidP="004A4D23">
      <w:r>
        <w:tab/>
      </w:r>
      <w:r w:rsidR="00F40F9D">
        <w:t xml:space="preserve">The </w:t>
      </w:r>
      <w:r w:rsidR="00F40F9D" w:rsidRPr="0091581B">
        <w:rPr>
          <w:rStyle w:val="ProgrammingCodeChar"/>
        </w:rPr>
        <w:t>(_REV)</w:t>
      </w:r>
      <w:r w:rsidR="00F40F9D">
        <w:t xml:space="preserve"> is a notation used in the core profile specification, starting in OpenGL 4.5. </w:t>
      </w:r>
      <w:r>
        <w:t xml:space="preserve">Types whose token names end with </w:t>
      </w:r>
      <w:r w:rsidRPr="00963834">
        <w:rPr>
          <w:rStyle w:val="ConstantsChar"/>
        </w:rPr>
        <w:t>_REV</w:t>
      </w:r>
      <w:r>
        <w:t xml:space="preserve"> </w:t>
      </w:r>
      <w:r w:rsidR="00AD5E8B">
        <w:t>“</w:t>
      </w:r>
      <w:r>
        <w:t>reverse</w:t>
      </w:r>
      <w:r w:rsidR="00AD5E8B">
        <w:t>”</w:t>
      </w:r>
      <w:r>
        <w:t xml:space="preserve"> the component packing order from least to most significant bit locations </w:t>
      </w:r>
      <w:sdt>
        <w:sdtPr>
          <w:id w:val="-110665483"/>
          <w:citation/>
        </w:sdtPr>
        <w:sdtEndPr/>
        <w:sdtContent>
          <w:r w:rsidR="00F40F9D">
            <w:fldChar w:fldCharType="begin"/>
          </w:r>
          <w:r w:rsidR="00E16CDB">
            <w:instrText xml:space="preserve">CITATION Khr17 \l 1033 </w:instrText>
          </w:r>
          <w:r w:rsidR="00F40F9D">
            <w:fldChar w:fldCharType="separate"/>
          </w:r>
          <w:r w:rsidR="00923A9B">
            <w:rPr>
              <w:noProof/>
            </w:rPr>
            <w:t>(The Khronos Group, 2017)</w:t>
          </w:r>
          <w:r w:rsidR="00F40F9D">
            <w:fldChar w:fldCharType="end"/>
          </w:r>
        </w:sdtContent>
      </w:sdt>
      <w:r>
        <w:t xml:space="preserve">. Meaning that, if the </w:t>
      </w:r>
      <w:r w:rsidRPr="00963834">
        <w:rPr>
          <w:rStyle w:val="VariablesChar"/>
        </w:rPr>
        <w:t>type</w:t>
      </w:r>
      <w:r>
        <w:t xml:space="preserve"> does</w:t>
      </w:r>
      <w:r w:rsidR="00EC5D46">
        <w:t xml:space="preserve"> not</w:t>
      </w:r>
      <w:r>
        <w:t xml:space="preserve"> have the </w:t>
      </w:r>
      <w:r w:rsidRPr="00963834">
        <w:rPr>
          <w:rStyle w:val="ConstantsChar"/>
        </w:rPr>
        <w:t>_REV</w:t>
      </w:r>
      <w:r>
        <w:t xml:space="preserve"> suffix, then the first component occupies the most significant bits and the last component occupies the least significant bits. Visually, the format </w:t>
      </w:r>
      <w:r w:rsidRPr="00963834">
        <w:rPr>
          <w:rStyle w:val="ConstantsChar"/>
        </w:rPr>
        <w:t>GL_XYZW</w:t>
      </w:r>
      <w:r>
        <w:t xml:space="preserve"> will be mapped to the data type </w:t>
      </w:r>
      <w:r w:rsidRPr="0091581B">
        <w:rPr>
          <w:rStyle w:val="ProgrammingCodeChar"/>
        </w:rPr>
        <w:t>0xXYZW</w:t>
      </w:r>
      <w:r>
        <w:t xml:space="preserve">. If the </w:t>
      </w:r>
      <w:r w:rsidRPr="00963834">
        <w:rPr>
          <w:rStyle w:val="VariablesChar"/>
        </w:rPr>
        <w:t>type</w:t>
      </w:r>
      <w:r>
        <w:t xml:space="preserve"> has the </w:t>
      </w:r>
      <w:r w:rsidRPr="00963834">
        <w:rPr>
          <w:rStyle w:val="ConstantsChar"/>
        </w:rPr>
        <w:t>_REV</w:t>
      </w:r>
      <w:r>
        <w:t xml:space="preserve"> suffix, then the first component occupies the least significant bits, and the last component occupies the most significant bits. Visually, the format </w:t>
      </w:r>
      <w:r w:rsidRPr="00963834">
        <w:rPr>
          <w:rStyle w:val="ConstantsChar"/>
        </w:rPr>
        <w:t>GL_XYZW</w:t>
      </w:r>
      <w:r>
        <w:t xml:space="preserve"> will be mapped to the data type as </w:t>
      </w:r>
      <w:r w:rsidRPr="00AD5E8B">
        <w:rPr>
          <w:rStyle w:val="ProgrammingCodeChar"/>
        </w:rPr>
        <w:t>0xW</w:t>
      </w:r>
      <w:r w:rsidR="00AD5E8B">
        <w:rPr>
          <w:rStyle w:val="ProgrammingCodeChar"/>
        </w:rPr>
        <w:t>ZY</w:t>
      </w:r>
      <w:r w:rsidRPr="00AD5E8B">
        <w:rPr>
          <w:rStyle w:val="ProgrammingCodeChar"/>
        </w:rPr>
        <w:t>X</w:t>
      </w:r>
      <w:r>
        <w:t xml:space="preserve">, hence the </w:t>
      </w:r>
      <w:r w:rsidR="00AD5E8B" w:rsidRPr="00963834">
        <w:rPr>
          <w:rStyle w:val="ConstantsChar"/>
        </w:rPr>
        <w:t>_</w:t>
      </w:r>
      <w:r w:rsidRPr="00963834">
        <w:rPr>
          <w:rStyle w:val="ConstantsChar"/>
        </w:rPr>
        <w:t>REV</w:t>
      </w:r>
      <w:r>
        <w:t xml:space="preserve"> designation</w:t>
      </w:r>
      <w:r w:rsidR="00AD5E8B">
        <w:t>, which is short for “reverse</w:t>
      </w:r>
      <w:r w:rsidR="00862235">
        <w:t>d</w:t>
      </w:r>
      <w:r w:rsidR="00DE7974">
        <w:t>.”</w:t>
      </w:r>
      <w:r w:rsidR="00B84852">
        <w:t xml:space="preserve"> </w:t>
      </w:r>
    </w:p>
    <w:p w14:paraId="6A96B77F" w14:textId="567C5C96" w:rsidR="00B95D11" w:rsidRDefault="00B84852" w:rsidP="004A4D23">
      <w:r>
        <w:tab/>
        <w:t>The memory layout of a packed pixel format depends on the system’s endianness</w:t>
      </w:r>
      <w:r w:rsidR="00B95D11">
        <w:t>, and has nothing to do with whether the component list is in reversed order or not.</w:t>
      </w:r>
    </w:p>
    <w:p w14:paraId="008F8CD1" w14:textId="330A673E" w:rsidR="00681797" w:rsidRDefault="00B95D11" w:rsidP="004A4D23">
      <w:r>
        <w:tab/>
      </w:r>
      <w:r w:rsidR="00681797">
        <w:t>Examples are as follows:</w:t>
      </w:r>
    </w:p>
    <w:p w14:paraId="5B0002D5" w14:textId="4C73E596" w:rsidR="00681797" w:rsidRDefault="00681797" w:rsidP="004A4D23"/>
    <w:p w14:paraId="3BC849CD" w14:textId="77777777" w:rsidR="00B95D11" w:rsidRDefault="00B95D11" w:rsidP="00B95D11">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GL_UNSIGNED_SHORT_5_6_5       </w:t>
      </w:r>
      <w:r>
        <w:rPr>
          <w:rFonts w:ascii="Consolas" w:hAnsi="Consolas" w:cs="Consolas"/>
          <w:color w:val="008000"/>
          <w:sz w:val="19"/>
          <w:szCs w:val="19"/>
        </w:rPr>
        <w:t>//16-bit value. First component: 11-15 bit. Second component: 5-10 bit. Third component: 0-4 bit.</w:t>
      </w:r>
    </w:p>
    <w:p w14:paraId="05AC3FED" w14:textId="187DD994" w:rsidR="00B95D11" w:rsidRDefault="00B95D11" w:rsidP="005B4F66">
      <w:r>
        <w:rPr>
          <w:rFonts w:ascii="Consolas" w:hAnsi="Consolas" w:cs="Consolas"/>
          <w:color w:val="000000"/>
          <w:sz w:val="19"/>
          <w:szCs w:val="19"/>
        </w:rPr>
        <w:t xml:space="preserve">GL_UNSIGNED_SHORT_5_6_5_REV   </w:t>
      </w:r>
      <w:r>
        <w:rPr>
          <w:rFonts w:ascii="Consolas" w:hAnsi="Consolas" w:cs="Consolas"/>
          <w:color w:val="008000"/>
          <w:sz w:val="19"/>
          <w:szCs w:val="19"/>
        </w:rPr>
        <w:t>//16-bit value. First component: 0-4 bit. Second component: 5-10 bit. Third component: 11-15 bit.</w:t>
      </w:r>
    </w:p>
    <w:p w14:paraId="1566F69A" w14:textId="77777777" w:rsidR="00246AB9" w:rsidRDefault="00246AB9" w:rsidP="004A4D23"/>
    <w:p w14:paraId="41432B6B" w14:textId="027674AE" w:rsidR="001444B8" w:rsidRDefault="00B95D11" w:rsidP="004A4D23">
      <w:r>
        <w:tab/>
        <w:t xml:space="preserve">By combining a </w:t>
      </w:r>
      <w:r w:rsidRPr="00963834">
        <w:rPr>
          <w:rStyle w:val="VariablesChar"/>
        </w:rPr>
        <w:t>format</w:t>
      </w:r>
      <w:r>
        <w:t xml:space="preserve"> and a </w:t>
      </w:r>
      <w:r w:rsidRPr="00963834">
        <w:rPr>
          <w:rStyle w:val="VariablesChar"/>
        </w:rPr>
        <w:t>type</w:t>
      </w:r>
      <w:r>
        <w:t xml:space="preserve">, we get a full specification of the pixel format. For packed representations, the number of components in </w:t>
      </w:r>
      <w:r w:rsidRPr="00963834">
        <w:rPr>
          <w:rStyle w:val="VariablesChar"/>
        </w:rPr>
        <w:t>format</w:t>
      </w:r>
      <w:r>
        <w:t xml:space="preserve"> and </w:t>
      </w:r>
      <w:r w:rsidRPr="00963834">
        <w:rPr>
          <w:rStyle w:val="VariablesChar"/>
        </w:rPr>
        <w:t>type</w:t>
      </w:r>
      <w:r>
        <w:t xml:space="preserve"> must match.</w:t>
      </w:r>
      <w:r w:rsidR="001444B8">
        <w:t xml:space="preserve"> </w:t>
      </w:r>
    </w:p>
    <w:p w14:paraId="26753010" w14:textId="1D2AAF6E" w:rsidR="001444B8" w:rsidRDefault="001444B8" w:rsidP="001444B8">
      <w:r>
        <w:tab/>
        <w:t xml:space="preserve">For example, the combination </w:t>
      </w:r>
      <w:r w:rsidRPr="00963834">
        <w:rPr>
          <w:rStyle w:val="ConstantsChar"/>
        </w:rPr>
        <w:t>GL_RGBA</w:t>
      </w:r>
      <w:r>
        <w:rPr>
          <w:rFonts w:ascii="Consolas" w:hAnsi="Consolas" w:cs="Consolas"/>
          <w:color w:val="000000"/>
          <w:sz w:val="19"/>
          <w:szCs w:val="19"/>
        </w:rPr>
        <w:t xml:space="preserve"> </w:t>
      </w:r>
      <w:r w:rsidRPr="001444B8">
        <w:t>with</w:t>
      </w:r>
      <w:r>
        <w:rPr>
          <w:rFonts w:ascii="Consolas" w:hAnsi="Consolas" w:cs="Consolas"/>
          <w:color w:val="000000"/>
          <w:sz w:val="19"/>
          <w:szCs w:val="19"/>
        </w:rPr>
        <w:t xml:space="preserve"> </w:t>
      </w:r>
      <w:r w:rsidRPr="00963834">
        <w:rPr>
          <w:rStyle w:val="ConstantsChar"/>
        </w:rPr>
        <w:t>GL_UNSIGNED_BYTE</w:t>
      </w:r>
      <w:r w:rsidRPr="001444B8">
        <w:t xml:space="preserve"> </w:t>
      </w:r>
      <w:r>
        <w:t>specifies a pixel format laid out in memory as the bytes R, G, B, and A respectively, with R at the lowest memory address, and A at the highest memory address. This combination is not affected by the system’s endianness.</w:t>
      </w:r>
    </w:p>
    <w:p w14:paraId="31BE5CA9" w14:textId="0B95CA67" w:rsidR="008F775B" w:rsidRDefault="001444B8" w:rsidP="001444B8">
      <w:r>
        <w:tab/>
        <w:t xml:space="preserve">As another example, the combination </w:t>
      </w:r>
      <w:r w:rsidRPr="00963834">
        <w:rPr>
          <w:rStyle w:val="ConstantsChar"/>
        </w:rPr>
        <w:t>GL_RGB</w:t>
      </w:r>
      <w:r>
        <w:t xml:space="preserve"> with </w:t>
      </w:r>
      <w:r w:rsidRPr="00963834">
        <w:rPr>
          <w:rStyle w:val="ConstantsChar"/>
        </w:rPr>
        <w:t>GL_UNSIGNED_SHORT</w:t>
      </w:r>
      <w:r>
        <w:t xml:space="preserve"> will have a memory layout that depends on the system’s endianness. On Little-Endian systems, the memory layout is stored like so:</w:t>
      </w:r>
    </w:p>
    <w:p w14:paraId="0C8288F1" w14:textId="77777777" w:rsidR="008F775B" w:rsidRDefault="008F775B" w:rsidP="001444B8"/>
    <w:p w14:paraId="75902C0C" w14:textId="6A49174A" w:rsidR="001444B8" w:rsidRPr="00E267EA" w:rsidRDefault="001444B8" w:rsidP="008F775B">
      <w:pPr>
        <w:pStyle w:val="ProgrammingCode"/>
      </w:pPr>
      <w:r>
        <w:t>R</w:t>
      </w:r>
      <w:r w:rsidRPr="001444B8">
        <w:rPr>
          <w:vertAlign w:val="subscript"/>
        </w:rPr>
        <w:t>0</w:t>
      </w:r>
      <w:r>
        <w:t xml:space="preserve">  R</w:t>
      </w:r>
      <w:r w:rsidRPr="001444B8">
        <w:rPr>
          <w:vertAlign w:val="subscript"/>
        </w:rPr>
        <w:t>1</w:t>
      </w:r>
      <w:r>
        <w:t xml:space="preserve">  G</w:t>
      </w:r>
      <w:r w:rsidRPr="001444B8">
        <w:rPr>
          <w:vertAlign w:val="subscript"/>
        </w:rPr>
        <w:t>0</w:t>
      </w:r>
      <w:r>
        <w:t xml:space="preserve">  G</w:t>
      </w:r>
      <w:r w:rsidRPr="001444B8">
        <w:rPr>
          <w:vertAlign w:val="subscript"/>
        </w:rPr>
        <w:t>1</w:t>
      </w:r>
      <w:r>
        <w:t xml:space="preserve">  B</w:t>
      </w:r>
      <w:r w:rsidRPr="001444B8">
        <w:rPr>
          <w:vertAlign w:val="subscript"/>
        </w:rPr>
        <w:t>0</w:t>
      </w:r>
      <w:r>
        <w:t xml:space="preserve">  </w:t>
      </w:r>
      <w:r w:rsidRPr="00E267EA">
        <w:t>B</w:t>
      </w:r>
      <w:r w:rsidRPr="00E267EA">
        <w:rPr>
          <w:vertAlign w:val="subscript"/>
        </w:rPr>
        <w:t>1</w:t>
      </w:r>
    </w:p>
    <w:p w14:paraId="7EDAD756" w14:textId="77777777" w:rsidR="008F775B" w:rsidRDefault="001444B8" w:rsidP="001444B8">
      <w:r>
        <w:tab/>
      </w:r>
    </w:p>
    <w:p w14:paraId="32E3C05F" w14:textId="06CC4FE2" w:rsidR="001444B8" w:rsidRDefault="008F775B" w:rsidP="001444B8">
      <w:r>
        <w:tab/>
      </w:r>
      <w:r w:rsidR="001444B8">
        <w:t>On Big-Endian systems, the memory layout is stored like so:</w:t>
      </w:r>
    </w:p>
    <w:p w14:paraId="67214BC5" w14:textId="77777777" w:rsidR="008F775B" w:rsidRDefault="008F775B" w:rsidP="001444B8"/>
    <w:p w14:paraId="0F7EF0AC" w14:textId="5E798723" w:rsidR="001444B8" w:rsidRDefault="001444B8" w:rsidP="008F775B">
      <w:pPr>
        <w:pStyle w:val="ProgrammingCode"/>
      </w:pPr>
      <w:r>
        <w:t>R</w:t>
      </w:r>
      <w:r w:rsidRPr="001444B8">
        <w:rPr>
          <w:vertAlign w:val="subscript"/>
        </w:rPr>
        <w:t>1</w:t>
      </w:r>
      <w:r>
        <w:t xml:space="preserve">  R</w:t>
      </w:r>
      <w:r w:rsidRPr="001444B8">
        <w:rPr>
          <w:vertAlign w:val="subscript"/>
        </w:rPr>
        <w:t>0</w:t>
      </w:r>
      <w:r>
        <w:t xml:space="preserve">  G</w:t>
      </w:r>
      <w:r w:rsidRPr="001444B8">
        <w:rPr>
          <w:vertAlign w:val="subscript"/>
        </w:rPr>
        <w:t>1</w:t>
      </w:r>
      <w:r>
        <w:t xml:space="preserve">  G</w:t>
      </w:r>
      <w:r w:rsidRPr="001444B8">
        <w:rPr>
          <w:vertAlign w:val="subscript"/>
        </w:rPr>
        <w:t>0</w:t>
      </w:r>
      <w:r>
        <w:t xml:space="preserve">  B</w:t>
      </w:r>
      <w:r w:rsidRPr="001444B8">
        <w:rPr>
          <w:vertAlign w:val="subscript"/>
        </w:rPr>
        <w:t>1</w:t>
      </w:r>
      <w:r>
        <w:t xml:space="preserve">  B</w:t>
      </w:r>
      <w:r w:rsidRPr="001444B8">
        <w:rPr>
          <w:vertAlign w:val="subscript"/>
        </w:rPr>
        <w:t>0</w:t>
      </w:r>
    </w:p>
    <w:p w14:paraId="6AA47876" w14:textId="77777777" w:rsidR="008F775B" w:rsidRPr="00CC2A9C" w:rsidRDefault="008F775B" w:rsidP="00CC2A9C">
      <w:pPr>
        <w:pStyle w:val="NoSpacing"/>
        <w:tabs>
          <w:tab w:val="left" w:pos="720"/>
        </w:tabs>
        <w:spacing w:after="160" w:line="259" w:lineRule="auto"/>
        <w:rPr>
          <w:lang w:eastAsia="zh-TW"/>
        </w:rPr>
      </w:pPr>
    </w:p>
    <w:p w14:paraId="234054EB" w14:textId="449456D7" w:rsidR="001444B8" w:rsidRDefault="001444B8" w:rsidP="001444B8">
      <w:r>
        <w:tab/>
        <w:t>The subscripted numbers,</w:t>
      </w:r>
      <w:r w:rsidR="008F775B">
        <w:t xml:space="preserve"> </w:t>
      </w:r>
      <w:r w:rsidR="008F775B" w:rsidRPr="008F775B">
        <w:rPr>
          <w:rStyle w:val="ProgrammingCodeChar"/>
          <w:vertAlign w:val="subscript"/>
        </w:rPr>
        <w:t>0</w:t>
      </w:r>
      <w:r>
        <w:t xml:space="preserve"> and </w:t>
      </w:r>
      <w:r w:rsidR="008F775B" w:rsidRPr="008F775B">
        <w:rPr>
          <w:rStyle w:val="ProgrammingCodeChar"/>
          <w:vertAlign w:val="subscript"/>
        </w:rPr>
        <w:t>1</w:t>
      </w:r>
      <w:r>
        <w:t>, represent the first and second bytes of the</w:t>
      </w:r>
      <w:r w:rsidR="00256FF0">
        <w:t>ir</w:t>
      </w:r>
      <w:r>
        <w:t xml:space="preserve"> respective components.</w:t>
      </w:r>
    </w:p>
    <w:p w14:paraId="6968ECFE" w14:textId="5E8FF206" w:rsidR="0053225B" w:rsidRDefault="009820F5" w:rsidP="00256FF0">
      <w:pPr>
        <w:pStyle w:val="NoSpacing"/>
        <w:tabs>
          <w:tab w:val="left" w:pos="720"/>
        </w:tabs>
        <w:spacing w:after="160" w:line="259" w:lineRule="auto"/>
        <w:rPr>
          <w:lang w:eastAsia="zh-TW"/>
        </w:rPr>
      </w:pPr>
      <w:r>
        <w:rPr>
          <w:lang w:eastAsia="zh-TW"/>
        </w:rPr>
        <w:tab/>
      </w:r>
      <w:r w:rsidR="0053225B">
        <w:rPr>
          <w:lang w:eastAsia="zh-TW"/>
        </w:rPr>
        <w:t xml:space="preserve">For a completer and more extreme example, the combination </w:t>
      </w:r>
      <w:r w:rsidR="0053225B" w:rsidRPr="00963834">
        <w:rPr>
          <w:rStyle w:val="ConstantsChar"/>
        </w:rPr>
        <w:t>GL_BGRA</w:t>
      </w:r>
      <w:r w:rsidR="0053225B">
        <w:rPr>
          <w:lang w:eastAsia="zh-TW"/>
        </w:rPr>
        <w:t xml:space="preserve"> with </w:t>
      </w:r>
      <w:r w:rsidR="0053225B" w:rsidRPr="00963834">
        <w:rPr>
          <w:rStyle w:val="ConstantsChar"/>
        </w:rPr>
        <w:t>GL_UNSIGNED_INT_10_10_10_2</w:t>
      </w:r>
      <w:r w:rsidR="0053225B">
        <w:rPr>
          <w:lang w:eastAsia="zh-TW"/>
        </w:rPr>
        <w:t xml:space="preserve"> is represented as follows, with M for most significant bit, and L for least significant bit:</w:t>
      </w:r>
    </w:p>
    <w:p w14:paraId="5344C3B8" w14:textId="77777777" w:rsidR="0053225B" w:rsidRDefault="0053225B" w:rsidP="00256FF0">
      <w:pPr>
        <w:pStyle w:val="NoSpacing"/>
        <w:tabs>
          <w:tab w:val="left" w:pos="720"/>
        </w:tabs>
        <w:spacing w:after="160" w:line="259" w:lineRule="auto"/>
        <w:rPr>
          <w:lang w:eastAsia="zh-TW"/>
        </w:rPr>
      </w:pPr>
    </w:p>
    <w:p w14:paraId="00A8A4B5" w14:textId="121D3293" w:rsidR="0053225B" w:rsidRDefault="0053225B" w:rsidP="0053225B">
      <w:pPr>
        <w:pStyle w:val="ProgrammingCode"/>
      </w:pPr>
      <w:r>
        <w:t>M                                                   L</w:t>
      </w:r>
    </w:p>
    <w:p w14:paraId="5AE36172" w14:textId="60C36548" w:rsidR="0053225B" w:rsidRDefault="0053225B" w:rsidP="0053225B">
      <w:pPr>
        <w:pStyle w:val="ProgrammingCode"/>
        <w:rPr>
          <w:rFonts w:ascii="Times New Roman" w:hAnsi="Times New Roman"/>
        </w:rPr>
      </w:pPr>
      <w:r>
        <w:t>B</w:t>
      </w:r>
      <w:r>
        <w:rPr>
          <w:rFonts w:ascii="Cambria Math" w:hAnsi="Cambria Math" w:cs="Cambria Math"/>
        </w:rPr>
        <w:t>₉</w:t>
      </w:r>
      <w:r>
        <w:t>B</w:t>
      </w:r>
      <w:r>
        <w:rPr>
          <w:rFonts w:ascii="Cambria Math" w:hAnsi="Cambria Math" w:cs="Cambria Math"/>
        </w:rPr>
        <w:t>₈</w:t>
      </w:r>
      <w:r>
        <w:t>B</w:t>
      </w:r>
      <w:r>
        <w:rPr>
          <w:rFonts w:ascii="Cambria Math" w:hAnsi="Cambria Math" w:cs="Cambria Math"/>
        </w:rPr>
        <w:t>₇</w:t>
      </w:r>
      <w:r>
        <w:t>B</w:t>
      </w:r>
      <w:r>
        <w:rPr>
          <w:rFonts w:ascii="Cambria Math" w:hAnsi="Cambria Math" w:cs="Cambria Math"/>
        </w:rPr>
        <w:t>₆</w:t>
      </w:r>
      <w:r>
        <w:t>B</w:t>
      </w:r>
      <w:r>
        <w:rPr>
          <w:rFonts w:ascii="Cambria Math" w:hAnsi="Cambria Math" w:cs="Cambria Math"/>
        </w:rPr>
        <w:t>₅</w:t>
      </w:r>
      <w:r>
        <w:t>B</w:t>
      </w:r>
      <w:r>
        <w:rPr>
          <w:rFonts w:ascii="Cambria Math" w:hAnsi="Cambria Math" w:cs="Cambria Math"/>
        </w:rPr>
        <w:t>₄</w:t>
      </w:r>
      <w:r>
        <w:t>B</w:t>
      </w:r>
      <w:r>
        <w:rPr>
          <w:rFonts w:ascii="Cambria Math" w:hAnsi="Cambria Math" w:cs="Cambria Math"/>
        </w:rPr>
        <w:t>₃</w:t>
      </w:r>
      <w:r>
        <w:t>B</w:t>
      </w:r>
      <w:r>
        <w:rPr>
          <w:rFonts w:ascii="Cambria Math" w:hAnsi="Cambria Math" w:cs="Cambria Math"/>
        </w:rPr>
        <w:t>₂</w:t>
      </w:r>
      <w:r>
        <w:t>B</w:t>
      </w:r>
      <w:r>
        <w:rPr>
          <w:rFonts w:ascii="Cambria Math" w:hAnsi="Cambria Math" w:cs="Cambria Math"/>
        </w:rPr>
        <w:t>₁</w:t>
      </w:r>
      <w:r>
        <w:t>B</w:t>
      </w:r>
      <w:r>
        <w:rPr>
          <w:rFonts w:ascii="Cambria Math" w:hAnsi="Cambria Math" w:cs="Cambria Math"/>
        </w:rPr>
        <w:t>₀</w:t>
      </w:r>
      <w:r>
        <w:t>G</w:t>
      </w:r>
      <w:r>
        <w:rPr>
          <w:rFonts w:ascii="Cambria Math" w:hAnsi="Cambria Math" w:cs="Cambria Math"/>
        </w:rPr>
        <w:t>₉</w:t>
      </w:r>
      <w:r>
        <w:t>G</w:t>
      </w:r>
      <w:r>
        <w:rPr>
          <w:rFonts w:ascii="Cambria Math" w:hAnsi="Cambria Math" w:cs="Cambria Math"/>
        </w:rPr>
        <w:t>₈</w:t>
      </w:r>
      <w:r>
        <w:t>G</w:t>
      </w:r>
      <w:r>
        <w:rPr>
          <w:rFonts w:ascii="Cambria Math" w:hAnsi="Cambria Math" w:cs="Cambria Math"/>
        </w:rPr>
        <w:t>₇</w:t>
      </w:r>
      <w:r>
        <w:t>G</w:t>
      </w:r>
      <w:r>
        <w:rPr>
          <w:rFonts w:ascii="Cambria Math" w:hAnsi="Cambria Math" w:cs="Cambria Math"/>
        </w:rPr>
        <w:t>₆</w:t>
      </w:r>
      <w:r>
        <w:t>G</w:t>
      </w:r>
      <w:r>
        <w:rPr>
          <w:rFonts w:ascii="Cambria Math" w:hAnsi="Cambria Math" w:cs="Cambria Math"/>
        </w:rPr>
        <w:t>₅</w:t>
      </w:r>
      <w:r>
        <w:t>G</w:t>
      </w:r>
      <w:r>
        <w:rPr>
          <w:rFonts w:ascii="Cambria Math" w:hAnsi="Cambria Math" w:cs="Cambria Math"/>
        </w:rPr>
        <w:t>₄</w:t>
      </w:r>
      <w:r>
        <w:t>G</w:t>
      </w:r>
      <w:r>
        <w:rPr>
          <w:rFonts w:ascii="Cambria Math" w:hAnsi="Cambria Math" w:cs="Cambria Math"/>
        </w:rPr>
        <w:t>₃</w:t>
      </w:r>
      <w:r>
        <w:t>G</w:t>
      </w:r>
      <w:r>
        <w:rPr>
          <w:rFonts w:ascii="Cambria Math" w:hAnsi="Cambria Math" w:cs="Cambria Math"/>
        </w:rPr>
        <w:t>₂</w:t>
      </w:r>
      <w:r>
        <w:t>G</w:t>
      </w:r>
      <w:r>
        <w:rPr>
          <w:rFonts w:ascii="Cambria Math" w:hAnsi="Cambria Math" w:cs="Cambria Math"/>
        </w:rPr>
        <w:t>₁</w:t>
      </w:r>
      <w:r>
        <w:t>G</w:t>
      </w:r>
      <w:r>
        <w:rPr>
          <w:rFonts w:ascii="Cambria Math" w:hAnsi="Cambria Math" w:cs="Cambria Math"/>
        </w:rPr>
        <w:t>₀</w:t>
      </w:r>
      <w:r>
        <w:t>R</w:t>
      </w:r>
      <w:r>
        <w:rPr>
          <w:rFonts w:ascii="Cambria Math" w:hAnsi="Cambria Math" w:cs="Cambria Math"/>
        </w:rPr>
        <w:t>₉</w:t>
      </w:r>
      <w:r>
        <w:t>R</w:t>
      </w:r>
      <w:r>
        <w:rPr>
          <w:rFonts w:ascii="Cambria Math" w:hAnsi="Cambria Math" w:cs="Cambria Math"/>
        </w:rPr>
        <w:t>₈</w:t>
      </w:r>
      <w:r>
        <w:t>R</w:t>
      </w:r>
      <w:r>
        <w:rPr>
          <w:rFonts w:ascii="Cambria Math" w:hAnsi="Cambria Math" w:cs="Cambria Math"/>
        </w:rPr>
        <w:t>₇</w:t>
      </w:r>
      <w:r>
        <w:t>R</w:t>
      </w:r>
      <w:r>
        <w:rPr>
          <w:rFonts w:ascii="Cambria Math" w:hAnsi="Cambria Math" w:cs="Cambria Math"/>
        </w:rPr>
        <w:t>₆</w:t>
      </w:r>
      <w:r>
        <w:t>R</w:t>
      </w:r>
      <w:r>
        <w:rPr>
          <w:rFonts w:ascii="Cambria Math" w:hAnsi="Cambria Math" w:cs="Cambria Math"/>
        </w:rPr>
        <w:t>₅</w:t>
      </w:r>
      <w:r>
        <w:t>R</w:t>
      </w:r>
      <w:r>
        <w:rPr>
          <w:rFonts w:ascii="Cambria Math" w:hAnsi="Cambria Math" w:cs="Cambria Math"/>
        </w:rPr>
        <w:t>₄</w:t>
      </w:r>
      <w:r>
        <w:t>R</w:t>
      </w:r>
      <w:r>
        <w:rPr>
          <w:rFonts w:ascii="Cambria Math" w:hAnsi="Cambria Math" w:cs="Cambria Math"/>
        </w:rPr>
        <w:t>₃</w:t>
      </w:r>
      <w:r>
        <w:t>R</w:t>
      </w:r>
      <w:r>
        <w:rPr>
          <w:rFonts w:ascii="Cambria Math" w:hAnsi="Cambria Math" w:cs="Cambria Math"/>
        </w:rPr>
        <w:t>₂</w:t>
      </w:r>
      <w:r>
        <w:t>R</w:t>
      </w:r>
      <w:r>
        <w:rPr>
          <w:rFonts w:ascii="Cambria Math" w:hAnsi="Cambria Math" w:cs="Cambria Math"/>
        </w:rPr>
        <w:t>₁</w:t>
      </w:r>
      <w:r>
        <w:t>R</w:t>
      </w:r>
      <w:r>
        <w:rPr>
          <w:rFonts w:ascii="Cambria Math" w:hAnsi="Cambria Math" w:cs="Cambria Math"/>
        </w:rPr>
        <w:t>₀</w:t>
      </w:r>
      <w:r>
        <w:t>A</w:t>
      </w:r>
      <w:r>
        <w:rPr>
          <w:rFonts w:ascii="Cambria Math" w:hAnsi="Cambria Math" w:cs="Cambria Math"/>
        </w:rPr>
        <w:t>₁</w:t>
      </w:r>
      <w:r>
        <w:t>A</w:t>
      </w:r>
      <w:r>
        <w:rPr>
          <w:rFonts w:ascii="Cambria Math" w:hAnsi="Cambria Math" w:cs="Cambria Math"/>
        </w:rPr>
        <w:t>₀</w:t>
      </w:r>
    </w:p>
    <w:p w14:paraId="01130599" w14:textId="51CA7C19" w:rsidR="0053225B" w:rsidRDefault="0053225B" w:rsidP="00256FF0">
      <w:pPr>
        <w:pStyle w:val="NoSpacing"/>
        <w:tabs>
          <w:tab w:val="left" w:pos="720"/>
        </w:tabs>
        <w:spacing w:after="160" w:line="259" w:lineRule="auto"/>
        <w:rPr>
          <w:lang w:eastAsia="zh-TW"/>
        </w:rPr>
      </w:pPr>
    </w:p>
    <w:p w14:paraId="6007A9CA" w14:textId="02732702" w:rsidR="0053225B" w:rsidRDefault="0053225B" w:rsidP="00256FF0">
      <w:pPr>
        <w:pStyle w:val="NoSpacing"/>
        <w:tabs>
          <w:tab w:val="left" w:pos="720"/>
        </w:tabs>
        <w:spacing w:after="160" w:line="259" w:lineRule="auto"/>
        <w:rPr>
          <w:lang w:eastAsia="zh-TW"/>
        </w:rPr>
      </w:pPr>
      <w:r>
        <w:rPr>
          <w:lang w:eastAsia="zh-TW"/>
        </w:rPr>
        <w:tab/>
        <w:t>The memory layout of this combination depends on the system’s endianness. On Little-Endian systems, the memory layout is stored like so:</w:t>
      </w:r>
    </w:p>
    <w:p w14:paraId="16AC2B81" w14:textId="660DBB0C" w:rsidR="0053225B" w:rsidRDefault="0053225B" w:rsidP="00256FF0">
      <w:pPr>
        <w:pStyle w:val="NoSpacing"/>
        <w:tabs>
          <w:tab w:val="left" w:pos="720"/>
        </w:tabs>
        <w:spacing w:after="160" w:line="259" w:lineRule="auto"/>
        <w:rPr>
          <w:lang w:eastAsia="zh-TW"/>
        </w:rPr>
      </w:pPr>
    </w:p>
    <w:p w14:paraId="3FAF4881" w14:textId="3C74384C" w:rsidR="00F12FE9" w:rsidRDefault="00F12FE9" w:rsidP="00F12FE9">
      <w:pPr>
        <w:pStyle w:val="ProgrammingCode"/>
      </w:pPr>
      <w:r>
        <w:t>0             1             2              3</w:t>
      </w:r>
    </w:p>
    <w:p w14:paraId="427D61CB" w14:textId="286C38E5" w:rsidR="00F12FE9" w:rsidRDefault="00F12FE9" w:rsidP="00F12FE9">
      <w:pPr>
        <w:pStyle w:val="ProgrammingCode"/>
      </w:pPr>
      <w:r>
        <w:t xml:space="preserve">M           L M           L </w:t>
      </w:r>
      <w:r w:rsidR="00562B54">
        <w:t xml:space="preserve"> </w:t>
      </w:r>
      <w:r>
        <w:t>M           L M           L</w:t>
      </w:r>
    </w:p>
    <w:p w14:paraId="37CD9B45" w14:textId="5F1D75EC" w:rsidR="0053225B" w:rsidRDefault="00F12FE9" w:rsidP="00F12FE9">
      <w:pPr>
        <w:pStyle w:val="ProgrammingCode"/>
        <w:rPr>
          <w:rFonts w:ascii="Times New Roman" w:hAnsi="Times New Roman"/>
        </w:rPr>
      </w:pPr>
      <w:r>
        <w:t>R</w:t>
      </w:r>
      <w:r>
        <w:rPr>
          <w:rFonts w:ascii="Cambria Math" w:hAnsi="Cambria Math" w:cs="Cambria Math"/>
        </w:rPr>
        <w:t>₅</w:t>
      </w:r>
      <w:r>
        <w:t>R</w:t>
      </w:r>
      <w:r>
        <w:rPr>
          <w:rFonts w:ascii="Cambria Math" w:hAnsi="Cambria Math" w:cs="Cambria Math"/>
        </w:rPr>
        <w:t>₄</w:t>
      </w:r>
      <w:r>
        <w:t>R</w:t>
      </w:r>
      <w:r>
        <w:rPr>
          <w:rFonts w:ascii="Cambria Math" w:hAnsi="Cambria Math" w:cs="Cambria Math"/>
        </w:rPr>
        <w:t>₃</w:t>
      </w:r>
      <w:r>
        <w:t>R</w:t>
      </w:r>
      <w:r>
        <w:rPr>
          <w:rFonts w:ascii="Cambria Math" w:hAnsi="Cambria Math" w:cs="Cambria Math"/>
        </w:rPr>
        <w:t>₂</w:t>
      </w:r>
      <w:r>
        <w:t>R</w:t>
      </w:r>
      <w:r>
        <w:rPr>
          <w:rFonts w:ascii="Cambria Math" w:hAnsi="Cambria Math" w:cs="Cambria Math"/>
        </w:rPr>
        <w:t>₁</w:t>
      </w:r>
      <w:r>
        <w:t>R</w:t>
      </w:r>
      <w:r>
        <w:rPr>
          <w:rFonts w:ascii="Cambria Math" w:hAnsi="Cambria Math" w:cs="Cambria Math"/>
        </w:rPr>
        <w:t>₀</w:t>
      </w:r>
      <w:r>
        <w:t>A</w:t>
      </w:r>
      <w:r>
        <w:rPr>
          <w:rFonts w:ascii="Cambria Math" w:hAnsi="Cambria Math" w:cs="Cambria Math"/>
        </w:rPr>
        <w:t>₁</w:t>
      </w:r>
      <w:r>
        <w:t>A</w:t>
      </w:r>
      <w:r>
        <w:rPr>
          <w:rFonts w:ascii="Cambria Math" w:hAnsi="Cambria Math" w:cs="Cambria Math"/>
        </w:rPr>
        <w:t>₀</w:t>
      </w:r>
      <w:r>
        <w:t xml:space="preserve"> G</w:t>
      </w:r>
      <w:r>
        <w:rPr>
          <w:rFonts w:ascii="Cambria Math" w:hAnsi="Cambria Math" w:cs="Cambria Math"/>
        </w:rPr>
        <w:t>₃</w:t>
      </w:r>
      <w:r>
        <w:t>G</w:t>
      </w:r>
      <w:r>
        <w:rPr>
          <w:rFonts w:ascii="Cambria Math" w:hAnsi="Cambria Math" w:cs="Cambria Math"/>
        </w:rPr>
        <w:t>₂</w:t>
      </w:r>
      <w:r>
        <w:t>G</w:t>
      </w:r>
      <w:r>
        <w:rPr>
          <w:rFonts w:ascii="Cambria Math" w:hAnsi="Cambria Math" w:cs="Cambria Math"/>
        </w:rPr>
        <w:t>₁</w:t>
      </w:r>
      <w:r>
        <w:t>G</w:t>
      </w:r>
      <w:r>
        <w:rPr>
          <w:rFonts w:ascii="Cambria Math" w:hAnsi="Cambria Math" w:cs="Cambria Math"/>
        </w:rPr>
        <w:t>₀</w:t>
      </w:r>
      <w:r>
        <w:t>R</w:t>
      </w:r>
      <w:r>
        <w:rPr>
          <w:rFonts w:ascii="Cambria Math" w:hAnsi="Cambria Math" w:cs="Cambria Math"/>
        </w:rPr>
        <w:t>₉</w:t>
      </w:r>
      <w:r>
        <w:t>R</w:t>
      </w:r>
      <w:r>
        <w:rPr>
          <w:rFonts w:ascii="Cambria Math" w:hAnsi="Cambria Math" w:cs="Cambria Math"/>
        </w:rPr>
        <w:t>₈</w:t>
      </w:r>
      <w:r>
        <w:t>R</w:t>
      </w:r>
      <w:r>
        <w:rPr>
          <w:rFonts w:ascii="Cambria Math" w:hAnsi="Cambria Math" w:cs="Cambria Math"/>
        </w:rPr>
        <w:t>₇</w:t>
      </w:r>
      <w:r>
        <w:t>R</w:t>
      </w:r>
      <w:r>
        <w:rPr>
          <w:rFonts w:ascii="Cambria Math" w:hAnsi="Cambria Math" w:cs="Cambria Math"/>
        </w:rPr>
        <w:t>₆</w:t>
      </w:r>
      <w:r>
        <w:t xml:space="preserve"> B</w:t>
      </w:r>
      <w:r>
        <w:rPr>
          <w:rFonts w:ascii="Cambria Math" w:hAnsi="Cambria Math" w:cs="Cambria Math"/>
        </w:rPr>
        <w:t>₁</w:t>
      </w:r>
      <w:r>
        <w:t>B</w:t>
      </w:r>
      <w:r>
        <w:rPr>
          <w:rFonts w:ascii="Cambria Math" w:hAnsi="Cambria Math" w:cs="Cambria Math"/>
        </w:rPr>
        <w:t>₀</w:t>
      </w:r>
      <w:r>
        <w:t>G</w:t>
      </w:r>
      <w:r>
        <w:rPr>
          <w:rFonts w:ascii="Cambria Math" w:hAnsi="Cambria Math" w:cs="Cambria Math"/>
        </w:rPr>
        <w:t>₉</w:t>
      </w:r>
      <w:r>
        <w:t>G</w:t>
      </w:r>
      <w:r>
        <w:rPr>
          <w:rFonts w:ascii="Cambria Math" w:hAnsi="Cambria Math" w:cs="Cambria Math"/>
        </w:rPr>
        <w:t>₈</w:t>
      </w:r>
      <w:r>
        <w:t>G</w:t>
      </w:r>
      <w:r>
        <w:rPr>
          <w:rFonts w:ascii="Cambria Math" w:hAnsi="Cambria Math" w:cs="Cambria Math"/>
        </w:rPr>
        <w:t>₇</w:t>
      </w:r>
      <w:r>
        <w:t>G</w:t>
      </w:r>
      <w:r>
        <w:rPr>
          <w:rFonts w:ascii="Cambria Math" w:hAnsi="Cambria Math" w:cs="Cambria Math"/>
        </w:rPr>
        <w:t>₆</w:t>
      </w:r>
      <w:r>
        <w:t>G</w:t>
      </w:r>
      <w:r>
        <w:rPr>
          <w:rFonts w:ascii="Cambria Math" w:hAnsi="Cambria Math" w:cs="Cambria Math"/>
        </w:rPr>
        <w:t>₅</w:t>
      </w:r>
      <w:r>
        <w:t>G</w:t>
      </w:r>
      <w:r>
        <w:rPr>
          <w:rFonts w:ascii="Cambria Math" w:hAnsi="Cambria Math" w:cs="Cambria Math"/>
        </w:rPr>
        <w:t>₄</w:t>
      </w:r>
      <w:r>
        <w:t xml:space="preserve"> B</w:t>
      </w:r>
      <w:r>
        <w:rPr>
          <w:rFonts w:ascii="Cambria Math" w:hAnsi="Cambria Math" w:cs="Cambria Math"/>
        </w:rPr>
        <w:t>₉</w:t>
      </w:r>
      <w:r>
        <w:t>B</w:t>
      </w:r>
      <w:r>
        <w:rPr>
          <w:rFonts w:ascii="Cambria Math" w:hAnsi="Cambria Math" w:cs="Cambria Math"/>
        </w:rPr>
        <w:t>₈</w:t>
      </w:r>
      <w:r>
        <w:t>B</w:t>
      </w:r>
      <w:r>
        <w:rPr>
          <w:rFonts w:ascii="Cambria Math" w:hAnsi="Cambria Math" w:cs="Cambria Math"/>
        </w:rPr>
        <w:t>₇</w:t>
      </w:r>
      <w:r>
        <w:t>B</w:t>
      </w:r>
      <w:r>
        <w:rPr>
          <w:rFonts w:ascii="Cambria Math" w:hAnsi="Cambria Math" w:cs="Cambria Math"/>
        </w:rPr>
        <w:t>₆</w:t>
      </w:r>
      <w:r>
        <w:t>B</w:t>
      </w:r>
      <w:r>
        <w:rPr>
          <w:rFonts w:ascii="Cambria Math" w:hAnsi="Cambria Math" w:cs="Cambria Math"/>
        </w:rPr>
        <w:t>₅</w:t>
      </w:r>
      <w:r>
        <w:t>B</w:t>
      </w:r>
      <w:r>
        <w:rPr>
          <w:rFonts w:ascii="Cambria Math" w:hAnsi="Cambria Math" w:cs="Cambria Math"/>
        </w:rPr>
        <w:t>₄</w:t>
      </w:r>
      <w:r>
        <w:t>B</w:t>
      </w:r>
      <w:r>
        <w:rPr>
          <w:rFonts w:ascii="Cambria Math" w:hAnsi="Cambria Math" w:cs="Cambria Math"/>
        </w:rPr>
        <w:t>₃</w:t>
      </w:r>
      <w:r>
        <w:t>B</w:t>
      </w:r>
      <w:r>
        <w:rPr>
          <w:rFonts w:ascii="Cambria Math" w:hAnsi="Cambria Math" w:cs="Cambria Math"/>
        </w:rPr>
        <w:t>₂</w:t>
      </w:r>
    </w:p>
    <w:p w14:paraId="21B9DA10" w14:textId="71EF5E05" w:rsidR="0053225B" w:rsidRDefault="0053225B" w:rsidP="00256FF0">
      <w:pPr>
        <w:pStyle w:val="NoSpacing"/>
        <w:tabs>
          <w:tab w:val="left" w:pos="720"/>
        </w:tabs>
        <w:spacing w:after="160" w:line="259" w:lineRule="auto"/>
        <w:rPr>
          <w:lang w:eastAsia="zh-TW"/>
        </w:rPr>
      </w:pPr>
    </w:p>
    <w:p w14:paraId="06F6C73A" w14:textId="7D4F7940" w:rsidR="0053225B" w:rsidRPr="00256FF0" w:rsidRDefault="0053225B" w:rsidP="00256FF0">
      <w:pPr>
        <w:pStyle w:val="NoSpacing"/>
        <w:tabs>
          <w:tab w:val="left" w:pos="720"/>
        </w:tabs>
        <w:spacing w:after="160" w:line="259" w:lineRule="auto"/>
        <w:rPr>
          <w:lang w:eastAsia="zh-TW"/>
        </w:rPr>
      </w:pPr>
      <w:r>
        <w:rPr>
          <w:lang w:eastAsia="zh-TW"/>
        </w:rPr>
        <w:tab/>
        <w:t>On Big-Endian systems, the memory layout is stored like so:</w:t>
      </w:r>
    </w:p>
    <w:p w14:paraId="4FE44D9A" w14:textId="77777777" w:rsidR="001444B8" w:rsidRDefault="001444B8" w:rsidP="001444B8"/>
    <w:p w14:paraId="29916B86" w14:textId="72B1DCA3" w:rsidR="006734A3" w:rsidRDefault="006734A3" w:rsidP="006734A3">
      <w:pPr>
        <w:pStyle w:val="ProgrammingCode"/>
      </w:pPr>
      <w:r>
        <w:t>0             1              2             3</w:t>
      </w:r>
    </w:p>
    <w:p w14:paraId="4AD6BB63" w14:textId="1BA9A2CF" w:rsidR="006734A3" w:rsidRDefault="006734A3" w:rsidP="006734A3">
      <w:pPr>
        <w:pStyle w:val="ProgrammingCode"/>
      </w:pPr>
      <w:r>
        <w:t>M           L M           L  M           L M           L</w:t>
      </w:r>
    </w:p>
    <w:p w14:paraId="6280DB53" w14:textId="29C6839B" w:rsidR="003F4AB9" w:rsidRDefault="006734A3" w:rsidP="00212117">
      <w:pPr>
        <w:pStyle w:val="ProgrammingCode"/>
        <w:rPr>
          <w:rFonts w:ascii="Cambria Math" w:hAnsi="Cambria Math" w:cs="Cambria Math"/>
        </w:rPr>
      </w:pPr>
      <w:r>
        <w:t>B</w:t>
      </w:r>
      <w:r>
        <w:rPr>
          <w:rFonts w:ascii="Cambria Math" w:hAnsi="Cambria Math" w:cs="Cambria Math"/>
        </w:rPr>
        <w:t>₉</w:t>
      </w:r>
      <w:r>
        <w:t>B</w:t>
      </w:r>
      <w:r>
        <w:rPr>
          <w:rFonts w:ascii="Cambria Math" w:hAnsi="Cambria Math" w:cs="Cambria Math"/>
        </w:rPr>
        <w:t>₈</w:t>
      </w:r>
      <w:r>
        <w:t>B</w:t>
      </w:r>
      <w:r>
        <w:rPr>
          <w:rFonts w:ascii="Cambria Math" w:hAnsi="Cambria Math" w:cs="Cambria Math"/>
        </w:rPr>
        <w:t>₇</w:t>
      </w:r>
      <w:r>
        <w:t>B</w:t>
      </w:r>
      <w:r>
        <w:rPr>
          <w:rFonts w:ascii="Cambria Math" w:hAnsi="Cambria Math" w:cs="Cambria Math"/>
        </w:rPr>
        <w:t>₆</w:t>
      </w:r>
      <w:r>
        <w:t>B</w:t>
      </w:r>
      <w:r>
        <w:rPr>
          <w:rFonts w:ascii="Cambria Math" w:hAnsi="Cambria Math" w:cs="Cambria Math"/>
        </w:rPr>
        <w:t>₅</w:t>
      </w:r>
      <w:r>
        <w:t>B</w:t>
      </w:r>
      <w:r>
        <w:rPr>
          <w:rFonts w:ascii="Cambria Math" w:hAnsi="Cambria Math" w:cs="Cambria Math"/>
        </w:rPr>
        <w:t>₄</w:t>
      </w:r>
      <w:r>
        <w:t>B</w:t>
      </w:r>
      <w:r>
        <w:rPr>
          <w:rFonts w:ascii="Cambria Math" w:hAnsi="Cambria Math" w:cs="Cambria Math"/>
        </w:rPr>
        <w:t>₃</w:t>
      </w:r>
      <w:r>
        <w:t>B</w:t>
      </w:r>
      <w:r>
        <w:rPr>
          <w:rFonts w:ascii="Cambria Math" w:hAnsi="Cambria Math" w:cs="Cambria Math"/>
        </w:rPr>
        <w:t>₂</w:t>
      </w:r>
      <w:r>
        <w:t xml:space="preserve"> B</w:t>
      </w:r>
      <w:r>
        <w:rPr>
          <w:rFonts w:ascii="Cambria Math" w:hAnsi="Cambria Math" w:cs="Cambria Math"/>
        </w:rPr>
        <w:t>₁</w:t>
      </w:r>
      <w:r>
        <w:t>B</w:t>
      </w:r>
      <w:r>
        <w:rPr>
          <w:rFonts w:ascii="Cambria Math" w:hAnsi="Cambria Math" w:cs="Cambria Math"/>
        </w:rPr>
        <w:t>₀</w:t>
      </w:r>
      <w:r>
        <w:t>G</w:t>
      </w:r>
      <w:r>
        <w:rPr>
          <w:rFonts w:ascii="Cambria Math" w:hAnsi="Cambria Math" w:cs="Cambria Math"/>
        </w:rPr>
        <w:t>₉</w:t>
      </w:r>
      <w:r>
        <w:t>G</w:t>
      </w:r>
      <w:r>
        <w:rPr>
          <w:rFonts w:ascii="Cambria Math" w:hAnsi="Cambria Math" w:cs="Cambria Math"/>
        </w:rPr>
        <w:t>₈</w:t>
      </w:r>
      <w:r>
        <w:t>G</w:t>
      </w:r>
      <w:r>
        <w:rPr>
          <w:rFonts w:ascii="Cambria Math" w:hAnsi="Cambria Math" w:cs="Cambria Math"/>
        </w:rPr>
        <w:t>₇</w:t>
      </w:r>
      <w:r>
        <w:t>G</w:t>
      </w:r>
      <w:r>
        <w:rPr>
          <w:rFonts w:ascii="Cambria Math" w:hAnsi="Cambria Math" w:cs="Cambria Math"/>
        </w:rPr>
        <w:t>₆</w:t>
      </w:r>
      <w:r>
        <w:t>G</w:t>
      </w:r>
      <w:r>
        <w:rPr>
          <w:rFonts w:ascii="Cambria Math" w:hAnsi="Cambria Math" w:cs="Cambria Math"/>
        </w:rPr>
        <w:t>₅</w:t>
      </w:r>
      <w:r>
        <w:t>G</w:t>
      </w:r>
      <w:r>
        <w:rPr>
          <w:rFonts w:ascii="Cambria Math" w:hAnsi="Cambria Math" w:cs="Cambria Math"/>
        </w:rPr>
        <w:t>₄</w:t>
      </w:r>
      <w:r>
        <w:t xml:space="preserve"> G</w:t>
      </w:r>
      <w:r>
        <w:rPr>
          <w:rFonts w:ascii="Cambria Math" w:hAnsi="Cambria Math" w:cs="Cambria Math"/>
        </w:rPr>
        <w:t>₃</w:t>
      </w:r>
      <w:r>
        <w:t>G</w:t>
      </w:r>
      <w:r>
        <w:rPr>
          <w:rFonts w:ascii="Cambria Math" w:hAnsi="Cambria Math" w:cs="Cambria Math"/>
        </w:rPr>
        <w:t>₂</w:t>
      </w:r>
      <w:r>
        <w:t>G</w:t>
      </w:r>
      <w:r>
        <w:rPr>
          <w:rFonts w:ascii="Cambria Math" w:hAnsi="Cambria Math" w:cs="Cambria Math"/>
        </w:rPr>
        <w:t>₁</w:t>
      </w:r>
      <w:r>
        <w:t>G</w:t>
      </w:r>
      <w:r>
        <w:rPr>
          <w:rFonts w:ascii="Cambria Math" w:hAnsi="Cambria Math" w:cs="Cambria Math"/>
        </w:rPr>
        <w:t>₀</w:t>
      </w:r>
      <w:r>
        <w:t>R</w:t>
      </w:r>
      <w:r>
        <w:rPr>
          <w:rFonts w:ascii="Cambria Math" w:hAnsi="Cambria Math" w:cs="Cambria Math"/>
        </w:rPr>
        <w:t>₉</w:t>
      </w:r>
      <w:r>
        <w:t>R</w:t>
      </w:r>
      <w:r>
        <w:rPr>
          <w:rFonts w:ascii="Cambria Math" w:hAnsi="Cambria Math" w:cs="Cambria Math"/>
        </w:rPr>
        <w:t>₈</w:t>
      </w:r>
      <w:r>
        <w:t>R</w:t>
      </w:r>
      <w:r>
        <w:rPr>
          <w:rFonts w:ascii="Cambria Math" w:hAnsi="Cambria Math" w:cs="Cambria Math"/>
        </w:rPr>
        <w:t>₇</w:t>
      </w:r>
      <w:r>
        <w:t>R</w:t>
      </w:r>
      <w:r>
        <w:rPr>
          <w:rFonts w:ascii="Cambria Math" w:hAnsi="Cambria Math" w:cs="Cambria Math"/>
        </w:rPr>
        <w:t>₆</w:t>
      </w:r>
      <w:r>
        <w:t xml:space="preserve"> R</w:t>
      </w:r>
      <w:r>
        <w:rPr>
          <w:rFonts w:ascii="Cambria Math" w:hAnsi="Cambria Math" w:cs="Cambria Math"/>
        </w:rPr>
        <w:t>₅</w:t>
      </w:r>
      <w:r>
        <w:t>R</w:t>
      </w:r>
      <w:r>
        <w:rPr>
          <w:rFonts w:ascii="Cambria Math" w:hAnsi="Cambria Math" w:cs="Cambria Math"/>
        </w:rPr>
        <w:t>₄</w:t>
      </w:r>
      <w:r>
        <w:t>R</w:t>
      </w:r>
      <w:r>
        <w:rPr>
          <w:rFonts w:ascii="Cambria Math" w:hAnsi="Cambria Math" w:cs="Cambria Math"/>
        </w:rPr>
        <w:t>₃</w:t>
      </w:r>
      <w:r>
        <w:t>R</w:t>
      </w:r>
      <w:r>
        <w:rPr>
          <w:rFonts w:ascii="Cambria Math" w:hAnsi="Cambria Math" w:cs="Cambria Math"/>
        </w:rPr>
        <w:t>₂</w:t>
      </w:r>
      <w:r>
        <w:t>R</w:t>
      </w:r>
      <w:r>
        <w:rPr>
          <w:rFonts w:ascii="Cambria Math" w:hAnsi="Cambria Math" w:cs="Cambria Math"/>
        </w:rPr>
        <w:t>₁</w:t>
      </w:r>
      <w:r>
        <w:t>R</w:t>
      </w:r>
      <w:r>
        <w:rPr>
          <w:rFonts w:ascii="Cambria Math" w:hAnsi="Cambria Math" w:cs="Cambria Math"/>
        </w:rPr>
        <w:t>₀</w:t>
      </w:r>
      <w:r>
        <w:t>A</w:t>
      </w:r>
      <w:r>
        <w:rPr>
          <w:rFonts w:ascii="Cambria Math" w:hAnsi="Cambria Math" w:cs="Cambria Math"/>
        </w:rPr>
        <w:t>₁</w:t>
      </w:r>
      <w:r>
        <w:t>A</w:t>
      </w:r>
      <w:r>
        <w:rPr>
          <w:rFonts w:ascii="Cambria Math" w:hAnsi="Cambria Math" w:cs="Cambria Math"/>
        </w:rPr>
        <w:t>₀</w:t>
      </w:r>
    </w:p>
    <w:p w14:paraId="3FB3902C" w14:textId="66AED108" w:rsidR="00212117" w:rsidRDefault="00212117" w:rsidP="00212117">
      <w:pPr>
        <w:pStyle w:val="ProgrammingCode"/>
        <w:rPr>
          <w:rFonts w:ascii="Cambria Math" w:hAnsi="Cambria Math" w:cs="Cambria Math"/>
        </w:rPr>
      </w:pPr>
    </w:p>
    <w:p w14:paraId="5B961312" w14:textId="77777777" w:rsidR="00212117" w:rsidRPr="00212117" w:rsidRDefault="00212117" w:rsidP="00212117"/>
    <w:p w14:paraId="672F4EF9" w14:textId="3B813D3D" w:rsidR="001444B8" w:rsidRDefault="003C11C2" w:rsidP="004A4D23">
      <w:r>
        <w:tab/>
        <w:t>So</w:t>
      </w:r>
      <w:r w:rsidR="002830D9">
        <w:t>,</w:t>
      </w:r>
      <w:r>
        <w:t xml:space="preserve"> what would happen if we use the combination </w:t>
      </w:r>
      <w:r w:rsidRPr="00963834">
        <w:rPr>
          <w:rStyle w:val="ConstantsChar"/>
        </w:rPr>
        <w:t>GL_RGBA</w:t>
      </w:r>
      <w:r>
        <w:t xml:space="preserve"> with </w:t>
      </w:r>
      <w:r w:rsidRPr="00963834">
        <w:rPr>
          <w:rStyle w:val="ConstantsChar"/>
        </w:rPr>
        <w:t>GL_UNSIGNED_INT_2_10_10_10_REV</w:t>
      </w:r>
      <w:r>
        <w:t xml:space="preserve">? </w:t>
      </w:r>
      <w:r w:rsidR="008A54D8">
        <w:t xml:space="preserve">As usual, the book will reveal the ways. </w:t>
      </w:r>
      <w:r w:rsidR="007D7720">
        <w:t>The provided combination</w:t>
      </w:r>
      <w:r>
        <w:t xml:space="preserve"> </w:t>
      </w:r>
      <w:r w:rsidR="007D7720">
        <w:t xml:space="preserve">is </w:t>
      </w:r>
      <w:r>
        <w:t>represent</w:t>
      </w:r>
      <w:r w:rsidR="007D7720">
        <w:t xml:space="preserve">ed, </w:t>
      </w:r>
      <w:r>
        <w:t>as follows:</w:t>
      </w:r>
    </w:p>
    <w:p w14:paraId="3B0ABF28" w14:textId="13353165" w:rsidR="003C11C2" w:rsidRDefault="003C11C2" w:rsidP="004A4D23"/>
    <w:p w14:paraId="563C7829" w14:textId="38BBB058" w:rsidR="003266CB" w:rsidRDefault="003266CB" w:rsidP="003266CB">
      <w:pPr>
        <w:pStyle w:val="ProgrammingCode"/>
      </w:pPr>
      <w:r>
        <w:t>M                                                   L</w:t>
      </w:r>
    </w:p>
    <w:p w14:paraId="7AB4AD94" w14:textId="68DAA02C" w:rsidR="003C11C2" w:rsidRDefault="003266CB" w:rsidP="003266CB">
      <w:pPr>
        <w:pStyle w:val="ProgrammingCode"/>
      </w:pPr>
      <w:r>
        <w:t>A</w:t>
      </w:r>
      <w:r>
        <w:rPr>
          <w:rFonts w:ascii="Cambria Math" w:hAnsi="Cambria Math" w:cs="Cambria Math"/>
        </w:rPr>
        <w:t>₁</w:t>
      </w:r>
      <w:r>
        <w:t>A</w:t>
      </w:r>
      <w:r>
        <w:rPr>
          <w:rFonts w:ascii="Cambria Math" w:hAnsi="Cambria Math" w:cs="Cambria Math"/>
        </w:rPr>
        <w:t>₀</w:t>
      </w:r>
      <w:r>
        <w:t>B</w:t>
      </w:r>
      <w:r>
        <w:rPr>
          <w:rFonts w:ascii="Cambria Math" w:hAnsi="Cambria Math" w:cs="Cambria Math"/>
        </w:rPr>
        <w:t>₉</w:t>
      </w:r>
      <w:r>
        <w:t>B</w:t>
      </w:r>
      <w:r>
        <w:rPr>
          <w:rFonts w:ascii="Cambria Math" w:hAnsi="Cambria Math" w:cs="Cambria Math"/>
        </w:rPr>
        <w:t>₈</w:t>
      </w:r>
      <w:r>
        <w:t>B</w:t>
      </w:r>
      <w:r>
        <w:rPr>
          <w:rFonts w:ascii="Cambria Math" w:hAnsi="Cambria Math" w:cs="Cambria Math"/>
        </w:rPr>
        <w:t>₇</w:t>
      </w:r>
      <w:r>
        <w:t>B</w:t>
      </w:r>
      <w:r>
        <w:rPr>
          <w:rFonts w:ascii="Cambria Math" w:hAnsi="Cambria Math" w:cs="Cambria Math"/>
        </w:rPr>
        <w:t>₆</w:t>
      </w:r>
      <w:r>
        <w:t>B</w:t>
      </w:r>
      <w:r>
        <w:rPr>
          <w:rFonts w:ascii="Cambria Math" w:hAnsi="Cambria Math" w:cs="Cambria Math"/>
        </w:rPr>
        <w:t>₅</w:t>
      </w:r>
      <w:r>
        <w:t>B</w:t>
      </w:r>
      <w:r>
        <w:rPr>
          <w:rFonts w:ascii="Cambria Math" w:hAnsi="Cambria Math" w:cs="Cambria Math"/>
        </w:rPr>
        <w:t>₄</w:t>
      </w:r>
      <w:r>
        <w:t>B</w:t>
      </w:r>
      <w:r>
        <w:rPr>
          <w:rFonts w:ascii="Cambria Math" w:hAnsi="Cambria Math" w:cs="Cambria Math"/>
        </w:rPr>
        <w:t>₃</w:t>
      </w:r>
      <w:r>
        <w:t>B</w:t>
      </w:r>
      <w:r>
        <w:rPr>
          <w:rFonts w:ascii="Cambria Math" w:hAnsi="Cambria Math" w:cs="Cambria Math"/>
        </w:rPr>
        <w:t>₂</w:t>
      </w:r>
      <w:r>
        <w:t>B</w:t>
      </w:r>
      <w:r>
        <w:rPr>
          <w:rFonts w:ascii="Cambria Math" w:hAnsi="Cambria Math" w:cs="Cambria Math"/>
        </w:rPr>
        <w:t>₁</w:t>
      </w:r>
      <w:r>
        <w:t>B</w:t>
      </w:r>
      <w:r>
        <w:rPr>
          <w:rFonts w:ascii="Cambria Math" w:hAnsi="Cambria Math" w:cs="Cambria Math"/>
        </w:rPr>
        <w:t>₀</w:t>
      </w:r>
      <w:r>
        <w:t>G</w:t>
      </w:r>
      <w:r>
        <w:rPr>
          <w:rFonts w:ascii="Cambria Math" w:hAnsi="Cambria Math" w:cs="Cambria Math"/>
        </w:rPr>
        <w:t>₉</w:t>
      </w:r>
      <w:r>
        <w:t>G</w:t>
      </w:r>
      <w:r>
        <w:rPr>
          <w:rFonts w:ascii="Cambria Math" w:hAnsi="Cambria Math" w:cs="Cambria Math"/>
        </w:rPr>
        <w:t>₈</w:t>
      </w:r>
      <w:r>
        <w:t>G</w:t>
      </w:r>
      <w:r>
        <w:rPr>
          <w:rFonts w:ascii="Cambria Math" w:hAnsi="Cambria Math" w:cs="Cambria Math"/>
        </w:rPr>
        <w:t>₇</w:t>
      </w:r>
      <w:r>
        <w:t>G</w:t>
      </w:r>
      <w:r>
        <w:rPr>
          <w:rFonts w:ascii="Cambria Math" w:hAnsi="Cambria Math" w:cs="Cambria Math"/>
        </w:rPr>
        <w:t>₆</w:t>
      </w:r>
      <w:r>
        <w:t>G</w:t>
      </w:r>
      <w:r>
        <w:rPr>
          <w:rFonts w:ascii="Cambria Math" w:hAnsi="Cambria Math" w:cs="Cambria Math"/>
        </w:rPr>
        <w:t>₅</w:t>
      </w:r>
      <w:r>
        <w:t>G</w:t>
      </w:r>
      <w:r>
        <w:rPr>
          <w:rFonts w:ascii="Cambria Math" w:hAnsi="Cambria Math" w:cs="Cambria Math"/>
        </w:rPr>
        <w:t>₄</w:t>
      </w:r>
      <w:r>
        <w:t>G</w:t>
      </w:r>
      <w:r>
        <w:rPr>
          <w:rFonts w:ascii="Cambria Math" w:hAnsi="Cambria Math" w:cs="Cambria Math"/>
        </w:rPr>
        <w:t>₃</w:t>
      </w:r>
      <w:r>
        <w:t>G</w:t>
      </w:r>
      <w:r>
        <w:rPr>
          <w:rFonts w:ascii="Cambria Math" w:hAnsi="Cambria Math" w:cs="Cambria Math"/>
        </w:rPr>
        <w:t>₂</w:t>
      </w:r>
      <w:r>
        <w:t>G</w:t>
      </w:r>
      <w:r>
        <w:rPr>
          <w:rFonts w:ascii="Cambria Math" w:hAnsi="Cambria Math" w:cs="Cambria Math"/>
        </w:rPr>
        <w:t>₁</w:t>
      </w:r>
      <w:r>
        <w:t>G</w:t>
      </w:r>
      <w:r>
        <w:rPr>
          <w:rFonts w:ascii="Cambria Math" w:hAnsi="Cambria Math" w:cs="Cambria Math"/>
        </w:rPr>
        <w:t>₀</w:t>
      </w:r>
      <w:r>
        <w:t>R</w:t>
      </w:r>
      <w:r>
        <w:rPr>
          <w:rFonts w:ascii="Cambria Math" w:hAnsi="Cambria Math" w:cs="Cambria Math"/>
        </w:rPr>
        <w:t>₉</w:t>
      </w:r>
      <w:r>
        <w:t>R</w:t>
      </w:r>
      <w:r>
        <w:rPr>
          <w:rFonts w:ascii="Cambria Math" w:hAnsi="Cambria Math" w:cs="Cambria Math"/>
        </w:rPr>
        <w:t>₈</w:t>
      </w:r>
      <w:r>
        <w:t>R</w:t>
      </w:r>
      <w:r>
        <w:rPr>
          <w:rFonts w:ascii="Cambria Math" w:hAnsi="Cambria Math" w:cs="Cambria Math"/>
        </w:rPr>
        <w:t>₇</w:t>
      </w:r>
      <w:r>
        <w:t>R</w:t>
      </w:r>
      <w:r>
        <w:rPr>
          <w:rFonts w:ascii="Cambria Math" w:hAnsi="Cambria Math" w:cs="Cambria Math"/>
        </w:rPr>
        <w:t>₆</w:t>
      </w:r>
      <w:r>
        <w:t>R</w:t>
      </w:r>
      <w:r>
        <w:rPr>
          <w:rFonts w:ascii="Cambria Math" w:hAnsi="Cambria Math" w:cs="Cambria Math"/>
        </w:rPr>
        <w:t>₅</w:t>
      </w:r>
      <w:r>
        <w:t>R</w:t>
      </w:r>
      <w:r>
        <w:rPr>
          <w:rFonts w:ascii="Cambria Math" w:hAnsi="Cambria Math" w:cs="Cambria Math"/>
        </w:rPr>
        <w:t>₄</w:t>
      </w:r>
      <w:r>
        <w:t>R</w:t>
      </w:r>
      <w:r>
        <w:rPr>
          <w:rFonts w:ascii="Cambria Math" w:hAnsi="Cambria Math" w:cs="Cambria Math"/>
        </w:rPr>
        <w:t>₃</w:t>
      </w:r>
      <w:r>
        <w:t>R</w:t>
      </w:r>
      <w:r>
        <w:rPr>
          <w:rFonts w:ascii="Cambria Math" w:hAnsi="Cambria Math" w:cs="Cambria Math"/>
        </w:rPr>
        <w:t>₂</w:t>
      </w:r>
      <w:r>
        <w:t>R</w:t>
      </w:r>
      <w:r>
        <w:rPr>
          <w:rFonts w:ascii="Cambria Math" w:hAnsi="Cambria Math" w:cs="Cambria Math"/>
        </w:rPr>
        <w:t>₁</w:t>
      </w:r>
      <w:r>
        <w:t>R</w:t>
      </w:r>
      <w:r>
        <w:rPr>
          <w:rFonts w:ascii="Cambria Math" w:hAnsi="Cambria Math" w:cs="Cambria Math"/>
        </w:rPr>
        <w:t>₀</w:t>
      </w:r>
    </w:p>
    <w:p w14:paraId="7E6FE782" w14:textId="26116F80" w:rsidR="003C11C2" w:rsidRDefault="003C11C2" w:rsidP="004A4D23"/>
    <w:p w14:paraId="05EF3787" w14:textId="68E405F7" w:rsidR="003C11C2" w:rsidRDefault="003C11C2" w:rsidP="004A4D23">
      <w:r>
        <w:tab/>
      </w:r>
      <w:r w:rsidR="00F52CDF">
        <w:t>If we are given two systems, Little-Endian and Big-Endian, the memory layout for both of these systems would be different. The following representation shows t</w:t>
      </w:r>
      <w:r w:rsidR="003266CB">
        <w:t>he m</w:t>
      </w:r>
      <w:r>
        <w:t>emory layout on Little-Endian systems:</w:t>
      </w:r>
    </w:p>
    <w:p w14:paraId="5D68B0C3" w14:textId="145222AD" w:rsidR="003C11C2" w:rsidRDefault="003C11C2" w:rsidP="004A4D23"/>
    <w:p w14:paraId="0FB17B8A" w14:textId="1F1008B1" w:rsidR="00643FC3" w:rsidRDefault="00643FC3" w:rsidP="00643FC3">
      <w:pPr>
        <w:pStyle w:val="ProgrammingCode"/>
      </w:pPr>
      <w:r>
        <w:t>0             1              2             3</w:t>
      </w:r>
    </w:p>
    <w:p w14:paraId="26DD1EB2" w14:textId="526F6845" w:rsidR="00643FC3" w:rsidRDefault="00643FC3" w:rsidP="00643FC3">
      <w:pPr>
        <w:pStyle w:val="ProgrammingCode"/>
      </w:pPr>
      <w:r>
        <w:t>M           L M           L  M           L M           L</w:t>
      </w:r>
    </w:p>
    <w:p w14:paraId="2E0907A9" w14:textId="0BEF6A09" w:rsidR="003C11C2" w:rsidRDefault="00643FC3" w:rsidP="00643FC3">
      <w:pPr>
        <w:pStyle w:val="ProgrammingCode"/>
      </w:pPr>
      <w:r>
        <w:t>R</w:t>
      </w:r>
      <w:r>
        <w:rPr>
          <w:rFonts w:ascii="Cambria Math" w:hAnsi="Cambria Math" w:cs="Cambria Math"/>
        </w:rPr>
        <w:t>₇</w:t>
      </w:r>
      <w:r>
        <w:t>R</w:t>
      </w:r>
      <w:r>
        <w:rPr>
          <w:rFonts w:ascii="Cambria Math" w:hAnsi="Cambria Math" w:cs="Cambria Math"/>
        </w:rPr>
        <w:t>₆</w:t>
      </w:r>
      <w:r>
        <w:t>R</w:t>
      </w:r>
      <w:r>
        <w:rPr>
          <w:rFonts w:ascii="Cambria Math" w:hAnsi="Cambria Math" w:cs="Cambria Math"/>
        </w:rPr>
        <w:t>₅</w:t>
      </w:r>
      <w:r>
        <w:t>R</w:t>
      </w:r>
      <w:r>
        <w:rPr>
          <w:rFonts w:ascii="Cambria Math" w:hAnsi="Cambria Math" w:cs="Cambria Math"/>
        </w:rPr>
        <w:t>₄</w:t>
      </w:r>
      <w:r>
        <w:t>R</w:t>
      </w:r>
      <w:r>
        <w:rPr>
          <w:rFonts w:ascii="Cambria Math" w:hAnsi="Cambria Math" w:cs="Cambria Math"/>
        </w:rPr>
        <w:t>₃</w:t>
      </w:r>
      <w:r>
        <w:t>R</w:t>
      </w:r>
      <w:r>
        <w:rPr>
          <w:rFonts w:ascii="Cambria Math" w:hAnsi="Cambria Math" w:cs="Cambria Math"/>
        </w:rPr>
        <w:t>₂</w:t>
      </w:r>
      <w:r>
        <w:t>R</w:t>
      </w:r>
      <w:r>
        <w:rPr>
          <w:rFonts w:ascii="Cambria Math" w:hAnsi="Cambria Math" w:cs="Cambria Math"/>
        </w:rPr>
        <w:t>₁</w:t>
      </w:r>
      <w:r>
        <w:t>R</w:t>
      </w:r>
      <w:r>
        <w:rPr>
          <w:rFonts w:ascii="Cambria Math" w:hAnsi="Cambria Math" w:cs="Cambria Math"/>
        </w:rPr>
        <w:t>₀</w:t>
      </w:r>
      <w:r>
        <w:t xml:space="preserve"> G</w:t>
      </w:r>
      <w:r>
        <w:rPr>
          <w:rFonts w:ascii="Cambria Math" w:hAnsi="Cambria Math" w:cs="Cambria Math"/>
        </w:rPr>
        <w:t>₅</w:t>
      </w:r>
      <w:r>
        <w:t>G</w:t>
      </w:r>
      <w:r>
        <w:rPr>
          <w:rFonts w:ascii="Cambria Math" w:hAnsi="Cambria Math" w:cs="Cambria Math"/>
        </w:rPr>
        <w:t>₄</w:t>
      </w:r>
      <w:r>
        <w:t>G</w:t>
      </w:r>
      <w:r>
        <w:rPr>
          <w:rFonts w:ascii="Cambria Math" w:hAnsi="Cambria Math" w:cs="Cambria Math"/>
        </w:rPr>
        <w:t>₃</w:t>
      </w:r>
      <w:r>
        <w:t>G</w:t>
      </w:r>
      <w:r>
        <w:rPr>
          <w:rFonts w:ascii="Cambria Math" w:hAnsi="Cambria Math" w:cs="Cambria Math"/>
        </w:rPr>
        <w:t>₂</w:t>
      </w:r>
      <w:r>
        <w:t>G</w:t>
      </w:r>
      <w:r>
        <w:rPr>
          <w:rFonts w:ascii="Cambria Math" w:hAnsi="Cambria Math" w:cs="Cambria Math"/>
        </w:rPr>
        <w:t>₁</w:t>
      </w:r>
      <w:r>
        <w:t>G</w:t>
      </w:r>
      <w:r>
        <w:rPr>
          <w:rFonts w:ascii="Cambria Math" w:hAnsi="Cambria Math" w:cs="Cambria Math"/>
        </w:rPr>
        <w:t>₀</w:t>
      </w:r>
      <w:r>
        <w:t>R</w:t>
      </w:r>
      <w:r>
        <w:rPr>
          <w:rFonts w:ascii="Cambria Math" w:hAnsi="Cambria Math" w:cs="Cambria Math"/>
        </w:rPr>
        <w:t>₉</w:t>
      </w:r>
      <w:r>
        <w:t>R</w:t>
      </w:r>
      <w:r>
        <w:rPr>
          <w:rFonts w:ascii="Cambria Math" w:hAnsi="Cambria Math" w:cs="Cambria Math"/>
        </w:rPr>
        <w:t>₈</w:t>
      </w:r>
      <w:r>
        <w:t xml:space="preserve"> B</w:t>
      </w:r>
      <w:r>
        <w:rPr>
          <w:rFonts w:ascii="Cambria Math" w:hAnsi="Cambria Math" w:cs="Cambria Math"/>
        </w:rPr>
        <w:t>₃</w:t>
      </w:r>
      <w:r>
        <w:t>B</w:t>
      </w:r>
      <w:r>
        <w:rPr>
          <w:rFonts w:ascii="Cambria Math" w:hAnsi="Cambria Math" w:cs="Cambria Math"/>
        </w:rPr>
        <w:t>₂</w:t>
      </w:r>
      <w:r>
        <w:t>B</w:t>
      </w:r>
      <w:r>
        <w:rPr>
          <w:rFonts w:ascii="Cambria Math" w:hAnsi="Cambria Math" w:cs="Cambria Math"/>
        </w:rPr>
        <w:t>₁</w:t>
      </w:r>
      <w:r>
        <w:t>B</w:t>
      </w:r>
      <w:r>
        <w:rPr>
          <w:rFonts w:ascii="Cambria Math" w:hAnsi="Cambria Math" w:cs="Cambria Math"/>
        </w:rPr>
        <w:t>₀</w:t>
      </w:r>
      <w:r>
        <w:t>G</w:t>
      </w:r>
      <w:r>
        <w:rPr>
          <w:rFonts w:ascii="Cambria Math" w:hAnsi="Cambria Math" w:cs="Cambria Math"/>
        </w:rPr>
        <w:t>₉</w:t>
      </w:r>
      <w:r>
        <w:t>G</w:t>
      </w:r>
      <w:r>
        <w:rPr>
          <w:rFonts w:ascii="Cambria Math" w:hAnsi="Cambria Math" w:cs="Cambria Math"/>
        </w:rPr>
        <w:t>₈</w:t>
      </w:r>
      <w:r>
        <w:t>G</w:t>
      </w:r>
      <w:r>
        <w:rPr>
          <w:rFonts w:ascii="Cambria Math" w:hAnsi="Cambria Math" w:cs="Cambria Math"/>
        </w:rPr>
        <w:t>₇</w:t>
      </w:r>
      <w:r>
        <w:t>G</w:t>
      </w:r>
      <w:r>
        <w:rPr>
          <w:rFonts w:ascii="Cambria Math" w:hAnsi="Cambria Math" w:cs="Cambria Math"/>
        </w:rPr>
        <w:t>₆</w:t>
      </w:r>
      <w:r>
        <w:t xml:space="preserve"> A</w:t>
      </w:r>
      <w:r>
        <w:rPr>
          <w:rFonts w:ascii="Cambria Math" w:hAnsi="Cambria Math" w:cs="Cambria Math"/>
        </w:rPr>
        <w:t>₁</w:t>
      </w:r>
      <w:r>
        <w:t>A</w:t>
      </w:r>
      <w:r>
        <w:rPr>
          <w:rFonts w:ascii="Cambria Math" w:hAnsi="Cambria Math" w:cs="Cambria Math"/>
        </w:rPr>
        <w:t>₀</w:t>
      </w:r>
      <w:r>
        <w:t>B</w:t>
      </w:r>
      <w:r>
        <w:rPr>
          <w:rFonts w:ascii="Cambria Math" w:hAnsi="Cambria Math" w:cs="Cambria Math"/>
        </w:rPr>
        <w:t>₉</w:t>
      </w:r>
      <w:r>
        <w:t>B</w:t>
      </w:r>
      <w:r>
        <w:rPr>
          <w:rFonts w:ascii="Cambria Math" w:hAnsi="Cambria Math" w:cs="Cambria Math"/>
        </w:rPr>
        <w:t>₈</w:t>
      </w:r>
      <w:r>
        <w:t>B</w:t>
      </w:r>
      <w:r>
        <w:rPr>
          <w:rFonts w:ascii="Cambria Math" w:hAnsi="Cambria Math" w:cs="Cambria Math"/>
        </w:rPr>
        <w:t>₇</w:t>
      </w:r>
      <w:r>
        <w:t>B</w:t>
      </w:r>
      <w:r>
        <w:rPr>
          <w:rFonts w:ascii="Cambria Math" w:hAnsi="Cambria Math" w:cs="Cambria Math"/>
        </w:rPr>
        <w:t>₆</w:t>
      </w:r>
      <w:r>
        <w:t>B</w:t>
      </w:r>
      <w:r>
        <w:rPr>
          <w:rFonts w:ascii="Cambria Math" w:hAnsi="Cambria Math" w:cs="Cambria Math"/>
        </w:rPr>
        <w:t>₅</w:t>
      </w:r>
      <w:r>
        <w:t>B</w:t>
      </w:r>
      <w:r>
        <w:rPr>
          <w:rFonts w:ascii="Cambria Math" w:hAnsi="Cambria Math" w:cs="Cambria Math"/>
        </w:rPr>
        <w:t>₄</w:t>
      </w:r>
    </w:p>
    <w:p w14:paraId="2B92FF95" w14:textId="77777777" w:rsidR="003C11C2" w:rsidRDefault="003C11C2" w:rsidP="004A4D23"/>
    <w:p w14:paraId="26A1C773" w14:textId="2FE482E0" w:rsidR="003C11C2" w:rsidRDefault="003C11C2" w:rsidP="004A4D23">
      <w:r>
        <w:tab/>
      </w:r>
      <w:r w:rsidR="003266CB">
        <w:t xml:space="preserve">And the </w:t>
      </w:r>
      <w:r w:rsidR="00A00E6C">
        <w:t xml:space="preserve">following representation shows the </w:t>
      </w:r>
      <w:r w:rsidR="003266CB">
        <w:t>memory layout on Big-Endian systems:</w:t>
      </w:r>
    </w:p>
    <w:p w14:paraId="248BBF59" w14:textId="20387B45" w:rsidR="003C11C2" w:rsidRDefault="003C11C2" w:rsidP="004A4D23"/>
    <w:p w14:paraId="0CB0F0A4" w14:textId="69FA5409" w:rsidR="00D33E82" w:rsidRDefault="00D33E82" w:rsidP="00D33E82">
      <w:pPr>
        <w:pStyle w:val="ProgrammingCode"/>
      </w:pPr>
      <w:r>
        <w:t>0             1              2             3</w:t>
      </w:r>
    </w:p>
    <w:p w14:paraId="7B0C6D76" w14:textId="703543D5" w:rsidR="00D33E82" w:rsidRDefault="00D33E82" w:rsidP="00D33E82">
      <w:pPr>
        <w:pStyle w:val="ProgrammingCode"/>
      </w:pPr>
      <w:r>
        <w:t>M           L M           L  M           L M           L</w:t>
      </w:r>
    </w:p>
    <w:p w14:paraId="31DDD9EA" w14:textId="26D03650" w:rsidR="003C11C2" w:rsidRDefault="00D33E82" w:rsidP="00D33E82">
      <w:pPr>
        <w:pStyle w:val="ProgrammingCode"/>
      </w:pPr>
      <w:r>
        <w:t>A</w:t>
      </w:r>
      <w:r>
        <w:rPr>
          <w:rFonts w:ascii="Cambria Math" w:hAnsi="Cambria Math" w:cs="Cambria Math"/>
        </w:rPr>
        <w:t>₁</w:t>
      </w:r>
      <w:r>
        <w:t>A</w:t>
      </w:r>
      <w:r>
        <w:rPr>
          <w:rFonts w:ascii="Cambria Math" w:hAnsi="Cambria Math" w:cs="Cambria Math"/>
        </w:rPr>
        <w:t>₀</w:t>
      </w:r>
      <w:r>
        <w:t>B</w:t>
      </w:r>
      <w:r>
        <w:rPr>
          <w:rFonts w:ascii="Cambria Math" w:hAnsi="Cambria Math" w:cs="Cambria Math"/>
        </w:rPr>
        <w:t>₉</w:t>
      </w:r>
      <w:r>
        <w:t>B</w:t>
      </w:r>
      <w:r>
        <w:rPr>
          <w:rFonts w:ascii="Cambria Math" w:hAnsi="Cambria Math" w:cs="Cambria Math"/>
        </w:rPr>
        <w:t>₈</w:t>
      </w:r>
      <w:r>
        <w:t>B</w:t>
      </w:r>
      <w:r>
        <w:rPr>
          <w:rFonts w:ascii="Cambria Math" w:hAnsi="Cambria Math" w:cs="Cambria Math"/>
        </w:rPr>
        <w:t>₇</w:t>
      </w:r>
      <w:r>
        <w:t>B</w:t>
      </w:r>
      <w:r>
        <w:rPr>
          <w:rFonts w:ascii="Cambria Math" w:hAnsi="Cambria Math" w:cs="Cambria Math"/>
        </w:rPr>
        <w:t>₆</w:t>
      </w:r>
      <w:r>
        <w:t>B</w:t>
      </w:r>
      <w:r>
        <w:rPr>
          <w:rFonts w:ascii="Cambria Math" w:hAnsi="Cambria Math" w:cs="Cambria Math"/>
        </w:rPr>
        <w:t>₅</w:t>
      </w:r>
      <w:r>
        <w:t>B</w:t>
      </w:r>
      <w:r>
        <w:rPr>
          <w:rFonts w:ascii="Cambria Math" w:hAnsi="Cambria Math" w:cs="Cambria Math"/>
        </w:rPr>
        <w:t>₄</w:t>
      </w:r>
      <w:r>
        <w:t xml:space="preserve"> B</w:t>
      </w:r>
      <w:r>
        <w:rPr>
          <w:rFonts w:ascii="Cambria Math" w:hAnsi="Cambria Math" w:cs="Cambria Math"/>
        </w:rPr>
        <w:t>₃</w:t>
      </w:r>
      <w:r>
        <w:t>B</w:t>
      </w:r>
      <w:r>
        <w:rPr>
          <w:rFonts w:ascii="Cambria Math" w:hAnsi="Cambria Math" w:cs="Cambria Math"/>
        </w:rPr>
        <w:t>₂</w:t>
      </w:r>
      <w:r>
        <w:t>B</w:t>
      </w:r>
      <w:r>
        <w:rPr>
          <w:rFonts w:ascii="Cambria Math" w:hAnsi="Cambria Math" w:cs="Cambria Math"/>
        </w:rPr>
        <w:t>₁</w:t>
      </w:r>
      <w:r>
        <w:t>B</w:t>
      </w:r>
      <w:r>
        <w:rPr>
          <w:rFonts w:ascii="Cambria Math" w:hAnsi="Cambria Math" w:cs="Cambria Math"/>
        </w:rPr>
        <w:t>₀</w:t>
      </w:r>
      <w:r>
        <w:t>G</w:t>
      </w:r>
      <w:r>
        <w:rPr>
          <w:rFonts w:ascii="Cambria Math" w:hAnsi="Cambria Math" w:cs="Cambria Math"/>
        </w:rPr>
        <w:t>₉</w:t>
      </w:r>
      <w:r>
        <w:t>G</w:t>
      </w:r>
      <w:r>
        <w:rPr>
          <w:rFonts w:ascii="Cambria Math" w:hAnsi="Cambria Math" w:cs="Cambria Math"/>
        </w:rPr>
        <w:t>₈</w:t>
      </w:r>
      <w:r>
        <w:t>G</w:t>
      </w:r>
      <w:r>
        <w:rPr>
          <w:rFonts w:ascii="Cambria Math" w:hAnsi="Cambria Math" w:cs="Cambria Math"/>
        </w:rPr>
        <w:t>₇</w:t>
      </w:r>
      <w:r>
        <w:t>G</w:t>
      </w:r>
      <w:r>
        <w:rPr>
          <w:rFonts w:ascii="Cambria Math" w:hAnsi="Cambria Math" w:cs="Cambria Math"/>
        </w:rPr>
        <w:t>₆</w:t>
      </w:r>
      <w:r>
        <w:t xml:space="preserve"> G</w:t>
      </w:r>
      <w:r>
        <w:rPr>
          <w:rFonts w:ascii="Cambria Math" w:hAnsi="Cambria Math" w:cs="Cambria Math"/>
        </w:rPr>
        <w:t>₅</w:t>
      </w:r>
      <w:r>
        <w:t>G</w:t>
      </w:r>
      <w:r>
        <w:rPr>
          <w:rFonts w:ascii="Cambria Math" w:hAnsi="Cambria Math" w:cs="Cambria Math"/>
        </w:rPr>
        <w:t>₄</w:t>
      </w:r>
      <w:r>
        <w:t>G</w:t>
      </w:r>
      <w:r>
        <w:rPr>
          <w:rFonts w:ascii="Cambria Math" w:hAnsi="Cambria Math" w:cs="Cambria Math"/>
        </w:rPr>
        <w:t>₃</w:t>
      </w:r>
      <w:r>
        <w:t>G</w:t>
      </w:r>
      <w:r>
        <w:rPr>
          <w:rFonts w:ascii="Cambria Math" w:hAnsi="Cambria Math" w:cs="Cambria Math"/>
        </w:rPr>
        <w:t>₂</w:t>
      </w:r>
      <w:r>
        <w:t>G</w:t>
      </w:r>
      <w:r>
        <w:rPr>
          <w:rFonts w:ascii="Cambria Math" w:hAnsi="Cambria Math" w:cs="Cambria Math"/>
        </w:rPr>
        <w:t>₁</w:t>
      </w:r>
      <w:r>
        <w:t>G</w:t>
      </w:r>
      <w:r>
        <w:rPr>
          <w:rFonts w:ascii="Cambria Math" w:hAnsi="Cambria Math" w:cs="Cambria Math"/>
        </w:rPr>
        <w:t>₀</w:t>
      </w:r>
      <w:r>
        <w:t>R</w:t>
      </w:r>
      <w:r>
        <w:rPr>
          <w:rFonts w:ascii="Cambria Math" w:hAnsi="Cambria Math" w:cs="Cambria Math"/>
        </w:rPr>
        <w:t>₉</w:t>
      </w:r>
      <w:r>
        <w:t>R</w:t>
      </w:r>
      <w:r>
        <w:rPr>
          <w:rFonts w:ascii="Cambria Math" w:hAnsi="Cambria Math" w:cs="Cambria Math"/>
        </w:rPr>
        <w:t>₈</w:t>
      </w:r>
      <w:r>
        <w:t xml:space="preserve"> R</w:t>
      </w:r>
      <w:r>
        <w:rPr>
          <w:rFonts w:ascii="Cambria Math" w:hAnsi="Cambria Math" w:cs="Cambria Math"/>
        </w:rPr>
        <w:t>₇</w:t>
      </w:r>
      <w:r>
        <w:t>R</w:t>
      </w:r>
      <w:r>
        <w:rPr>
          <w:rFonts w:ascii="Cambria Math" w:hAnsi="Cambria Math" w:cs="Cambria Math"/>
        </w:rPr>
        <w:t>₆</w:t>
      </w:r>
      <w:r>
        <w:t>R</w:t>
      </w:r>
      <w:r>
        <w:rPr>
          <w:rFonts w:ascii="Cambria Math" w:hAnsi="Cambria Math" w:cs="Cambria Math"/>
        </w:rPr>
        <w:t>₅</w:t>
      </w:r>
      <w:r>
        <w:t>R</w:t>
      </w:r>
      <w:r>
        <w:rPr>
          <w:rFonts w:ascii="Cambria Math" w:hAnsi="Cambria Math" w:cs="Cambria Math"/>
        </w:rPr>
        <w:t>₄</w:t>
      </w:r>
      <w:r>
        <w:t>R</w:t>
      </w:r>
      <w:r>
        <w:rPr>
          <w:rFonts w:ascii="Cambria Math" w:hAnsi="Cambria Math" w:cs="Cambria Math"/>
        </w:rPr>
        <w:t>₃</w:t>
      </w:r>
      <w:r>
        <w:t>R</w:t>
      </w:r>
      <w:r>
        <w:rPr>
          <w:rFonts w:ascii="Cambria Math" w:hAnsi="Cambria Math" w:cs="Cambria Math"/>
        </w:rPr>
        <w:t>₂</w:t>
      </w:r>
      <w:r>
        <w:t>R</w:t>
      </w:r>
      <w:r>
        <w:rPr>
          <w:rFonts w:ascii="Cambria Math" w:hAnsi="Cambria Math" w:cs="Cambria Math"/>
        </w:rPr>
        <w:t>₁</w:t>
      </w:r>
      <w:r>
        <w:t>R</w:t>
      </w:r>
      <w:r>
        <w:rPr>
          <w:rFonts w:ascii="Cambria Math" w:hAnsi="Cambria Math" w:cs="Cambria Math"/>
        </w:rPr>
        <w:t>₀</w:t>
      </w:r>
    </w:p>
    <w:p w14:paraId="6B6E8AC6" w14:textId="0ACECAEA" w:rsidR="003C11C2" w:rsidRDefault="003C11C2" w:rsidP="004A4D23"/>
    <w:p w14:paraId="3A4B2596" w14:textId="633A4BF8" w:rsidR="003C11C2" w:rsidRDefault="002830D9" w:rsidP="004A4D23">
      <w:r>
        <w:tab/>
        <w:t xml:space="preserve">And what about a combination that is invalid, such as </w:t>
      </w:r>
      <w:r w:rsidRPr="00963834">
        <w:rPr>
          <w:rStyle w:val="ConstantsChar"/>
        </w:rPr>
        <w:t xml:space="preserve">GL_RGB </w:t>
      </w:r>
      <w:r>
        <w:t xml:space="preserve">with </w:t>
      </w:r>
      <w:r w:rsidRPr="00963834">
        <w:rPr>
          <w:rStyle w:val="ConstantsChar"/>
        </w:rPr>
        <w:t>GL_UNSIGNED_INT_8_8_8_8</w:t>
      </w:r>
      <w:r>
        <w:t xml:space="preserve">? This combination is invalid because </w:t>
      </w:r>
      <w:r w:rsidRPr="00963834">
        <w:rPr>
          <w:rStyle w:val="ConstantsChar"/>
        </w:rPr>
        <w:t>GL_RGB</w:t>
      </w:r>
      <w:r>
        <w:t xml:space="preserve"> is a 3-component </w:t>
      </w:r>
      <w:r w:rsidRPr="00963834">
        <w:rPr>
          <w:rStyle w:val="VariablesChar"/>
        </w:rPr>
        <w:t>format</w:t>
      </w:r>
      <w:r>
        <w:t xml:space="preserve"> and </w:t>
      </w:r>
      <w:r w:rsidRPr="00963834">
        <w:rPr>
          <w:rStyle w:val="ConstantsChar"/>
        </w:rPr>
        <w:t>GL_UNSIGNED_INT_8_8_8_8</w:t>
      </w:r>
      <w:r>
        <w:t xml:space="preserve"> is a 4-component packed </w:t>
      </w:r>
      <w:r w:rsidRPr="00963834">
        <w:rPr>
          <w:rStyle w:val="VariablesChar"/>
        </w:rPr>
        <w:t>type</w:t>
      </w:r>
      <w:r>
        <w:t>. Invalid combinations</w:t>
      </w:r>
      <w:r w:rsidR="008D5288">
        <w:t>, such as this,</w:t>
      </w:r>
      <w:r>
        <w:t xml:space="preserve"> will cause your application to emit a segmentation fault when the graphics card is attempting to process the pixel format.</w:t>
      </w:r>
    </w:p>
    <w:p w14:paraId="07352B7A" w14:textId="7AF75050" w:rsidR="002830D9" w:rsidRDefault="00FF1290" w:rsidP="004A4D23">
      <w:r>
        <w:tab/>
        <w:t>Now that we fully and clearly understand the terminology used to describe pixel format, we can now continue</w:t>
      </w:r>
      <w:r w:rsidR="001A6E9B">
        <w:t xml:space="preserve"> on</w:t>
      </w:r>
      <w:r w:rsidR="00304B31">
        <w:t xml:space="preserve"> the subject</w:t>
      </w:r>
      <w:r>
        <w:t>.</w:t>
      </w:r>
    </w:p>
    <w:p w14:paraId="0D76598C" w14:textId="6D36D443" w:rsidR="003C11C2" w:rsidRDefault="00D634E9" w:rsidP="004A4D23">
      <w:r>
        <w:tab/>
        <w:t xml:space="preserve">On any Windows platform, Microsoft’s implementation of OpenGL uses the Pixel Format Descriptor data structure, </w:t>
      </w:r>
      <w:r w:rsidRPr="00D634E9">
        <w:rPr>
          <w:rStyle w:val="ProgrammingCodeChar"/>
        </w:rPr>
        <w:t>PIXELFORMATDESCRIPTOR</w:t>
      </w:r>
      <w:r>
        <w:t>, to convey pixel format data. The structure’s members specify the preceding properties and several other pixel formats.</w:t>
      </w:r>
      <w:r w:rsidR="006455E0">
        <w:t xml:space="preserve"> A given device context can support several pixel formats. The Windows platform identifies the pixel formats that a device context supports, with consecutive one-based index values (1, 2, 3, 4, ...). A device context can have just one current pixel format, chosen from the set of pixel formats that device context supports. </w:t>
      </w:r>
      <w:sdt>
        <w:sdtPr>
          <w:id w:val="476341396"/>
          <w:citation/>
        </w:sdtPr>
        <w:sdtEndPr/>
        <w:sdtContent>
          <w:r w:rsidR="006455E0">
            <w:fldChar w:fldCharType="begin"/>
          </w:r>
          <w:r w:rsidR="006455E0">
            <w:instrText xml:space="preserve"> CITATION Mic18_pf \l 1033 </w:instrText>
          </w:r>
          <w:r w:rsidR="006455E0">
            <w:fldChar w:fldCharType="separate"/>
          </w:r>
          <w:r w:rsidR="00923A9B">
            <w:rPr>
              <w:noProof/>
            </w:rPr>
            <w:t>(Microsoft, 2018)</w:t>
          </w:r>
          <w:r w:rsidR="006455E0">
            <w:fldChar w:fldCharType="end"/>
          </w:r>
        </w:sdtContent>
      </w:sdt>
    </w:p>
    <w:p w14:paraId="1F436E2B" w14:textId="7DC5768D" w:rsidR="006455E0" w:rsidRDefault="006455E0" w:rsidP="004A4D23">
      <w:r>
        <w:tab/>
        <w:t>Each window has its own current pixel format in OpenGL on the Windows platform. This means, for example, that an application can simultaneously display RGBA and color-index OpenGL windows, or single-buffered and double-buffered OpenGL windows. This per-window pixel format capability is limited to OpenGL windows on the Windows platform.</w:t>
      </w:r>
    </w:p>
    <w:p w14:paraId="0DA57591" w14:textId="6B56C250" w:rsidR="00582466" w:rsidRDefault="00BE4CEF" w:rsidP="004A4D23">
      <w:r>
        <w:tab/>
        <w:t xml:space="preserve">On the same topic, do you recall </w:t>
      </w:r>
      <w:r w:rsidR="00E962B7">
        <w:t xml:space="preserve">we assigned a variable, </w:t>
      </w:r>
      <w:r w:rsidR="00E962B7" w:rsidRPr="00963834">
        <w:rPr>
          <w:rStyle w:val="VariablesChar"/>
        </w:rPr>
        <w:t>requiredWindowStyles</w:t>
      </w:r>
      <w:r w:rsidR="00E962B7">
        <w:t>, w</w:t>
      </w:r>
      <w:r>
        <w:t>hen we were creating our window? Since</w:t>
      </w:r>
      <w:r w:rsidRPr="00BE4CEF">
        <w:t xml:space="preserve"> </w:t>
      </w:r>
      <w:r>
        <w:t>an OpenGL window has its own pixel format</w:t>
      </w:r>
      <w:r w:rsidRPr="00BE4CEF">
        <w:t xml:space="preserve">, only device contexts retrieved for the client area of an OpenGL window are allowed to draw into the window. </w:t>
      </w:r>
      <w:r w:rsidR="00DF03CA" w:rsidRPr="00BE4CEF">
        <w:t xml:space="preserve">Additionally, the window class attribute </w:t>
      </w:r>
      <w:r w:rsidR="00DF03CA">
        <w:t xml:space="preserve">should </w:t>
      </w:r>
      <w:r w:rsidR="00DF03CA" w:rsidRPr="00BE4CEF">
        <w:t xml:space="preserve">not include the </w:t>
      </w:r>
      <w:r w:rsidR="00DF03CA" w:rsidRPr="00963834">
        <w:rPr>
          <w:rStyle w:val="ConstantsChar"/>
        </w:rPr>
        <w:t>CS_PARENTDC</w:t>
      </w:r>
      <w:r w:rsidR="00DF03CA" w:rsidRPr="00BE4CEF">
        <w:t xml:space="preserve"> style</w:t>
      </w:r>
      <w:r w:rsidR="00DF03CA">
        <w:t>, for the same reason that OpenGL applications can only use their own device context, and not the parent window’s device context</w:t>
      </w:r>
      <w:r w:rsidR="00DF03CA" w:rsidRPr="00BE4CEF">
        <w:t>.</w:t>
      </w:r>
      <w:r w:rsidR="00DF03CA">
        <w:t xml:space="preserve"> </w:t>
      </w:r>
    </w:p>
    <w:p w14:paraId="6AF24EA9" w14:textId="32F3D2F9" w:rsidR="00156590" w:rsidRDefault="00582466" w:rsidP="004A4D23">
      <w:r>
        <w:tab/>
        <w:t>I</w:t>
      </w:r>
      <w:r w:rsidR="00BE4CEF">
        <w:t xml:space="preserve">t is for </w:t>
      </w:r>
      <w:r w:rsidR="00661883">
        <w:t xml:space="preserve">the </w:t>
      </w:r>
      <w:r w:rsidR="00BE4CEF">
        <w:t>reason</w:t>
      </w:r>
      <w:r w:rsidR="00661883">
        <w:t xml:space="preserve"> mentioned above</w:t>
      </w:r>
      <w:r w:rsidR="00BE4CEF">
        <w:t xml:space="preserve">, </w:t>
      </w:r>
      <w:r w:rsidR="00661883">
        <w:t xml:space="preserve">where </w:t>
      </w:r>
      <w:r w:rsidR="00BE4CEF">
        <w:t xml:space="preserve">we </w:t>
      </w:r>
      <w:r w:rsidR="003E2189">
        <w:t xml:space="preserve">would need to </w:t>
      </w:r>
      <w:r w:rsidR="00BE4CEF">
        <w:t>specif</w:t>
      </w:r>
      <w:r w:rsidR="003E2189">
        <w:t>y</w:t>
      </w:r>
      <w:r w:rsidR="00BE4CEF">
        <w:t xml:space="preserve"> the window styles,</w:t>
      </w:r>
      <w:r w:rsidR="00BE4CEF" w:rsidRPr="00BE4CEF">
        <w:t xml:space="preserve"> </w:t>
      </w:r>
      <w:r w:rsidR="00BE4CEF" w:rsidRPr="00963834">
        <w:rPr>
          <w:rStyle w:val="ConstantsChar"/>
        </w:rPr>
        <w:t>WS_CLIPCHILDREN</w:t>
      </w:r>
      <w:r w:rsidR="00BE4CEF" w:rsidRPr="00BE4CEF">
        <w:t xml:space="preserve"> and </w:t>
      </w:r>
      <w:r w:rsidR="00BE4CEF" w:rsidRPr="00963834">
        <w:rPr>
          <w:rStyle w:val="ConstantsChar"/>
        </w:rPr>
        <w:t>WS_CLIPSIBLINGS</w:t>
      </w:r>
      <w:r w:rsidR="00DF33A4">
        <w:rPr>
          <w:rStyle w:val="FootnoteReference"/>
        </w:rPr>
        <w:footnoteReference w:id="18"/>
      </w:r>
      <w:r w:rsidR="00BE4CEF">
        <w:t>,</w:t>
      </w:r>
      <w:r w:rsidR="00DF33A4" w:rsidRPr="00DF33A4">
        <w:rPr>
          <w:rStyle w:val="FootnoteReference"/>
        </w:rPr>
        <w:t xml:space="preserve"> </w:t>
      </w:r>
      <w:r w:rsidR="00BE4CEF">
        <w:t>to prevent any child windows from clipp</w:t>
      </w:r>
      <w:r w:rsidR="00F36942">
        <w:t>ing draw calls</w:t>
      </w:r>
      <w:r w:rsidR="00BE4CEF">
        <w:t xml:space="preserve"> over </w:t>
      </w:r>
      <w:r w:rsidR="003C4B0E">
        <w:lastRenderedPageBreak/>
        <w:t>to the parent window</w:t>
      </w:r>
      <w:r w:rsidR="00F36942">
        <w:t>,</w:t>
      </w:r>
      <w:r w:rsidR="003C4B0E">
        <w:t xml:space="preserve"> and</w:t>
      </w:r>
      <w:r w:rsidR="00F36942">
        <w:t xml:space="preserve"> letting</w:t>
      </w:r>
      <w:r w:rsidR="003C4B0E">
        <w:t xml:space="preserve"> other sibling windows</w:t>
      </w:r>
      <w:r w:rsidR="00F36942">
        <w:t xml:space="preserve"> clip the parent window</w:t>
      </w:r>
      <w:r w:rsidR="003C4B0E">
        <w:t xml:space="preserve"> during transitions from fullscreen mode to windowed mode, and vice versa.</w:t>
      </w:r>
      <w:r w:rsidR="00BE4CEF" w:rsidRPr="00BE4CEF">
        <w:t xml:space="preserve"> </w:t>
      </w:r>
      <w:r w:rsidR="0097366C" w:rsidRPr="00963834">
        <w:rPr>
          <w:rStyle w:val="ConstantsChar"/>
        </w:rPr>
        <w:t>WS_POPUP</w:t>
      </w:r>
      <w:r w:rsidR="0097366C">
        <w:t xml:space="preserve"> makes your window</w:t>
      </w:r>
      <w:r w:rsidR="00410868">
        <w:t xml:space="preserve"> </w:t>
      </w:r>
      <w:r w:rsidR="0038108E">
        <w:t xml:space="preserve">become </w:t>
      </w:r>
      <w:r w:rsidR="00410868">
        <w:t>a generic, bare-minimum window, with no</w:t>
      </w:r>
      <w:r w:rsidR="00E76F1F">
        <w:t xml:space="preserve"> Close </w:t>
      </w:r>
      <w:r w:rsidR="004D39C0">
        <w:t xml:space="preserve">and </w:t>
      </w:r>
      <w:r w:rsidR="00E76F1F">
        <w:t>Minimize</w:t>
      </w:r>
      <w:r w:rsidR="004D39C0">
        <w:t>/</w:t>
      </w:r>
      <w:r w:rsidR="004D39C0" w:rsidRPr="004D39C0">
        <w:t xml:space="preserve"> </w:t>
      </w:r>
      <w:r w:rsidR="004D39C0">
        <w:t>Maximize</w:t>
      </w:r>
      <w:r w:rsidR="00E76F1F">
        <w:t xml:space="preserve"> button</w:t>
      </w:r>
      <w:r w:rsidR="004D39C0">
        <w:t>s</w:t>
      </w:r>
      <w:r w:rsidR="00E76F1F">
        <w:t xml:space="preserve">, no title bar, no borders, </w:t>
      </w:r>
      <w:r w:rsidR="005B250C">
        <w:t>and no</w:t>
      </w:r>
      <w:r w:rsidR="00D10995">
        <w:t xml:space="preserve"> </w:t>
      </w:r>
      <w:r w:rsidR="005B250C">
        <w:t xml:space="preserve">window frame to denote where the application is located </w:t>
      </w:r>
      <w:r w:rsidR="00D10995">
        <w:t xml:space="preserve">and how big it is </w:t>
      </w:r>
      <w:r w:rsidR="005B250C">
        <w:t>on your screen.</w:t>
      </w:r>
      <w:r w:rsidR="00410868">
        <w:t xml:space="preserve"> </w:t>
      </w:r>
      <w:r w:rsidR="004D39C0" w:rsidRPr="00963834">
        <w:rPr>
          <w:rStyle w:val="ConstantsChar"/>
        </w:rPr>
        <w:t>WS_BORDER</w:t>
      </w:r>
      <w:r w:rsidR="004D39C0">
        <w:t xml:space="preserve"> would display the title bar and window frame, but it will not show the Close and Minimize/Maximize buttons.</w:t>
      </w:r>
    </w:p>
    <w:p w14:paraId="1F463213" w14:textId="6F0E5CBC" w:rsidR="00EE4793" w:rsidRDefault="00EE4793" w:rsidP="004A4D23">
      <w:r>
        <w:tab/>
      </w:r>
      <w:r w:rsidR="00EE41BD">
        <w:t>And the reason why a window can only be set to have only one pixel format, is if a window has multiple pixel formats being set, it will lead to significant complications for the Windows platform</w:t>
      </w:r>
      <w:r w:rsidR="00533291">
        <w:t xml:space="preserve"> service</w:t>
      </w:r>
      <w:r w:rsidR="00EE41BD">
        <w:t>, Desktop Window Manager (DWM)</w:t>
      </w:r>
      <w:r w:rsidR="00533291">
        <w:t>,</w:t>
      </w:r>
      <w:r w:rsidR="00EE41BD">
        <w:t xml:space="preserve"> and for multithreaded applications. And therefore, it is not allowed</w:t>
      </w:r>
      <w:r w:rsidR="004E3B5E">
        <w:t xml:space="preserve"> for any window to have more than one pixel formats being set</w:t>
      </w:r>
      <w:r w:rsidR="00EE41BD">
        <w:t>.</w:t>
      </w:r>
    </w:p>
    <w:p w14:paraId="7D5B2DD7" w14:textId="6FF79D3B" w:rsidR="00BE4CEF" w:rsidRDefault="00EE4793" w:rsidP="004A4D23">
      <w:r>
        <w:tab/>
      </w:r>
      <w:r w:rsidR="00A55E64">
        <w:t xml:space="preserve">The </w:t>
      </w:r>
      <w:r w:rsidR="00CC74A6">
        <w:t xml:space="preserve">next </w:t>
      </w:r>
      <w:r w:rsidR="00A55E64">
        <w:t xml:space="preserve">typical </w:t>
      </w:r>
      <w:r w:rsidR="00CC74A6">
        <w:t>steps are</w:t>
      </w:r>
      <w:r w:rsidR="001967C3">
        <w:t>, we obtain the device context, then create a pixel format descriptor, then set the device context’s pixel format, and finally create an OpenGL rendering context suitable for that device. We set the pixel format before the rendering context because the rendering context inherits the device context’s pixel format.</w:t>
      </w:r>
    </w:p>
    <w:p w14:paraId="010752CB" w14:textId="33C32581" w:rsidR="00633F58" w:rsidRDefault="00D634E9" w:rsidP="00522810">
      <w:r>
        <w:tab/>
      </w:r>
      <w:r w:rsidR="00B76E4E">
        <w:t xml:space="preserve">With our </w:t>
      </w:r>
      <w:r w:rsidR="00B76E4E" w:rsidRPr="00B76E4E">
        <w:rPr>
          <w:rStyle w:val="ProgrammingCodeChar"/>
        </w:rPr>
        <w:t>PIXELFORMATDESCRIPTOR</w:t>
      </w:r>
      <w:r w:rsidR="00B76E4E">
        <w:t xml:space="preserve"> struct ready, we need to then convert this into a pixel format </w:t>
      </w:r>
      <w:r w:rsidR="00522810">
        <w:t>index</w:t>
      </w:r>
      <w:r w:rsidR="00B76E4E">
        <w:t xml:space="preserve">, the number </w:t>
      </w:r>
      <w:r w:rsidR="00522810">
        <w:t xml:space="preserve">that was </w:t>
      </w:r>
      <w:r w:rsidR="00B76E4E">
        <w:t xml:space="preserve">mentioned earlier, where the Windows platform would identify the pixel formats with. </w:t>
      </w:r>
      <w:r w:rsidR="00522810">
        <w:t xml:space="preserve"> </w:t>
      </w:r>
    </w:p>
    <w:p w14:paraId="60828AB9" w14:textId="77777777" w:rsidR="00FC726E" w:rsidRDefault="00FC726E" w:rsidP="00522810"/>
    <w:p w14:paraId="14229061" w14:textId="293B261D" w:rsidR="003F65D0" w:rsidRDefault="003F65D0" w:rsidP="00964513">
      <w:pPr>
        <w:pStyle w:val="Heading4"/>
      </w:pPr>
      <w:bookmarkStart w:id="43" w:name="_Toc3752854"/>
      <w:r>
        <w:t xml:space="preserve">Choosing </w:t>
      </w:r>
      <w:r w:rsidR="005B7695">
        <w:t xml:space="preserve">and Setting </w:t>
      </w:r>
      <w:r>
        <w:t>a Pixel Format</w:t>
      </w:r>
      <w:bookmarkEnd w:id="43"/>
    </w:p>
    <w:p w14:paraId="43930CB4" w14:textId="77777777" w:rsidR="003F65D0" w:rsidRDefault="003F65D0" w:rsidP="00522810"/>
    <w:p w14:paraId="0F5D22DD" w14:textId="602A5637" w:rsidR="00522810" w:rsidRDefault="003F65D0" w:rsidP="00522810">
      <w:r>
        <w:tab/>
      </w:r>
      <w:r w:rsidR="00ED3369">
        <w:t>It is time for us to choose a pixel format, and then set the chosen pixel format to our device context, based on one of the many pixel formats our device context can support. We can easily do this by first choosing our pixel format, then finally setting the returned pixel format. This is done like so:</w:t>
      </w:r>
    </w:p>
    <w:p w14:paraId="345288F4" w14:textId="5D5CB568" w:rsidR="00ED3369" w:rsidRDefault="00ED3369" w:rsidP="00522810"/>
    <w:p w14:paraId="48A83C89" w14:textId="1364741F" w:rsidR="00ED3369" w:rsidRDefault="00ED3369" w:rsidP="00522810">
      <w:pPr>
        <w:rPr>
          <w:rFonts w:ascii="Consolas" w:hAnsi="Consolas" w:cs="Consolas"/>
          <w:color w:val="000000"/>
          <w:sz w:val="19"/>
          <w:szCs w:val="19"/>
        </w:rPr>
      </w:pPr>
      <w:r>
        <w:tab/>
      </w:r>
      <w:r w:rsidRPr="00D44C5D">
        <w:rPr>
          <w:rStyle w:val="ProgrammingCodeChar"/>
        </w:rPr>
        <w:t>SetPixelFormat</w:t>
      </w:r>
      <w:r>
        <w:rPr>
          <w:rFonts w:ascii="Consolas" w:hAnsi="Consolas" w:cs="Consolas"/>
          <w:color w:val="000000"/>
          <w:sz w:val="19"/>
          <w:szCs w:val="19"/>
        </w:rPr>
        <w:t xml:space="preserve">(hDeviceContext, </w:t>
      </w:r>
      <w:r w:rsidRPr="00D44C5D">
        <w:rPr>
          <w:rStyle w:val="ProgrammingCodeChar"/>
        </w:rPr>
        <w:t>ChoosePixelFormat</w:t>
      </w:r>
      <w:r>
        <w:rPr>
          <w:rFonts w:ascii="Consolas" w:hAnsi="Consolas" w:cs="Consolas"/>
          <w:color w:val="000000"/>
          <w:sz w:val="19"/>
          <w:szCs w:val="19"/>
        </w:rPr>
        <w:t>(hDeviceContext, &amp;pfd), &amp;pfd);</w:t>
      </w:r>
    </w:p>
    <w:p w14:paraId="0FC79398" w14:textId="7675E8E2" w:rsidR="00ED3369" w:rsidRDefault="00ED3369" w:rsidP="00522810"/>
    <w:p w14:paraId="188F0873" w14:textId="5ADCE292" w:rsidR="00F71B6F" w:rsidRDefault="00ED3369" w:rsidP="00522810">
      <w:r>
        <w:t xml:space="preserve">The </w:t>
      </w:r>
      <w:r w:rsidRPr="00ED3369">
        <w:rPr>
          <w:rStyle w:val="ProgrammingCodeChar"/>
        </w:rPr>
        <w:t>ChoosePixelFormat</w:t>
      </w:r>
      <w:r>
        <w:t xml:space="preserve"> function attempts to match an appropriate pixel format supported by a device context to a given pixel format specification, or in our case, our pixel format descriptor </w:t>
      </w:r>
      <w:sdt>
        <w:sdtPr>
          <w:id w:val="738444651"/>
          <w:citation/>
        </w:sdtPr>
        <w:sdtEndPr/>
        <w:sdtContent>
          <w:r>
            <w:fldChar w:fldCharType="begin"/>
          </w:r>
          <w:r>
            <w:instrText xml:space="preserve"> CITATION Mic18_cpff \l 1033 </w:instrText>
          </w:r>
          <w:r>
            <w:fldChar w:fldCharType="separate"/>
          </w:r>
          <w:r w:rsidR="00923A9B">
            <w:rPr>
              <w:noProof/>
            </w:rPr>
            <w:t>(Microsoft, 2018)</w:t>
          </w:r>
          <w:r>
            <w:fldChar w:fldCharType="end"/>
          </w:r>
        </w:sdtContent>
      </w:sdt>
      <w:r>
        <w:t xml:space="preserve">. If the function succeeds, the return value is a </w:t>
      </w:r>
      <w:r w:rsidR="00EC3428">
        <w:t xml:space="preserve">one-based </w:t>
      </w:r>
      <w:r>
        <w:t>pixel format index</w:t>
      </w:r>
      <w:r w:rsidR="00EC3428">
        <w:t xml:space="preserve"> that is the closest match to the give pixel format descriptor, and this pixel format index is required for </w:t>
      </w:r>
      <w:r w:rsidR="00EC3428" w:rsidRPr="00EC3428">
        <w:rPr>
          <w:rStyle w:val="ProgrammingCodeChar"/>
        </w:rPr>
        <w:t>SetPixelFormat</w:t>
      </w:r>
      <w:r w:rsidR="00EC3428">
        <w:t xml:space="preserve"> function to set it </w:t>
      </w:r>
      <w:sdt>
        <w:sdtPr>
          <w:id w:val="847369362"/>
          <w:citation/>
        </w:sdtPr>
        <w:sdtEndPr/>
        <w:sdtContent>
          <w:r w:rsidR="00EC3428">
            <w:fldChar w:fldCharType="begin"/>
          </w:r>
          <w:r w:rsidR="00EC3428">
            <w:instrText xml:space="preserve"> CITATION Mic18_spff \l 1033 </w:instrText>
          </w:r>
          <w:r w:rsidR="00EC3428">
            <w:fldChar w:fldCharType="separate"/>
          </w:r>
          <w:r w:rsidR="00923A9B">
            <w:rPr>
              <w:noProof/>
            </w:rPr>
            <w:t>(Microsoft, 2018)</w:t>
          </w:r>
          <w:r w:rsidR="00EC3428">
            <w:fldChar w:fldCharType="end"/>
          </w:r>
        </w:sdtContent>
      </w:sdt>
      <w:r w:rsidR="00EC3428">
        <w:t xml:space="preserve">. If the function fails, it will return a zero, which is conveniently a </w:t>
      </w:r>
      <w:r w:rsidR="00EC3428" w:rsidRPr="00963834">
        <w:rPr>
          <w:rStyle w:val="ConstantsChar"/>
        </w:rPr>
        <w:t>NULL</w:t>
      </w:r>
      <w:r w:rsidR="00EC3428">
        <w:t xml:space="preserve">, that </w:t>
      </w:r>
      <w:r w:rsidR="00EC3428" w:rsidRPr="00EC3428">
        <w:rPr>
          <w:rStyle w:val="ProgrammingCodeChar"/>
        </w:rPr>
        <w:t>SetPixelFormat</w:t>
      </w:r>
      <w:r w:rsidR="00EC3428">
        <w:t xml:space="preserve"> can process, and this is something that we need to handle, to notify to the user that their device context fails to support our necessary pixel format for OpenGL. </w:t>
      </w:r>
    </w:p>
    <w:p w14:paraId="7D7B2792" w14:textId="217E10A1" w:rsidR="00F71B6F" w:rsidRDefault="00F71B6F" w:rsidP="00F71B6F">
      <w:pPr>
        <w:tabs>
          <w:tab w:val="clear" w:pos="720"/>
        </w:tabs>
        <w:autoSpaceDE w:val="0"/>
        <w:autoSpaceDN w:val="0"/>
        <w:adjustRightInd w:val="0"/>
        <w:spacing w:after="0" w:line="240" w:lineRule="auto"/>
      </w:pPr>
      <w:r>
        <w:tab/>
        <w:t xml:space="preserve">The following code, after modified and corrected at the time of writing this passage, </w:t>
      </w:r>
      <w:r w:rsidR="00EC3428">
        <w:t>is the full error handling code</w:t>
      </w:r>
      <w:r>
        <w:t xml:space="preserve">. Note, that parameter function type, </w:t>
      </w:r>
      <w:r w:rsidRPr="00F71B6F">
        <w:rPr>
          <w:rFonts w:ascii="Consolas" w:hAnsi="Consolas" w:cs="Consolas"/>
          <w:color w:val="2B91AF"/>
          <w:sz w:val="19"/>
          <w:szCs w:val="19"/>
        </w:rPr>
        <w:t>LPCTSTR</w:t>
      </w:r>
      <w:r>
        <w:t>, is used because in Visual Studio, the project that compiles the code is compiling with the linker set with the flag, UNICODE, enabled. You may or may not have this flag set, so there may be inconsistencies with this error handling code, so it is best to make sure the code is modified accordingly, so it can be compiled safely on your targeted and intended development machine or workstations.</w:t>
      </w:r>
      <w:r>
        <w:tab/>
      </w:r>
    </w:p>
    <w:p w14:paraId="4D73583E" w14:textId="5D0D24E7" w:rsidR="00A047AF" w:rsidRDefault="00A047AF" w:rsidP="00522810"/>
    <w:p w14:paraId="700D6EF6"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//Very fancy and professional error handling code, courtesy from Microsoft.</w:t>
      </w:r>
    </w:p>
    <w:p w14:paraId="4E66D751"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ErrorExit(</w:t>
      </w:r>
      <w:r>
        <w:rPr>
          <w:rFonts w:ascii="Consolas" w:hAnsi="Consolas" w:cs="Consolas"/>
          <w:color w:val="2B91AF"/>
          <w:sz w:val="19"/>
          <w:szCs w:val="19"/>
        </w:rPr>
        <w:t>LPCTSTR</w:t>
      </w:r>
      <w:r>
        <w:rPr>
          <w:rFonts w:ascii="Consolas" w:hAnsi="Consolas" w:cs="Consolas"/>
          <w:color w:val="000000"/>
          <w:sz w:val="19"/>
          <w:szCs w:val="19"/>
        </w:rPr>
        <w:t xml:space="preserve"> </w:t>
      </w:r>
      <w:r>
        <w:rPr>
          <w:rFonts w:ascii="Consolas" w:hAnsi="Consolas" w:cs="Consolas"/>
          <w:color w:val="808080"/>
          <w:sz w:val="19"/>
          <w:szCs w:val="19"/>
        </w:rPr>
        <w:t>lpszFunction</w:t>
      </w:r>
      <w:r>
        <w:rPr>
          <w:rFonts w:ascii="Consolas" w:hAnsi="Consolas" w:cs="Consolas"/>
          <w:color w:val="000000"/>
          <w:sz w:val="19"/>
          <w:szCs w:val="19"/>
        </w:rPr>
        <w:t>) {</w:t>
      </w:r>
    </w:p>
    <w:p w14:paraId="5A5F1351"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Retrieve the system error message for the last-error code</w:t>
      </w:r>
    </w:p>
    <w:p w14:paraId="0C7502EA"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LPVOID</w:t>
      </w:r>
      <w:r>
        <w:rPr>
          <w:rFonts w:ascii="Consolas" w:hAnsi="Consolas" w:cs="Consolas"/>
          <w:color w:val="000000"/>
          <w:sz w:val="19"/>
          <w:szCs w:val="19"/>
        </w:rPr>
        <w:t xml:space="preserve"> lpMsgBuf;</w:t>
      </w:r>
    </w:p>
    <w:p w14:paraId="7FFD817A"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LPTSTR</w:t>
      </w:r>
      <w:r>
        <w:rPr>
          <w:rFonts w:ascii="Consolas" w:hAnsi="Consolas" w:cs="Consolas"/>
          <w:color w:val="000000"/>
          <w:sz w:val="19"/>
          <w:szCs w:val="19"/>
        </w:rPr>
        <w:t xml:space="preserve"> lpDisplayBuf;</w:t>
      </w:r>
    </w:p>
    <w:p w14:paraId="3B5D278C"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DWORD</w:t>
      </w:r>
      <w:r>
        <w:rPr>
          <w:rFonts w:ascii="Consolas" w:hAnsi="Consolas" w:cs="Consolas"/>
          <w:color w:val="000000"/>
          <w:sz w:val="19"/>
          <w:szCs w:val="19"/>
        </w:rPr>
        <w:t xml:space="preserve"> dw = GetLastError();</w:t>
      </w:r>
    </w:p>
    <w:p w14:paraId="7FC2F402"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p>
    <w:p w14:paraId="2F5AF0A0" w14:textId="2CB6AB29"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FormatMessage</w:t>
      </w:r>
      <w:r>
        <w:rPr>
          <w:rFonts w:ascii="Consolas" w:hAnsi="Consolas" w:cs="Consolas"/>
          <w:color w:val="000000"/>
          <w:sz w:val="19"/>
          <w:szCs w:val="19"/>
        </w:rPr>
        <w:t>(</w:t>
      </w:r>
      <w:r>
        <w:rPr>
          <w:rFonts w:ascii="Consolas" w:hAnsi="Consolas" w:cs="Consolas"/>
          <w:color w:val="6F008A"/>
          <w:sz w:val="19"/>
          <w:szCs w:val="19"/>
        </w:rPr>
        <w:t>FORMAT_MESSAGE_ALLOCATE_BUFFER</w:t>
      </w:r>
      <w:r>
        <w:rPr>
          <w:rFonts w:ascii="Consolas" w:hAnsi="Consolas" w:cs="Consolas"/>
          <w:color w:val="000000"/>
          <w:sz w:val="19"/>
          <w:szCs w:val="19"/>
        </w:rPr>
        <w:t xml:space="preserve"> |</w:t>
      </w:r>
      <w:r w:rsidR="00402061">
        <w:rPr>
          <w:rFonts w:ascii="Consolas" w:hAnsi="Consolas" w:cs="Consolas"/>
          <w:color w:val="000000"/>
          <w:sz w:val="19"/>
          <w:szCs w:val="19"/>
        </w:rPr>
        <w:t xml:space="preserve"> </w:t>
      </w:r>
      <w:r>
        <w:rPr>
          <w:rFonts w:ascii="Consolas" w:hAnsi="Consolas" w:cs="Consolas"/>
          <w:color w:val="6F008A"/>
          <w:sz w:val="19"/>
          <w:szCs w:val="19"/>
        </w:rPr>
        <w:t>FORMAT_MESSAGE_FROM_SYSTEM</w:t>
      </w:r>
      <w:r>
        <w:rPr>
          <w:rFonts w:ascii="Consolas" w:hAnsi="Consolas" w:cs="Consolas"/>
          <w:color w:val="000000"/>
          <w:sz w:val="19"/>
          <w:szCs w:val="19"/>
        </w:rPr>
        <w:t xml:space="preserve"> |</w:t>
      </w:r>
    </w:p>
    <w:p w14:paraId="4ECDF248"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FORMAT_MESSAGE_IGNORE_INSERTS</w:t>
      </w:r>
      <w:r>
        <w:rPr>
          <w:rFonts w:ascii="Consolas" w:hAnsi="Consolas" w:cs="Consolas"/>
          <w:color w:val="000000"/>
          <w:sz w:val="19"/>
          <w:szCs w:val="19"/>
        </w:rPr>
        <w:t>,</w:t>
      </w:r>
    </w:p>
    <w:p w14:paraId="4DD48AEC"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w:t>
      </w:r>
    </w:p>
    <w:p w14:paraId="6DE2669C"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dw,</w:t>
      </w:r>
    </w:p>
    <w:p w14:paraId="21875793"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MAKELANGID</w:t>
      </w:r>
      <w:r>
        <w:rPr>
          <w:rFonts w:ascii="Consolas" w:hAnsi="Consolas" w:cs="Consolas"/>
          <w:color w:val="000000"/>
          <w:sz w:val="19"/>
          <w:szCs w:val="19"/>
        </w:rPr>
        <w:t>(</w:t>
      </w:r>
      <w:r>
        <w:rPr>
          <w:rFonts w:ascii="Consolas" w:hAnsi="Consolas" w:cs="Consolas"/>
          <w:color w:val="6F008A"/>
          <w:sz w:val="19"/>
          <w:szCs w:val="19"/>
        </w:rPr>
        <w:t>LANG_NEUTRAL</w:t>
      </w:r>
      <w:r>
        <w:rPr>
          <w:rFonts w:ascii="Consolas" w:hAnsi="Consolas" w:cs="Consolas"/>
          <w:color w:val="000000"/>
          <w:sz w:val="19"/>
          <w:szCs w:val="19"/>
        </w:rPr>
        <w:t xml:space="preserve">, </w:t>
      </w:r>
      <w:r>
        <w:rPr>
          <w:rFonts w:ascii="Consolas" w:hAnsi="Consolas" w:cs="Consolas"/>
          <w:color w:val="6F008A"/>
          <w:sz w:val="19"/>
          <w:szCs w:val="19"/>
        </w:rPr>
        <w:t>SUBLANG_DEFAULT</w:t>
      </w:r>
      <w:r>
        <w:rPr>
          <w:rFonts w:ascii="Consolas" w:hAnsi="Consolas" w:cs="Consolas"/>
          <w:color w:val="000000"/>
          <w:sz w:val="19"/>
          <w:szCs w:val="19"/>
        </w:rPr>
        <w:t>),</w:t>
      </w:r>
    </w:p>
    <w:p w14:paraId="60376144"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LPTSTR</w:t>
      </w:r>
      <w:r>
        <w:rPr>
          <w:rFonts w:ascii="Consolas" w:hAnsi="Consolas" w:cs="Consolas"/>
          <w:color w:val="000000"/>
          <w:sz w:val="19"/>
          <w:szCs w:val="19"/>
        </w:rPr>
        <w:t>) &amp;lpMsgBuf,</w:t>
      </w:r>
    </w:p>
    <w:p w14:paraId="2D5BF6EB" w14:textId="378BCE19"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0,</w:t>
      </w:r>
      <w:r w:rsidR="00402061">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w:t>
      </w:r>
    </w:p>
    <w:p w14:paraId="3C1C4FD1"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p>
    <w:p w14:paraId="252ED27B"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 the message string buffer length.</w:t>
      </w:r>
    </w:p>
    <w:p w14:paraId="104D6C16"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msgBufLength = </w:t>
      </w:r>
      <w:r>
        <w:rPr>
          <w:rFonts w:ascii="Consolas" w:hAnsi="Consolas" w:cs="Consolas"/>
          <w:color w:val="6F008A"/>
          <w:sz w:val="19"/>
          <w:szCs w:val="19"/>
        </w:rPr>
        <w:t>lstrlen</w:t>
      </w:r>
      <w:r>
        <w:rPr>
          <w:rFonts w:ascii="Consolas" w:hAnsi="Consolas" w:cs="Consolas"/>
          <w:color w:val="000000"/>
          <w:sz w:val="19"/>
          <w:szCs w:val="19"/>
        </w:rPr>
        <w:t>((</w:t>
      </w:r>
      <w:r>
        <w:rPr>
          <w:rFonts w:ascii="Consolas" w:hAnsi="Consolas" w:cs="Consolas"/>
          <w:color w:val="2B91AF"/>
          <w:sz w:val="19"/>
          <w:szCs w:val="19"/>
        </w:rPr>
        <w:t>LPTSTR</w:t>
      </w:r>
      <w:r>
        <w:rPr>
          <w:rFonts w:ascii="Consolas" w:hAnsi="Consolas" w:cs="Consolas"/>
          <w:color w:val="000000"/>
          <w:sz w:val="19"/>
          <w:szCs w:val="19"/>
        </w:rPr>
        <w:t>) lpMsgBuf);</w:t>
      </w:r>
    </w:p>
    <w:p w14:paraId="053852B3"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msgBufLength += (</w:t>
      </w:r>
      <w:r>
        <w:rPr>
          <w:rFonts w:ascii="Consolas" w:hAnsi="Consolas" w:cs="Consolas"/>
          <w:color w:val="6F008A"/>
          <w:sz w:val="19"/>
          <w:szCs w:val="19"/>
        </w:rPr>
        <w:t>lstrlen</w:t>
      </w:r>
      <w:r>
        <w:rPr>
          <w:rFonts w:ascii="Consolas" w:hAnsi="Consolas" w:cs="Consolas"/>
          <w:color w:val="000000"/>
          <w:sz w:val="19"/>
          <w:szCs w:val="19"/>
        </w:rPr>
        <w:t>(</w:t>
      </w:r>
      <w:r>
        <w:rPr>
          <w:rFonts w:ascii="Consolas" w:hAnsi="Consolas" w:cs="Consolas"/>
          <w:color w:val="808080"/>
          <w:sz w:val="19"/>
          <w:szCs w:val="19"/>
        </w:rPr>
        <w:t>lpszFunction</w:t>
      </w:r>
      <w:r>
        <w:rPr>
          <w:rFonts w:ascii="Consolas" w:hAnsi="Consolas" w:cs="Consolas"/>
          <w:color w:val="000000"/>
          <w:sz w:val="19"/>
          <w:szCs w:val="19"/>
        </w:rPr>
        <w:t>) * 3);</w:t>
      </w:r>
    </w:p>
    <w:p w14:paraId="5CC9542C"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p>
    <w:p w14:paraId="32AF1033" w14:textId="0B364E74" w:rsidR="00FE1807" w:rsidRDefault="00E72585"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E1807">
        <w:rPr>
          <w:rFonts w:ascii="Consolas" w:hAnsi="Consolas" w:cs="Consolas"/>
          <w:color w:val="008000"/>
          <w:sz w:val="19"/>
          <w:szCs w:val="19"/>
        </w:rPr>
        <w:t>//Create the string buffer</w:t>
      </w:r>
      <w:r>
        <w:rPr>
          <w:rFonts w:ascii="Consolas" w:hAnsi="Consolas" w:cs="Consolas"/>
          <w:color w:val="008000"/>
          <w:sz w:val="19"/>
          <w:szCs w:val="19"/>
        </w:rPr>
        <w:t xml:space="preserve"> to hold output string for MessageBox</w:t>
      </w:r>
      <w:r w:rsidR="00FE1807">
        <w:rPr>
          <w:rFonts w:ascii="Consolas" w:hAnsi="Consolas" w:cs="Consolas"/>
          <w:color w:val="008000"/>
          <w:sz w:val="19"/>
          <w:szCs w:val="19"/>
        </w:rPr>
        <w:t>.</w:t>
      </w:r>
    </w:p>
    <w:p w14:paraId="010D43CE"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lpDisplayBuf = (</w:t>
      </w:r>
      <w:r>
        <w:rPr>
          <w:rFonts w:ascii="Consolas" w:hAnsi="Consolas" w:cs="Consolas"/>
          <w:color w:val="2B91AF"/>
          <w:sz w:val="19"/>
          <w:szCs w:val="19"/>
        </w:rPr>
        <w:t>LPTSTR</w:t>
      </w:r>
      <w:r>
        <w:rPr>
          <w:rFonts w:ascii="Consolas" w:hAnsi="Consolas" w:cs="Consolas"/>
          <w:color w:val="000000"/>
          <w:sz w:val="19"/>
          <w:szCs w:val="19"/>
        </w:rPr>
        <w:t>) LocalAlloc(</w:t>
      </w:r>
      <w:r>
        <w:rPr>
          <w:rFonts w:ascii="Consolas" w:hAnsi="Consolas" w:cs="Consolas"/>
          <w:color w:val="6F008A"/>
          <w:sz w:val="19"/>
          <w:szCs w:val="19"/>
        </w:rPr>
        <w:t>LMEM_ZEROINIT</w:t>
      </w:r>
      <w:r>
        <w:rPr>
          <w:rFonts w:ascii="Consolas" w:hAnsi="Consolas" w:cs="Consolas"/>
          <w:color w:val="000000"/>
          <w:sz w:val="19"/>
          <w:szCs w:val="19"/>
        </w:rPr>
        <w:t>, msgBufLength);</w:t>
      </w:r>
    </w:p>
    <w:p w14:paraId="74EEF00D"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p>
    <w:p w14:paraId="0D7C2819"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//Do not include the NUL terminator at the very end of the "lpDisplayBuf".</w:t>
      </w:r>
    </w:p>
    <w:p w14:paraId="6F1B1262"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intended = LocalSize(lpDisplayBuf) - 1;</w:t>
      </w:r>
    </w:p>
    <w:p w14:paraId="7C9D287E"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p>
    <w:p w14:paraId="34276362" w14:textId="0405D454"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//For "__func__" runtime macro</w:t>
      </w:r>
      <w:r w:rsidR="00C71875">
        <w:rPr>
          <w:rStyle w:val="FootnoteReference"/>
          <w:rFonts w:ascii="Consolas" w:hAnsi="Consolas" w:cs="Consolas"/>
          <w:color w:val="008000"/>
          <w:sz w:val="19"/>
          <w:szCs w:val="19"/>
        </w:rPr>
        <w:footnoteReference w:id="19"/>
      </w:r>
      <w:r>
        <w:rPr>
          <w:rFonts w:ascii="Consolas" w:hAnsi="Consolas" w:cs="Consolas"/>
          <w:color w:val="008000"/>
          <w:sz w:val="19"/>
          <w:szCs w:val="19"/>
        </w:rPr>
        <w:t xml:space="preserve">, use %S, with a capital S, not lowercase S. </w:t>
      </w:r>
    </w:p>
    <w:p w14:paraId="661C78F2"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//This is not "printf". This is "StringCchPrintf".</w:t>
      </w:r>
    </w:p>
    <w:p w14:paraId="6D58CDA7" w14:textId="16400925" w:rsidR="00FE1807" w:rsidRDefault="00E06E83"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E1807">
        <w:rPr>
          <w:rFonts w:ascii="Consolas" w:hAnsi="Consolas" w:cs="Consolas"/>
          <w:color w:val="008000"/>
          <w:sz w:val="19"/>
          <w:szCs w:val="19"/>
        </w:rPr>
        <w:t>//See footnote for more information.</w:t>
      </w:r>
      <w:r>
        <w:rPr>
          <w:rStyle w:val="FootnoteReference"/>
          <w:rFonts w:ascii="Consolas" w:hAnsi="Consolas" w:cs="Consolas"/>
          <w:color w:val="008000"/>
          <w:sz w:val="19"/>
          <w:szCs w:val="19"/>
        </w:rPr>
        <w:footnoteReference w:id="20"/>
      </w:r>
    </w:p>
    <w:p w14:paraId="7867B19A"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HRESULT</w:t>
      </w:r>
      <w:r>
        <w:rPr>
          <w:rFonts w:ascii="Consolas" w:hAnsi="Consolas" w:cs="Consolas"/>
          <w:color w:val="000000"/>
          <w:sz w:val="19"/>
          <w:szCs w:val="19"/>
        </w:rPr>
        <w:t xml:space="preserve"> result = </w:t>
      </w:r>
      <w:r>
        <w:rPr>
          <w:rFonts w:ascii="Consolas" w:hAnsi="Consolas" w:cs="Consolas"/>
          <w:color w:val="6F008A"/>
          <w:sz w:val="19"/>
          <w:szCs w:val="19"/>
        </w:rPr>
        <w:t>StringCchPrintf</w:t>
      </w:r>
      <w:r>
        <w:rPr>
          <w:rFonts w:ascii="Consolas" w:hAnsi="Consolas" w:cs="Consolas"/>
          <w:color w:val="000000"/>
          <w:sz w:val="19"/>
          <w:szCs w:val="19"/>
        </w:rPr>
        <w:t xml:space="preserve">(lpDisplayBuf, </w:t>
      </w:r>
    </w:p>
    <w:p w14:paraId="3D1560ED" w14:textId="2B0350BF" w:rsidR="00FE1807" w:rsidRDefault="00C1669B"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E1807">
        <w:rPr>
          <w:rFonts w:ascii="Consolas" w:hAnsi="Consolas" w:cs="Consolas"/>
          <w:color w:val="000000"/>
          <w:sz w:val="19"/>
          <w:szCs w:val="19"/>
        </w:rPr>
        <w:t xml:space="preserve">intended, </w:t>
      </w:r>
    </w:p>
    <w:p w14:paraId="783437F0" w14:textId="256A9CDE" w:rsidR="00FE1807" w:rsidRDefault="00C1669B"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E1807">
        <w:rPr>
          <w:rFonts w:ascii="Consolas" w:hAnsi="Consolas" w:cs="Consolas"/>
          <w:color w:val="6F008A"/>
          <w:sz w:val="19"/>
          <w:szCs w:val="19"/>
        </w:rPr>
        <w:t>TEXT</w:t>
      </w:r>
      <w:r w:rsidR="00FE1807">
        <w:rPr>
          <w:rFonts w:ascii="Consolas" w:hAnsi="Consolas" w:cs="Consolas"/>
          <w:color w:val="000000"/>
          <w:sz w:val="19"/>
          <w:szCs w:val="19"/>
        </w:rPr>
        <w:t>(</w:t>
      </w:r>
      <w:r w:rsidR="00FE1807">
        <w:rPr>
          <w:rFonts w:ascii="Consolas" w:hAnsi="Consolas" w:cs="Consolas"/>
          <w:color w:val="A31515"/>
          <w:sz w:val="19"/>
          <w:szCs w:val="19"/>
        </w:rPr>
        <w:t>"</w:t>
      </w:r>
      <w:r w:rsidR="00252921">
        <w:rPr>
          <w:rFonts w:ascii="Consolas" w:hAnsi="Consolas" w:cs="Consolas"/>
          <w:color w:val="A31515"/>
          <w:sz w:val="19"/>
          <w:szCs w:val="19"/>
        </w:rPr>
        <w:t>%S\n\n</w:t>
      </w:r>
      <w:r w:rsidR="00FE1807">
        <w:rPr>
          <w:rFonts w:ascii="Consolas" w:hAnsi="Consolas" w:cs="Consolas"/>
          <w:color w:val="A31515"/>
          <w:sz w:val="19"/>
          <w:szCs w:val="19"/>
        </w:rPr>
        <w:t>%s\nFailed with error %d: %ls\n"</w:t>
      </w:r>
      <w:r w:rsidR="00FE1807">
        <w:rPr>
          <w:rFonts w:ascii="Consolas" w:hAnsi="Consolas" w:cs="Consolas"/>
          <w:color w:val="000000"/>
          <w:sz w:val="19"/>
          <w:szCs w:val="19"/>
        </w:rPr>
        <w:t xml:space="preserve">), </w:t>
      </w:r>
    </w:p>
    <w:p w14:paraId="18477347" w14:textId="35070FD1" w:rsidR="00C1669B" w:rsidRDefault="00C1669B" w:rsidP="0040206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252921">
        <w:rPr>
          <w:rFonts w:ascii="Consolas" w:hAnsi="Consolas" w:cs="Consolas"/>
          <w:color w:val="000000"/>
          <w:sz w:val="19"/>
          <w:szCs w:val="19"/>
        </w:rPr>
        <w:t xml:space="preserve">__func__, </w:t>
      </w:r>
      <w:r w:rsidR="00FE1807">
        <w:rPr>
          <w:rFonts w:ascii="Consolas" w:hAnsi="Consolas" w:cs="Consolas"/>
          <w:color w:val="808080"/>
          <w:sz w:val="19"/>
          <w:szCs w:val="19"/>
        </w:rPr>
        <w:t>lpszFunction</w:t>
      </w:r>
      <w:r w:rsidR="00FE1807">
        <w:rPr>
          <w:rFonts w:ascii="Consolas" w:hAnsi="Consolas" w:cs="Consolas"/>
          <w:color w:val="000000"/>
          <w:sz w:val="19"/>
          <w:szCs w:val="19"/>
        </w:rPr>
        <w:t>, dw, lpMsgBuf);</w:t>
      </w:r>
    </w:p>
    <w:p w14:paraId="6AF69865" w14:textId="77777777" w:rsidR="00402061" w:rsidRDefault="00402061" w:rsidP="00402061">
      <w:pPr>
        <w:tabs>
          <w:tab w:val="clear" w:pos="720"/>
        </w:tabs>
        <w:autoSpaceDE w:val="0"/>
        <w:autoSpaceDN w:val="0"/>
        <w:adjustRightInd w:val="0"/>
        <w:spacing w:after="0" w:line="240" w:lineRule="auto"/>
        <w:rPr>
          <w:rFonts w:ascii="Consolas" w:hAnsi="Consolas" w:cs="Consolas"/>
          <w:color w:val="000000"/>
          <w:sz w:val="19"/>
          <w:szCs w:val="19"/>
        </w:rPr>
      </w:pPr>
    </w:p>
    <w:p w14:paraId="4D452E4D" w14:textId="00AD6D51" w:rsidR="00C1669B"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//Display the error message and exit the process</w:t>
      </w:r>
    </w:p>
    <w:p w14:paraId="482FF5E6" w14:textId="720E10D1" w:rsidR="00FE1807" w:rsidRDefault="00C1669B"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E1807">
        <w:rPr>
          <w:rFonts w:ascii="Consolas" w:hAnsi="Consolas" w:cs="Consolas"/>
          <w:color w:val="008000"/>
          <w:sz w:val="19"/>
          <w:szCs w:val="19"/>
        </w:rPr>
        <w:t>//We display alternate message so we know where to start debugging at.</w:t>
      </w:r>
    </w:p>
    <w:p w14:paraId="72F94414"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(result == </w:t>
      </w:r>
      <w:r>
        <w:rPr>
          <w:rFonts w:ascii="Consolas" w:hAnsi="Consolas" w:cs="Consolas"/>
          <w:color w:val="6F008A"/>
          <w:sz w:val="19"/>
          <w:szCs w:val="19"/>
        </w:rPr>
        <w:t>S_OK</w:t>
      </w:r>
      <w:r>
        <w:rPr>
          <w:rFonts w:ascii="Consolas" w:hAnsi="Consolas" w:cs="Consolas"/>
          <w:color w:val="000000"/>
          <w:sz w:val="19"/>
          <w:szCs w:val="19"/>
        </w:rPr>
        <w:t>)</w:t>
      </w:r>
    </w:p>
    <w:p w14:paraId="5FB5B710"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MessageBoxW(</w:t>
      </w:r>
      <w:r>
        <w:rPr>
          <w:rFonts w:ascii="Consolas" w:hAnsi="Consolas" w:cs="Consolas"/>
          <w:color w:val="6F008A"/>
          <w:sz w:val="19"/>
          <w:szCs w:val="19"/>
        </w:rPr>
        <w:t>NULL</w:t>
      </w:r>
      <w:r>
        <w:rPr>
          <w:rFonts w:ascii="Consolas" w:hAnsi="Consolas" w:cs="Consolas"/>
          <w:color w:val="000000"/>
          <w:sz w:val="19"/>
          <w:szCs w:val="19"/>
        </w:rPr>
        <w:t>, (</w:t>
      </w:r>
      <w:r>
        <w:rPr>
          <w:rFonts w:ascii="Consolas" w:hAnsi="Consolas" w:cs="Consolas"/>
          <w:color w:val="2B91AF"/>
          <w:sz w:val="19"/>
          <w:szCs w:val="19"/>
        </w:rPr>
        <w:t>LPCTSTR</w:t>
      </w:r>
      <w:r>
        <w:rPr>
          <w:rFonts w:ascii="Consolas" w:hAnsi="Consolas" w:cs="Consolas"/>
          <w:color w:val="000000"/>
          <w:sz w:val="19"/>
          <w:szCs w:val="19"/>
        </w:rPr>
        <w:t xml:space="preserve">) lpDisplayBuf, </w:t>
      </w:r>
      <w:r>
        <w:rPr>
          <w:rFonts w:ascii="Consolas" w:hAnsi="Consolas" w:cs="Consolas"/>
          <w:color w:val="6F008A"/>
          <w:sz w:val="19"/>
          <w:szCs w:val="19"/>
        </w:rPr>
        <w:t>TEXT</w:t>
      </w:r>
      <w:r>
        <w:rPr>
          <w:rFonts w:ascii="Consolas" w:hAnsi="Consolas" w:cs="Consolas"/>
          <w:color w:val="000000"/>
          <w:sz w:val="19"/>
          <w:szCs w:val="19"/>
        </w:rPr>
        <w:t>(</w:t>
      </w:r>
      <w:r>
        <w:rPr>
          <w:rFonts w:ascii="Consolas" w:hAnsi="Consolas" w:cs="Consolas"/>
          <w:color w:val="A31515"/>
          <w:sz w:val="19"/>
          <w:szCs w:val="19"/>
        </w:rPr>
        <w:t>"Error"</w:t>
      </w:r>
      <w:r>
        <w:rPr>
          <w:rFonts w:ascii="Consolas" w:hAnsi="Consolas" w:cs="Consolas"/>
          <w:color w:val="000000"/>
          <w:sz w:val="19"/>
          <w:szCs w:val="19"/>
        </w:rPr>
        <w:t xml:space="preserve">), </w:t>
      </w:r>
      <w:r>
        <w:rPr>
          <w:rFonts w:ascii="Consolas" w:hAnsi="Consolas" w:cs="Consolas"/>
          <w:color w:val="6F008A"/>
          <w:sz w:val="19"/>
          <w:szCs w:val="19"/>
        </w:rPr>
        <w:t>MB_OK</w:t>
      </w:r>
      <w:r>
        <w:rPr>
          <w:rFonts w:ascii="Consolas" w:hAnsi="Consolas" w:cs="Consolas"/>
          <w:color w:val="000000"/>
          <w:sz w:val="19"/>
          <w:szCs w:val="19"/>
        </w:rPr>
        <w:t>);</w:t>
      </w:r>
    </w:p>
    <w:p w14:paraId="593CCE22"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D546115" w14:textId="77777777" w:rsidR="00C1669B"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MessageBoxW(</w:t>
      </w:r>
      <w:r>
        <w:rPr>
          <w:rFonts w:ascii="Consolas" w:hAnsi="Consolas" w:cs="Consolas"/>
          <w:color w:val="6F008A"/>
          <w:sz w:val="19"/>
          <w:szCs w:val="19"/>
        </w:rPr>
        <w:t>NULL</w:t>
      </w:r>
      <w:r>
        <w:rPr>
          <w:rFonts w:ascii="Consolas" w:hAnsi="Consolas" w:cs="Consolas"/>
          <w:color w:val="000000"/>
          <w:sz w:val="19"/>
          <w:szCs w:val="19"/>
        </w:rPr>
        <w:t xml:space="preserve">, </w:t>
      </w:r>
    </w:p>
    <w:p w14:paraId="0CBCC8B8" w14:textId="12B876C3" w:rsidR="00FE1807" w:rsidRDefault="00C1669B"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E1807">
        <w:rPr>
          <w:rFonts w:ascii="Consolas" w:hAnsi="Consolas" w:cs="Consolas"/>
          <w:color w:val="000000"/>
          <w:sz w:val="19"/>
          <w:szCs w:val="19"/>
        </w:rPr>
        <w:t>(</w:t>
      </w:r>
      <w:r w:rsidR="00FE1807">
        <w:rPr>
          <w:rFonts w:ascii="Consolas" w:hAnsi="Consolas" w:cs="Consolas"/>
          <w:color w:val="2B91AF"/>
          <w:sz w:val="19"/>
          <w:szCs w:val="19"/>
        </w:rPr>
        <w:t>LPCTSTR</w:t>
      </w:r>
      <w:r w:rsidR="00FE1807">
        <w:rPr>
          <w:rFonts w:ascii="Consolas" w:hAnsi="Consolas" w:cs="Consolas"/>
          <w:color w:val="000000"/>
          <w:sz w:val="19"/>
          <w:szCs w:val="19"/>
        </w:rPr>
        <w:t xml:space="preserve">) </w:t>
      </w:r>
      <w:r w:rsidR="00FE1807">
        <w:rPr>
          <w:rFonts w:ascii="Consolas" w:hAnsi="Consolas" w:cs="Consolas"/>
          <w:color w:val="6F008A"/>
          <w:sz w:val="19"/>
          <w:szCs w:val="19"/>
        </w:rPr>
        <w:t>TEXT</w:t>
      </w:r>
      <w:r w:rsidR="00FE1807">
        <w:rPr>
          <w:rFonts w:ascii="Consolas" w:hAnsi="Consolas" w:cs="Consolas"/>
          <w:color w:val="000000"/>
          <w:sz w:val="19"/>
          <w:szCs w:val="19"/>
        </w:rPr>
        <w:t>(</w:t>
      </w:r>
      <w:r w:rsidR="00FE1807">
        <w:rPr>
          <w:rFonts w:ascii="Consolas" w:hAnsi="Consolas" w:cs="Consolas"/>
          <w:color w:val="A31515"/>
          <w:sz w:val="19"/>
          <w:szCs w:val="19"/>
        </w:rPr>
        <w:t>"ErrorExit failed to catch error. Please debug!"</w:t>
      </w:r>
      <w:r w:rsidR="00FE1807">
        <w:rPr>
          <w:rFonts w:ascii="Consolas" w:hAnsi="Consolas" w:cs="Consolas"/>
          <w:color w:val="000000"/>
          <w:sz w:val="19"/>
          <w:szCs w:val="19"/>
        </w:rPr>
        <w:t xml:space="preserve">), </w:t>
      </w:r>
    </w:p>
    <w:p w14:paraId="416CF091" w14:textId="6EDFDD16" w:rsidR="00FE1807" w:rsidRDefault="00C1669B"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E1807">
        <w:rPr>
          <w:rFonts w:ascii="Consolas" w:hAnsi="Consolas" w:cs="Consolas"/>
          <w:color w:val="6F008A"/>
          <w:sz w:val="19"/>
          <w:szCs w:val="19"/>
        </w:rPr>
        <w:t>TEXT</w:t>
      </w:r>
      <w:r w:rsidR="00FE1807">
        <w:rPr>
          <w:rFonts w:ascii="Consolas" w:hAnsi="Consolas" w:cs="Consolas"/>
          <w:color w:val="000000"/>
          <w:sz w:val="19"/>
          <w:szCs w:val="19"/>
        </w:rPr>
        <w:t>(</w:t>
      </w:r>
      <w:r w:rsidR="00FE1807">
        <w:rPr>
          <w:rFonts w:ascii="Consolas" w:hAnsi="Consolas" w:cs="Consolas"/>
          <w:color w:val="A31515"/>
          <w:sz w:val="19"/>
          <w:szCs w:val="19"/>
        </w:rPr>
        <w:t>"Error"</w:t>
      </w:r>
      <w:r w:rsidR="00FE1807">
        <w:rPr>
          <w:rFonts w:ascii="Consolas" w:hAnsi="Consolas" w:cs="Consolas"/>
          <w:color w:val="000000"/>
          <w:sz w:val="19"/>
          <w:szCs w:val="19"/>
        </w:rPr>
        <w:t xml:space="preserve">), </w:t>
      </w:r>
      <w:r w:rsidR="00FE1807">
        <w:rPr>
          <w:rFonts w:ascii="Consolas" w:hAnsi="Consolas" w:cs="Consolas"/>
          <w:color w:val="6F008A"/>
          <w:sz w:val="19"/>
          <w:szCs w:val="19"/>
        </w:rPr>
        <w:t>MB_OK</w:t>
      </w:r>
      <w:r w:rsidR="00FE1807">
        <w:rPr>
          <w:rFonts w:ascii="Consolas" w:hAnsi="Consolas" w:cs="Consolas"/>
          <w:color w:val="000000"/>
          <w:sz w:val="19"/>
          <w:szCs w:val="19"/>
        </w:rPr>
        <w:t>);</w:t>
      </w:r>
    </w:p>
    <w:p w14:paraId="0B55CD96"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p>
    <w:p w14:paraId="75BC9DF9"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//RAII</w:t>
      </w:r>
    </w:p>
    <w:p w14:paraId="60055948"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LocalFree(lpMsgBuf);</w:t>
      </w:r>
    </w:p>
    <w:p w14:paraId="483F1ADD"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LocalFree(lpDisplayBuf);</w:t>
      </w:r>
    </w:p>
    <w:p w14:paraId="37F665DB"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p>
    <w:p w14:paraId="02AE46AC"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//Kill the current process because of error.</w:t>
      </w:r>
    </w:p>
    <w:p w14:paraId="72D9EC3A"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ExitProcess(dw);</w:t>
      </w:r>
    </w:p>
    <w:p w14:paraId="06429CD5" w14:textId="77777777" w:rsidR="00C1669B"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28AF51D" w14:textId="77777777" w:rsidR="00C1669B" w:rsidRDefault="00C1669B" w:rsidP="00FE1807">
      <w:pPr>
        <w:tabs>
          <w:tab w:val="clear" w:pos="720"/>
        </w:tabs>
        <w:autoSpaceDE w:val="0"/>
        <w:autoSpaceDN w:val="0"/>
        <w:adjustRightInd w:val="0"/>
        <w:spacing w:after="0" w:line="240" w:lineRule="auto"/>
        <w:rPr>
          <w:rFonts w:ascii="Consolas" w:hAnsi="Consolas" w:cs="Consolas"/>
          <w:color w:val="008000"/>
          <w:sz w:val="19"/>
          <w:szCs w:val="19"/>
        </w:rPr>
      </w:pPr>
    </w:p>
    <w:p w14:paraId="68D11FF5" w14:textId="77777777" w:rsidR="00C1669B" w:rsidRDefault="00C1669B" w:rsidP="00FE1807">
      <w:pPr>
        <w:tabs>
          <w:tab w:val="clear" w:pos="720"/>
        </w:tabs>
        <w:autoSpaceDE w:val="0"/>
        <w:autoSpaceDN w:val="0"/>
        <w:adjustRightInd w:val="0"/>
        <w:spacing w:after="0" w:line="240" w:lineRule="auto"/>
        <w:rPr>
          <w:rFonts w:ascii="Consolas" w:hAnsi="Consolas" w:cs="Consolas"/>
          <w:color w:val="008000"/>
          <w:sz w:val="19"/>
          <w:szCs w:val="19"/>
        </w:rPr>
      </w:pPr>
    </w:p>
    <w:p w14:paraId="755B87DE" w14:textId="77EA0BBC" w:rsidR="00723531" w:rsidRDefault="00723531"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//Choosing and setting the pixel format</w:t>
      </w:r>
    </w:p>
    <w:p w14:paraId="53784EE0"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(!SetPixelFormat(hDeviceContext, ChoosePixelFormat(hDeviceContext, &amp;pfd), &amp;pfd)) {  </w:t>
      </w:r>
    </w:p>
    <w:p w14:paraId="4976D1B3"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SetPixelFormat() returns FALSE, we process the error.</w:t>
      </w:r>
    </w:p>
    <w:p w14:paraId="6E579033"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F9F232" w14:textId="4530153C" w:rsidR="00794364" w:rsidRDefault="00723531"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94364">
        <w:rPr>
          <w:rFonts w:ascii="Consolas" w:hAnsi="Consolas" w:cs="Consolas"/>
          <w:color w:val="008000"/>
          <w:sz w:val="19"/>
          <w:szCs w:val="19"/>
        </w:rPr>
        <w:t>//It is up to the reader to choose to use what Microsoft provided for use...</w:t>
      </w:r>
    </w:p>
    <w:p w14:paraId="25CD1A85"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487F1631"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ErrorExit(</w:t>
      </w:r>
      <w:r>
        <w:rPr>
          <w:rFonts w:ascii="Consolas" w:hAnsi="Consolas" w:cs="Consolas"/>
          <w:color w:val="6F008A"/>
          <w:sz w:val="19"/>
          <w:szCs w:val="19"/>
        </w:rPr>
        <w:t>TEXT</w:t>
      </w:r>
      <w:r>
        <w:rPr>
          <w:rFonts w:ascii="Consolas" w:hAnsi="Consolas" w:cs="Consolas"/>
          <w:color w:val="000000"/>
          <w:sz w:val="19"/>
          <w:szCs w:val="19"/>
        </w:rPr>
        <w:t>(</w:t>
      </w:r>
      <w:r>
        <w:rPr>
          <w:rFonts w:ascii="Consolas" w:hAnsi="Consolas" w:cs="Consolas"/>
          <w:color w:val="A31515"/>
          <w:sz w:val="19"/>
          <w:szCs w:val="19"/>
        </w:rPr>
        <w:t>"SetPixelFormat"</w:t>
      </w:r>
      <w:r>
        <w:rPr>
          <w:rFonts w:ascii="Consolas" w:hAnsi="Consolas" w:cs="Consolas"/>
          <w:color w:val="000000"/>
          <w:sz w:val="19"/>
          <w:szCs w:val="19"/>
        </w:rPr>
        <w:t>));</w:t>
      </w:r>
    </w:p>
    <w:p w14:paraId="4E832047"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177A32C4"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//Or we go and use the tried and true, old-fashioned way.</w:t>
      </w:r>
    </w:p>
    <w:p w14:paraId="45FA3D0E"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buffer[128];</w:t>
      </w:r>
    </w:p>
    <w:p w14:paraId="6B56F3B2" w14:textId="77777777" w:rsidR="00C36F3F"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std::snprintf(buffer, 128, </w:t>
      </w:r>
    </w:p>
    <w:p w14:paraId="2C05103D" w14:textId="361AA3E4" w:rsidR="00794364" w:rsidRDefault="00C36F3F"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94364">
        <w:rPr>
          <w:rFonts w:ascii="Consolas" w:hAnsi="Consolas" w:cs="Consolas"/>
          <w:color w:val="A31515"/>
          <w:sz w:val="19"/>
          <w:szCs w:val="19"/>
        </w:rPr>
        <w:t>u8"InitializeOpenGL: Pixel Format is not supported by device context.\r\n"</w:t>
      </w:r>
      <w:r w:rsidR="00794364">
        <w:rPr>
          <w:rFonts w:ascii="Consolas" w:hAnsi="Consolas" w:cs="Consolas"/>
          <w:color w:val="000000"/>
          <w:sz w:val="19"/>
          <w:szCs w:val="19"/>
        </w:rPr>
        <w:t>);</w:t>
      </w:r>
    </w:p>
    <w:p w14:paraId="594CB8F1"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OutputDebugStringA(buffer);</w:t>
      </w:r>
    </w:p>
    <w:p w14:paraId="6F5FEC03"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EE0F99"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//Return whatever value you wish here.</w:t>
      </w:r>
    </w:p>
    <w:p w14:paraId="40D938A0"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-4;</w:t>
      </w:r>
    </w:p>
    <w:p w14:paraId="2D56D5DB"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1A9B91" w14:textId="77777777" w:rsidR="004F18AE" w:rsidRDefault="00723531"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916CA59" w14:textId="77777777" w:rsidR="004F18AE" w:rsidRDefault="004F18AE" w:rsidP="00794364">
      <w:pPr>
        <w:tabs>
          <w:tab w:val="clear" w:pos="720"/>
        </w:tabs>
        <w:autoSpaceDE w:val="0"/>
        <w:autoSpaceDN w:val="0"/>
        <w:adjustRightInd w:val="0"/>
        <w:spacing w:after="0" w:line="240" w:lineRule="auto"/>
      </w:pPr>
    </w:p>
    <w:p w14:paraId="6FE96050" w14:textId="77777777" w:rsidR="00560C93" w:rsidRDefault="00560C93" w:rsidP="00794364">
      <w:pPr>
        <w:tabs>
          <w:tab w:val="clear" w:pos="720"/>
        </w:tabs>
        <w:autoSpaceDE w:val="0"/>
        <w:autoSpaceDN w:val="0"/>
        <w:adjustRightInd w:val="0"/>
        <w:spacing w:after="0" w:line="240" w:lineRule="auto"/>
      </w:pPr>
    </w:p>
    <w:p w14:paraId="755D1049" w14:textId="2A311506" w:rsidR="00143C52" w:rsidRDefault="00560C93" w:rsidP="00B80E0D">
      <w:r>
        <w:tab/>
      </w:r>
      <w:r w:rsidR="00143C52">
        <w:t xml:space="preserve">And to use this </w:t>
      </w:r>
      <w:r w:rsidR="00143C52" w:rsidRPr="009552F9">
        <w:rPr>
          <w:rStyle w:val="ProgrammingCodeChar"/>
        </w:rPr>
        <w:t>ErrorExit</w:t>
      </w:r>
      <w:r w:rsidR="00143C52">
        <w:t xml:space="preserve"> function, we </w:t>
      </w:r>
      <w:r w:rsidR="006A582E">
        <w:t xml:space="preserve">need to add </w:t>
      </w:r>
      <w:r w:rsidR="006A582E" w:rsidRPr="006A582E">
        <w:rPr>
          <w:rStyle w:val="ProgrammingCodeChar"/>
        </w:rPr>
        <w:t>#include &lt;strsafe.h&gt;</w:t>
      </w:r>
      <w:r w:rsidR="006A582E">
        <w:t xml:space="preserve"> and the following code that will generate an error on demand. We need to add </w:t>
      </w:r>
      <w:r w:rsidR="006A582E" w:rsidRPr="006A582E">
        <w:rPr>
          <w:rStyle w:val="ProgrammingCodeChar"/>
        </w:rPr>
        <w:t>&lt;strsafe.h&gt;</w:t>
      </w:r>
      <w:r w:rsidR="006A582E">
        <w:t xml:space="preserve"> is because it involves a Win32 specifically-tailored varargs </w:t>
      </w:r>
      <w:r w:rsidR="006A582E" w:rsidRPr="006A582E">
        <w:rPr>
          <w:rStyle w:val="ProgrammingCodeChar"/>
        </w:rPr>
        <w:t>printf</w:t>
      </w:r>
      <w:r w:rsidR="006A582E">
        <w:t xml:space="preserve"> function</w:t>
      </w:r>
      <w:r w:rsidR="00BE3FFC">
        <w:t xml:space="preserve">, the </w:t>
      </w:r>
      <w:r w:rsidR="00BE3FFC" w:rsidRPr="00B17F4F">
        <w:rPr>
          <w:rStyle w:val="ProgrammingCodeChar"/>
        </w:rPr>
        <w:t>StringCchPrintf</w:t>
      </w:r>
      <w:r w:rsidR="00B17F4F">
        <w:t xml:space="preserve"> function</w:t>
      </w:r>
      <w:r w:rsidR="006A582E">
        <w:t>.</w:t>
      </w:r>
      <w:r w:rsidR="006A582E">
        <w:rPr>
          <w:rStyle w:val="FootnoteReference"/>
        </w:rPr>
        <w:footnoteReference w:id="21"/>
      </w:r>
    </w:p>
    <w:p w14:paraId="08738A3A" w14:textId="2129F1C1" w:rsidR="006839CA" w:rsidRDefault="002E5A22" w:rsidP="00CB129E">
      <w:r>
        <w:tab/>
        <w:t xml:space="preserve">And the following code snippet shows how the </w:t>
      </w:r>
      <w:r w:rsidRPr="00CB129E">
        <w:rPr>
          <w:rStyle w:val="ProgrammingCodeChar"/>
        </w:rPr>
        <w:t>ErrorExit</w:t>
      </w:r>
      <w:r>
        <w:t xml:space="preserve"> function is used for demonstration purposes only:</w:t>
      </w:r>
    </w:p>
    <w:p w14:paraId="54EBDA8E" w14:textId="77777777" w:rsidR="002E5A22" w:rsidRDefault="002E5A22">
      <w:pPr>
        <w:tabs>
          <w:tab w:val="clear" w:pos="720"/>
        </w:tabs>
      </w:pPr>
    </w:p>
    <w:p w14:paraId="54D7F190" w14:textId="2EE83BD8" w:rsidR="00B17F4F" w:rsidRDefault="00B17F4F" w:rsidP="00016333">
      <w:pPr>
        <w:tabs>
          <w:tab w:val="clear" w:pos="720"/>
        </w:tabs>
        <w:autoSpaceDE w:val="0"/>
        <w:autoSpaceDN w:val="0"/>
        <w:adjustRightInd w:val="0"/>
        <w:spacing w:after="0" w:line="240" w:lineRule="auto"/>
        <w:rPr>
          <w:rFonts w:ascii="Consolas" w:hAnsi="Consolas" w:cs="Consolas"/>
          <w:color w:val="808080"/>
          <w:sz w:val="19"/>
          <w:szCs w:val="19"/>
        </w:rPr>
      </w:pPr>
      <w:r>
        <w:rPr>
          <w:rFonts w:ascii="Consolas" w:hAnsi="Consolas" w:cs="Consolas"/>
          <w:color w:val="008000"/>
          <w:sz w:val="19"/>
          <w:szCs w:val="19"/>
        </w:rPr>
        <w:t>//Demonstration purposes only!</w:t>
      </w:r>
    </w:p>
    <w:p w14:paraId="6C679894" w14:textId="77777777" w:rsidR="00B17F4F" w:rsidRDefault="00B17F4F" w:rsidP="00016333">
      <w:pPr>
        <w:tabs>
          <w:tab w:val="clear" w:pos="720"/>
        </w:tabs>
        <w:autoSpaceDE w:val="0"/>
        <w:autoSpaceDN w:val="0"/>
        <w:adjustRightInd w:val="0"/>
        <w:spacing w:after="0" w:line="240" w:lineRule="auto"/>
        <w:rPr>
          <w:rFonts w:ascii="Consolas" w:hAnsi="Consolas" w:cs="Consolas"/>
          <w:color w:val="808080"/>
          <w:sz w:val="19"/>
          <w:szCs w:val="19"/>
        </w:rPr>
      </w:pPr>
    </w:p>
    <w:p w14:paraId="0A1D9AAF" w14:textId="7B5AFB4C" w:rsidR="00016333" w:rsidRDefault="00016333" w:rsidP="0001633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&lt;strsafe.h&gt;</w:t>
      </w:r>
    </w:p>
    <w:p w14:paraId="2CC3D8C2" w14:textId="77777777" w:rsidR="00016333" w:rsidRDefault="00016333" w:rsidP="00016333">
      <w:pPr>
        <w:tabs>
          <w:tab w:val="clear" w:pos="720"/>
        </w:tabs>
        <w:autoSpaceDE w:val="0"/>
        <w:autoSpaceDN w:val="0"/>
        <w:adjustRightInd w:val="0"/>
        <w:spacing w:after="0" w:line="240" w:lineRule="auto"/>
        <w:rPr>
          <w:rFonts w:ascii="Consolas" w:hAnsi="Consolas" w:cs="Consolas"/>
          <w:color w:val="000000"/>
          <w:sz w:val="19"/>
          <w:szCs w:val="19"/>
        </w:rPr>
      </w:pPr>
    </w:p>
    <w:p w14:paraId="705F5241" w14:textId="77777777" w:rsidR="00016333" w:rsidRDefault="00016333" w:rsidP="0001633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main()</w:t>
      </w:r>
    </w:p>
    <w:p w14:paraId="13E38845" w14:textId="77777777" w:rsidR="00016333" w:rsidRDefault="00016333" w:rsidP="0001633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AEF6DE6" w14:textId="77777777" w:rsidR="00016333" w:rsidRDefault="00016333" w:rsidP="0001633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Generate an error or do something wrong</w:t>
      </w:r>
    </w:p>
    <w:p w14:paraId="6E57D82F" w14:textId="77777777" w:rsidR="00016333" w:rsidRDefault="00016333" w:rsidP="0001633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(!GetProcessId(</w:t>
      </w:r>
      <w:r>
        <w:rPr>
          <w:rFonts w:ascii="Consolas" w:hAnsi="Consolas" w:cs="Consolas"/>
          <w:color w:val="6F008A"/>
          <w:sz w:val="19"/>
          <w:szCs w:val="19"/>
        </w:rPr>
        <w:t>NULL</w:t>
      </w:r>
      <w:r>
        <w:rPr>
          <w:rFonts w:ascii="Consolas" w:hAnsi="Consolas" w:cs="Consolas"/>
          <w:color w:val="000000"/>
          <w:sz w:val="19"/>
          <w:szCs w:val="19"/>
        </w:rPr>
        <w:t>))</w:t>
      </w:r>
    </w:p>
    <w:p w14:paraId="3B0D75CA" w14:textId="77777777" w:rsidR="00016333" w:rsidRDefault="00016333" w:rsidP="0001633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//We invoke the ErrorExit() function like so:</w:t>
      </w:r>
    </w:p>
    <w:p w14:paraId="0E6CA3D2" w14:textId="77777777" w:rsidR="00016333" w:rsidRDefault="00016333" w:rsidP="0001633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ErrorExit(</w:t>
      </w:r>
      <w:r>
        <w:rPr>
          <w:rFonts w:ascii="Consolas" w:hAnsi="Consolas" w:cs="Consolas"/>
          <w:color w:val="6F008A"/>
          <w:sz w:val="19"/>
          <w:szCs w:val="19"/>
        </w:rPr>
        <w:t>TEXT</w:t>
      </w:r>
      <w:r>
        <w:rPr>
          <w:rFonts w:ascii="Consolas" w:hAnsi="Consolas" w:cs="Consolas"/>
          <w:color w:val="000000"/>
          <w:sz w:val="19"/>
          <w:szCs w:val="19"/>
        </w:rPr>
        <w:t>(</w:t>
      </w:r>
      <w:r>
        <w:rPr>
          <w:rFonts w:ascii="Consolas" w:hAnsi="Consolas" w:cs="Consolas"/>
          <w:color w:val="A31515"/>
          <w:sz w:val="19"/>
          <w:szCs w:val="19"/>
        </w:rPr>
        <w:t>"GetProcessId"</w:t>
      </w:r>
      <w:r>
        <w:rPr>
          <w:rFonts w:ascii="Consolas" w:hAnsi="Consolas" w:cs="Consolas"/>
          <w:color w:val="000000"/>
          <w:sz w:val="19"/>
          <w:szCs w:val="19"/>
        </w:rPr>
        <w:t>));</w:t>
      </w:r>
    </w:p>
    <w:p w14:paraId="1F00C9C2" w14:textId="55454DD1" w:rsidR="00016333" w:rsidRDefault="00016333" w:rsidP="00016333">
      <w:pPr>
        <w:rPr>
          <w:rFonts w:ascii="Consolas" w:hAnsi="Consolas" w:cs="Consolas"/>
          <w:color w:val="000000"/>
          <w:sz w:val="19"/>
          <w:szCs w:val="19"/>
        </w:rPr>
      </w:pPr>
      <w:r>
        <w:rPr>
          <w:rFonts w:ascii="Consolas" w:hAnsi="Consolas" w:cs="Consolas"/>
          <w:color w:val="000000"/>
          <w:sz w:val="19"/>
          <w:szCs w:val="19"/>
        </w:rPr>
        <w:t>}</w:t>
      </w:r>
    </w:p>
    <w:p w14:paraId="6F029B16" w14:textId="77777777" w:rsidR="00E40867" w:rsidRDefault="00143C52" w:rsidP="00B80E0D">
      <w:r>
        <w:tab/>
      </w:r>
    </w:p>
    <w:p w14:paraId="36713CBB" w14:textId="4AB7F399" w:rsidR="00B80E0D" w:rsidRDefault="00E40867" w:rsidP="00B80E0D">
      <w:r>
        <w:tab/>
      </w:r>
      <w:r w:rsidR="00560C93">
        <w:t xml:space="preserve">Just a friendly reminder, you can only choose either the Microsoft’s error handling code snippet, or </w:t>
      </w:r>
      <w:r w:rsidR="00E04C3C">
        <w:t xml:space="preserve">a very basic error handling code, never both. </w:t>
      </w:r>
      <w:r w:rsidR="00B17F4F">
        <w:t>The code sample</w:t>
      </w:r>
      <w:r w:rsidR="00E04C3C">
        <w:t xml:space="preserve"> </w:t>
      </w:r>
      <w:r w:rsidR="00A42461">
        <w:t xml:space="preserve">for setting and choosing the pixel format </w:t>
      </w:r>
      <w:r w:rsidR="00A42461">
        <w:lastRenderedPageBreak/>
        <w:t xml:space="preserve">descriptor </w:t>
      </w:r>
      <w:r w:rsidR="00B17F4F">
        <w:t>has portions of the code being</w:t>
      </w:r>
      <w:r w:rsidR="00E04C3C">
        <w:t xml:space="preserve"> encapsulated with an </w:t>
      </w:r>
      <w:r w:rsidR="003F2924" w:rsidRPr="003F2924">
        <w:rPr>
          <w:rStyle w:val="ProgrammingCodeChar"/>
        </w:rPr>
        <w:t>if</w:t>
      </w:r>
      <w:r w:rsidR="00E04C3C">
        <w:t xml:space="preserve"> statement </w:t>
      </w:r>
      <w:r w:rsidR="00B17F4F">
        <w:t xml:space="preserve">and </w:t>
      </w:r>
      <w:r w:rsidR="00E04C3C">
        <w:t xml:space="preserve">an always </w:t>
      </w:r>
      <w:r w:rsidR="003F2924" w:rsidRPr="003F2924">
        <w:rPr>
          <w:rStyle w:val="ProgrammingCodeChar"/>
        </w:rPr>
        <w:t>true</w:t>
      </w:r>
      <w:r w:rsidR="00E04C3C">
        <w:t xml:space="preserve"> condition, because </w:t>
      </w:r>
      <w:r w:rsidR="00B17F4F">
        <w:t xml:space="preserve">the only purpose of that code snippet is </w:t>
      </w:r>
      <w:r w:rsidR="00A42461">
        <w:t xml:space="preserve">to emphasize using the </w:t>
      </w:r>
      <w:r w:rsidR="00A42461" w:rsidRPr="00A42461">
        <w:rPr>
          <w:rStyle w:val="ProgrammingCodeChar"/>
        </w:rPr>
        <w:t>ErrorExit()</w:t>
      </w:r>
      <w:r w:rsidR="00A42461">
        <w:t xml:space="preserve"> function is more strict and sufficiently safer</w:t>
      </w:r>
      <w:r w:rsidR="005C5D93">
        <w:t xml:space="preserve"> for your own code</w:t>
      </w:r>
      <w:r w:rsidR="00E04C3C">
        <w:t>.</w:t>
      </w:r>
      <w:r w:rsidR="009D4B92">
        <w:t xml:space="preserve"> However, the reader can choose not to use </w:t>
      </w:r>
      <w:r w:rsidR="009D4B92" w:rsidRPr="009D4B92">
        <w:rPr>
          <w:rStyle w:val="ProgrammingCodeChar"/>
        </w:rPr>
        <w:t>ErrorExit()</w:t>
      </w:r>
      <w:r w:rsidR="009D4B92">
        <w:t>, if they so wished to use other alternatives not covered by this book.</w:t>
      </w:r>
    </w:p>
    <w:p w14:paraId="1E9A4477" w14:textId="5EA56848" w:rsidR="00B80E0D" w:rsidRDefault="002E08F2" w:rsidP="00B80E0D">
      <w:r>
        <w:tab/>
      </w:r>
      <w:r w:rsidR="005A5B6F">
        <w:t xml:space="preserve">With the pixel formats finally out of the way, it is time for us to dive into </w:t>
      </w:r>
      <w:r w:rsidR="003C6050">
        <w:t xml:space="preserve">the usage of our own dummy context, to create our actual OpenGL context. </w:t>
      </w:r>
    </w:p>
    <w:p w14:paraId="0A9E82B4" w14:textId="7E08E01F" w:rsidR="00A54FC8" w:rsidRDefault="00A54FC8" w:rsidP="00B80E0D"/>
    <w:p w14:paraId="358AEFF6" w14:textId="2E247D05" w:rsidR="00A54FC8" w:rsidRDefault="00A54FC8" w:rsidP="00B80E0D"/>
    <w:p w14:paraId="48DCFBB0" w14:textId="2D3A3011" w:rsidR="00A54FC8" w:rsidRDefault="00A54FC8" w:rsidP="00A54FC8">
      <w:pPr>
        <w:pStyle w:val="Heading3"/>
      </w:pPr>
      <w:bookmarkStart w:id="44" w:name="_Toc3752855"/>
      <w:r>
        <w:t>Initialization of OpenGL</w:t>
      </w:r>
      <w:bookmarkEnd w:id="44"/>
    </w:p>
    <w:p w14:paraId="4DBE3FC8" w14:textId="2C52CE13" w:rsidR="00B80E0D" w:rsidRDefault="00B80E0D" w:rsidP="00B80E0D"/>
    <w:p w14:paraId="29014C8B" w14:textId="30B2BA0D" w:rsidR="00B80E0D" w:rsidRDefault="00B80E0D" w:rsidP="00B80E0D"/>
    <w:p w14:paraId="173CF42B" w14:textId="366D7E1A" w:rsidR="00F31D27" w:rsidRDefault="008841FE" w:rsidP="00B80E0D">
      <w:r>
        <w:tab/>
        <w:t xml:space="preserve">We </w:t>
      </w:r>
      <w:r w:rsidR="003A7FE6">
        <w:t>continue onwards with the chapter</w:t>
      </w:r>
      <w:r w:rsidR="00F31D27">
        <w:t xml:space="preserve">, </w:t>
      </w:r>
      <w:r w:rsidR="00005C09">
        <w:t xml:space="preserve">just </w:t>
      </w:r>
      <w:r w:rsidR="00F31D27">
        <w:t>before we need to go back and modify our WinMain or Main functions.</w:t>
      </w:r>
      <w:r w:rsidR="00A66BCD">
        <w:t xml:space="preserve"> We need to start tidying up our OpenGL context creation and our window creation functions, in order to apply what we chose for our main OpenGL version back in the first section of Chapter 2.</w:t>
      </w:r>
    </w:p>
    <w:p w14:paraId="15D87ADB" w14:textId="77777777" w:rsidR="00F31D27" w:rsidRDefault="00F31D27" w:rsidP="00B80E0D"/>
    <w:p w14:paraId="3F13DB44" w14:textId="0459FC55" w:rsidR="00F31D27" w:rsidRDefault="009026BF" w:rsidP="00F31D27">
      <w:pPr>
        <w:pStyle w:val="Heading4"/>
      </w:pPr>
      <w:bookmarkStart w:id="45" w:name="_Toc3752856"/>
      <w:r>
        <w:t xml:space="preserve">Introduction to </w:t>
      </w:r>
      <w:r w:rsidR="00F31D27">
        <w:t>Loading Libraries</w:t>
      </w:r>
      <w:bookmarkEnd w:id="45"/>
    </w:p>
    <w:p w14:paraId="045C1DB9" w14:textId="2CEDEFC3" w:rsidR="00037A6F" w:rsidRDefault="00037A6F" w:rsidP="00B80E0D">
      <w:r>
        <w:tab/>
      </w:r>
    </w:p>
    <w:p w14:paraId="539849F5" w14:textId="54255DA1" w:rsidR="008F2E91" w:rsidRDefault="001C7113" w:rsidP="00B80E0D">
      <w:r>
        <w:tab/>
      </w:r>
      <w:r w:rsidR="00A54FC8">
        <w:t xml:space="preserve">This next step requires the use of our </w:t>
      </w:r>
      <w:r w:rsidR="00A54FC8" w:rsidRPr="00A54FC8">
        <w:rPr>
          <w:rStyle w:val="ProgrammingCodeChar"/>
        </w:rPr>
        <w:t>hDeviceContext</w:t>
      </w:r>
      <w:r w:rsidR="00A54FC8">
        <w:t xml:space="preserve">, which holds our pixel format we have chosen in the previous section. </w:t>
      </w:r>
      <w:r w:rsidR="009C2328">
        <w:t>What we need to do here, is we want to be able to “grab” out the necessary functions to create the OpenGL context. But before we do this, we need to first “grab” out the functions we need to start the “grabbing” process. Did you get it?</w:t>
      </w:r>
    </w:p>
    <w:p w14:paraId="65B799A8" w14:textId="066CC990" w:rsidR="009C2328" w:rsidRDefault="009C2328" w:rsidP="00B80E0D">
      <w:r>
        <w:tab/>
      </w:r>
      <w:r w:rsidR="00B30345">
        <w:t>It is</w:t>
      </w:r>
      <w:r>
        <w:t xml:space="preserve"> quite simple</w:t>
      </w:r>
      <w:r w:rsidR="005E7F56">
        <w:t>, but we need to introduce the “grabbing” mechanism first, before going further</w:t>
      </w:r>
      <w:r>
        <w:t>.</w:t>
      </w:r>
    </w:p>
    <w:p w14:paraId="4EC04A2A" w14:textId="09570C94" w:rsidR="005E7F56" w:rsidRDefault="009C2328" w:rsidP="00B80E0D">
      <w:r>
        <w:tab/>
        <w:t xml:space="preserve">The proper procedure for “grabbing” out the necessary function is to invoke </w:t>
      </w:r>
      <w:r w:rsidR="005E7F56">
        <w:t>two</w:t>
      </w:r>
      <w:r>
        <w:t xml:space="preserve"> </w:t>
      </w:r>
      <w:r w:rsidR="005E7F56">
        <w:t>functions. The first function loads a data into memory, and then the second call fetches the address of the necessary functions that are stored in the loaded data.</w:t>
      </w:r>
      <w:r>
        <w:t xml:space="preserve"> </w:t>
      </w:r>
    </w:p>
    <w:p w14:paraId="19264E12" w14:textId="0E86D618" w:rsidR="009C1FFE" w:rsidRDefault="005E7F56" w:rsidP="00B80E0D">
      <w:r>
        <w:tab/>
        <w:t>Introducing the</w:t>
      </w:r>
      <w:r w:rsidR="009C2328">
        <w:t xml:space="preserve"> </w:t>
      </w:r>
      <w:r w:rsidR="009C2328" w:rsidRPr="009C2328">
        <w:rPr>
          <w:rStyle w:val="ProgrammingCodeChar"/>
        </w:rPr>
        <w:t>LoadLibrary()</w:t>
      </w:r>
      <w:r w:rsidR="009C2328">
        <w:t xml:space="preserve">, a function </w:t>
      </w:r>
      <w:r w:rsidR="009C1FFE">
        <w:t>that does the first job of</w:t>
      </w:r>
      <w:r w:rsidR="009C2328">
        <w:t xml:space="preserve"> load</w:t>
      </w:r>
      <w:r w:rsidR="009C1FFE">
        <w:t>ing</w:t>
      </w:r>
      <w:r w:rsidR="009C2328">
        <w:t xml:space="preserve"> up a dynamically linked library object, or DLL object for short</w:t>
      </w:r>
      <w:r>
        <w:t>, into memory</w:t>
      </w:r>
      <w:r w:rsidR="009C2328">
        <w:t xml:space="preserve">. </w:t>
      </w:r>
      <w:r w:rsidR="009C1FFE">
        <w:t xml:space="preserve">And then the </w:t>
      </w:r>
      <w:r w:rsidR="009C1FFE" w:rsidRPr="009C1FFE">
        <w:rPr>
          <w:rStyle w:val="ProgrammingCodeChar"/>
        </w:rPr>
        <w:t>GetProcAddress()</w:t>
      </w:r>
      <w:r w:rsidR="009C1FFE">
        <w:t xml:space="preserve">, a function that gives you the functions we want. </w:t>
      </w:r>
    </w:p>
    <w:p w14:paraId="6DF13FD6" w14:textId="44D24B1C" w:rsidR="00FC1294" w:rsidRDefault="009C1FFE" w:rsidP="00B80E0D">
      <w:r>
        <w:tab/>
        <w:t xml:space="preserve">Do note there are a lot of </w:t>
      </w:r>
      <w:r w:rsidRPr="009C1FFE">
        <w:rPr>
          <w:rStyle w:val="ProgrammingCodeChar"/>
        </w:rPr>
        <w:t>LoadLibrary</w:t>
      </w:r>
      <w:r>
        <w:t xml:space="preserve"> functions declared in the Windows header. W</w:t>
      </w:r>
      <w:r w:rsidR="009C2328">
        <w:t xml:space="preserve">hich one of the </w:t>
      </w:r>
      <w:r w:rsidR="009C2328" w:rsidRPr="009C2328">
        <w:rPr>
          <w:rStyle w:val="ProgrammingCodeChar"/>
        </w:rPr>
        <w:t>LoadLibrary()</w:t>
      </w:r>
      <w:r w:rsidR="009C2328">
        <w:t xml:space="preserve"> function</w:t>
      </w:r>
      <w:r>
        <w:t>s</w:t>
      </w:r>
      <w:r w:rsidR="009C2328">
        <w:t xml:space="preserve"> do we use?</w:t>
      </w:r>
      <w:r>
        <w:t xml:space="preserve"> </w:t>
      </w:r>
      <w:r w:rsidR="009C2328">
        <w:t xml:space="preserve">Per Microsoft’s documentation, there are 4 known </w:t>
      </w:r>
      <w:r w:rsidR="009C2328" w:rsidRPr="009C2328">
        <w:rPr>
          <w:rStyle w:val="ProgrammingCodeChar"/>
        </w:rPr>
        <w:t>LoadLibrary</w:t>
      </w:r>
      <w:r w:rsidR="009C2328">
        <w:t xml:space="preserve"> functions</w:t>
      </w:r>
      <w:r>
        <w:t xml:space="preserve">, namely </w:t>
      </w:r>
      <w:r w:rsidR="009C2328" w:rsidRPr="009C2328">
        <w:rPr>
          <w:rStyle w:val="ProgrammingCodeChar"/>
        </w:rPr>
        <w:t>LoadLibraryA</w:t>
      </w:r>
      <w:r w:rsidR="009C2328">
        <w:t xml:space="preserve">, </w:t>
      </w:r>
      <w:r w:rsidR="009C2328" w:rsidRPr="009C2328">
        <w:rPr>
          <w:rStyle w:val="ProgrammingCodeChar"/>
        </w:rPr>
        <w:t>LoadLibraryExA</w:t>
      </w:r>
      <w:r w:rsidR="009C2328">
        <w:t xml:space="preserve">, </w:t>
      </w:r>
      <w:r w:rsidR="009C2328" w:rsidRPr="009C2328">
        <w:rPr>
          <w:rStyle w:val="ProgrammingCodeChar"/>
        </w:rPr>
        <w:t>LoadLibraryW</w:t>
      </w:r>
      <w:r w:rsidR="009C2328">
        <w:t xml:space="preserve">, and </w:t>
      </w:r>
      <w:r w:rsidR="009C2328" w:rsidRPr="009C2328">
        <w:rPr>
          <w:rStyle w:val="ProgrammingCodeChar"/>
        </w:rPr>
        <w:t>LoadLibraryExW</w:t>
      </w:r>
      <w:r w:rsidR="009C2328">
        <w:t xml:space="preserve">. Each of the function differs slightly in that the parameters to be passed in depends on the encoding of the string representation, as well as what optional information should the library need to know before we attempt to load the DLL object. We’ll go over only 2 of them briefly, the </w:t>
      </w:r>
      <w:r w:rsidR="009C2328" w:rsidRPr="009C2328">
        <w:rPr>
          <w:rStyle w:val="ProgrammingCodeChar"/>
        </w:rPr>
        <w:t>LoadLibraryA</w:t>
      </w:r>
      <w:r w:rsidR="009C2328">
        <w:t xml:space="preserve"> and </w:t>
      </w:r>
      <w:r w:rsidR="009C2328" w:rsidRPr="009C2328">
        <w:rPr>
          <w:rStyle w:val="ProgrammingCodeChar"/>
        </w:rPr>
        <w:t>LoadLibraryExA</w:t>
      </w:r>
      <w:r w:rsidR="009C2328">
        <w:t xml:space="preserve">. The </w:t>
      </w:r>
      <w:r w:rsidR="009C2328" w:rsidRPr="00C95933">
        <w:rPr>
          <w:rStyle w:val="ProgrammingCodeChar"/>
        </w:rPr>
        <w:t>A</w:t>
      </w:r>
      <w:r w:rsidR="009C2328">
        <w:t xml:space="preserve"> versions are for</w:t>
      </w:r>
      <w:r w:rsidR="00C95933">
        <w:t xml:space="preserve"> codes where the encoded strings are ANSI strings. ANSI strings </w:t>
      </w:r>
      <w:r w:rsidR="00C95933">
        <w:lastRenderedPageBreak/>
        <w:t>are referred to officially as the Windows Codepage 1252 strings, and they are strings that uses characters from the extension of the ASCII character set. The</w:t>
      </w:r>
      <w:r w:rsidR="009C2328">
        <w:t xml:space="preserve"> </w:t>
      </w:r>
      <w:r w:rsidR="009C2328" w:rsidRPr="009C2328">
        <w:rPr>
          <w:rStyle w:val="ProgrammingCodeChar"/>
        </w:rPr>
        <w:t>W</w:t>
      </w:r>
      <w:r w:rsidR="009C2328">
        <w:t xml:space="preserve"> versions are for code where the string encodings are multi-byte characters</w:t>
      </w:r>
      <w:r w:rsidR="00C95933">
        <w:t xml:space="preserve"> (or </w:t>
      </w:r>
      <w:r w:rsidR="009C2328">
        <w:t>wide characters</w:t>
      </w:r>
      <w:r w:rsidR="00C95933">
        <w:t>), or when encoded as UTF-16 LE</w:t>
      </w:r>
      <w:r w:rsidR="009C2328">
        <w:t>.</w:t>
      </w:r>
      <w:r w:rsidR="002008BC">
        <w:rPr>
          <w:rStyle w:val="FootnoteReference"/>
        </w:rPr>
        <w:footnoteReference w:id="22"/>
      </w:r>
    </w:p>
    <w:p w14:paraId="5559C4B4" w14:textId="7031DC0E" w:rsidR="009C1FFE" w:rsidRDefault="009C1FFE" w:rsidP="00B80E0D">
      <w:r>
        <w:tab/>
        <w:t xml:space="preserve">And what about </w:t>
      </w:r>
      <w:r w:rsidRPr="009C1FFE">
        <w:rPr>
          <w:rStyle w:val="ProgrammingCodeChar"/>
        </w:rPr>
        <w:t>GetProcAddress()</w:t>
      </w:r>
      <w:r>
        <w:t>? What it does is, it reads the loaded data, and tries to match up the name of a function to the correct function in the data, before returning back the function address. This function address is then assigned to a function pointer variable, and after that, we can just invoke the function pointer variable just like any typical function.</w:t>
      </w:r>
    </w:p>
    <w:p w14:paraId="30BF558D" w14:textId="5FB0C112" w:rsidR="00C32634" w:rsidRDefault="00FC1294" w:rsidP="00B80E0D">
      <w:r>
        <w:tab/>
      </w:r>
      <w:r w:rsidR="00E351AD">
        <w:t xml:space="preserve">So, </w:t>
      </w:r>
      <w:r w:rsidR="005E7F56">
        <w:t>now we know the “</w:t>
      </w:r>
      <w:r w:rsidR="00E26B4A">
        <w:t>what</w:t>
      </w:r>
      <w:r w:rsidR="005E7F56">
        <w:t xml:space="preserve">” part, </w:t>
      </w:r>
      <w:r w:rsidR="00E26B4A">
        <w:t xml:space="preserve">“how” are </w:t>
      </w:r>
      <w:r w:rsidR="00E351AD">
        <w:t xml:space="preserve">we </w:t>
      </w:r>
      <w:r w:rsidR="00E26B4A">
        <w:t>supposed</w:t>
      </w:r>
      <w:r w:rsidR="005E7F56">
        <w:t xml:space="preserve"> to </w:t>
      </w:r>
      <w:r w:rsidR="00E26B4A">
        <w:t>grab the functions out using</w:t>
      </w:r>
      <w:r w:rsidR="005E7F56">
        <w:t xml:space="preserve"> </w:t>
      </w:r>
      <w:r w:rsidR="00E351AD" w:rsidRPr="00E351AD">
        <w:rPr>
          <w:rStyle w:val="ProgrammingCodeChar"/>
        </w:rPr>
        <w:t>LoadLibrary</w:t>
      </w:r>
      <w:r w:rsidR="00C32634">
        <w:t xml:space="preserve"> and </w:t>
      </w:r>
      <w:r w:rsidR="00C32634" w:rsidRPr="00C32634">
        <w:rPr>
          <w:rStyle w:val="ProgrammingCodeChar"/>
        </w:rPr>
        <w:t>GetProcAddress</w:t>
      </w:r>
      <w:r w:rsidR="00C32634">
        <w:t>?</w:t>
      </w:r>
      <w:r w:rsidR="005E7F56">
        <w:t xml:space="preserve"> The</w:t>
      </w:r>
      <w:r w:rsidR="00E351AD">
        <w:t xml:space="preserve"> </w:t>
      </w:r>
      <w:r w:rsidR="005E7F56" w:rsidRPr="005E7F56">
        <w:rPr>
          <w:rStyle w:val="ProgrammingCodeChar"/>
        </w:rPr>
        <w:t>LoadLibrary</w:t>
      </w:r>
      <w:r w:rsidR="005E7F56">
        <w:t xml:space="preserve"> function can help us load the </w:t>
      </w:r>
      <w:r w:rsidR="005E7F56" w:rsidRPr="005E7F56">
        <w:rPr>
          <w:rStyle w:val="FilenamesChar"/>
        </w:rPr>
        <w:t>opengl32.dll</w:t>
      </w:r>
      <w:r w:rsidR="005E7F56">
        <w:t xml:space="preserve"> DLL file into memory</w:t>
      </w:r>
      <w:r w:rsidR="00C32634">
        <w:t xml:space="preserve">, and the </w:t>
      </w:r>
      <w:r w:rsidR="00C32634" w:rsidRPr="005E5474">
        <w:rPr>
          <w:rStyle w:val="ProgrammingCodeChar"/>
        </w:rPr>
        <w:t>GetProcAddress</w:t>
      </w:r>
      <w:r w:rsidR="00C32634">
        <w:t xml:space="preserve"> function can help us load the OpenGL standard and Microsoft-specific “symbols.”</w:t>
      </w:r>
    </w:p>
    <w:p w14:paraId="548BB54A" w14:textId="728F9DBE" w:rsidR="00C32634" w:rsidRDefault="00C32634" w:rsidP="00B80E0D">
      <w:r>
        <w:tab/>
        <w:t xml:space="preserve">To understand what “symbols” are, we first need to know what “symbol files” are. </w:t>
      </w:r>
      <w:r w:rsidRPr="00C32634">
        <w:t>When applications, libraries, drivers, or operating systems are linked</w:t>
      </w:r>
      <w:r>
        <w:t xml:space="preserve"> by the linker during a compilation process</w:t>
      </w:r>
      <w:r w:rsidRPr="00C32634">
        <w:t xml:space="preserve">, the linker that creates the </w:t>
      </w:r>
      <w:r>
        <w:t>binary executables</w:t>
      </w:r>
      <w:r w:rsidRPr="00C32634">
        <w:t xml:space="preserve"> and </w:t>
      </w:r>
      <w:r>
        <w:t>the DLL</w:t>
      </w:r>
      <w:r w:rsidRPr="00C32634">
        <w:t xml:space="preserve"> files</w:t>
      </w:r>
      <w:r>
        <w:t>, will</w:t>
      </w:r>
      <w:r w:rsidRPr="00C32634">
        <w:t xml:space="preserve"> also create additional files known as </w:t>
      </w:r>
      <w:r>
        <w:t>“</w:t>
      </w:r>
      <w:r w:rsidRPr="00C32634">
        <w:t>symbol files.</w:t>
      </w:r>
      <w:r>
        <w:t xml:space="preserve">” </w:t>
      </w:r>
      <w:sdt>
        <w:sdtPr>
          <w:id w:val="-1388484099"/>
          <w:citation/>
        </w:sdtPr>
        <w:sdtEndPr/>
        <w:sdtContent>
          <w:r>
            <w:fldChar w:fldCharType="begin"/>
          </w:r>
          <w:r>
            <w:instrText xml:space="preserve"> CITATION Mic17_sym \l 1033 </w:instrText>
          </w:r>
          <w:r>
            <w:fldChar w:fldCharType="separate"/>
          </w:r>
          <w:r w:rsidR="00923A9B">
            <w:rPr>
              <w:noProof/>
            </w:rPr>
            <w:t>(Microsoft, 2017)</w:t>
          </w:r>
          <w:r>
            <w:fldChar w:fldCharType="end"/>
          </w:r>
        </w:sdtContent>
      </w:sdt>
      <w:r>
        <w:t xml:space="preserve"> In these “symbol files,” they typically hold a variety of data which are not actually needed when running the binary executables, but are useful when debugging them.</w:t>
      </w:r>
    </w:p>
    <w:p w14:paraId="5E742304" w14:textId="0AA90A6F" w:rsidR="00402718" w:rsidRDefault="00402718" w:rsidP="00402718">
      <w:r>
        <w:tab/>
        <w:t>Depending on how the binary executables and DLL files are created, “symbol files” may contain information about the source code, such as global variables, local variables, function names and addresses of their entry points, frame pointer omission (FPO) records</w:t>
      </w:r>
      <w:r>
        <w:rPr>
          <w:rStyle w:val="FootnoteReference"/>
        </w:rPr>
        <w:footnoteReference w:id="23"/>
      </w:r>
      <w:r>
        <w:t xml:space="preserve">, and source code line numbers. </w:t>
      </w:r>
    </w:p>
    <w:p w14:paraId="120208F6" w14:textId="1FB593C6" w:rsidR="00EE3D83" w:rsidRDefault="005E5474" w:rsidP="00402718">
      <w:r>
        <w:tab/>
        <w:t xml:space="preserve">All of the information stored in the “symbol files” are called “symbols.” And we need to rely on the “symbols” that are stored inside the </w:t>
      </w:r>
      <w:r w:rsidRPr="005E5474">
        <w:rPr>
          <w:rStyle w:val="FilenamesChar"/>
        </w:rPr>
        <w:t>opengl32.dll</w:t>
      </w:r>
      <w:r>
        <w:t xml:space="preserve"> DLL file to get access to vendor-specific OpenGL features.</w:t>
      </w:r>
      <w:r w:rsidR="0067692A">
        <w:t xml:space="preserve"> Well, actually, it is more of “finding the function name that matches what we provided, and have our application program use the returned function address to insert our data and parameters through.” </w:t>
      </w:r>
    </w:p>
    <w:p w14:paraId="3FB1DCAA" w14:textId="551075A2" w:rsidR="0087571D" w:rsidRDefault="0087571D" w:rsidP="00402718">
      <w:r>
        <w:tab/>
        <w:t xml:space="preserve">Knowing all of this, we can use them and try to shape our </w:t>
      </w:r>
      <w:r w:rsidRPr="0087571D">
        <w:rPr>
          <w:rStyle w:val="ProgrammingCodeChar"/>
        </w:rPr>
        <w:t>WinMain</w:t>
      </w:r>
      <w:r>
        <w:t xml:space="preserve"> and </w:t>
      </w:r>
      <w:r w:rsidRPr="0087571D">
        <w:rPr>
          <w:rStyle w:val="ProgrammingCodeChar"/>
        </w:rPr>
        <w:t>Main</w:t>
      </w:r>
      <w:r>
        <w:t xml:space="preserve"> functions, so it can be more streamlined for OpenGL.</w:t>
      </w:r>
    </w:p>
    <w:p w14:paraId="737DAAD4" w14:textId="370F8532" w:rsidR="004F1C35" w:rsidRDefault="004F1C35">
      <w:pPr>
        <w:tabs>
          <w:tab w:val="clear" w:pos="720"/>
        </w:tabs>
      </w:pPr>
      <w:r>
        <w:br w:type="page"/>
      </w:r>
    </w:p>
    <w:p w14:paraId="2B41ADC0" w14:textId="2C9C68C2" w:rsidR="0067692A" w:rsidRDefault="0067692A" w:rsidP="0067692A">
      <w:pPr>
        <w:pStyle w:val="Heading4"/>
      </w:pPr>
      <w:bookmarkStart w:id="46" w:name="_Toc3752857"/>
      <w:r>
        <w:lastRenderedPageBreak/>
        <w:t>Modularizing our Entry Points</w:t>
      </w:r>
      <w:bookmarkEnd w:id="46"/>
    </w:p>
    <w:p w14:paraId="2A23AD30" w14:textId="35B7DBBC" w:rsidR="0067692A" w:rsidRDefault="0067692A" w:rsidP="00402718"/>
    <w:p w14:paraId="69759835" w14:textId="04373112" w:rsidR="0067692A" w:rsidRDefault="004F1C35" w:rsidP="00402718">
      <w:r>
        <w:tab/>
      </w:r>
      <w:r w:rsidR="00B15233">
        <w:t>Just a recap, we are still on the first step of the initialization of OpenGL</w:t>
      </w:r>
      <w:r w:rsidR="007F3879">
        <w:t>, creating a window</w:t>
      </w:r>
      <w:r w:rsidR="00B15233">
        <w:t xml:space="preserve">. Yes, it is a long-winded journey, but </w:t>
      </w:r>
      <w:r w:rsidR="007F3879">
        <w:t xml:space="preserve">every </w:t>
      </w:r>
      <w:r w:rsidR="00B15233">
        <w:t xml:space="preserve">explanation </w:t>
      </w:r>
      <w:r w:rsidR="007F3879">
        <w:t xml:space="preserve">for </w:t>
      </w:r>
      <w:r w:rsidR="00B15233">
        <w:t>the first step</w:t>
      </w:r>
      <w:r w:rsidR="007F3879">
        <w:t xml:space="preserve"> </w:t>
      </w:r>
      <w:r w:rsidR="00B15233">
        <w:t>in knowing what and how the OpenGL context is created</w:t>
      </w:r>
      <w:r w:rsidR="007F3879">
        <w:t>, are very important.</w:t>
      </w:r>
      <w:r w:rsidR="00E87B1D">
        <w:t xml:space="preserve"> And it is time for us to put </w:t>
      </w:r>
      <w:r w:rsidR="00722396">
        <w:t>that knowledge</w:t>
      </w:r>
      <w:r w:rsidR="00E87B1D">
        <w:t xml:space="preserve"> in</w:t>
      </w:r>
      <w:r w:rsidR="00A02FAA">
        <w:t>to</w:t>
      </w:r>
      <w:r w:rsidR="00E87B1D">
        <w:t xml:space="preserve"> action!</w:t>
      </w:r>
    </w:p>
    <w:p w14:paraId="65C4378D" w14:textId="52C8C224" w:rsidR="00483C6E" w:rsidRDefault="00597D81" w:rsidP="00402718">
      <w:r>
        <w:tab/>
      </w:r>
      <w:r w:rsidR="00F473D4">
        <w:t>But if we recalled that we need to initialize windows two times during the creation of OpenGL, it would feel that we could probably modularize this “creating windows” part of our main code out into its own separate function. By doing this, it makes our main code not only smaller, but also reasonable to maintain.</w:t>
      </w:r>
      <w:r w:rsidR="00483C6E">
        <w:t xml:space="preserve"> Let us do this first.</w:t>
      </w:r>
    </w:p>
    <w:p w14:paraId="54623FE7" w14:textId="325E13AC" w:rsidR="00597D81" w:rsidRDefault="00F473D4" w:rsidP="00402718">
      <w:r>
        <w:t xml:space="preserve"> </w:t>
      </w:r>
      <w:r w:rsidR="001A0FCD">
        <w:tab/>
      </w:r>
      <w:r w:rsidR="00A80803">
        <w:t>Here is the code for creating windows only</w:t>
      </w:r>
      <w:r w:rsidR="006E1934">
        <w:t xml:space="preserve">. It is split into two parts, starting with </w:t>
      </w:r>
      <w:r w:rsidR="009B0373">
        <w:t>the window</w:t>
      </w:r>
      <w:r w:rsidR="00BD68CC">
        <w:t xml:space="preserve">’s process </w:t>
      </w:r>
      <w:r w:rsidR="009B0373">
        <w:t xml:space="preserve">callback function </w:t>
      </w:r>
      <w:r w:rsidR="006E1934">
        <w:t xml:space="preserve">part </w:t>
      </w:r>
      <w:r w:rsidR="009B0373">
        <w:t>that is needed to pass into the window class,</w:t>
      </w:r>
      <w:r w:rsidR="004E46A5" w:rsidRPr="004E46A5">
        <w:rPr>
          <w:rFonts w:ascii="Consolas" w:hAnsi="Consolas" w:cs="Consolas"/>
          <w:color w:val="2B91AF"/>
          <w:sz w:val="19"/>
          <w:szCs w:val="19"/>
        </w:rPr>
        <w:t xml:space="preserve"> </w:t>
      </w:r>
      <w:r w:rsidR="004E46A5">
        <w:rPr>
          <w:rFonts w:ascii="Consolas" w:hAnsi="Consolas" w:cs="Consolas"/>
          <w:color w:val="2B91AF"/>
          <w:sz w:val="19"/>
          <w:szCs w:val="19"/>
        </w:rPr>
        <w:t>WNDCLASS</w:t>
      </w:r>
      <w:r w:rsidR="006E1934">
        <w:t>, and the actual window creation part:</w:t>
      </w:r>
    </w:p>
    <w:p w14:paraId="6768D645" w14:textId="365C001E" w:rsidR="00A80803" w:rsidRDefault="00A80803" w:rsidP="00402718"/>
    <w:p w14:paraId="4FC2FCBA" w14:textId="77777777" w:rsidR="009B0373" w:rsidRDefault="009B0373" w:rsidP="009B037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2B91AF"/>
          <w:sz w:val="19"/>
          <w:szCs w:val="19"/>
        </w:rPr>
        <w:t>LRESULT</w:t>
      </w:r>
      <w:r>
        <w:rPr>
          <w:rFonts w:ascii="Consolas" w:hAnsi="Consolas" w:cs="Consolas"/>
          <w:color w:val="000000"/>
          <w:sz w:val="19"/>
          <w:szCs w:val="19"/>
        </w:rPr>
        <w:t xml:space="preserve"> </w:t>
      </w:r>
      <w:r>
        <w:rPr>
          <w:rFonts w:ascii="Consolas" w:hAnsi="Consolas" w:cs="Consolas"/>
          <w:color w:val="6F008A"/>
          <w:sz w:val="19"/>
          <w:szCs w:val="19"/>
        </w:rPr>
        <w:t>CALLBACK</w:t>
      </w:r>
      <w:r>
        <w:rPr>
          <w:rFonts w:ascii="Consolas" w:hAnsi="Consolas" w:cs="Consolas"/>
          <w:color w:val="000000"/>
          <w:sz w:val="19"/>
          <w:szCs w:val="19"/>
        </w:rPr>
        <w:t xml:space="preserve"> OpenGLMainWindowCallback(</w:t>
      </w:r>
      <w:r>
        <w:rPr>
          <w:rFonts w:ascii="Consolas" w:hAnsi="Consolas" w:cs="Consolas"/>
          <w:color w:val="2B91AF"/>
          <w:sz w:val="19"/>
          <w:szCs w:val="19"/>
        </w:rPr>
        <w:t>HWND</w:t>
      </w:r>
      <w:r>
        <w:rPr>
          <w:rFonts w:ascii="Consolas" w:hAnsi="Consolas" w:cs="Consolas"/>
          <w:color w:val="000000"/>
          <w:sz w:val="19"/>
          <w:szCs w:val="19"/>
        </w:rPr>
        <w:t xml:space="preserve"> </w:t>
      </w:r>
      <w:r>
        <w:rPr>
          <w:rFonts w:ascii="Consolas" w:hAnsi="Consolas" w:cs="Consolas"/>
          <w:color w:val="808080"/>
          <w:sz w:val="19"/>
          <w:szCs w:val="19"/>
        </w:rPr>
        <w:t>windowHandle</w:t>
      </w:r>
      <w:r>
        <w:rPr>
          <w:rFonts w:ascii="Consolas" w:hAnsi="Consolas" w:cs="Consolas"/>
          <w:color w:val="000000"/>
          <w:sz w:val="19"/>
          <w:szCs w:val="19"/>
        </w:rPr>
        <w:t xml:space="preserve">, </w:t>
      </w:r>
    </w:p>
    <w:p w14:paraId="69B90372" w14:textId="77777777" w:rsidR="009B0373" w:rsidRDefault="009B0373" w:rsidP="009B037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message</w:t>
      </w:r>
      <w:r>
        <w:rPr>
          <w:rFonts w:ascii="Consolas" w:hAnsi="Consolas" w:cs="Consolas"/>
          <w:color w:val="000000"/>
          <w:sz w:val="19"/>
          <w:szCs w:val="19"/>
        </w:rPr>
        <w:t xml:space="preserve">, </w:t>
      </w:r>
    </w:p>
    <w:p w14:paraId="5F0DF1D1" w14:textId="77777777" w:rsidR="009B0373" w:rsidRDefault="009B0373" w:rsidP="009B037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WPARAM</w:t>
      </w:r>
      <w:r>
        <w:rPr>
          <w:rFonts w:ascii="Consolas" w:hAnsi="Consolas" w:cs="Consolas"/>
          <w:color w:val="000000"/>
          <w:sz w:val="19"/>
          <w:szCs w:val="19"/>
        </w:rPr>
        <w:t xml:space="preserve"> </w:t>
      </w:r>
      <w:r>
        <w:rPr>
          <w:rFonts w:ascii="Consolas" w:hAnsi="Consolas" w:cs="Consolas"/>
          <w:color w:val="808080"/>
          <w:sz w:val="19"/>
          <w:szCs w:val="19"/>
        </w:rPr>
        <w:t>wParam</w:t>
      </w:r>
      <w:r>
        <w:rPr>
          <w:rFonts w:ascii="Consolas" w:hAnsi="Consolas" w:cs="Consolas"/>
          <w:color w:val="000000"/>
          <w:sz w:val="19"/>
          <w:szCs w:val="19"/>
        </w:rPr>
        <w:t xml:space="preserve">, </w:t>
      </w:r>
    </w:p>
    <w:p w14:paraId="6F22F321" w14:textId="0B13213C" w:rsidR="009B0373" w:rsidRDefault="009B0373" w:rsidP="009B037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LPARAM</w:t>
      </w:r>
      <w:r>
        <w:rPr>
          <w:rFonts w:ascii="Consolas" w:hAnsi="Consolas" w:cs="Consolas"/>
          <w:color w:val="000000"/>
          <w:sz w:val="19"/>
          <w:szCs w:val="19"/>
        </w:rPr>
        <w:t xml:space="preserve"> </w:t>
      </w:r>
      <w:r>
        <w:rPr>
          <w:rFonts w:ascii="Consolas" w:hAnsi="Consolas" w:cs="Consolas"/>
          <w:color w:val="808080"/>
          <w:sz w:val="19"/>
          <w:szCs w:val="19"/>
        </w:rPr>
        <w:t>lParam</w:t>
      </w:r>
      <w:r>
        <w:rPr>
          <w:rFonts w:ascii="Consolas" w:hAnsi="Consolas" w:cs="Consolas"/>
          <w:color w:val="000000"/>
          <w:sz w:val="19"/>
          <w:szCs w:val="19"/>
        </w:rPr>
        <w:t>) {</w:t>
      </w:r>
    </w:p>
    <w:p w14:paraId="2AD61B98" w14:textId="77777777" w:rsidR="009B0373" w:rsidRDefault="009B0373" w:rsidP="009B037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LRESULT</w:t>
      </w:r>
      <w:r>
        <w:rPr>
          <w:rFonts w:ascii="Consolas" w:hAnsi="Consolas" w:cs="Consolas"/>
          <w:color w:val="000000"/>
          <w:sz w:val="19"/>
          <w:szCs w:val="19"/>
        </w:rPr>
        <w:t xml:space="preserve"> result = 0;</w:t>
      </w:r>
    </w:p>
    <w:p w14:paraId="72ED718E" w14:textId="77777777" w:rsidR="009B0373" w:rsidRDefault="009B0373" w:rsidP="009B037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w:t>
      </w:r>
      <w:r>
        <w:rPr>
          <w:rFonts w:ascii="Consolas" w:hAnsi="Consolas" w:cs="Consolas"/>
          <w:color w:val="808080"/>
          <w:sz w:val="19"/>
          <w:szCs w:val="19"/>
        </w:rPr>
        <w:t>message</w:t>
      </w:r>
      <w:r>
        <w:rPr>
          <w:rFonts w:ascii="Consolas" w:hAnsi="Consolas" w:cs="Consolas"/>
          <w:color w:val="000000"/>
          <w:sz w:val="19"/>
          <w:szCs w:val="19"/>
        </w:rPr>
        <w:t>) {</w:t>
      </w:r>
    </w:p>
    <w:p w14:paraId="1A2A3E8A" w14:textId="77777777" w:rsidR="009B0373" w:rsidRDefault="009B0373" w:rsidP="009B037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6F008A"/>
          <w:sz w:val="19"/>
          <w:szCs w:val="19"/>
        </w:rPr>
        <w:t>WM_CLOSE</w:t>
      </w:r>
      <w:r>
        <w:rPr>
          <w:rFonts w:ascii="Consolas" w:hAnsi="Consolas" w:cs="Consolas"/>
          <w:color w:val="000000"/>
          <w:sz w:val="19"/>
          <w:szCs w:val="19"/>
        </w:rPr>
        <w:t>:</w:t>
      </w:r>
    </w:p>
    <w:p w14:paraId="61ADE19D" w14:textId="77777777" w:rsidR="009B0373" w:rsidRDefault="009B0373" w:rsidP="009B037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DestroyWindow(</w:t>
      </w:r>
      <w:r>
        <w:rPr>
          <w:rFonts w:ascii="Consolas" w:hAnsi="Consolas" w:cs="Consolas"/>
          <w:color w:val="808080"/>
          <w:sz w:val="19"/>
          <w:szCs w:val="19"/>
        </w:rPr>
        <w:t>windowHandle</w:t>
      </w:r>
      <w:r>
        <w:rPr>
          <w:rFonts w:ascii="Consolas" w:hAnsi="Consolas" w:cs="Consolas"/>
          <w:color w:val="000000"/>
          <w:sz w:val="19"/>
          <w:szCs w:val="19"/>
        </w:rPr>
        <w:t>);</w:t>
      </w:r>
    </w:p>
    <w:p w14:paraId="66B527B0" w14:textId="77777777" w:rsidR="009B0373" w:rsidRDefault="009B0373" w:rsidP="009B037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4EC07B1B" w14:textId="77777777" w:rsidR="009B0373" w:rsidRDefault="009B0373" w:rsidP="009B037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6F008A"/>
          <w:sz w:val="19"/>
          <w:szCs w:val="19"/>
        </w:rPr>
        <w:t>WM_DESTROY</w:t>
      </w:r>
      <w:r>
        <w:rPr>
          <w:rFonts w:ascii="Consolas" w:hAnsi="Consolas" w:cs="Consolas"/>
          <w:color w:val="000000"/>
          <w:sz w:val="19"/>
          <w:szCs w:val="19"/>
        </w:rPr>
        <w:t>:</w:t>
      </w:r>
    </w:p>
    <w:p w14:paraId="493F916D" w14:textId="77777777" w:rsidR="009B0373" w:rsidRDefault="009B0373" w:rsidP="009B037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PostQuitMessage(0);</w:t>
      </w:r>
    </w:p>
    <w:p w14:paraId="26BADB8A" w14:textId="77777777" w:rsidR="009B0373" w:rsidRDefault="009B0373" w:rsidP="009B037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698507E9" w14:textId="77777777" w:rsidR="009B0373" w:rsidRDefault="009B0373" w:rsidP="009B037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w:t>
      </w:r>
    </w:p>
    <w:p w14:paraId="2F8D5A20" w14:textId="77777777" w:rsidR="009B0373" w:rsidRDefault="009B0373" w:rsidP="009B037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r>
        <w:rPr>
          <w:rFonts w:ascii="Consolas" w:hAnsi="Consolas" w:cs="Consolas"/>
          <w:color w:val="6F008A"/>
          <w:sz w:val="19"/>
          <w:szCs w:val="19"/>
        </w:rPr>
        <w:t>DefWindowProc</w:t>
      </w:r>
      <w:r>
        <w:rPr>
          <w:rFonts w:ascii="Consolas" w:hAnsi="Consolas" w:cs="Consolas"/>
          <w:color w:val="000000"/>
          <w:sz w:val="19"/>
          <w:szCs w:val="19"/>
        </w:rPr>
        <w:t>(</w:t>
      </w:r>
      <w:r>
        <w:rPr>
          <w:rFonts w:ascii="Consolas" w:hAnsi="Consolas" w:cs="Consolas"/>
          <w:color w:val="808080"/>
          <w:sz w:val="19"/>
          <w:szCs w:val="19"/>
        </w:rPr>
        <w:t>windowHandle</w:t>
      </w:r>
      <w:r>
        <w:rPr>
          <w:rFonts w:ascii="Consolas" w:hAnsi="Consolas" w:cs="Consolas"/>
          <w:color w:val="000000"/>
          <w:sz w:val="19"/>
          <w:szCs w:val="19"/>
        </w:rPr>
        <w:t xml:space="preserve">, </w:t>
      </w:r>
      <w:r>
        <w:rPr>
          <w:rFonts w:ascii="Consolas" w:hAnsi="Consolas" w:cs="Consolas"/>
          <w:color w:val="808080"/>
          <w:sz w:val="19"/>
          <w:szCs w:val="19"/>
        </w:rPr>
        <w:t>message</w:t>
      </w:r>
      <w:r>
        <w:rPr>
          <w:rFonts w:ascii="Consolas" w:hAnsi="Consolas" w:cs="Consolas"/>
          <w:color w:val="000000"/>
          <w:sz w:val="19"/>
          <w:szCs w:val="19"/>
        </w:rPr>
        <w:t xml:space="preserve">, </w:t>
      </w:r>
      <w:r>
        <w:rPr>
          <w:rFonts w:ascii="Consolas" w:hAnsi="Consolas" w:cs="Consolas"/>
          <w:color w:val="808080"/>
          <w:sz w:val="19"/>
          <w:szCs w:val="19"/>
        </w:rPr>
        <w:t>wParam</w:t>
      </w:r>
      <w:r>
        <w:rPr>
          <w:rFonts w:ascii="Consolas" w:hAnsi="Consolas" w:cs="Consolas"/>
          <w:color w:val="000000"/>
          <w:sz w:val="19"/>
          <w:szCs w:val="19"/>
        </w:rPr>
        <w:t xml:space="preserve">, </w:t>
      </w:r>
      <w:r>
        <w:rPr>
          <w:rFonts w:ascii="Consolas" w:hAnsi="Consolas" w:cs="Consolas"/>
          <w:color w:val="808080"/>
          <w:sz w:val="19"/>
          <w:szCs w:val="19"/>
        </w:rPr>
        <w:t>lParam</w:t>
      </w:r>
      <w:r>
        <w:rPr>
          <w:rFonts w:ascii="Consolas" w:hAnsi="Consolas" w:cs="Consolas"/>
          <w:color w:val="000000"/>
          <w:sz w:val="19"/>
          <w:szCs w:val="19"/>
        </w:rPr>
        <w:t>);</w:t>
      </w:r>
    </w:p>
    <w:p w14:paraId="5CC7475A" w14:textId="77777777" w:rsidR="009B0373" w:rsidRDefault="009B0373" w:rsidP="009B037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64093DB5" w14:textId="77777777" w:rsidR="009B0373" w:rsidRDefault="009B0373" w:rsidP="009B037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9125D0" w14:textId="77777777" w:rsidR="009B0373" w:rsidRDefault="009B0373" w:rsidP="009B037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051570A6" w14:textId="4B00F35E" w:rsidR="006E1934" w:rsidRDefault="009B0373" w:rsidP="009B0373">
      <w:pPr>
        <w:rPr>
          <w:rFonts w:ascii="Consolas" w:hAnsi="Consolas" w:cs="Consolas"/>
          <w:color w:val="000000"/>
          <w:sz w:val="19"/>
          <w:szCs w:val="19"/>
        </w:rPr>
      </w:pPr>
      <w:r>
        <w:rPr>
          <w:rFonts w:ascii="Consolas" w:hAnsi="Consolas" w:cs="Consolas"/>
          <w:color w:val="000000"/>
          <w:sz w:val="19"/>
          <w:szCs w:val="19"/>
        </w:rPr>
        <w:t>}</w:t>
      </w:r>
      <w:r w:rsidR="00197C10">
        <w:rPr>
          <w:rFonts w:ascii="Consolas" w:hAnsi="Consolas" w:cs="Consolas"/>
          <w:color w:val="000000"/>
          <w:sz w:val="19"/>
          <w:szCs w:val="19"/>
        </w:rPr>
        <w:br/>
      </w:r>
    </w:p>
    <w:p w14:paraId="6E16B697" w14:textId="0E67D8F6" w:rsidR="006E1934" w:rsidRDefault="006E1934" w:rsidP="006E1934">
      <w:r>
        <w:tab/>
        <w:t xml:space="preserve">More on this later when explaining why the OpenGL main window </w:t>
      </w:r>
      <w:r w:rsidR="001253ED">
        <w:t xml:space="preserve">process </w:t>
      </w:r>
      <w:r>
        <w:t>callback function is practically an empty window processing callback function.</w:t>
      </w:r>
      <w:r w:rsidR="00956167">
        <w:t xml:space="preserve"> The second part of the code is given below:</w:t>
      </w:r>
    </w:p>
    <w:p w14:paraId="3F83CF56" w14:textId="77777777" w:rsidR="006E1934" w:rsidRDefault="006E1934" w:rsidP="009B0373"/>
    <w:p w14:paraId="1655B8F7" w14:textId="77777777" w:rsidR="009B0373" w:rsidRDefault="009B0373" w:rsidP="009B037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2B91AF"/>
          <w:sz w:val="19"/>
          <w:szCs w:val="19"/>
        </w:rPr>
        <w:t>HWND</w:t>
      </w:r>
      <w:r>
        <w:rPr>
          <w:rFonts w:ascii="Consolas" w:hAnsi="Consolas" w:cs="Consolas"/>
          <w:color w:val="000000"/>
          <w:sz w:val="19"/>
          <w:szCs w:val="19"/>
        </w:rPr>
        <w:t xml:space="preserve"> createWindow(</w:t>
      </w:r>
      <w:r>
        <w:rPr>
          <w:rFonts w:ascii="Consolas" w:hAnsi="Consolas" w:cs="Consolas"/>
          <w:color w:val="2B91AF"/>
          <w:sz w:val="19"/>
          <w:szCs w:val="19"/>
        </w:rPr>
        <w:t>HINSTANCE</w:t>
      </w:r>
      <w:r>
        <w:rPr>
          <w:rFonts w:ascii="Consolas" w:hAnsi="Consolas" w:cs="Consolas"/>
          <w:color w:val="000000"/>
          <w:sz w:val="19"/>
          <w:szCs w:val="19"/>
        </w:rPr>
        <w:t xml:space="preserve"> </w:t>
      </w:r>
      <w:r>
        <w:rPr>
          <w:rFonts w:ascii="Consolas" w:hAnsi="Consolas" w:cs="Consolas"/>
          <w:color w:val="808080"/>
          <w:sz w:val="19"/>
          <w:szCs w:val="19"/>
        </w:rPr>
        <w:t>instanceHandle</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808080"/>
          <w:sz w:val="19"/>
          <w:szCs w:val="19"/>
        </w:rPr>
        <w:t>width</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808080"/>
          <w:sz w:val="19"/>
          <w:szCs w:val="19"/>
        </w:rPr>
        <w:t>height</w:t>
      </w:r>
      <w:r>
        <w:rPr>
          <w:rFonts w:ascii="Consolas" w:hAnsi="Consolas" w:cs="Consolas"/>
          <w:color w:val="000000"/>
          <w:sz w:val="19"/>
          <w:szCs w:val="19"/>
        </w:rPr>
        <w:t>) {</w:t>
      </w:r>
    </w:p>
    <w:p w14:paraId="71A59306" w14:textId="77777777" w:rsidR="009B0373" w:rsidRDefault="009B0373" w:rsidP="009B037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WNDCLASS</w:t>
      </w:r>
      <w:r>
        <w:rPr>
          <w:rFonts w:ascii="Consolas" w:hAnsi="Consolas" w:cs="Consolas"/>
          <w:color w:val="000000"/>
          <w:sz w:val="19"/>
          <w:szCs w:val="19"/>
        </w:rPr>
        <w:t xml:space="preserve"> windowClass = {};</w:t>
      </w:r>
    </w:p>
    <w:p w14:paraId="78064F54" w14:textId="77777777" w:rsidR="009B0373" w:rsidRDefault="009B0373" w:rsidP="009B037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windowClass.style = </w:t>
      </w:r>
      <w:r>
        <w:rPr>
          <w:rFonts w:ascii="Consolas" w:hAnsi="Consolas" w:cs="Consolas"/>
          <w:color w:val="6F008A"/>
          <w:sz w:val="19"/>
          <w:szCs w:val="19"/>
        </w:rPr>
        <w:t>CS_HREDRAW</w:t>
      </w:r>
      <w:r>
        <w:rPr>
          <w:rFonts w:ascii="Consolas" w:hAnsi="Consolas" w:cs="Consolas"/>
          <w:color w:val="000000"/>
          <w:sz w:val="19"/>
          <w:szCs w:val="19"/>
        </w:rPr>
        <w:t xml:space="preserve"> | </w:t>
      </w:r>
      <w:r>
        <w:rPr>
          <w:rFonts w:ascii="Consolas" w:hAnsi="Consolas" w:cs="Consolas"/>
          <w:color w:val="6F008A"/>
          <w:sz w:val="19"/>
          <w:szCs w:val="19"/>
        </w:rPr>
        <w:t>CS_VREDRAW</w:t>
      </w:r>
      <w:r>
        <w:rPr>
          <w:rFonts w:ascii="Consolas" w:hAnsi="Consolas" w:cs="Consolas"/>
          <w:color w:val="000000"/>
          <w:sz w:val="19"/>
          <w:szCs w:val="19"/>
        </w:rPr>
        <w:t xml:space="preserve"> | </w:t>
      </w:r>
      <w:r>
        <w:rPr>
          <w:rFonts w:ascii="Consolas" w:hAnsi="Consolas" w:cs="Consolas"/>
          <w:color w:val="6F008A"/>
          <w:sz w:val="19"/>
          <w:szCs w:val="19"/>
        </w:rPr>
        <w:t>CS_OWNDC</w:t>
      </w:r>
      <w:r>
        <w:rPr>
          <w:rFonts w:ascii="Consolas" w:hAnsi="Consolas" w:cs="Consolas"/>
          <w:color w:val="000000"/>
          <w:sz w:val="19"/>
          <w:szCs w:val="19"/>
        </w:rPr>
        <w:t>;</w:t>
      </w:r>
    </w:p>
    <w:p w14:paraId="251E36FD" w14:textId="77777777" w:rsidR="009B0373" w:rsidRDefault="009B0373" w:rsidP="009B037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windowClass.lpfnWndProc = OpenGLMainWindowCallback;</w:t>
      </w:r>
    </w:p>
    <w:p w14:paraId="133049ED" w14:textId="77777777" w:rsidR="009B0373" w:rsidRDefault="009B0373" w:rsidP="009B037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windowClass.hInstance = </w:t>
      </w:r>
      <w:r>
        <w:rPr>
          <w:rFonts w:ascii="Consolas" w:hAnsi="Consolas" w:cs="Consolas"/>
          <w:color w:val="808080"/>
          <w:sz w:val="19"/>
          <w:szCs w:val="19"/>
        </w:rPr>
        <w:t>instanceHandle</w:t>
      </w:r>
      <w:r>
        <w:rPr>
          <w:rFonts w:ascii="Consolas" w:hAnsi="Consolas" w:cs="Consolas"/>
          <w:color w:val="000000"/>
          <w:sz w:val="19"/>
          <w:szCs w:val="19"/>
        </w:rPr>
        <w:t>;</w:t>
      </w:r>
    </w:p>
    <w:p w14:paraId="3E90BD8C" w14:textId="77777777" w:rsidR="009B0373" w:rsidRDefault="009B0373" w:rsidP="009B037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windowClass.hCursor = </w:t>
      </w:r>
      <w:r>
        <w:rPr>
          <w:rFonts w:ascii="Consolas" w:hAnsi="Consolas" w:cs="Consolas"/>
          <w:color w:val="6F008A"/>
          <w:sz w:val="19"/>
          <w:szCs w:val="19"/>
        </w:rPr>
        <w:t>LoadCursor</w:t>
      </w:r>
      <w:r>
        <w:rPr>
          <w:rFonts w:ascii="Consolas" w:hAnsi="Consolas" w:cs="Consolas"/>
          <w:color w:val="000000"/>
          <w:sz w:val="19"/>
          <w:szCs w:val="19"/>
        </w:rPr>
        <w:t>(</w:t>
      </w:r>
      <w:r>
        <w:rPr>
          <w:rFonts w:ascii="Consolas" w:hAnsi="Consolas" w:cs="Consolas"/>
          <w:color w:val="0000FF"/>
          <w:sz w:val="19"/>
          <w:szCs w:val="19"/>
        </w:rPr>
        <w:t>nullptr</w:t>
      </w:r>
      <w:r>
        <w:rPr>
          <w:rFonts w:ascii="Consolas" w:hAnsi="Consolas" w:cs="Consolas"/>
          <w:color w:val="000000"/>
          <w:sz w:val="19"/>
          <w:szCs w:val="19"/>
        </w:rPr>
        <w:t xml:space="preserve">, </w:t>
      </w:r>
      <w:r>
        <w:rPr>
          <w:rFonts w:ascii="Consolas" w:hAnsi="Consolas" w:cs="Consolas"/>
          <w:color w:val="6F008A"/>
          <w:sz w:val="19"/>
          <w:szCs w:val="19"/>
        </w:rPr>
        <w:t>IDC_ARROW</w:t>
      </w:r>
      <w:r>
        <w:rPr>
          <w:rFonts w:ascii="Consolas" w:hAnsi="Consolas" w:cs="Consolas"/>
          <w:color w:val="000000"/>
          <w:sz w:val="19"/>
          <w:szCs w:val="19"/>
        </w:rPr>
        <w:t>);</w:t>
      </w:r>
    </w:p>
    <w:p w14:paraId="51C48364" w14:textId="77777777" w:rsidR="009B0373" w:rsidRDefault="009B0373" w:rsidP="009B037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windowClass.hbrBackground = </w:t>
      </w:r>
      <w:r>
        <w:rPr>
          <w:rFonts w:ascii="Consolas" w:hAnsi="Consolas" w:cs="Consolas"/>
          <w:color w:val="0000FF"/>
          <w:sz w:val="19"/>
          <w:szCs w:val="19"/>
        </w:rPr>
        <w:t>nullptr</w:t>
      </w:r>
      <w:r>
        <w:rPr>
          <w:rFonts w:ascii="Consolas" w:hAnsi="Consolas" w:cs="Consolas"/>
          <w:color w:val="000000"/>
          <w:sz w:val="19"/>
          <w:szCs w:val="19"/>
        </w:rPr>
        <w:t>;</w:t>
      </w:r>
    </w:p>
    <w:p w14:paraId="7AF183DE" w14:textId="77777777" w:rsidR="009B0373" w:rsidRDefault="009B0373" w:rsidP="009B037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windowClass.lpszClassName = </w:t>
      </w:r>
      <w:r>
        <w:rPr>
          <w:rFonts w:ascii="Consolas" w:hAnsi="Consolas" w:cs="Consolas"/>
          <w:color w:val="6F008A"/>
          <w:sz w:val="19"/>
          <w:szCs w:val="19"/>
        </w:rPr>
        <w:t>TEXT</w:t>
      </w:r>
      <w:r>
        <w:rPr>
          <w:rFonts w:ascii="Consolas" w:hAnsi="Consolas" w:cs="Consolas"/>
          <w:color w:val="000000"/>
          <w:sz w:val="19"/>
          <w:szCs w:val="19"/>
        </w:rPr>
        <w:t>(</w:t>
      </w:r>
      <w:r>
        <w:rPr>
          <w:rFonts w:ascii="Consolas" w:hAnsi="Consolas" w:cs="Consolas"/>
          <w:color w:val="A31515"/>
          <w:sz w:val="19"/>
          <w:szCs w:val="19"/>
        </w:rPr>
        <w:t>"WGL OpenGL Window"</w:t>
      </w:r>
      <w:r>
        <w:rPr>
          <w:rFonts w:ascii="Consolas" w:hAnsi="Consolas" w:cs="Consolas"/>
          <w:color w:val="000000"/>
          <w:sz w:val="19"/>
          <w:szCs w:val="19"/>
        </w:rPr>
        <w:t>);</w:t>
      </w:r>
    </w:p>
    <w:p w14:paraId="1E5CD51C" w14:textId="77777777" w:rsidR="009B0373" w:rsidRDefault="009B0373" w:rsidP="009B0373">
      <w:pPr>
        <w:tabs>
          <w:tab w:val="clear" w:pos="720"/>
        </w:tabs>
        <w:autoSpaceDE w:val="0"/>
        <w:autoSpaceDN w:val="0"/>
        <w:adjustRightInd w:val="0"/>
        <w:spacing w:after="0" w:line="240" w:lineRule="auto"/>
        <w:rPr>
          <w:rFonts w:ascii="Consolas" w:hAnsi="Consolas" w:cs="Consolas"/>
          <w:color w:val="000000"/>
          <w:sz w:val="19"/>
          <w:szCs w:val="19"/>
        </w:rPr>
      </w:pPr>
    </w:p>
    <w:p w14:paraId="6A685794" w14:textId="77777777" w:rsidR="009B0373" w:rsidRDefault="009B0373" w:rsidP="009B037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6F008A"/>
          <w:sz w:val="19"/>
          <w:szCs w:val="19"/>
        </w:rPr>
        <w:t>RegisterClass</w:t>
      </w:r>
      <w:r>
        <w:rPr>
          <w:rFonts w:ascii="Consolas" w:hAnsi="Consolas" w:cs="Consolas"/>
          <w:color w:val="000000"/>
          <w:sz w:val="19"/>
          <w:szCs w:val="19"/>
        </w:rPr>
        <w:t>(&amp;windowClass)) {</w:t>
      </w:r>
    </w:p>
    <w:p w14:paraId="3FF4C2C0" w14:textId="77777777" w:rsidR="009B0373" w:rsidRDefault="009B0373" w:rsidP="009B037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ErrorExit(</w:t>
      </w:r>
      <w:r>
        <w:rPr>
          <w:rFonts w:ascii="Consolas" w:hAnsi="Consolas" w:cs="Consolas"/>
          <w:color w:val="6F008A"/>
          <w:sz w:val="19"/>
          <w:szCs w:val="19"/>
        </w:rPr>
        <w:t>TEXT</w:t>
      </w:r>
      <w:r>
        <w:rPr>
          <w:rFonts w:ascii="Consolas" w:hAnsi="Consolas" w:cs="Consolas"/>
          <w:color w:val="000000"/>
          <w:sz w:val="19"/>
          <w:szCs w:val="19"/>
        </w:rPr>
        <w:t>(</w:t>
      </w:r>
      <w:r>
        <w:rPr>
          <w:rFonts w:ascii="Consolas" w:hAnsi="Consolas" w:cs="Consolas"/>
          <w:color w:val="A31515"/>
          <w:sz w:val="19"/>
          <w:szCs w:val="19"/>
        </w:rPr>
        <w:t>"RegisterClass"</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6F008A"/>
          <w:sz w:val="19"/>
          <w:szCs w:val="19"/>
        </w:rPr>
        <w:t>__LINE__</w:t>
      </w:r>
      <w:r>
        <w:rPr>
          <w:rFonts w:ascii="Consolas" w:hAnsi="Consolas" w:cs="Consolas"/>
          <w:color w:val="000000"/>
          <w:sz w:val="19"/>
          <w:szCs w:val="19"/>
        </w:rPr>
        <w:t>);</w:t>
      </w:r>
    </w:p>
    <w:p w14:paraId="2BE00E80" w14:textId="77777777" w:rsidR="009B0373" w:rsidRDefault="009B0373" w:rsidP="009B037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991AAB" w14:textId="77777777" w:rsidR="009B0373" w:rsidRDefault="009B0373" w:rsidP="009B0373">
      <w:pPr>
        <w:tabs>
          <w:tab w:val="clear" w:pos="720"/>
        </w:tabs>
        <w:autoSpaceDE w:val="0"/>
        <w:autoSpaceDN w:val="0"/>
        <w:adjustRightInd w:val="0"/>
        <w:spacing w:after="0" w:line="240" w:lineRule="auto"/>
        <w:rPr>
          <w:rFonts w:ascii="Consolas" w:hAnsi="Consolas" w:cs="Consolas"/>
          <w:color w:val="000000"/>
          <w:sz w:val="19"/>
          <w:szCs w:val="19"/>
        </w:rPr>
      </w:pPr>
    </w:p>
    <w:p w14:paraId="05A0E79E" w14:textId="77777777" w:rsidR="009B0373" w:rsidRDefault="009B0373" w:rsidP="009B037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//This value is used to determine whether to take into consideration the menu toolbar </w:t>
      </w:r>
    </w:p>
    <w:p w14:paraId="08E2558B" w14:textId="77777777" w:rsidR="009B0373" w:rsidRDefault="009B0373" w:rsidP="009B037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//for the created window.</w:t>
      </w:r>
    </w:p>
    <w:p w14:paraId="6DF8715C" w14:textId="77777777" w:rsidR="009B0373" w:rsidRDefault="009B0373" w:rsidP="009B037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BOOL</w:t>
      </w:r>
      <w:r>
        <w:rPr>
          <w:rFonts w:ascii="Consolas" w:hAnsi="Consolas" w:cs="Consolas"/>
          <w:color w:val="000000"/>
          <w:sz w:val="19"/>
          <w:szCs w:val="19"/>
        </w:rPr>
        <w:t xml:space="preserve"> shouldIncludeMenuToolbarHeight = </w:t>
      </w:r>
      <w:r>
        <w:rPr>
          <w:rFonts w:ascii="Consolas" w:hAnsi="Consolas" w:cs="Consolas"/>
          <w:color w:val="6F008A"/>
          <w:sz w:val="19"/>
          <w:szCs w:val="19"/>
        </w:rPr>
        <w:t>FALSE</w:t>
      </w:r>
      <w:r>
        <w:rPr>
          <w:rFonts w:ascii="Consolas" w:hAnsi="Consolas" w:cs="Consolas"/>
          <w:color w:val="000000"/>
          <w:sz w:val="19"/>
          <w:szCs w:val="19"/>
        </w:rPr>
        <w:t>;</w:t>
      </w:r>
    </w:p>
    <w:p w14:paraId="6F21DBA4" w14:textId="77777777" w:rsidR="009B0373" w:rsidRDefault="009B0373" w:rsidP="009B037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DWORD</w:t>
      </w:r>
      <w:r>
        <w:rPr>
          <w:rFonts w:ascii="Consolas" w:hAnsi="Consolas" w:cs="Consolas"/>
          <w:color w:val="000000"/>
          <w:sz w:val="19"/>
          <w:szCs w:val="19"/>
        </w:rPr>
        <w:t xml:space="preserve"> windowStyles = </w:t>
      </w:r>
      <w:r>
        <w:rPr>
          <w:rFonts w:ascii="Consolas" w:hAnsi="Consolas" w:cs="Consolas"/>
          <w:color w:val="6F008A"/>
          <w:sz w:val="19"/>
          <w:szCs w:val="19"/>
        </w:rPr>
        <w:t>WS_OVERLAPPEDWINDOW</w:t>
      </w:r>
      <w:r>
        <w:rPr>
          <w:rFonts w:ascii="Consolas" w:hAnsi="Consolas" w:cs="Consolas"/>
          <w:color w:val="000000"/>
          <w:sz w:val="19"/>
          <w:szCs w:val="19"/>
        </w:rPr>
        <w:t>;</w:t>
      </w:r>
    </w:p>
    <w:p w14:paraId="00F42149" w14:textId="77777777" w:rsidR="009B0373" w:rsidRDefault="009B0373" w:rsidP="009B037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RECT</w:t>
      </w:r>
      <w:r>
        <w:rPr>
          <w:rFonts w:ascii="Consolas" w:hAnsi="Consolas" w:cs="Consolas"/>
          <w:color w:val="000000"/>
          <w:sz w:val="19"/>
          <w:szCs w:val="19"/>
        </w:rPr>
        <w:t xml:space="preserve"> windowRect = {};</w:t>
      </w:r>
    </w:p>
    <w:p w14:paraId="30ADA6FE" w14:textId="77777777" w:rsidR="009B0373" w:rsidRDefault="009B0373" w:rsidP="009B037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windowRect.right = </w:t>
      </w:r>
      <w:r>
        <w:rPr>
          <w:rFonts w:ascii="Consolas" w:hAnsi="Consolas" w:cs="Consolas"/>
          <w:color w:val="808080"/>
          <w:sz w:val="19"/>
          <w:szCs w:val="19"/>
        </w:rPr>
        <w:t>width</w:t>
      </w:r>
      <w:r>
        <w:rPr>
          <w:rFonts w:ascii="Consolas" w:hAnsi="Consolas" w:cs="Consolas"/>
          <w:color w:val="000000"/>
          <w:sz w:val="19"/>
          <w:szCs w:val="19"/>
        </w:rPr>
        <w:t>;</w:t>
      </w:r>
    </w:p>
    <w:p w14:paraId="10EC1DF8" w14:textId="77777777" w:rsidR="009B0373" w:rsidRDefault="009B0373" w:rsidP="009B037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windowRect.bottom = </w:t>
      </w:r>
      <w:r>
        <w:rPr>
          <w:rFonts w:ascii="Consolas" w:hAnsi="Consolas" w:cs="Consolas"/>
          <w:color w:val="808080"/>
          <w:sz w:val="19"/>
          <w:szCs w:val="19"/>
        </w:rPr>
        <w:t>height</w:t>
      </w:r>
      <w:r>
        <w:rPr>
          <w:rFonts w:ascii="Consolas" w:hAnsi="Consolas" w:cs="Consolas"/>
          <w:color w:val="000000"/>
          <w:sz w:val="19"/>
          <w:szCs w:val="19"/>
        </w:rPr>
        <w:t>;</w:t>
      </w:r>
    </w:p>
    <w:p w14:paraId="4D465AD8" w14:textId="77777777" w:rsidR="009B0373" w:rsidRDefault="009B0373" w:rsidP="009B037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AdjustWindowRect(&amp;windowRect, windowStyles, shouldIncludeMenuToolbarHeight);</w:t>
      </w:r>
    </w:p>
    <w:p w14:paraId="1F17E4F4" w14:textId="77777777" w:rsidR="009B0373" w:rsidRDefault="009B0373" w:rsidP="009B0373">
      <w:pPr>
        <w:tabs>
          <w:tab w:val="clear" w:pos="720"/>
        </w:tabs>
        <w:autoSpaceDE w:val="0"/>
        <w:autoSpaceDN w:val="0"/>
        <w:adjustRightInd w:val="0"/>
        <w:spacing w:after="0" w:line="240" w:lineRule="auto"/>
        <w:rPr>
          <w:rFonts w:ascii="Consolas" w:hAnsi="Consolas" w:cs="Consolas"/>
          <w:color w:val="000000"/>
          <w:sz w:val="19"/>
          <w:szCs w:val="19"/>
        </w:rPr>
      </w:pPr>
    </w:p>
    <w:p w14:paraId="7E047D9E" w14:textId="77777777" w:rsidR="00B6721E" w:rsidRDefault="00B6721E" w:rsidP="00B6721E">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HWND</w:t>
      </w:r>
      <w:r>
        <w:rPr>
          <w:rFonts w:ascii="Consolas" w:hAnsi="Consolas" w:cs="Consolas"/>
          <w:color w:val="000000"/>
          <w:sz w:val="19"/>
          <w:szCs w:val="19"/>
        </w:rPr>
        <w:t xml:space="preserve"> window = </w:t>
      </w:r>
      <w:r>
        <w:rPr>
          <w:rFonts w:ascii="Consolas" w:hAnsi="Consolas" w:cs="Consolas"/>
          <w:color w:val="6F008A"/>
          <w:sz w:val="19"/>
          <w:szCs w:val="19"/>
        </w:rPr>
        <w:t>CreateWindowEx</w:t>
      </w:r>
      <w:r>
        <w:rPr>
          <w:rFonts w:ascii="Consolas" w:hAnsi="Consolas" w:cs="Consolas"/>
          <w:color w:val="000000"/>
          <w:sz w:val="19"/>
          <w:szCs w:val="19"/>
        </w:rPr>
        <w:t>(</w:t>
      </w:r>
    </w:p>
    <w:p w14:paraId="0D541867" w14:textId="77777777" w:rsidR="00B6721E" w:rsidRDefault="00B6721E" w:rsidP="00B6721E">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0,                                   </w:t>
      </w:r>
      <w:r>
        <w:rPr>
          <w:rFonts w:ascii="Consolas" w:hAnsi="Consolas" w:cs="Consolas"/>
          <w:color w:val="008000"/>
          <w:sz w:val="19"/>
          <w:szCs w:val="19"/>
        </w:rPr>
        <w:t>//Extended Windows Styles bit flags.</w:t>
      </w:r>
    </w:p>
    <w:p w14:paraId="6E38E096" w14:textId="77777777" w:rsidR="00B6721E" w:rsidRDefault="00B6721E" w:rsidP="00B6721E">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windowClass.lpszClassName,           </w:t>
      </w:r>
      <w:r>
        <w:rPr>
          <w:rFonts w:ascii="Consolas" w:hAnsi="Consolas" w:cs="Consolas"/>
          <w:color w:val="008000"/>
          <w:sz w:val="19"/>
          <w:szCs w:val="19"/>
        </w:rPr>
        <w:t>//The name of the registered class.</w:t>
      </w:r>
    </w:p>
    <w:p w14:paraId="170CCB0A" w14:textId="77777777" w:rsidR="00B6721E" w:rsidRDefault="00B6721E" w:rsidP="00B6721E">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windowClass.lpszClassName,           </w:t>
      </w:r>
      <w:r>
        <w:rPr>
          <w:rFonts w:ascii="Consolas" w:hAnsi="Consolas" w:cs="Consolas"/>
          <w:color w:val="008000"/>
          <w:sz w:val="19"/>
          <w:szCs w:val="19"/>
        </w:rPr>
        <w:t>//The window name.</w:t>
      </w:r>
    </w:p>
    <w:p w14:paraId="60D5EB83" w14:textId="77777777" w:rsidR="00B6721E" w:rsidRDefault="00B6721E" w:rsidP="00B6721E">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windowStyles,                        </w:t>
      </w:r>
      <w:r>
        <w:rPr>
          <w:rFonts w:ascii="Consolas" w:hAnsi="Consolas" w:cs="Consolas"/>
          <w:color w:val="008000"/>
          <w:sz w:val="19"/>
          <w:szCs w:val="19"/>
        </w:rPr>
        <w:t>//Window Styles bit flags.</w:t>
      </w:r>
    </w:p>
    <w:p w14:paraId="09B8F93A" w14:textId="77777777" w:rsidR="00B6721E" w:rsidRDefault="00B6721E" w:rsidP="00B6721E">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CW_USEDEFAULT</w:t>
      </w:r>
      <w:r>
        <w:rPr>
          <w:rFonts w:ascii="Consolas" w:hAnsi="Consolas" w:cs="Consolas"/>
          <w:color w:val="000000"/>
          <w:sz w:val="19"/>
          <w:szCs w:val="19"/>
        </w:rPr>
        <w:t xml:space="preserve">,                       </w:t>
      </w:r>
      <w:r>
        <w:rPr>
          <w:rFonts w:ascii="Consolas" w:hAnsi="Consolas" w:cs="Consolas"/>
          <w:color w:val="008000"/>
          <w:sz w:val="19"/>
          <w:szCs w:val="19"/>
        </w:rPr>
        <w:t>//Initial horizontal window position.</w:t>
      </w:r>
    </w:p>
    <w:p w14:paraId="183DEA7C" w14:textId="77777777" w:rsidR="00B6721E" w:rsidRDefault="00B6721E" w:rsidP="00B6721E">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CW_USEDEFAULT</w:t>
      </w:r>
      <w:r>
        <w:rPr>
          <w:rFonts w:ascii="Consolas" w:hAnsi="Consolas" w:cs="Consolas"/>
          <w:color w:val="000000"/>
          <w:sz w:val="19"/>
          <w:szCs w:val="19"/>
        </w:rPr>
        <w:t xml:space="preserve">,                       </w:t>
      </w:r>
      <w:r>
        <w:rPr>
          <w:rFonts w:ascii="Consolas" w:hAnsi="Consolas" w:cs="Consolas"/>
          <w:color w:val="008000"/>
          <w:sz w:val="19"/>
          <w:szCs w:val="19"/>
        </w:rPr>
        <w:t>//Initial vertical window position.</w:t>
      </w:r>
    </w:p>
    <w:p w14:paraId="1A59444E" w14:textId="77777777" w:rsidR="00B6721E" w:rsidRDefault="00B6721E" w:rsidP="00B6721E">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windowRect.right - windowRect.left,  </w:t>
      </w:r>
      <w:r>
        <w:rPr>
          <w:rFonts w:ascii="Consolas" w:hAnsi="Consolas" w:cs="Consolas"/>
          <w:color w:val="008000"/>
          <w:sz w:val="19"/>
          <w:szCs w:val="19"/>
        </w:rPr>
        <w:t>//Initial window width.</w:t>
      </w:r>
    </w:p>
    <w:p w14:paraId="6D9E3315" w14:textId="77777777" w:rsidR="00B6721E" w:rsidRDefault="00B6721E" w:rsidP="00B6721E">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windowRect.bottom - windowRect.top,  </w:t>
      </w:r>
      <w:r>
        <w:rPr>
          <w:rFonts w:ascii="Consolas" w:hAnsi="Consolas" w:cs="Consolas"/>
          <w:color w:val="008000"/>
          <w:sz w:val="19"/>
          <w:szCs w:val="19"/>
        </w:rPr>
        <w:t>//Initial window height.</w:t>
      </w:r>
    </w:p>
    <w:p w14:paraId="691AA928" w14:textId="77777777" w:rsidR="00B6721E" w:rsidRDefault="00B6721E" w:rsidP="00B6721E">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nullptr</w:t>
      </w:r>
      <w:r>
        <w:rPr>
          <w:rFonts w:ascii="Consolas" w:hAnsi="Consolas" w:cs="Consolas"/>
          <w:color w:val="000000"/>
          <w:sz w:val="19"/>
          <w:szCs w:val="19"/>
        </w:rPr>
        <w:t xml:space="preserve">,                             </w:t>
      </w:r>
      <w:r>
        <w:rPr>
          <w:rFonts w:ascii="Consolas" w:hAnsi="Consolas" w:cs="Consolas"/>
          <w:color w:val="008000"/>
          <w:sz w:val="19"/>
          <w:szCs w:val="19"/>
        </w:rPr>
        <w:t>//Parent window handle.</w:t>
      </w:r>
    </w:p>
    <w:p w14:paraId="3ED85F8A" w14:textId="77777777" w:rsidR="00B6721E" w:rsidRDefault="00B6721E" w:rsidP="00B6721E">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nullptr</w:t>
      </w:r>
      <w:r>
        <w:rPr>
          <w:rFonts w:ascii="Consolas" w:hAnsi="Consolas" w:cs="Consolas"/>
          <w:color w:val="000000"/>
          <w:sz w:val="19"/>
          <w:szCs w:val="19"/>
        </w:rPr>
        <w:t xml:space="preserve">,                             </w:t>
      </w:r>
      <w:r>
        <w:rPr>
          <w:rFonts w:ascii="Consolas" w:hAnsi="Consolas" w:cs="Consolas"/>
          <w:color w:val="008000"/>
          <w:sz w:val="19"/>
          <w:szCs w:val="19"/>
        </w:rPr>
        <w:t>//Handle to the Window Menu.</w:t>
      </w:r>
    </w:p>
    <w:p w14:paraId="0DD5FC37" w14:textId="77777777" w:rsidR="00B6721E" w:rsidRDefault="00B6721E" w:rsidP="00B6721E">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instanceHandle,                      </w:t>
      </w:r>
      <w:r>
        <w:rPr>
          <w:rFonts w:ascii="Consolas" w:hAnsi="Consolas" w:cs="Consolas"/>
          <w:color w:val="008000"/>
          <w:sz w:val="19"/>
          <w:szCs w:val="19"/>
        </w:rPr>
        <w:t>//Handle to the instance's module.</w:t>
      </w:r>
    </w:p>
    <w:p w14:paraId="65397D9B" w14:textId="77777777" w:rsidR="00B6721E" w:rsidRDefault="00B6721E" w:rsidP="00B6721E">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nullptr</w:t>
      </w:r>
      <w:r>
        <w:rPr>
          <w:rFonts w:ascii="Consolas" w:hAnsi="Consolas" w:cs="Consolas"/>
          <w:color w:val="000000"/>
          <w:sz w:val="19"/>
          <w:szCs w:val="19"/>
        </w:rPr>
        <w:t xml:space="preserve">                              </w:t>
      </w:r>
      <w:r>
        <w:rPr>
          <w:rFonts w:ascii="Consolas" w:hAnsi="Consolas" w:cs="Consolas"/>
          <w:color w:val="008000"/>
          <w:sz w:val="19"/>
          <w:szCs w:val="19"/>
        </w:rPr>
        <w:t>//Pointer to a value to be passed to the</w:t>
      </w:r>
    </w:p>
    <w:p w14:paraId="699482EA" w14:textId="77777777" w:rsidR="00B6721E" w:rsidRDefault="00B6721E" w:rsidP="00B6721E">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//CREATESTRUCT struct via WM_CREATE.</w:t>
      </w:r>
    </w:p>
    <w:p w14:paraId="65212FBD" w14:textId="570997A2" w:rsidR="009B0373" w:rsidRDefault="00B6721E" w:rsidP="00B6721E">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0B1518" w14:textId="77777777" w:rsidR="00B6721E" w:rsidRDefault="00B6721E" w:rsidP="00B6721E">
      <w:pPr>
        <w:tabs>
          <w:tab w:val="clear" w:pos="720"/>
        </w:tabs>
        <w:autoSpaceDE w:val="0"/>
        <w:autoSpaceDN w:val="0"/>
        <w:adjustRightInd w:val="0"/>
        <w:spacing w:after="0" w:line="240" w:lineRule="auto"/>
        <w:rPr>
          <w:rFonts w:ascii="Consolas" w:hAnsi="Consolas" w:cs="Consolas"/>
          <w:color w:val="000000"/>
          <w:sz w:val="19"/>
          <w:szCs w:val="19"/>
        </w:rPr>
      </w:pPr>
    </w:p>
    <w:p w14:paraId="45314532" w14:textId="77777777" w:rsidR="009B0373" w:rsidRDefault="009B0373" w:rsidP="009B037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(!window) {</w:t>
      </w:r>
    </w:p>
    <w:p w14:paraId="0E385959" w14:textId="77777777" w:rsidR="009B0373" w:rsidRDefault="009B0373" w:rsidP="009B037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ErrorExit(</w:t>
      </w:r>
      <w:r>
        <w:rPr>
          <w:rFonts w:ascii="Consolas" w:hAnsi="Consolas" w:cs="Consolas"/>
          <w:color w:val="6F008A"/>
          <w:sz w:val="19"/>
          <w:szCs w:val="19"/>
        </w:rPr>
        <w:t>TEXT</w:t>
      </w:r>
      <w:r>
        <w:rPr>
          <w:rFonts w:ascii="Consolas" w:hAnsi="Consolas" w:cs="Consolas"/>
          <w:color w:val="000000"/>
          <w:sz w:val="19"/>
          <w:szCs w:val="19"/>
        </w:rPr>
        <w:t>(</w:t>
      </w:r>
      <w:r>
        <w:rPr>
          <w:rFonts w:ascii="Consolas" w:hAnsi="Consolas" w:cs="Consolas"/>
          <w:color w:val="A31515"/>
          <w:sz w:val="19"/>
          <w:szCs w:val="19"/>
        </w:rPr>
        <w:t>"CreateWindowEx"</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6F008A"/>
          <w:sz w:val="19"/>
          <w:szCs w:val="19"/>
        </w:rPr>
        <w:t>__LINE__</w:t>
      </w:r>
      <w:r>
        <w:rPr>
          <w:rFonts w:ascii="Consolas" w:hAnsi="Consolas" w:cs="Consolas"/>
          <w:color w:val="000000"/>
          <w:sz w:val="19"/>
          <w:szCs w:val="19"/>
        </w:rPr>
        <w:t>);</w:t>
      </w:r>
    </w:p>
    <w:p w14:paraId="22C85811" w14:textId="77777777" w:rsidR="009B0373" w:rsidRDefault="009B0373" w:rsidP="009B037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E74882" w14:textId="77777777" w:rsidR="009B0373" w:rsidRDefault="009B0373" w:rsidP="009B0373">
      <w:pPr>
        <w:tabs>
          <w:tab w:val="clear" w:pos="720"/>
        </w:tabs>
        <w:autoSpaceDE w:val="0"/>
        <w:autoSpaceDN w:val="0"/>
        <w:adjustRightInd w:val="0"/>
        <w:spacing w:after="0" w:line="240" w:lineRule="auto"/>
        <w:rPr>
          <w:rFonts w:ascii="Consolas" w:hAnsi="Consolas" w:cs="Consolas"/>
          <w:color w:val="000000"/>
          <w:sz w:val="19"/>
          <w:szCs w:val="19"/>
        </w:rPr>
      </w:pPr>
    </w:p>
    <w:p w14:paraId="15D5963F" w14:textId="77777777" w:rsidR="009B0373" w:rsidRDefault="009B0373" w:rsidP="009B037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window;</w:t>
      </w:r>
    </w:p>
    <w:p w14:paraId="27461238" w14:textId="3DF19B78" w:rsidR="00A80803" w:rsidRDefault="009B0373" w:rsidP="009B0373">
      <w:r>
        <w:rPr>
          <w:rFonts w:ascii="Consolas" w:hAnsi="Consolas" w:cs="Consolas"/>
          <w:color w:val="000000"/>
          <w:sz w:val="19"/>
          <w:szCs w:val="19"/>
        </w:rPr>
        <w:t>}</w:t>
      </w:r>
    </w:p>
    <w:p w14:paraId="71D1726E" w14:textId="0B1FD4C9" w:rsidR="00E87B1D" w:rsidRDefault="00E87B1D" w:rsidP="00402718">
      <w:r>
        <w:tab/>
      </w:r>
    </w:p>
    <w:p w14:paraId="211FF7CA" w14:textId="0BC53B53" w:rsidR="00C93E09" w:rsidRDefault="00D90B7E" w:rsidP="00D90B7E">
      <w:r>
        <w:tab/>
        <w:t xml:space="preserve">Before we actually touch the main code, we still need to do other things modularly. </w:t>
      </w:r>
      <w:r w:rsidR="004711B3">
        <w:t>All we have is a main function, or the main entry point, and these two static functions.</w:t>
      </w:r>
      <w:r w:rsidR="00737EF3">
        <w:t xml:space="preserve"> Now, we add a new static function that can help us load the necessary OpenGL</w:t>
      </w:r>
      <w:r w:rsidR="00C93E09">
        <w:t xml:space="preserve"> dummy context, fetch the OpenGL functions out</w:t>
      </w:r>
      <w:r w:rsidR="00EB27BF">
        <w:t xml:space="preserve"> or </w:t>
      </w:r>
      <w:r w:rsidR="00792657">
        <w:t xml:space="preserve">load OpenGL </w:t>
      </w:r>
      <w:r w:rsidR="00234113">
        <w:t>e</w:t>
      </w:r>
      <w:r w:rsidR="00792657">
        <w:t>xtensions</w:t>
      </w:r>
      <w:r w:rsidR="00C93E09">
        <w:t>, and then destroy the dummy context and window.</w:t>
      </w:r>
    </w:p>
    <w:p w14:paraId="121737AC" w14:textId="07EB64FA" w:rsidR="00792657" w:rsidRDefault="00792657" w:rsidP="00D90B7E">
      <w:r>
        <w:tab/>
      </w:r>
      <w:r w:rsidRPr="00792657">
        <w:t>OpenGL extensions are a means for OpenGL implementations to provide new or expanded functionality that the core of OpenGL does not provide</w:t>
      </w:r>
      <w:r>
        <w:t>.</w:t>
      </w:r>
      <w:r>
        <w:rPr>
          <w:rStyle w:val="FootnoteReference"/>
        </w:rPr>
        <w:footnoteReference w:id="24"/>
      </w:r>
      <w:r w:rsidR="00A74B9C">
        <w:t xml:space="preserve"> </w:t>
      </w:r>
      <w:r w:rsidR="00A74B9C" w:rsidRPr="00A74B9C">
        <w:t xml:space="preserve">Using extensions should not be looked on as something to be avoided; it should be accepted as standard practice for </w:t>
      </w:r>
      <w:r w:rsidR="003476DE">
        <w:t>use in an</w:t>
      </w:r>
      <w:r w:rsidR="00A74B9C" w:rsidRPr="00A74B9C">
        <w:t xml:space="preserve"> OpenGL </w:t>
      </w:r>
      <w:r w:rsidR="003476DE">
        <w:t>application</w:t>
      </w:r>
      <w:r w:rsidR="00A74B9C" w:rsidRPr="00A74B9C">
        <w:t>.</w:t>
      </w:r>
      <w:r w:rsidR="00527BF1">
        <w:t xml:space="preserve"> </w:t>
      </w:r>
      <w:r w:rsidR="00527BF1" w:rsidRPr="00527BF1">
        <w:t>Some extensions expose features that only one particular hardware vendor exposes, but many extensions are implemented by multiple implementations. There is a mechanism for determining which extensions are available from a particular implementation</w:t>
      </w:r>
      <w:r w:rsidR="00A42321">
        <w:t>.</w:t>
      </w:r>
      <w:r w:rsidR="005D1080">
        <w:rPr>
          <w:rStyle w:val="FootnoteReference"/>
        </w:rPr>
        <w:footnoteReference w:id="25"/>
      </w:r>
      <w:r w:rsidR="00527BF1">
        <w:t xml:space="preserve"> </w:t>
      </w:r>
      <w:r w:rsidR="00857C36">
        <w:t xml:space="preserve">Typically, these extensions would have the </w:t>
      </w:r>
      <w:r w:rsidR="00A42321">
        <w:t xml:space="preserve">vendor prefixes, such as </w:t>
      </w:r>
      <w:r w:rsidR="00857C36">
        <w:t>ARB</w:t>
      </w:r>
      <w:r w:rsidR="00A42321">
        <w:t>, NV, NVX, ATI, 3DLABS, IBM, MESA, INTEL, and so on. Sometimes, they would have platform prefixes, such as WGL_EXT, WGL_ARB, WGL_ATI, and WGL_NV for Windows operating systems, GLX_EXT, GLX_ARB, GLX_ATI, and GLX_NV for X-Windows-based platforms, and AGL for Apple OpenGL-supported platforms.</w:t>
      </w:r>
      <w:r w:rsidR="005E398F">
        <w:t xml:space="preserve"> More information will be given later in this book.</w:t>
      </w:r>
    </w:p>
    <w:p w14:paraId="41BD93E5" w14:textId="22B83F0E" w:rsidR="00E06FC0" w:rsidRDefault="00C93E09" w:rsidP="0057270D">
      <w:r>
        <w:lastRenderedPageBreak/>
        <w:tab/>
      </w:r>
      <w:r w:rsidR="00527BF1">
        <w:t xml:space="preserve">Without further ado, </w:t>
      </w:r>
      <w:r w:rsidR="00E06FC0">
        <w:t xml:space="preserve">the code is given </w:t>
      </w:r>
      <w:r w:rsidR="0057270D">
        <w:t>below</w:t>
      </w:r>
      <w:r>
        <w:t>:</w:t>
      </w:r>
    </w:p>
    <w:p w14:paraId="68BB3A5F" w14:textId="77777777" w:rsidR="0057270D" w:rsidRDefault="0057270D" w:rsidP="0057270D"/>
    <w:p w14:paraId="57D7A641" w14:textId="77777777" w:rsidR="00C93E09" w:rsidRDefault="00C93E09" w:rsidP="00C93E0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initializeOpenGLExtensions() {</w:t>
      </w:r>
    </w:p>
    <w:p w14:paraId="0711E3A8" w14:textId="77777777" w:rsidR="00C93E09" w:rsidRDefault="00C93E09" w:rsidP="00C93E0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Before we can load extensions, we need a dummy OpenGL context, created using</w:t>
      </w:r>
    </w:p>
    <w:p w14:paraId="545767EA" w14:textId="77777777" w:rsidR="00C93E09" w:rsidRDefault="00C93E09" w:rsidP="00C93E0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 dummy window. We use a dummy window because you can only set the pixel format</w:t>
      </w:r>
    </w:p>
    <w:p w14:paraId="383A6B94" w14:textId="77777777" w:rsidR="00C93E09" w:rsidRDefault="00C93E09" w:rsidP="00C93E0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//for a window once. For the real window, we want to use wglChoosePixelFormatARB </w:t>
      </w:r>
    </w:p>
    <w:p w14:paraId="343DD200" w14:textId="77777777" w:rsidR="00C93E09" w:rsidRDefault="00C93E09" w:rsidP="00C93E0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//(so we can potentially specify options that aren't available in </w:t>
      </w:r>
    </w:p>
    <w:p w14:paraId="42AE1D8C" w14:textId="77777777" w:rsidR="00C93E09" w:rsidRDefault="00C93E09" w:rsidP="00C93E0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//PIXELFORMATDESCRIPTOR), but we can't load and use that before we have a context.</w:t>
      </w:r>
    </w:p>
    <w:p w14:paraId="2CB04BA4" w14:textId="77777777" w:rsidR="00C93E09" w:rsidRDefault="00C93E09" w:rsidP="00C93E09">
      <w:pPr>
        <w:tabs>
          <w:tab w:val="clear" w:pos="720"/>
        </w:tabs>
        <w:autoSpaceDE w:val="0"/>
        <w:autoSpaceDN w:val="0"/>
        <w:adjustRightInd w:val="0"/>
        <w:spacing w:after="0" w:line="240" w:lineRule="auto"/>
        <w:rPr>
          <w:rFonts w:ascii="Consolas" w:hAnsi="Consolas" w:cs="Consolas"/>
          <w:color w:val="000000"/>
          <w:sz w:val="19"/>
          <w:szCs w:val="19"/>
        </w:rPr>
      </w:pPr>
    </w:p>
    <w:p w14:paraId="0252ACDF" w14:textId="77777777" w:rsidR="00C93E09" w:rsidRDefault="00C93E09" w:rsidP="00C93E0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//This book promises you, C++20 will finally have C designated initializers for </w:t>
      </w:r>
    </w:p>
    <w:p w14:paraId="38BE95C5" w14:textId="77777777" w:rsidR="00C93E09" w:rsidRDefault="00C93E09" w:rsidP="00C93E0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//struct objects.</w:t>
      </w:r>
    </w:p>
    <w:p w14:paraId="0284673C" w14:textId="77777777" w:rsidR="00C93E09" w:rsidRDefault="00C93E09" w:rsidP="00C93E0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WNDCLASS</w:t>
      </w:r>
      <w:r>
        <w:rPr>
          <w:rFonts w:ascii="Consolas" w:hAnsi="Consolas" w:cs="Consolas"/>
          <w:color w:val="000000"/>
          <w:sz w:val="19"/>
          <w:szCs w:val="19"/>
        </w:rPr>
        <w:t xml:space="preserve"> dummyWindowClass = {};</w:t>
      </w:r>
    </w:p>
    <w:p w14:paraId="2C7929E9" w14:textId="77777777" w:rsidR="00C93E09" w:rsidRDefault="00C93E09" w:rsidP="00C93E0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dummyWindowClass.style = </w:t>
      </w:r>
      <w:r>
        <w:rPr>
          <w:rFonts w:ascii="Consolas" w:hAnsi="Consolas" w:cs="Consolas"/>
          <w:color w:val="6F008A"/>
          <w:sz w:val="19"/>
          <w:szCs w:val="19"/>
        </w:rPr>
        <w:t>CS_HREDRAW</w:t>
      </w:r>
      <w:r>
        <w:rPr>
          <w:rFonts w:ascii="Consolas" w:hAnsi="Consolas" w:cs="Consolas"/>
          <w:color w:val="000000"/>
          <w:sz w:val="19"/>
          <w:szCs w:val="19"/>
        </w:rPr>
        <w:t xml:space="preserve"> | </w:t>
      </w:r>
      <w:r>
        <w:rPr>
          <w:rFonts w:ascii="Consolas" w:hAnsi="Consolas" w:cs="Consolas"/>
          <w:color w:val="6F008A"/>
          <w:sz w:val="19"/>
          <w:szCs w:val="19"/>
        </w:rPr>
        <w:t>CS_VREDRAW</w:t>
      </w:r>
      <w:r>
        <w:rPr>
          <w:rFonts w:ascii="Consolas" w:hAnsi="Consolas" w:cs="Consolas"/>
          <w:color w:val="000000"/>
          <w:sz w:val="19"/>
          <w:szCs w:val="19"/>
        </w:rPr>
        <w:t xml:space="preserve"> | </w:t>
      </w:r>
      <w:r>
        <w:rPr>
          <w:rFonts w:ascii="Consolas" w:hAnsi="Consolas" w:cs="Consolas"/>
          <w:color w:val="6F008A"/>
          <w:sz w:val="19"/>
          <w:szCs w:val="19"/>
        </w:rPr>
        <w:t>CS_OWNDC</w:t>
      </w:r>
      <w:r>
        <w:rPr>
          <w:rFonts w:ascii="Consolas" w:hAnsi="Consolas" w:cs="Consolas"/>
          <w:color w:val="000000"/>
          <w:sz w:val="19"/>
          <w:szCs w:val="19"/>
        </w:rPr>
        <w:t>;</w:t>
      </w:r>
    </w:p>
    <w:p w14:paraId="3F49A391" w14:textId="77777777" w:rsidR="00C93E09" w:rsidRDefault="00C93E09" w:rsidP="00C93E0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dummyWindowClass.lpfnWndProc = </w:t>
      </w:r>
      <w:r>
        <w:rPr>
          <w:rFonts w:ascii="Consolas" w:hAnsi="Consolas" w:cs="Consolas"/>
          <w:color w:val="6F008A"/>
          <w:sz w:val="19"/>
          <w:szCs w:val="19"/>
        </w:rPr>
        <w:t>DefWindowProc</w:t>
      </w:r>
      <w:r>
        <w:rPr>
          <w:rFonts w:ascii="Consolas" w:hAnsi="Consolas" w:cs="Consolas"/>
          <w:color w:val="000000"/>
          <w:sz w:val="19"/>
          <w:szCs w:val="19"/>
        </w:rPr>
        <w:t>;</w:t>
      </w:r>
    </w:p>
    <w:p w14:paraId="0714CCF1" w14:textId="77777777" w:rsidR="00C93E09" w:rsidRDefault="00C93E09" w:rsidP="00C93E0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dummyWindowClass.hInstance = </w:t>
      </w:r>
      <w:r>
        <w:rPr>
          <w:rFonts w:ascii="Consolas" w:hAnsi="Consolas" w:cs="Consolas"/>
          <w:color w:val="6F008A"/>
          <w:sz w:val="19"/>
          <w:szCs w:val="19"/>
        </w:rPr>
        <w:t>GetModuleHandle</w:t>
      </w:r>
      <w:r>
        <w:rPr>
          <w:rFonts w:ascii="Consolas" w:hAnsi="Consolas" w:cs="Consolas"/>
          <w:color w:val="000000"/>
          <w:sz w:val="19"/>
          <w:szCs w:val="19"/>
        </w:rPr>
        <w:t>(</w:t>
      </w:r>
      <w:r>
        <w:rPr>
          <w:rFonts w:ascii="Consolas" w:hAnsi="Consolas" w:cs="Consolas"/>
          <w:color w:val="0000FF"/>
          <w:sz w:val="19"/>
          <w:szCs w:val="19"/>
        </w:rPr>
        <w:t>nullptr</w:t>
      </w:r>
      <w:r>
        <w:rPr>
          <w:rFonts w:ascii="Consolas" w:hAnsi="Consolas" w:cs="Consolas"/>
          <w:color w:val="000000"/>
          <w:sz w:val="19"/>
          <w:szCs w:val="19"/>
        </w:rPr>
        <w:t>);</w:t>
      </w:r>
    </w:p>
    <w:p w14:paraId="4406F62B" w14:textId="77777777" w:rsidR="00C93E09" w:rsidRDefault="00C93E09" w:rsidP="00C93E0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dummyWindowClass.lpszClassName = </w:t>
      </w:r>
      <w:r>
        <w:rPr>
          <w:rFonts w:ascii="Consolas" w:hAnsi="Consolas" w:cs="Consolas"/>
          <w:color w:val="6F008A"/>
          <w:sz w:val="19"/>
          <w:szCs w:val="19"/>
        </w:rPr>
        <w:t>TEXT</w:t>
      </w:r>
      <w:r>
        <w:rPr>
          <w:rFonts w:ascii="Consolas" w:hAnsi="Consolas" w:cs="Consolas"/>
          <w:color w:val="000000"/>
          <w:sz w:val="19"/>
          <w:szCs w:val="19"/>
        </w:rPr>
        <w:t>(</w:t>
      </w:r>
      <w:r>
        <w:rPr>
          <w:rFonts w:ascii="Consolas" w:hAnsi="Consolas" w:cs="Consolas"/>
          <w:color w:val="A31515"/>
          <w:sz w:val="19"/>
          <w:szCs w:val="19"/>
        </w:rPr>
        <w:t>"Dummy WGL Initialization Window"</w:t>
      </w:r>
      <w:r>
        <w:rPr>
          <w:rFonts w:ascii="Consolas" w:hAnsi="Consolas" w:cs="Consolas"/>
          <w:color w:val="000000"/>
          <w:sz w:val="19"/>
          <w:szCs w:val="19"/>
        </w:rPr>
        <w:t>);</w:t>
      </w:r>
    </w:p>
    <w:p w14:paraId="5A1EA770" w14:textId="77777777" w:rsidR="00C93E09" w:rsidRDefault="00C93E09" w:rsidP="00C93E09">
      <w:pPr>
        <w:tabs>
          <w:tab w:val="clear" w:pos="720"/>
        </w:tabs>
        <w:autoSpaceDE w:val="0"/>
        <w:autoSpaceDN w:val="0"/>
        <w:adjustRightInd w:val="0"/>
        <w:spacing w:after="0" w:line="240" w:lineRule="auto"/>
        <w:rPr>
          <w:rFonts w:ascii="Consolas" w:hAnsi="Consolas" w:cs="Consolas"/>
          <w:color w:val="000000"/>
          <w:sz w:val="19"/>
          <w:szCs w:val="19"/>
        </w:rPr>
      </w:pPr>
    </w:p>
    <w:p w14:paraId="650A4907" w14:textId="77777777" w:rsidR="00C93E09" w:rsidRDefault="00C93E09" w:rsidP="00C93E0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6F008A"/>
          <w:sz w:val="19"/>
          <w:szCs w:val="19"/>
        </w:rPr>
        <w:t>RegisterClass</w:t>
      </w:r>
      <w:r>
        <w:rPr>
          <w:rFonts w:ascii="Consolas" w:hAnsi="Consolas" w:cs="Consolas"/>
          <w:color w:val="000000"/>
          <w:sz w:val="19"/>
          <w:szCs w:val="19"/>
        </w:rPr>
        <w:t>(&amp;dummyWindowClass)) {</w:t>
      </w:r>
    </w:p>
    <w:p w14:paraId="56A08D79" w14:textId="77777777" w:rsidR="00C93E09" w:rsidRDefault="00C93E09" w:rsidP="00C93E0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ErrorExit(</w:t>
      </w:r>
      <w:r>
        <w:rPr>
          <w:rFonts w:ascii="Consolas" w:hAnsi="Consolas" w:cs="Consolas"/>
          <w:color w:val="6F008A"/>
          <w:sz w:val="19"/>
          <w:szCs w:val="19"/>
        </w:rPr>
        <w:t>TEXT</w:t>
      </w:r>
      <w:r>
        <w:rPr>
          <w:rFonts w:ascii="Consolas" w:hAnsi="Consolas" w:cs="Consolas"/>
          <w:color w:val="000000"/>
          <w:sz w:val="19"/>
          <w:szCs w:val="19"/>
        </w:rPr>
        <w:t>(</w:t>
      </w:r>
      <w:r>
        <w:rPr>
          <w:rFonts w:ascii="Consolas" w:hAnsi="Consolas" w:cs="Consolas"/>
          <w:color w:val="A31515"/>
          <w:sz w:val="19"/>
          <w:szCs w:val="19"/>
        </w:rPr>
        <w:t>"RegisterClass"</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6F008A"/>
          <w:sz w:val="19"/>
          <w:szCs w:val="19"/>
        </w:rPr>
        <w:t>__LINE__</w:t>
      </w:r>
      <w:r>
        <w:rPr>
          <w:rFonts w:ascii="Consolas" w:hAnsi="Consolas" w:cs="Consolas"/>
          <w:color w:val="000000"/>
          <w:sz w:val="19"/>
          <w:szCs w:val="19"/>
        </w:rPr>
        <w:t>);</w:t>
      </w:r>
    </w:p>
    <w:p w14:paraId="6860456E" w14:textId="77777777" w:rsidR="00C93E09" w:rsidRDefault="00C93E09" w:rsidP="00C93E0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546B12" w14:textId="77777777" w:rsidR="00C93E09" w:rsidRDefault="00C93E09" w:rsidP="00C93E09">
      <w:pPr>
        <w:tabs>
          <w:tab w:val="clear" w:pos="720"/>
        </w:tabs>
        <w:autoSpaceDE w:val="0"/>
        <w:autoSpaceDN w:val="0"/>
        <w:adjustRightInd w:val="0"/>
        <w:spacing w:after="0" w:line="240" w:lineRule="auto"/>
        <w:rPr>
          <w:rFonts w:ascii="Consolas" w:hAnsi="Consolas" w:cs="Consolas"/>
          <w:color w:val="000000"/>
          <w:sz w:val="19"/>
          <w:szCs w:val="19"/>
        </w:rPr>
      </w:pPr>
    </w:p>
    <w:p w14:paraId="519C70C6" w14:textId="77777777" w:rsidR="00C93E09" w:rsidRDefault="00C93E09" w:rsidP="00C93E0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HWND</w:t>
      </w:r>
      <w:r>
        <w:rPr>
          <w:rFonts w:ascii="Consolas" w:hAnsi="Consolas" w:cs="Consolas"/>
          <w:color w:val="000000"/>
          <w:sz w:val="19"/>
          <w:szCs w:val="19"/>
        </w:rPr>
        <w:t xml:space="preserve"> dummyWindowHandle = </w:t>
      </w:r>
      <w:r>
        <w:rPr>
          <w:rFonts w:ascii="Consolas" w:hAnsi="Consolas" w:cs="Consolas"/>
          <w:color w:val="6F008A"/>
          <w:sz w:val="19"/>
          <w:szCs w:val="19"/>
        </w:rPr>
        <w:t>CreateWindowEx</w:t>
      </w:r>
      <w:r>
        <w:rPr>
          <w:rFonts w:ascii="Consolas" w:hAnsi="Consolas" w:cs="Consolas"/>
          <w:color w:val="000000"/>
          <w:sz w:val="19"/>
          <w:szCs w:val="19"/>
        </w:rPr>
        <w:t>(</w:t>
      </w:r>
    </w:p>
    <w:p w14:paraId="799F3098" w14:textId="77777777" w:rsidR="00C93E09" w:rsidRDefault="00C93E09" w:rsidP="00C93E0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0,                                </w:t>
      </w:r>
      <w:r>
        <w:rPr>
          <w:rFonts w:ascii="Consolas" w:hAnsi="Consolas" w:cs="Consolas"/>
          <w:color w:val="008000"/>
          <w:sz w:val="19"/>
          <w:szCs w:val="19"/>
        </w:rPr>
        <w:t>//Extended Windows Styles bit flags.</w:t>
      </w:r>
    </w:p>
    <w:p w14:paraId="6B184129" w14:textId="77777777" w:rsidR="00C93E09" w:rsidRDefault="00C93E09" w:rsidP="00C93E0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dummyWindowClass.lpszClassName,   </w:t>
      </w:r>
      <w:r>
        <w:rPr>
          <w:rFonts w:ascii="Consolas" w:hAnsi="Consolas" w:cs="Consolas"/>
          <w:color w:val="008000"/>
          <w:sz w:val="19"/>
          <w:szCs w:val="19"/>
        </w:rPr>
        <w:t>//The name of the registered class.</w:t>
      </w:r>
    </w:p>
    <w:p w14:paraId="1C88AB2C" w14:textId="77777777" w:rsidR="00C93E09" w:rsidRDefault="00C93E09" w:rsidP="00C93E0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dummyWindowClass.lpszClassName,   </w:t>
      </w:r>
      <w:r>
        <w:rPr>
          <w:rFonts w:ascii="Consolas" w:hAnsi="Consolas" w:cs="Consolas"/>
          <w:color w:val="008000"/>
          <w:sz w:val="19"/>
          <w:szCs w:val="19"/>
        </w:rPr>
        <w:t>//The window name.</w:t>
      </w:r>
    </w:p>
    <w:p w14:paraId="421B7267" w14:textId="77777777" w:rsidR="00C93E09" w:rsidRDefault="00C93E09" w:rsidP="00C93E0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0,                                </w:t>
      </w:r>
      <w:r>
        <w:rPr>
          <w:rFonts w:ascii="Consolas" w:hAnsi="Consolas" w:cs="Consolas"/>
          <w:color w:val="008000"/>
          <w:sz w:val="19"/>
          <w:szCs w:val="19"/>
        </w:rPr>
        <w:t>//Window Styles bit flags.</w:t>
      </w:r>
    </w:p>
    <w:p w14:paraId="3200B4D5" w14:textId="77777777" w:rsidR="00C93E09" w:rsidRDefault="00C93E09" w:rsidP="00C93E0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CW_USEDEFAULT</w:t>
      </w:r>
      <w:r>
        <w:rPr>
          <w:rFonts w:ascii="Consolas" w:hAnsi="Consolas" w:cs="Consolas"/>
          <w:color w:val="000000"/>
          <w:sz w:val="19"/>
          <w:szCs w:val="19"/>
        </w:rPr>
        <w:t xml:space="preserve">,                    </w:t>
      </w:r>
      <w:r>
        <w:rPr>
          <w:rFonts w:ascii="Consolas" w:hAnsi="Consolas" w:cs="Consolas"/>
          <w:color w:val="008000"/>
          <w:sz w:val="19"/>
          <w:szCs w:val="19"/>
        </w:rPr>
        <w:t>//Initial horizontal window position.</w:t>
      </w:r>
    </w:p>
    <w:p w14:paraId="602619EE" w14:textId="77777777" w:rsidR="00C93E09" w:rsidRDefault="00C93E09" w:rsidP="00C93E0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CW_USEDEFAULT</w:t>
      </w:r>
      <w:r>
        <w:rPr>
          <w:rFonts w:ascii="Consolas" w:hAnsi="Consolas" w:cs="Consolas"/>
          <w:color w:val="000000"/>
          <w:sz w:val="19"/>
          <w:szCs w:val="19"/>
        </w:rPr>
        <w:t xml:space="preserve">,                    </w:t>
      </w:r>
      <w:r>
        <w:rPr>
          <w:rFonts w:ascii="Consolas" w:hAnsi="Consolas" w:cs="Consolas"/>
          <w:color w:val="008000"/>
          <w:sz w:val="19"/>
          <w:szCs w:val="19"/>
        </w:rPr>
        <w:t>//Initial vertical window position.</w:t>
      </w:r>
    </w:p>
    <w:p w14:paraId="30BDB566" w14:textId="77777777" w:rsidR="00C93E09" w:rsidRDefault="00C93E09" w:rsidP="00C93E0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CW_USEDEFAULT</w:t>
      </w:r>
      <w:r>
        <w:rPr>
          <w:rFonts w:ascii="Consolas" w:hAnsi="Consolas" w:cs="Consolas"/>
          <w:color w:val="000000"/>
          <w:sz w:val="19"/>
          <w:szCs w:val="19"/>
        </w:rPr>
        <w:t xml:space="preserve">,                    </w:t>
      </w:r>
      <w:r>
        <w:rPr>
          <w:rFonts w:ascii="Consolas" w:hAnsi="Consolas" w:cs="Consolas"/>
          <w:color w:val="008000"/>
          <w:sz w:val="19"/>
          <w:szCs w:val="19"/>
        </w:rPr>
        <w:t>//Initial window width.</w:t>
      </w:r>
    </w:p>
    <w:p w14:paraId="78E4E025" w14:textId="77777777" w:rsidR="00C93E09" w:rsidRDefault="00C93E09" w:rsidP="00C93E0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CW_USEDEFAULT</w:t>
      </w:r>
      <w:r>
        <w:rPr>
          <w:rFonts w:ascii="Consolas" w:hAnsi="Consolas" w:cs="Consolas"/>
          <w:color w:val="000000"/>
          <w:sz w:val="19"/>
          <w:szCs w:val="19"/>
        </w:rPr>
        <w:t xml:space="preserve">,                    </w:t>
      </w:r>
      <w:r>
        <w:rPr>
          <w:rFonts w:ascii="Consolas" w:hAnsi="Consolas" w:cs="Consolas"/>
          <w:color w:val="008000"/>
          <w:sz w:val="19"/>
          <w:szCs w:val="19"/>
        </w:rPr>
        <w:t>//Initial window height.</w:t>
      </w:r>
    </w:p>
    <w:p w14:paraId="7F77E053" w14:textId="77777777" w:rsidR="00C93E09" w:rsidRDefault="00C93E09" w:rsidP="00C93E0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nullptr</w:t>
      </w:r>
      <w:r>
        <w:rPr>
          <w:rFonts w:ascii="Consolas" w:hAnsi="Consolas" w:cs="Consolas"/>
          <w:color w:val="000000"/>
          <w:sz w:val="19"/>
          <w:szCs w:val="19"/>
        </w:rPr>
        <w:t xml:space="preserve">,                          </w:t>
      </w:r>
      <w:r>
        <w:rPr>
          <w:rFonts w:ascii="Consolas" w:hAnsi="Consolas" w:cs="Consolas"/>
          <w:color w:val="008000"/>
          <w:sz w:val="19"/>
          <w:szCs w:val="19"/>
        </w:rPr>
        <w:t>//Parent window handle.</w:t>
      </w:r>
    </w:p>
    <w:p w14:paraId="34E5DE24" w14:textId="77777777" w:rsidR="00C93E09" w:rsidRDefault="00C93E09" w:rsidP="00C93E0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nullptr</w:t>
      </w:r>
      <w:r>
        <w:rPr>
          <w:rFonts w:ascii="Consolas" w:hAnsi="Consolas" w:cs="Consolas"/>
          <w:color w:val="000000"/>
          <w:sz w:val="19"/>
          <w:szCs w:val="19"/>
        </w:rPr>
        <w:t xml:space="preserve">,                          </w:t>
      </w:r>
      <w:r>
        <w:rPr>
          <w:rFonts w:ascii="Consolas" w:hAnsi="Consolas" w:cs="Consolas"/>
          <w:color w:val="008000"/>
          <w:sz w:val="19"/>
          <w:szCs w:val="19"/>
        </w:rPr>
        <w:t>//Handle to the Window Menu.</w:t>
      </w:r>
    </w:p>
    <w:p w14:paraId="7187ED02" w14:textId="77777777" w:rsidR="00C93E09" w:rsidRDefault="00C93E09" w:rsidP="00C93E0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dummyWindowClass.hInstance,       </w:t>
      </w:r>
      <w:r>
        <w:rPr>
          <w:rFonts w:ascii="Consolas" w:hAnsi="Consolas" w:cs="Consolas"/>
          <w:color w:val="008000"/>
          <w:sz w:val="19"/>
          <w:szCs w:val="19"/>
        </w:rPr>
        <w:t>//Handle to the instance's module.</w:t>
      </w:r>
    </w:p>
    <w:p w14:paraId="069C4F14" w14:textId="77777777" w:rsidR="00C93E09" w:rsidRDefault="00C93E09" w:rsidP="00C93E0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nullptr</w:t>
      </w:r>
      <w:r>
        <w:rPr>
          <w:rFonts w:ascii="Consolas" w:hAnsi="Consolas" w:cs="Consolas"/>
          <w:color w:val="000000"/>
          <w:sz w:val="19"/>
          <w:szCs w:val="19"/>
        </w:rPr>
        <w:t xml:space="preserve">                           </w:t>
      </w:r>
      <w:r>
        <w:rPr>
          <w:rFonts w:ascii="Consolas" w:hAnsi="Consolas" w:cs="Consolas"/>
          <w:color w:val="008000"/>
          <w:sz w:val="19"/>
          <w:szCs w:val="19"/>
        </w:rPr>
        <w:t>//Pointer to a value to be passed to the</w:t>
      </w:r>
    </w:p>
    <w:p w14:paraId="359274BA" w14:textId="77777777" w:rsidR="00C93E09" w:rsidRDefault="00C93E09" w:rsidP="00C93E0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//CREATESTRUCT struct via WM_CREATE.</w:t>
      </w:r>
    </w:p>
    <w:p w14:paraId="4E94E1D4" w14:textId="77777777" w:rsidR="00C93E09" w:rsidRDefault="00C93E09" w:rsidP="00C93E0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A86F30" w14:textId="77777777" w:rsidR="00C93E09" w:rsidRDefault="00C93E09" w:rsidP="00C93E09">
      <w:pPr>
        <w:tabs>
          <w:tab w:val="clear" w:pos="720"/>
        </w:tabs>
        <w:autoSpaceDE w:val="0"/>
        <w:autoSpaceDN w:val="0"/>
        <w:adjustRightInd w:val="0"/>
        <w:spacing w:after="0" w:line="240" w:lineRule="auto"/>
        <w:rPr>
          <w:rFonts w:ascii="Consolas" w:hAnsi="Consolas" w:cs="Consolas"/>
          <w:color w:val="000000"/>
          <w:sz w:val="19"/>
          <w:szCs w:val="19"/>
        </w:rPr>
      </w:pPr>
    </w:p>
    <w:p w14:paraId="18BE50DE" w14:textId="77777777" w:rsidR="00C93E09" w:rsidRDefault="00C93E09" w:rsidP="00C93E0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(!dummyWindowHandle) {</w:t>
      </w:r>
    </w:p>
    <w:p w14:paraId="5831129D" w14:textId="77777777" w:rsidR="00C93E09" w:rsidRDefault="00C93E09" w:rsidP="00C93E0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ErrorExit(</w:t>
      </w:r>
      <w:r>
        <w:rPr>
          <w:rFonts w:ascii="Consolas" w:hAnsi="Consolas" w:cs="Consolas"/>
          <w:color w:val="6F008A"/>
          <w:sz w:val="19"/>
          <w:szCs w:val="19"/>
        </w:rPr>
        <w:t>TEXT</w:t>
      </w:r>
      <w:r>
        <w:rPr>
          <w:rFonts w:ascii="Consolas" w:hAnsi="Consolas" w:cs="Consolas"/>
          <w:color w:val="000000"/>
          <w:sz w:val="19"/>
          <w:szCs w:val="19"/>
        </w:rPr>
        <w:t>(</w:t>
      </w:r>
      <w:r>
        <w:rPr>
          <w:rFonts w:ascii="Consolas" w:hAnsi="Consolas" w:cs="Consolas"/>
          <w:color w:val="A31515"/>
          <w:sz w:val="19"/>
          <w:szCs w:val="19"/>
        </w:rPr>
        <w:t>"CreateWindowEx"</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6F008A"/>
          <w:sz w:val="19"/>
          <w:szCs w:val="19"/>
        </w:rPr>
        <w:t>__LINE__</w:t>
      </w:r>
      <w:r>
        <w:rPr>
          <w:rFonts w:ascii="Consolas" w:hAnsi="Consolas" w:cs="Consolas"/>
          <w:color w:val="000000"/>
          <w:sz w:val="19"/>
          <w:szCs w:val="19"/>
        </w:rPr>
        <w:t>);</w:t>
      </w:r>
    </w:p>
    <w:p w14:paraId="6DA3F330" w14:textId="77777777" w:rsidR="00C93E09" w:rsidRDefault="00C93E09" w:rsidP="00C93E0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B576B1" w14:textId="77777777" w:rsidR="00C93E09" w:rsidRDefault="00C93E09" w:rsidP="00C93E09">
      <w:pPr>
        <w:tabs>
          <w:tab w:val="clear" w:pos="720"/>
        </w:tabs>
        <w:autoSpaceDE w:val="0"/>
        <w:autoSpaceDN w:val="0"/>
        <w:adjustRightInd w:val="0"/>
        <w:spacing w:after="0" w:line="240" w:lineRule="auto"/>
        <w:rPr>
          <w:rFonts w:ascii="Consolas" w:hAnsi="Consolas" w:cs="Consolas"/>
          <w:color w:val="000000"/>
          <w:sz w:val="19"/>
          <w:szCs w:val="19"/>
        </w:rPr>
      </w:pPr>
    </w:p>
    <w:p w14:paraId="5D9740B0" w14:textId="77777777" w:rsidR="00C93E09" w:rsidRDefault="00C93E09" w:rsidP="00C93E0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HDC</w:t>
      </w:r>
      <w:r>
        <w:rPr>
          <w:rFonts w:ascii="Consolas" w:hAnsi="Consolas" w:cs="Consolas"/>
          <w:color w:val="000000"/>
          <w:sz w:val="19"/>
          <w:szCs w:val="19"/>
        </w:rPr>
        <w:t xml:space="preserve"> dummyDeviceContext = GetDC(dummyWindowHandle);</w:t>
      </w:r>
    </w:p>
    <w:p w14:paraId="0E99785B" w14:textId="77777777" w:rsidR="00C93E09" w:rsidRDefault="00C93E09" w:rsidP="00C93E09">
      <w:pPr>
        <w:tabs>
          <w:tab w:val="clear" w:pos="720"/>
        </w:tabs>
        <w:autoSpaceDE w:val="0"/>
        <w:autoSpaceDN w:val="0"/>
        <w:adjustRightInd w:val="0"/>
        <w:spacing w:after="0" w:line="240" w:lineRule="auto"/>
        <w:rPr>
          <w:rFonts w:ascii="Consolas" w:hAnsi="Consolas" w:cs="Consolas"/>
          <w:color w:val="000000"/>
          <w:sz w:val="19"/>
          <w:szCs w:val="19"/>
        </w:rPr>
      </w:pPr>
    </w:p>
    <w:p w14:paraId="30AAFB6C" w14:textId="77777777" w:rsidR="00C93E09" w:rsidRDefault="00C93E09" w:rsidP="00C93E0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PIXELFORMATDESCRIPTOR</w:t>
      </w:r>
      <w:r>
        <w:rPr>
          <w:rFonts w:ascii="Consolas" w:hAnsi="Consolas" w:cs="Consolas"/>
          <w:color w:val="000000"/>
          <w:sz w:val="19"/>
          <w:szCs w:val="19"/>
        </w:rPr>
        <w:t xml:space="preserve"> pixelFormatDescriptor = {};</w:t>
      </w:r>
    </w:p>
    <w:p w14:paraId="2A7C3933" w14:textId="77777777" w:rsidR="00C93E09" w:rsidRDefault="00C93E09" w:rsidP="00C93E0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pixelFormatDescriptor.nSize = </w:t>
      </w:r>
      <w:r>
        <w:rPr>
          <w:rFonts w:ascii="Consolas" w:hAnsi="Consolas" w:cs="Consolas"/>
          <w:color w:val="0000FF"/>
          <w:sz w:val="19"/>
          <w:szCs w:val="19"/>
        </w:rPr>
        <w:t>sizeof</w:t>
      </w:r>
      <w:r>
        <w:rPr>
          <w:rFonts w:ascii="Consolas" w:hAnsi="Consolas" w:cs="Consolas"/>
          <w:color w:val="000000"/>
          <w:sz w:val="19"/>
          <w:szCs w:val="19"/>
        </w:rPr>
        <w:t>(pixelFormatDescriptor);</w:t>
      </w:r>
    </w:p>
    <w:p w14:paraId="7AAB20A2" w14:textId="77777777" w:rsidR="00C93E09" w:rsidRDefault="00C93E09" w:rsidP="00C93E0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pixelFormatDescriptor.nVersion = 1;</w:t>
      </w:r>
    </w:p>
    <w:p w14:paraId="120FCF28" w14:textId="77777777" w:rsidR="00C93E09" w:rsidRDefault="00C93E09" w:rsidP="00C93E0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pixelFormatDescriptor.iPixelType = </w:t>
      </w:r>
      <w:r>
        <w:rPr>
          <w:rFonts w:ascii="Consolas" w:hAnsi="Consolas" w:cs="Consolas"/>
          <w:color w:val="6F008A"/>
          <w:sz w:val="19"/>
          <w:szCs w:val="19"/>
        </w:rPr>
        <w:t>PFD_TYPE_RGBA</w:t>
      </w:r>
      <w:r>
        <w:rPr>
          <w:rFonts w:ascii="Consolas" w:hAnsi="Consolas" w:cs="Consolas"/>
          <w:color w:val="000000"/>
          <w:sz w:val="19"/>
          <w:szCs w:val="19"/>
        </w:rPr>
        <w:t>;</w:t>
      </w:r>
    </w:p>
    <w:p w14:paraId="038ADF04" w14:textId="77777777" w:rsidR="00C93E09" w:rsidRDefault="00C93E09" w:rsidP="00C93E0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pixelFormatDescriptor.dwFlags = </w:t>
      </w:r>
    </w:p>
    <w:p w14:paraId="019A59C0" w14:textId="77777777" w:rsidR="00C93E09" w:rsidRDefault="00C93E09" w:rsidP="00C93E0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PFD_DRAW_TO_WINDOW</w:t>
      </w:r>
      <w:r>
        <w:rPr>
          <w:rFonts w:ascii="Consolas" w:hAnsi="Consolas" w:cs="Consolas"/>
          <w:color w:val="000000"/>
          <w:sz w:val="19"/>
          <w:szCs w:val="19"/>
        </w:rPr>
        <w:t xml:space="preserve"> | </w:t>
      </w:r>
      <w:r>
        <w:rPr>
          <w:rFonts w:ascii="Consolas" w:hAnsi="Consolas" w:cs="Consolas"/>
          <w:color w:val="6F008A"/>
          <w:sz w:val="19"/>
          <w:szCs w:val="19"/>
        </w:rPr>
        <w:t>PFD_SUPPORT_OPENGL</w:t>
      </w:r>
      <w:r>
        <w:rPr>
          <w:rFonts w:ascii="Consolas" w:hAnsi="Consolas" w:cs="Consolas"/>
          <w:color w:val="000000"/>
          <w:sz w:val="19"/>
          <w:szCs w:val="19"/>
        </w:rPr>
        <w:t xml:space="preserve"> | </w:t>
      </w:r>
      <w:r>
        <w:rPr>
          <w:rFonts w:ascii="Consolas" w:hAnsi="Consolas" w:cs="Consolas"/>
          <w:color w:val="6F008A"/>
          <w:sz w:val="19"/>
          <w:szCs w:val="19"/>
        </w:rPr>
        <w:t>PFD_DOUBLEBUFFER</w:t>
      </w:r>
      <w:r>
        <w:rPr>
          <w:rFonts w:ascii="Consolas" w:hAnsi="Consolas" w:cs="Consolas"/>
          <w:color w:val="000000"/>
          <w:sz w:val="19"/>
          <w:szCs w:val="19"/>
        </w:rPr>
        <w:t>;</w:t>
      </w:r>
    </w:p>
    <w:p w14:paraId="1971BE32" w14:textId="77777777" w:rsidR="00C93E09" w:rsidRDefault="00C93E09" w:rsidP="00C93E0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pixelFormatDescriptor.cColorBits = 32;</w:t>
      </w:r>
    </w:p>
    <w:p w14:paraId="3B9A346B" w14:textId="77777777" w:rsidR="00C93E09" w:rsidRDefault="00C93E09" w:rsidP="00C93E0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pixelFormatDescriptor.cAlphaBits = 8;</w:t>
      </w:r>
    </w:p>
    <w:p w14:paraId="25D9D150" w14:textId="77777777" w:rsidR="00C93E09" w:rsidRDefault="00C93E09" w:rsidP="00C93E0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pixelFormatDescriptor.iLayerType = </w:t>
      </w:r>
      <w:r>
        <w:rPr>
          <w:rFonts w:ascii="Consolas" w:hAnsi="Consolas" w:cs="Consolas"/>
          <w:color w:val="6F008A"/>
          <w:sz w:val="19"/>
          <w:szCs w:val="19"/>
        </w:rPr>
        <w:t>PFD_MAIN_PLANE</w:t>
      </w:r>
      <w:r>
        <w:rPr>
          <w:rFonts w:ascii="Consolas" w:hAnsi="Consolas" w:cs="Consolas"/>
          <w:color w:val="000000"/>
          <w:sz w:val="19"/>
          <w:szCs w:val="19"/>
        </w:rPr>
        <w:t>;</w:t>
      </w:r>
    </w:p>
    <w:p w14:paraId="303FC387" w14:textId="77777777" w:rsidR="00C93E09" w:rsidRDefault="00C93E09" w:rsidP="00C93E0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pixelFormatDescriptor.cDepthBits = 24;</w:t>
      </w:r>
    </w:p>
    <w:p w14:paraId="193CE73D" w14:textId="77777777" w:rsidR="00C93E09" w:rsidRDefault="00C93E09" w:rsidP="00C93E0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pixelFormatDescriptor.cStencilBits = 8;</w:t>
      </w:r>
    </w:p>
    <w:p w14:paraId="507FD6CA" w14:textId="058B1A5A" w:rsidR="00C93E09" w:rsidRDefault="00C93E09" w:rsidP="00C93E09">
      <w:pPr>
        <w:tabs>
          <w:tab w:val="clear" w:pos="720"/>
        </w:tabs>
        <w:autoSpaceDE w:val="0"/>
        <w:autoSpaceDN w:val="0"/>
        <w:adjustRightInd w:val="0"/>
        <w:spacing w:after="0" w:line="240" w:lineRule="auto"/>
        <w:rPr>
          <w:rFonts w:ascii="Consolas" w:hAnsi="Consolas" w:cs="Consolas"/>
          <w:color w:val="000000"/>
          <w:sz w:val="19"/>
          <w:szCs w:val="19"/>
        </w:rPr>
      </w:pPr>
    </w:p>
    <w:p w14:paraId="447EB0EF" w14:textId="77777777" w:rsidR="00E048E7" w:rsidRDefault="00E048E7" w:rsidP="00C93E09">
      <w:pPr>
        <w:tabs>
          <w:tab w:val="clear" w:pos="720"/>
        </w:tabs>
        <w:autoSpaceDE w:val="0"/>
        <w:autoSpaceDN w:val="0"/>
        <w:adjustRightInd w:val="0"/>
        <w:spacing w:after="0" w:line="240" w:lineRule="auto"/>
        <w:rPr>
          <w:rFonts w:ascii="Consolas" w:hAnsi="Consolas" w:cs="Consolas"/>
          <w:color w:val="000000"/>
          <w:sz w:val="19"/>
          <w:szCs w:val="19"/>
        </w:rPr>
      </w:pPr>
    </w:p>
    <w:p w14:paraId="535FF619" w14:textId="77777777" w:rsidR="00C93E09" w:rsidRDefault="00C93E09" w:rsidP="00C93E0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(!SetPixelFormat(dummyDeviceContext, </w:t>
      </w:r>
    </w:p>
    <w:p w14:paraId="4044A754" w14:textId="57D2B0E9" w:rsidR="00C93E09" w:rsidRDefault="00C93E09" w:rsidP="00C93E0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ChoosePixelFormat(dummyDeviceContext, &amp;pixelFormatDescriptor), </w:t>
      </w:r>
    </w:p>
    <w:p w14:paraId="24D41909" w14:textId="77777777" w:rsidR="00C93E09" w:rsidRDefault="00C93E09" w:rsidP="00C93E0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&amp;pixelFormatDescriptor)) {</w:t>
      </w:r>
    </w:p>
    <w:p w14:paraId="77D127BD" w14:textId="77777777" w:rsidR="00C93E09" w:rsidRDefault="00C93E09" w:rsidP="00C93E0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ErrorExit(</w:t>
      </w:r>
      <w:r>
        <w:rPr>
          <w:rFonts w:ascii="Consolas" w:hAnsi="Consolas" w:cs="Consolas"/>
          <w:color w:val="6F008A"/>
          <w:sz w:val="19"/>
          <w:szCs w:val="19"/>
        </w:rPr>
        <w:t>TEXT</w:t>
      </w:r>
      <w:r>
        <w:rPr>
          <w:rFonts w:ascii="Consolas" w:hAnsi="Consolas" w:cs="Consolas"/>
          <w:color w:val="000000"/>
          <w:sz w:val="19"/>
          <w:szCs w:val="19"/>
        </w:rPr>
        <w:t>(</w:t>
      </w:r>
      <w:r>
        <w:rPr>
          <w:rFonts w:ascii="Consolas" w:hAnsi="Consolas" w:cs="Consolas"/>
          <w:color w:val="A31515"/>
          <w:sz w:val="19"/>
          <w:szCs w:val="19"/>
        </w:rPr>
        <w:t>"Set/Choose PixelFormat"</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6F008A"/>
          <w:sz w:val="19"/>
          <w:szCs w:val="19"/>
        </w:rPr>
        <w:t>__LINE__</w:t>
      </w:r>
      <w:r>
        <w:rPr>
          <w:rFonts w:ascii="Consolas" w:hAnsi="Consolas" w:cs="Consolas"/>
          <w:color w:val="000000"/>
          <w:sz w:val="19"/>
          <w:szCs w:val="19"/>
        </w:rPr>
        <w:t>);</w:t>
      </w:r>
    </w:p>
    <w:p w14:paraId="2DEE63B7" w14:textId="77777777" w:rsidR="00C93E09" w:rsidRDefault="00C93E09" w:rsidP="00C93E0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74263E" w14:textId="77777777" w:rsidR="00C93E09" w:rsidRDefault="00C93E09" w:rsidP="00C93E09">
      <w:pPr>
        <w:tabs>
          <w:tab w:val="clear" w:pos="720"/>
        </w:tabs>
        <w:autoSpaceDE w:val="0"/>
        <w:autoSpaceDN w:val="0"/>
        <w:adjustRightInd w:val="0"/>
        <w:spacing w:after="0" w:line="240" w:lineRule="auto"/>
        <w:rPr>
          <w:rFonts w:ascii="Consolas" w:hAnsi="Consolas" w:cs="Consolas"/>
          <w:color w:val="000000"/>
          <w:sz w:val="19"/>
          <w:szCs w:val="19"/>
        </w:rPr>
      </w:pPr>
    </w:p>
    <w:p w14:paraId="04D4D5F0" w14:textId="77777777" w:rsidR="00C93E09" w:rsidRDefault="00C93E09" w:rsidP="00C93E0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HGLRC</w:t>
      </w:r>
      <w:r>
        <w:rPr>
          <w:rFonts w:ascii="Consolas" w:hAnsi="Consolas" w:cs="Consolas"/>
          <w:color w:val="000000"/>
          <w:sz w:val="19"/>
          <w:szCs w:val="19"/>
        </w:rPr>
        <w:t xml:space="preserve"> dummyOpenGLRenderingContext = wglCreateContext(dummyDeviceContext);</w:t>
      </w:r>
    </w:p>
    <w:p w14:paraId="741FFFBF" w14:textId="77777777" w:rsidR="00C93E09" w:rsidRDefault="00C93E09" w:rsidP="00C93E0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(!dummyOpenGLRenderingContext) {</w:t>
      </w:r>
    </w:p>
    <w:p w14:paraId="0AA33EFF" w14:textId="77777777" w:rsidR="00C93E09" w:rsidRDefault="00C93E09" w:rsidP="00C93E0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ErrorExit(</w:t>
      </w:r>
      <w:r>
        <w:rPr>
          <w:rFonts w:ascii="Consolas" w:hAnsi="Consolas" w:cs="Consolas"/>
          <w:color w:val="6F008A"/>
          <w:sz w:val="19"/>
          <w:szCs w:val="19"/>
        </w:rPr>
        <w:t>TEXT</w:t>
      </w:r>
      <w:r>
        <w:rPr>
          <w:rFonts w:ascii="Consolas" w:hAnsi="Consolas" w:cs="Consolas"/>
          <w:color w:val="000000"/>
          <w:sz w:val="19"/>
          <w:szCs w:val="19"/>
        </w:rPr>
        <w:t>(</w:t>
      </w:r>
      <w:r>
        <w:rPr>
          <w:rFonts w:ascii="Consolas" w:hAnsi="Consolas" w:cs="Consolas"/>
          <w:color w:val="A31515"/>
          <w:sz w:val="19"/>
          <w:szCs w:val="19"/>
        </w:rPr>
        <w:t>"wglCreateContext"</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6F008A"/>
          <w:sz w:val="19"/>
          <w:szCs w:val="19"/>
        </w:rPr>
        <w:t>__LINE__</w:t>
      </w:r>
      <w:r>
        <w:rPr>
          <w:rFonts w:ascii="Consolas" w:hAnsi="Consolas" w:cs="Consolas"/>
          <w:color w:val="000000"/>
          <w:sz w:val="19"/>
          <w:szCs w:val="19"/>
        </w:rPr>
        <w:t>);</w:t>
      </w:r>
    </w:p>
    <w:p w14:paraId="33B472D0" w14:textId="77777777" w:rsidR="00C93E09" w:rsidRDefault="00C93E09" w:rsidP="00C93E0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A5558E" w14:textId="77777777" w:rsidR="00C93E09" w:rsidRDefault="00C93E09" w:rsidP="00C93E09">
      <w:pPr>
        <w:tabs>
          <w:tab w:val="clear" w:pos="720"/>
        </w:tabs>
        <w:autoSpaceDE w:val="0"/>
        <w:autoSpaceDN w:val="0"/>
        <w:adjustRightInd w:val="0"/>
        <w:spacing w:after="0" w:line="240" w:lineRule="auto"/>
        <w:rPr>
          <w:rFonts w:ascii="Consolas" w:hAnsi="Consolas" w:cs="Consolas"/>
          <w:color w:val="000000"/>
          <w:sz w:val="19"/>
          <w:szCs w:val="19"/>
        </w:rPr>
      </w:pPr>
    </w:p>
    <w:p w14:paraId="5DCFE0B5" w14:textId="77777777" w:rsidR="00C93E09" w:rsidRDefault="00C93E09" w:rsidP="00C93E0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(!wglMakeCurrent(dummyDeviceContext, dummyOpenGLRenderingContext)) {</w:t>
      </w:r>
    </w:p>
    <w:p w14:paraId="0AEC5B78" w14:textId="77777777" w:rsidR="00C93E09" w:rsidRDefault="00C93E09" w:rsidP="00C93E0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ErrorExit(</w:t>
      </w:r>
      <w:r>
        <w:rPr>
          <w:rFonts w:ascii="Consolas" w:hAnsi="Consolas" w:cs="Consolas"/>
          <w:color w:val="6F008A"/>
          <w:sz w:val="19"/>
          <w:szCs w:val="19"/>
        </w:rPr>
        <w:t>TEXT</w:t>
      </w:r>
      <w:r>
        <w:rPr>
          <w:rFonts w:ascii="Consolas" w:hAnsi="Consolas" w:cs="Consolas"/>
          <w:color w:val="000000"/>
          <w:sz w:val="19"/>
          <w:szCs w:val="19"/>
        </w:rPr>
        <w:t>(</w:t>
      </w:r>
      <w:r>
        <w:rPr>
          <w:rFonts w:ascii="Consolas" w:hAnsi="Consolas" w:cs="Consolas"/>
          <w:color w:val="A31515"/>
          <w:sz w:val="19"/>
          <w:szCs w:val="19"/>
        </w:rPr>
        <w:t>"wglMakeCurrent"</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6F008A"/>
          <w:sz w:val="19"/>
          <w:szCs w:val="19"/>
        </w:rPr>
        <w:t>__LINE__</w:t>
      </w:r>
      <w:r>
        <w:rPr>
          <w:rFonts w:ascii="Consolas" w:hAnsi="Consolas" w:cs="Consolas"/>
          <w:color w:val="000000"/>
          <w:sz w:val="19"/>
          <w:szCs w:val="19"/>
        </w:rPr>
        <w:t>);</w:t>
      </w:r>
    </w:p>
    <w:p w14:paraId="287DCAA9" w14:textId="77777777" w:rsidR="00C93E09" w:rsidRDefault="00C93E09" w:rsidP="00C93E0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D4747B" w14:textId="77777777" w:rsidR="00C93E09" w:rsidRDefault="00C93E09" w:rsidP="00C93E09">
      <w:pPr>
        <w:tabs>
          <w:tab w:val="clear" w:pos="720"/>
        </w:tabs>
        <w:autoSpaceDE w:val="0"/>
        <w:autoSpaceDN w:val="0"/>
        <w:adjustRightInd w:val="0"/>
        <w:spacing w:after="0" w:line="240" w:lineRule="auto"/>
        <w:rPr>
          <w:rFonts w:ascii="Consolas" w:hAnsi="Consolas" w:cs="Consolas"/>
          <w:color w:val="000000"/>
          <w:sz w:val="19"/>
          <w:szCs w:val="19"/>
        </w:rPr>
      </w:pPr>
    </w:p>
    <w:p w14:paraId="7D8590A2" w14:textId="77777777" w:rsidR="00C93E09" w:rsidRDefault="00C93E09" w:rsidP="00C93E0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wglCreateContextAttribsARB = </w:t>
      </w:r>
    </w:p>
    <w:p w14:paraId="080AA418" w14:textId="77777777" w:rsidR="00C93E09" w:rsidRDefault="00C93E09" w:rsidP="00C93E0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wgl_CreateContextAttributes_ARB</w:t>
      </w:r>
      <w:r>
        <w:rPr>
          <w:rFonts w:ascii="Consolas" w:hAnsi="Consolas" w:cs="Consolas"/>
          <w:color w:val="000000"/>
          <w:sz w:val="19"/>
          <w:szCs w:val="19"/>
        </w:rPr>
        <w:t>) wglGetProcAddress(</w:t>
      </w:r>
      <w:r>
        <w:rPr>
          <w:rFonts w:ascii="Consolas" w:hAnsi="Consolas" w:cs="Consolas"/>
          <w:color w:val="A31515"/>
          <w:sz w:val="19"/>
          <w:szCs w:val="19"/>
        </w:rPr>
        <w:t>"wglCreateContextAttribsARB"</w:t>
      </w:r>
      <w:r>
        <w:rPr>
          <w:rFonts w:ascii="Consolas" w:hAnsi="Consolas" w:cs="Consolas"/>
          <w:color w:val="000000"/>
          <w:sz w:val="19"/>
          <w:szCs w:val="19"/>
        </w:rPr>
        <w:t>);</w:t>
      </w:r>
    </w:p>
    <w:p w14:paraId="1B45EF55" w14:textId="77777777" w:rsidR="00C93E09" w:rsidRDefault="00C93E09" w:rsidP="00C93E0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wglChoosePixelFormatARB = </w:t>
      </w:r>
    </w:p>
    <w:p w14:paraId="64FB55B6" w14:textId="77777777" w:rsidR="00C93E09" w:rsidRDefault="00C93E09" w:rsidP="00C93E0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wgl_ChoosePixelFormat_ARB</w:t>
      </w:r>
      <w:r>
        <w:rPr>
          <w:rFonts w:ascii="Consolas" w:hAnsi="Consolas" w:cs="Consolas"/>
          <w:color w:val="000000"/>
          <w:sz w:val="19"/>
          <w:szCs w:val="19"/>
        </w:rPr>
        <w:t>) wglGetProcAddress(</w:t>
      </w:r>
      <w:r>
        <w:rPr>
          <w:rFonts w:ascii="Consolas" w:hAnsi="Consolas" w:cs="Consolas"/>
          <w:color w:val="A31515"/>
          <w:sz w:val="19"/>
          <w:szCs w:val="19"/>
        </w:rPr>
        <w:t>"wglChoosePixelFormatARB"</w:t>
      </w:r>
      <w:r>
        <w:rPr>
          <w:rFonts w:ascii="Consolas" w:hAnsi="Consolas" w:cs="Consolas"/>
          <w:color w:val="000000"/>
          <w:sz w:val="19"/>
          <w:szCs w:val="19"/>
        </w:rPr>
        <w:t>);</w:t>
      </w:r>
    </w:p>
    <w:p w14:paraId="19140C0C" w14:textId="77777777" w:rsidR="00C93E09" w:rsidRDefault="00C93E09" w:rsidP="00C93E0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wglGetExtensionsStringARB = </w:t>
      </w:r>
    </w:p>
    <w:p w14:paraId="695EEDF7" w14:textId="08F30FD7" w:rsidR="00946DBB" w:rsidRDefault="00C93E09" w:rsidP="00946DB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wgl_GetExtensionsString</w:t>
      </w:r>
      <w:r w:rsidR="00990DE4">
        <w:rPr>
          <w:rFonts w:ascii="Consolas" w:hAnsi="Consolas" w:cs="Consolas"/>
          <w:color w:val="2B91AF"/>
          <w:sz w:val="19"/>
          <w:szCs w:val="19"/>
        </w:rPr>
        <w:t>_</w:t>
      </w:r>
      <w:r>
        <w:rPr>
          <w:rFonts w:ascii="Consolas" w:hAnsi="Consolas" w:cs="Consolas"/>
          <w:color w:val="2B91AF"/>
          <w:sz w:val="19"/>
          <w:szCs w:val="19"/>
        </w:rPr>
        <w:t>ARB</w:t>
      </w:r>
      <w:r>
        <w:rPr>
          <w:rFonts w:ascii="Consolas" w:hAnsi="Consolas" w:cs="Consolas"/>
          <w:color w:val="000000"/>
          <w:sz w:val="19"/>
          <w:szCs w:val="19"/>
        </w:rPr>
        <w:t>) wglGetProcAddress(</w:t>
      </w:r>
      <w:r>
        <w:rPr>
          <w:rFonts w:ascii="Consolas" w:hAnsi="Consolas" w:cs="Consolas"/>
          <w:color w:val="A31515"/>
          <w:sz w:val="19"/>
          <w:szCs w:val="19"/>
        </w:rPr>
        <w:t>"wglGetExtensionsStringARB"</w:t>
      </w:r>
      <w:r>
        <w:rPr>
          <w:rFonts w:ascii="Consolas" w:hAnsi="Consolas" w:cs="Consolas"/>
          <w:color w:val="000000"/>
          <w:sz w:val="19"/>
          <w:szCs w:val="19"/>
        </w:rPr>
        <w:t>);</w:t>
      </w:r>
      <w:r w:rsidR="00946DBB">
        <w:rPr>
          <w:rFonts w:ascii="Consolas" w:hAnsi="Consolas" w:cs="Consolas"/>
          <w:color w:val="000000"/>
          <w:sz w:val="19"/>
          <w:szCs w:val="19"/>
        </w:rPr>
        <w:br/>
        <w:t xml:space="preserve">  wglCreateContext = </w:t>
      </w:r>
    </w:p>
    <w:p w14:paraId="79DC022E" w14:textId="0D4936CD" w:rsidR="00946DBB" w:rsidRDefault="00946DBB" w:rsidP="00946DB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wgl_CreateContext</w:t>
      </w:r>
      <w:r>
        <w:rPr>
          <w:rFonts w:ascii="Consolas" w:hAnsi="Consolas" w:cs="Consolas"/>
          <w:color w:val="000000"/>
          <w:sz w:val="19"/>
          <w:szCs w:val="19"/>
        </w:rPr>
        <w:t>) wglGetProcAddress(</w:t>
      </w:r>
      <w:r>
        <w:rPr>
          <w:rFonts w:ascii="Consolas" w:hAnsi="Consolas" w:cs="Consolas"/>
          <w:color w:val="A31515"/>
          <w:sz w:val="19"/>
          <w:szCs w:val="19"/>
        </w:rPr>
        <w:t>"wglCreateContext"</w:t>
      </w:r>
      <w:r>
        <w:rPr>
          <w:rFonts w:ascii="Consolas" w:hAnsi="Consolas" w:cs="Consolas"/>
          <w:color w:val="000000"/>
          <w:sz w:val="19"/>
          <w:szCs w:val="19"/>
        </w:rPr>
        <w:t>);</w:t>
      </w:r>
    </w:p>
    <w:p w14:paraId="311EF589" w14:textId="234D5913" w:rsidR="00C93E09" w:rsidRDefault="00C93E09" w:rsidP="00C93E09">
      <w:pPr>
        <w:tabs>
          <w:tab w:val="clear" w:pos="720"/>
        </w:tabs>
        <w:autoSpaceDE w:val="0"/>
        <w:autoSpaceDN w:val="0"/>
        <w:adjustRightInd w:val="0"/>
        <w:spacing w:after="0" w:line="240" w:lineRule="auto"/>
        <w:rPr>
          <w:rFonts w:ascii="Consolas" w:hAnsi="Consolas" w:cs="Consolas"/>
          <w:color w:val="000000"/>
          <w:sz w:val="19"/>
          <w:szCs w:val="19"/>
        </w:rPr>
      </w:pPr>
    </w:p>
    <w:p w14:paraId="0BBE660F" w14:textId="77777777" w:rsidR="00C93E09" w:rsidRDefault="00C93E09" w:rsidP="00C93E09">
      <w:pPr>
        <w:tabs>
          <w:tab w:val="clear" w:pos="720"/>
        </w:tabs>
        <w:autoSpaceDE w:val="0"/>
        <w:autoSpaceDN w:val="0"/>
        <w:adjustRightInd w:val="0"/>
        <w:spacing w:after="0" w:line="240" w:lineRule="auto"/>
        <w:rPr>
          <w:rFonts w:ascii="Consolas" w:hAnsi="Consolas" w:cs="Consolas"/>
          <w:color w:val="000000"/>
          <w:sz w:val="19"/>
          <w:szCs w:val="19"/>
        </w:rPr>
      </w:pPr>
    </w:p>
    <w:p w14:paraId="225E0666" w14:textId="77777777" w:rsidR="00C93E09" w:rsidRDefault="00C93E09" w:rsidP="00C93E0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wglMakeCurrent(dummyDeviceContext, </w:t>
      </w:r>
      <w:r>
        <w:rPr>
          <w:rFonts w:ascii="Consolas" w:hAnsi="Consolas" w:cs="Consolas"/>
          <w:color w:val="0000FF"/>
          <w:sz w:val="19"/>
          <w:szCs w:val="19"/>
        </w:rPr>
        <w:t>nullptr</w:t>
      </w:r>
      <w:r>
        <w:rPr>
          <w:rFonts w:ascii="Consolas" w:hAnsi="Consolas" w:cs="Consolas"/>
          <w:color w:val="000000"/>
          <w:sz w:val="19"/>
          <w:szCs w:val="19"/>
        </w:rPr>
        <w:t>);</w:t>
      </w:r>
    </w:p>
    <w:p w14:paraId="0C282C55" w14:textId="77777777" w:rsidR="00C93E09" w:rsidRDefault="00C93E09" w:rsidP="00C93E0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wglDeleteContext(dummyOpenGLRenderingContext);</w:t>
      </w:r>
    </w:p>
    <w:p w14:paraId="7C3971F9" w14:textId="77777777" w:rsidR="00C93E09" w:rsidRDefault="00C93E09" w:rsidP="00C93E09">
      <w:pPr>
        <w:tabs>
          <w:tab w:val="clear" w:pos="720"/>
        </w:tabs>
        <w:autoSpaceDE w:val="0"/>
        <w:autoSpaceDN w:val="0"/>
        <w:adjustRightInd w:val="0"/>
        <w:spacing w:after="0" w:line="240" w:lineRule="auto"/>
        <w:rPr>
          <w:rFonts w:ascii="Consolas" w:hAnsi="Consolas" w:cs="Consolas"/>
          <w:color w:val="000000"/>
          <w:sz w:val="19"/>
          <w:szCs w:val="19"/>
        </w:rPr>
      </w:pPr>
    </w:p>
    <w:p w14:paraId="42D64708" w14:textId="77777777" w:rsidR="00C93E09" w:rsidRDefault="00C93E09" w:rsidP="00C93E0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ReleaseDC(dummyWindowHandle, dummyDeviceContext);</w:t>
      </w:r>
    </w:p>
    <w:p w14:paraId="316FD533" w14:textId="77777777" w:rsidR="00C93E09" w:rsidRDefault="00C93E09" w:rsidP="00C93E0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DestroyWindow(dummyWindowHandle);</w:t>
      </w:r>
    </w:p>
    <w:p w14:paraId="2A52D075" w14:textId="77777777" w:rsidR="00C93E09" w:rsidRDefault="00C93E09" w:rsidP="00C93E0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2E02FA8" w14:textId="77777777" w:rsidR="00C93E09" w:rsidRDefault="00C93E09" w:rsidP="00D90B7E"/>
    <w:p w14:paraId="15F6A367" w14:textId="490356DC" w:rsidR="0067692A" w:rsidRDefault="00D67C31" w:rsidP="00D67C31">
      <w:r>
        <w:tab/>
        <w:t xml:space="preserve">Now, there will be a lot of error codes coming out from this snippet, and they are all coming from the WGL functions. To fix this, we need to put “function typedefs” at the top of our source code file, very close to where we would declare our </w:t>
      </w:r>
      <w:r>
        <w:rPr>
          <w:rFonts w:ascii="Consolas" w:hAnsi="Consolas" w:cs="Consolas"/>
          <w:color w:val="808080"/>
          <w:sz w:val="19"/>
          <w:szCs w:val="19"/>
        </w:rPr>
        <w:t>#include</w:t>
      </w:r>
      <w:r>
        <w:t xml:space="preserve"> preprocessor directives, but just below them.</w:t>
      </w:r>
      <w:r w:rsidR="006A274F">
        <w:t xml:space="preserve"> The function typedefs define our function pointers, which is what the </w:t>
      </w:r>
      <w:r w:rsidR="006A274F" w:rsidRPr="006A274F">
        <w:rPr>
          <w:rStyle w:val="ProgrammingCodeChar"/>
        </w:rPr>
        <w:t>wglGetProcAddress</w:t>
      </w:r>
      <w:r w:rsidR="006A274F">
        <w:t xml:space="preserve"> returns with. Here they are:</w:t>
      </w:r>
    </w:p>
    <w:p w14:paraId="20281B3A" w14:textId="3DA949BA" w:rsidR="006A274F" w:rsidRDefault="006A274F" w:rsidP="00D67C31"/>
    <w:p w14:paraId="49663678" w14:textId="77777777" w:rsidR="00AE586D" w:rsidRDefault="00AE586D" w:rsidP="00AE586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2B91AF"/>
          <w:sz w:val="19"/>
          <w:szCs w:val="19"/>
        </w:rPr>
        <w:t>HGLRC</w:t>
      </w:r>
      <w:r>
        <w:rPr>
          <w:rFonts w:ascii="Consolas" w:hAnsi="Consolas" w:cs="Consolas"/>
          <w:color w:val="000000"/>
          <w:sz w:val="19"/>
          <w:szCs w:val="19"/>
        </w:rPr>
        <w:t>(</w:t>
      </w:r>
      <w:r>
        <w:rPr>
          <w:rFonts w:ascii="Consolas" w:hAnsi="Consolas" w:cs="Consolas"/>
          <w:color w:val="6F008A"/>
          <w:sz w:val="19"/>
          <w:szCs w:val="19"/>
        </w:rPr>
        <w:t>WINAPI</w:t>
      </w:r>
      <w:r>
        <w:rPr>
          <w:rFonts w:ascii="Consolas" w:hAnsi="Consolas" w:cs="Consolas"/>
          <w:color w:val="000000"/>
          <w:sz w:val="19"/>
          <w:szCs w:val="19"/>
        </w:rPr>
        <w:t xml:space="preserve">* </w:t>
      </w:r>
      <w:r>
        <w:rPr>
          <w:rFonts w:ascii="Consolas" w:hAnsi="Consolas" w:cs="Consolas"/>
          <w:color w:val="2B91AF"/>
          <w:sz w:val="19"/>
          <w:szCs w:val="19"/>
        </w:rPr>
        <w:t>wgl_CreateContextAttributes_ARB</w:t>
      </w:r>
      <w:r>
        <w:rPr>
          <w:rFonts w:ascii="Consolas" w:hAnsi="Consolas" w:cs="Consolas"/>
          <w:color w:val="000000"/>
          <w:sz w:val="19"/>
          <w:szCs w:val="19"/>
        </w:rPr>
        <w:t xml:space="preserve">) </w:t>
      </w:r>
    </w:p>
    <w:p w14:paraId="0955A6F5" w14:textId="5C95875C" w:rsidR="00AE586D" w:rsidRDefault="00AE586D" w:rsidP="00AE586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HDC</w:t>
      </w:r>
      <w:r>
        <w:rPr>
          <w:rFonts w:ascii="Consolas" w:hAnsi="Consolas" w:cs="Consolas"/>
          <w:color w:val="000000"/>
          <w:sz w:val="19"/>
          <w:szCs w:val="19"/>
        </w:rPr>
        <w:t xml:space="preserve"> hDC, </w:t>
      </w:r>
      <w:r>
        <w:rPr>
          <w:rFonts w:ascii="Consolas" w:hAnsi="Consolas" w:cs="Consolas"/>
          <w:color w:val="2B91AF"/>
          <w:sz w:val="19"/>
          <w:szCs w:val="19"/>
        </w:rPr>
        <w:t>HGLRC</w:t>
      </w:r>
      <w:r>
        <w:rPr>
          <w:rFonts w:ascii="Consolas" w:hAnsi="Consolas" w:cs="Consolas"/>
          <w:color w:val="000000"/>
          <w:sz w:val="19"/>
          <w:szCs w:val="19"/>
        </w:rPr>
        <w:t xml:space="preserve"> hShareContext,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*attribList);</w:t>
      </w:r>
    </w:p>
    <w:p w14:paraId="227E2D41" w14:textId="6F76CA0F" w:rsidR="006A274F" w:rsidRDefault="00AE586D" w:rsidP="00AE586D">
      <w:pPr>
        <w:rPr>
          <w:rFonts w:ascii="Consolas" w:hAnsi="Consolas" w:cs="Consolas"/>
          <w:color w:val="000000"/>
          <w:sz w:val="19"/>
          <w:szCs w:val="19"/>
        </w:rPr>
      </w:pPr>
      <w:r>
        <w:rPr>
          <w:rFonts w:ascii="Consolas" w:hAnsi="Consolas" w:cs="Consolas"/>
          <w:color w:val="2B91AF"/>
          <w:sz w:val="19"/>
          <w:szCs w:val="19"/>
        </w:rPr>
        <w:t>wgl_CreateContextAttributes_ARB</w:t>
      </w:r>
      <w:r>
        <w:rPr>
          <w:rFonts w:ascii="Consolas" w:hAnsi="Consolas" w:cs="Consolas"/>
          <w:color w:val="000000"/>
          <w:sz w:val="19"/>
          <w:szCs w:val="19"/>
        </w:rPr>
        <w:t xml:space="preserve"> wglCreateContextAttribsARB;</w:t>
      </w:r>
    </w:p>
    <w:p w14:paraId="1538314B" w14:textId="77777777" w:rsidR="00AE586D" w:rsidRDefault="00AE586D" w:rsidP="00AE586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2B91AF"/>
          <w:sz w:val="19"/>
          <w:szCs w:val="19"/>
        </w:rPr>
        <w:t>BOOL</w:t>
      </w:r>
      <w:r>
        <w:rPr>
          <w:rFonts w:ascii="Consolas" w:hAnsi="Consolas" w:cs="Consolas"/>
          <w:color w:val="000000"/>
          <w:sz w:val="19"/>
          <w:szCs w:val="19"/>
        </w:rPr>
        <w:t>(</w:t>
      </w:r>
      <w:r>
        <w:rPr>
          <w:rFonts w:ascii="Consolas" w:hAnsi="Consolas" w:cs="Consolas"/>
          <w:color w:val="6F008A"/>
          <w:sz w:val="19"/>
          <w:szCs w:val="19"/>
        </w:rPr>
        <w:t>WINAPI</w:t>
      </w:r>
      <w:r>
        <w:rPr>
          <w:rFonts w:ascii="Consolas" w:hAnsi="Consolas" w:cs="Consolas"/>
          <w:color w:val="000000"/>
          <w:sz w:val="19"/>
          <w:szCs w:val="19"/>
        </w:rPr>
        <w:t xml:space="preserve">* </w:t>
      </w:r>
      <w:r>
        <w:rPr>
          <w:rFonts w:ascii="Consolas" w:hAnsi="Consolas" w:cs="Consolas"/>
          <w:color w:val="2B91AF"/>
          <w:sz w:val="19"/>
          <w:szCs w:val="19"/>
        </w:rPr>
        <w:t>wgl_ChoosePixelFormat_ARB</w:t>
      </w:r>
      <w:r>
        <w:rPr>
          <w:rFonts w:ascii="Consolas" w:hAnsi="Consolas" w:cs="Consolas"/>
          <w:color w:val="000000"/>
          <w:sz w:val="19"/>
          <w:szCs w:val="19"/>
        </w:rPr>
        <w:t xml:space="preserve">) </w:t>
      </w:r>
    </w:p>
    <w:p w14:paraId="3E3EE572" w14:textId="13E4CF90" w:rsidR="00AE586D" w:rsidRDefault="00AE586D" w:rsidP="00AE586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HDC</w:t>
      </w:r>
      <w:r>
        <w:rPr>
          <w:rFonts w:ascii="Consolas" w:hAnsi="Consolas" w:cs="Consolas"/>
          <w:color w:val="000000"/>
          <w:sz w:val="19"/>
          <w:szCs w:val="19"/>
        </w:rPr>
        <w:t xml:space="preserve"> </w:t>
      </w:r>
      <w:r w:rsidR="0006294C">
        <w:rPr>
          <w:rFonts w:ascii="Consolas" w:hAnsi="Consolas" w:cs="Consolas"/>
          <w:color w:val="000000"/>
          <w:sz w:val="19"/>
          <w:szCs w:val="19"/>
        </w:rPr>
        <w:t>hDC</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*piAttribIList,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*pfAttribFList, </w:t>
      </w:r>
    </w:p>
    <w:p w14:paraId="4E82CD76" w14:textId="71159829" w:rsidR="00AE586D" w:rsidRDefault="00AE586D" w:rsidP="00AE586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 xml:space="preserve">int </w:t>
      </w:r>
      <w:r>
        <w:rPr>
          <w:rFonts w:ascii="Consolas" w:hAnsi="Consolas" w:cs="Consolas"/>
          <w:color w:val="000000"/>
          <w:sz w:val="19"/>
          <w:szCs w:val="19"/>
        </w:rPr>
        <w:t xml:space="preserve">nMaxFormats, </w:t>
      </w:r>
      <w:r>
        <w:rPr>
          <w:rFonts w:ascii="Consolas" w:hAnsi="Consolas" w:cs="Consolas"/>
          <w:color w:val="0000FF"/>
          <w:sz w:val="19"/>
          <w:szCs w:val="19"/>
        </w:rPr>
        <w:t>int</w:t>
      </w:r>
      <w:r>
        <w:rPr>
          <w:rFonts w:ascii="Consolas" w:hAnsi="Consolas" w:cs="Consolas"/>
          <w:color w:val="000000"/>
          <w:sz w:val="19"/>
          <w:szCs w:val="19"/>
        </w:rPr>
        <w:t xml:space="preserve"> *piFormats,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*nNumFormats);</w:t>
      </w:r>
    </w:p>
    <w:p w14:paraId="48771601" w14:textId="0B110349" w:rsidR="00AE586D" w:rsidRDefault="00AE586D" w:rsidP="00AE586D">
      <w:r>
        <w:rPr>
          <w:rFonts w:ascii="Consolas" w:hAnsi="Consolas" w:cs="Consolas"/>
          <w:color w:val="2B91AF"/>
          <w:sz w:val="19"/>
          <w:szCs w:val="19"/>
        </w:rPr>
        <w:t>wgl_ChoosePixelFormat_ARB</w:t>
      </w:r>
      <w:r>
        <w:rPr>
          <w:rFonts w:ascii="Consolas" w:hAnsi="Consolas" w:cs="Consolas"/>
          <w:color w:val="000000"/>
          <w:sz w:val="19"/>
          <w:szCs w:val="19"/>
        </w:rPr>
        <w:t xml:space="preserve"> wglChoosePixelFormatARB;</w:t>
      </w:r>
    </w:p>
    <w:p w14:paraId="4F04A83A" w14:textId="0AC79BDE" w:rsidR="00AE586D" w:rsidRDefault="00AE586D" w:rsidP="00AE586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w:t>
      </w:r>
      <w:r>
        <w:rPr>
          <w:rFonts w:ascii="Consolas" w:hAnsi="Consolas" w:cs="Consolas"/>
          <w:color w:val="6F008A"/>
          <w:sz w:val="19"/>
          <w:szCs w:val="19"/>
        </w:rPr>
        <w:t>WINAPI</w:t>
      </w:r>
      <w:r>
        <w:rPr>
          <w:rFonts w:ascii="Consolas" w:hAnsi="Consolas" w:cs="Consolas"/>
          <w:color w:val="000000"/>
          <w:sz w:val="19"/>
          <w:szCs w:val="19"/>
        </w:rPr>
        <w:t xml:space="preserve">* </w:t>
      </w:r>
      <w:r>
        <w:rPr>
          <w:rFonts w:ascii="Consolas" w:hAnsi="Consolas" w:cs="Consolas"/>
          <w:color w:val="2B91AF"/>
          <w:sz w:val="19"/>
          <w:szCs w:val="19"/>
        </w:rPr>
        <w:t>wgl_GetExtensionsString</w:t>
      </w:r>
      <w:r w:rsidR="00CB7D16">
        <w:rPr>
          <w:rFonts w:ascii="Consolas" w:hAnsi="Consolas" w:cs="Consolas"/>
          <w:color w:val="2B91AF"/>
          <w:sz w:val="19"/>
          <w:szCs w:val="19"/>
        </w:rPr>
        <w:t>_</w:t>
      </w:r>
      <w:r>
        <w:rPr>
          <w:rFonts w:ascii="Consolas" w:hAnsi="Consolas" w:cs="Consolas"/>
          <w:color w:val="2B91AF"/>
          <w:sz w:val="19"/>
          <w:szCs w:val="19"/>
        </w:rPr>
        <w:t>ARB</w:t>
      </w:r>
      <w:r>
        <w:rPr>
          <w:rFonts w:ascii="Consolas" w:hAnsi="Consolas" w:cs="Consolas"/>
          <w:color w:val="000000"/>
          <w:sz w:val="19"/>
          <w:szCs w:val="19"/>
        </w:rPr>
        <w:t>) (</w:t>
      </w:r>
      <w:r>
        <w:rPr>
          <w:rFonts w:ascii="Consolas" w:hAnsi="Consolas" w:cs="Consolas"/>
          <w:color w:val="2B91AF"/>
          <w:sz w:val="19"/>
          <w:szCs w:val="19"/>
        </w:rPr>
        <w:t>HDC</w:t>
      </w:r>
      <w:r>
        <w:rPr>
          <w:rFonts w:ascii="Consolas" w:hAnsi="Consolas" w:cs="Consolas"/>
          <w:color w:val="000000"/>
          <w:sz w:val="19"/>
          <w:szCs w:val="19"/>
        </w:rPr>
        <w:t xml:space="preserve"> </w:t>
      </w:r>
      <w:r w:rsidR="0006294C">
        <w:rPr>
          <w:rFonts w:ascii="Consolas" w:hAnsi="Consolas" w:cs="Consolas"/>
          <w:color w:val="000000"/>
          <w:sz w:val="19"/>
          <w:szCs w:val="19"/>
        </w:rPr>
        <w:t>hDC</w:t>
      </w:r>
      <w:r>
        <w:rPr>
          <w:rFonts w:ascii="Consolas" w:hAnsi="Consolas" w:cs="Consolas"/>
          <w:color w:val="000000"/>
          <w:sz w:val="19"/>
          <w:szCs w:val="19"/>
        </w:rPr>
        <w:t>);</w:t>
      </w:r>
    </w:p>
    <w:p w14:paraId="494784DA" w14:textId="35AE3995" w:rsidR="00EA20D2" w:rsidRDefault="00AE586D" w:rsidP="00AE586D">
      <w:r>
        <w:rPr>
          <w:rFonts w:ascii="Consolas" w:hAnsi="Consolas" w:cs="Consolas"/>
          <w:color w:val="2B91AF"/>
          <w:sz w:val="19"/>
          <w:szCs w:val="19"/>
        </w:rPr>
        <w:t>wgl_GetExtensionsString</w:t>
      </w:r>
      <w:r w:rsidR="00CB7D16">
        <w:rPr>
          <w:rFonts w:ascii="Consolas" w:hAnsi="Consolas" w:cs="Consolas"/>
          <w:color w:val="2B91AF"/>
          <w:sz w:val="19"/>
          <w:szCs w:val="19"/>
        </w:rPr>
        <w:t>_</w:t>
      </w:r>
      <w:r>
        <w:rPr>
          <w:rFonts w:ascii="Consolas" w:hAnsi="Consolas" w:cs="Consolas"/>
          <w:color w:val="2B91AF"/>
          <w:sz w:val="19"/>
          <w:szCs w:val="19"/>
        </w:rPr>
        <w:t>ARB</w:t>
      </w:r>
      <w:r>
        <w:rPr>
          <w:rFonts w:ascii="Consolas" w:hAnsi="Consolas" w:cs="Consolas"/>
          <w:color w:val="000000"/>
          <w:sz w:val="19"/>
          <w:szCs w:val="19"/>
        </w:rPr>
        <w:t xml:space="preserve"> wglGetExtensionsStringARB;</w:t>
      </w:r>
    </w:p>
    <w:p w14:paraId="3D79D2E4" w14:textId="46EA663A" w:rsidR="001A4906" w:rsidRDefault="001A4906" w:rsidP="001A4906">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2B91AF"/>
          <w:sz w:val="19"/>
          <w:szCs w:val="19"/>
        </w:rPr>
        <w:t>HGLRC</w:t>
      </w:r>
      <w:r>
        <w:rPr>
          <w:rFonts w:ascii="Consolas" w:hAnsi="Consolas" w:cs="Consolas"/>
          <w:color w:val="000000"/>
          <w:sz w:val="19"/>
          <w:szCs w:val="19"/>
        </w:rPr>
        <w:t xml:space="preserve"> (</w:t>
      </w:r>
      <w:r>
        <w:rPr>
          <w:rFonts w:ascii="Consolas" w:hAnsi="Consolas" w:cs="Consolas"/>
          <w:color w:val="6F008A"/>
          <w:sz w:val="19"/>
          <w:szCs w:val="19"/>
        </w:rPr>
        <w:t>WINAPI</w:t>
      </w:r>
      <w:r>
        <w:rPr>
          <w:rFonts w:ascii="Consolas" w:hAnsi="Consolas" w:cs="Consolas"/>
          <w:color w:val="000000"/>
          <w:sz w:val="19"/>
          <w:szCs w:val="19"/>
        </w:rPr>
        <w:t xml:space="preserve">* </w:t>
      </w:r>
      <w:r>
        <w:rPr>
          <w:rFonts w:ascii="Consolas" w:hAnsi="Consolas" w:cs="Consolas"/>
          <w:color w:val="2B91AF"/>
          <w:sz w:val="19"/>
          <w:szCs w:val="19"/>
        </w:rPr>
        <w:t>wgl_CreateContext</w:t>
      </w:r>
      <w:r>
        <w:rPr>
          <w:rFonts w:ascii="Consolas" w:hAnsi="Consolas" w:cs="Consolas"/>
          <w:color w:val="000000"/>
          <w:sz w:val="19"/>
          <w:szCs w:val="19"/>
        </w:rPr>
        <w:t>)(</w:t>
      </w:r>
      <w:r>
        <w:rPr>
          <w:rFonts w:ascii="Consolas" w:hAnsi="Consolas" w:cs="Consolas"/>
          <w:color w:val="2B91AF"/>
          <w:sz w:val="19"/>
          <w:szCs w:val="19"/>
        </w:rPr>
        <w:t>HDC</w:t>
      </w:r>
      <w:r>
        <w:rPr>
          <w:rFonts w:ascii="Consolas" w:hAnsi="Consolas" w:cs="Consolas"/>
          <w:color w:val="000000"/>
          <w:sz w:val="19"/>
          <w:szCs w:val="19"/>
        </w:rPr>
        <w:t xml:space="preserve"> </w:t>
      </w:r>
      <w:r w:rsidR="0006294C">
        <w:rPr>
          <w:rFonts w:ascii="Consolas" w:hAnsi="Consolas" w:cs="Consolas"/>
          <w:color w:val="000000"/>
          <w:sz w:val="19"/>
          <w:szCs w:val="19"/>
        </w:rPr>
        <w:t>hDC</w:t>
      </w:r>
      <w:r>
        <w:rPr>
          <w:rFonts w:ascii="Consolas" w:hAnsi="Consolas" w:cs="Consolas"/>
          <w:color w:val="000000"/>
          <w:sz w:val="19"/>
          <w:szCs w:val="19"/>
        </w:rPr>
        <w:t>);</w:t>
      </w:r>
    </w:p>
    <w:p w14:paraId="38AABF27" w14:textId="2A5EB560" w:rsidR="001A4906" w:rsidRDefault="001A4906" w:rsidP="001A4906">
      <w:pPr>
        <w:rPr>
          <w:rFonts w:ascii="Consolas" w:hAnsi="Consolas" w:cs="Consolas"/>
          <w:color w:val="000000"/>
          <w:sz w:val="19"/>
          <w:szCs w:val="19"/>
        </w:rPr>
      </w:pPr>
      <w:r>
        <w:rPr>
          <w:rFonts w:ascii="Consolas" w:hAnsi="Consolas" w:cs="Consolas"/>
          <w:color w:val="2B91AF"/>
          <w:sz w:val="19"/>
          <w:szCs w:val="19"/>
        </w:rPr>
        <w:t>wgl_CreateContext</w:t>
      </w:r>
      <w:r>
        <w:rPr>
          <w:rFonts w:ascii="Consolas" w:hAnsi="Consolas" w:cs="Consolas"/>
          <w:color w:val="000000"/>
          <w:sz w:val="19"/>
          <w:szCs w:val="19"/>
        </w:rPr>
        <w:t xml:space="preserve"> wglCreateContext;</w:t>
      </w:r>
    </w:p>
    <w:p w14:paraId="0E60FE77" w14:textId="63581E5C" w:rsidR="00CD0AC4" w:rsidRDefault="00CD0AC4" w:rsidP="001A4906"/>
    <w:p w14:paraId="46918909" w14:textId="4FF06C59" w:rsidR="00011172" w:rsidRDefault="00011172" w:rsidP="00011172">
      <w:r>
        <w:tab/>
        <w:t xml:space="preserve">Why </w:t>
      </w:r>
      <w:r w:rsidRPr="008A0ED6">
        <w:rPr>
          <w:rStyle w:val="ProgrammingCodeChar"/>
        </w:rPr>
        <w:t>wglCreateContext</w:t>
      </w:r>
      <w:r>
        <w:t xml:space="preserve"> and </w:t>
      </w:r>
      <w:r w:rsidRPr="008A0ED6">
        <w:rPr>
          <w:rStyle w:val="ProgrammingCodeChar"/>
        </w:rPr>
        <w:t>wglCreateContext</w:t>
      </w:r>
      <w:r w:rsidR="00ED7C31">
        <w:rPr>
          <w:rStyle w:val="ProgrammingCodeChar"/>
        </w:rPr>
        <w:t>Attribs</w:t>
      </w:r>
      <w:r w:rsidRPr="008A0ED6">
        <w:rPr>
          <w:rStyle w:val="ProgrammingCodeChar"/>
        </w:rPr>
        <w:t>ARB</w:t>
      </w:r>
      <w:r>
        <w:t>? This is explained later.</w:t>
      </w:r>
    </w:p>
    <w:p w14:paraId="7C0A8419" w14:textId="0D2F5B8B" w:rsidR="003E7078" w:rsidRDefault="0051020B" w:rsidP="0051020B">
      <w:r>
        <w:lastRenderedPageBreak/>
        <w:tab/>
        <w:t xml:space="preserve">The </w:t>
      </w:r>
      <w:r>
        <w:rPr>
          <w:rFonts w:ascii="Consolas" w:hAnsi="Consolas" w:cs="Consolas"/>
          <w:color w:val="6F008A"/>
          <w:sz w:val="19"/>
          <w:szCs w:val="19"/>
        </w:rPr>
        <w:t>WINAPI</w:t>
      </w:r>
      <w:r>
        <w:t xml:space="preserve"> is defined to be </w:t>
      </w:r>
      <w:r>
        <w:rPr>
          <w:rFonts w:ascii="Consolas" w:hAnsi="Consolas" w:cs="Consolas"/>
          <w:color w:val="0000FF"/>
          <w:sz w:val="19"/>
          <w:szCs w:val="19"/>
        </w:rPr>
        <w:t>__stdcall</w:t>
      </w:r>
      <w:r>
        <w:t>, an x86</w:t>
      </w:r>
      <w:r w:rsidRPr="0051020B">
        <w:t xml:space="preserve"> calling convention used for the function</w:t>
      </w:r>
      <w:r>
        <w:rPr>
          <w:rStyle w:val="FootnoteReference"/>
        </w:rPr>
        <w:footnoteReference w:id="26"/>
      </w:r>
      <w:r w:rsidR="004B403A">
        <w:t>, and it is a standard calling convention used mainly for Windows operating system calls.</w:t>
      </w:r>
      <w:r w:rsidRPr="0051020B">
        <w:t xml:space="preserve"> This tells the compiler the rules that apply for setting up the stack, pushing arguments and getting a return value.</w:t>
      </w:r>
      <w:r w:rsidR="000847CE">
        <w:t xml:space="preserve"> OpenGL functions are actually system calls on the Windows operating systems, so it is reasonable to explicitly add the </w:t>
      </w:r>
      <w:r w:rsidR="000847CE">
        <w:rPr>
          <w:rFonts w:ascii="Consolas" w:hAnsi="Consolas" w:cs="Consolas"/>
          <w:color w:val="6F008A"/>
          <w:sz w:val="19"/>
          <w:szCs w:val="19"/>
        </w:rPr>
        <w:t>WINAPI</w:t>
      </w:r>
      <w:r w:rsidR="000847CE">
        <w:t xml:space="preserve"> pointer type to the typedef, for the compiler to set </w:t>
      </w:r>
      <w:r w:rsidR="00704D5A">
        <w:t>those functions up.</w:t>
      </w:r>
      <w:r w:rsidR="003E7078">
        <w:t xml:space="preserve"> Nonetheless, you are free to rename the functions </w:t>
      </w:r>
      <w:r w:rsidR="003E7078">
        <w:rPr>
          <w:rFonts w:ascii="Consolas" w:hAnsi="Consolas" w:cs="Consolas"/>
          <w:color w:val="2B91AF"/>
          <w:sz w:val="19"/>
          <w:szCs w:val="19"/>
        </w:rPr>
        <w:t>wgl_XXX_ARB</w:t>
      </w:r>
      <w:r w:rsidR="003E7078">
        <w:t xml:space="preserve"> to anything you want, as the name only matters to the compiler where the actual function pointers are</w:t>
      </w:r>
      <w:r w:rsidR="007F5BCE">
        <w:t xml:space="preserve"> in the code</w:t>
      </w:r>
      <w:r w:rsidR="003E7078">
        <w:t>.</w:t>
      </w:r>
    </w:p>
    <w:p w14:paraId="75BBB727" w14:textId="15086545" w:rsidR="00117AB0" w:rsidRDefault="003C6E91" w:rsidP="0051020B">
      <w:r>
        <w:tab/>
        <w:t xml:space="preserve">Finally, all of our building blocks have arrived. We now have one main code, two static functions, </w:t>
      </w:r>
      <w:r w:rsidR="002802F7">
        <w:t>four</w:t>
      </w:r>
      <w:r>
        <w:t xml:space="preserve"> typedefs, and one callback function. We are still not done yet though, since </w:t>
      </w:r>
      <w:r w:rsidR="00117AB0">
        <w:t>we have only completed:</w:t>
      </w:r>
      <w:r w:rsidR="00117AB0">
        <w:br/>
      </w:r>
    </w:p>
    <w:p w14:paraId="40F6482F" w14:textId="27231D6C" w:rsidR="00117AB0" w:rsidRDefault="00117AB0" w:rsidP="00117AB0">
      <w:pPr>
        <w:pStyle w:val="ListParagraph"/>
        <w:numPr>
          <w:ilvl w:val="0"/>
          <w:numId w:val="15"/>
        </w:numPr>
        <w:tabs>
          <w:tab w:val="clear" w:pos="720"/>
          <w:tab w:val="left" w:pos="1440"/>
        </w:tabs>
        <w:ind w:left="1440" w:hanging="450"/>
      </w:pPr>
      <w:r>
        <w:t>Creating windows.</w:t>
      </w:r>
    </w:p>
    <w:p w14:paraId="4B1930B4" w14:textId="4044B9DC" w:rsidR="00117AB0" w:rsidRDefault="00117AB0" w:rsidP="00117AB0">
      <w:pPr>
        <w:pStyle w:val="ListParagraph"/>
        <w:numPr>
          <w:ilvl w:val="0"/>
          <w:numId w:val="15"/>
        </w:numPr>
        <w:tabs>
          <w:tab w:val="clear" w:pos="720"/>
          <w:tab w:val="left" w:pos="1440"/>
        </w:tabs>
        <w:ind w:left="1440" w:hanging="450"/>
      </w:pPr>
      <w:r>
        <w:t>Defining a simple callback function.</w:t>
      </w:r>
    </w:p>
    <w:p w14:paraId="279B100E" w14:textId="3609FF27" w:rsidR="00117AB0" w:rsidRDefault="00117AB0" w:rsidP="00117AB0">
      <w:pPr>
        <w:pStyle w:val="ListParagraph"/>
        <w:numPr>
          <w:ilvl w:val="0"/>
          <w:numId w:val="15"/>
        </w:numPr>
        <w:tabs>
          <w:tab w:val="clear" w:pos="720"/>
          <w:tab w:val="left" w:pos="1440"/>
        </w:tabs>
        <w:ind w:left="1440" w:hanging="450"/>
      </w:pPr>
      <w:r>
        <w:t>Loading up OpenGL extensions.</w:t>
      </w:r>
      <w:r>
        <w:br/>
      </w:r>
    </w:p>
    <w:p w14:paraId="14E177B1" w14:textId="6109BB53" w:rsidR="004B7E04" w:rsidRDefault="00117AB0" w:rsidP="0051020B">
      <w:r>
        <w:tab/>
        <w:t xml:space="preserve">The next function we need will use all of the building blocks together as one cohesive block of code. This function will first initialize the required OpenGL extensions, use them, </w:t>
      </w:r>
      <w:r w:rsidR="009D0E92">
        <w:t>set up the actual OpenGL context we wanted, before it returns the actual OpenGL context.</w:t>
      </w:r>
    </w:p>
    <w:p w14:paraId="1493A07C" w14:textId="050A3E1E" w:rsidR="00117AB0" w:rsidRDefault="00117AB0" w:rsidP="0051020B">
      <w:r>
        <w:tab/>
      </w:r>
      <w:r w:rsidR="001A4906">
        <w:t>Here it comes:</w:t>
      </w:r>
    </w:p>
    <w:p w14:paraId="74FDAEB5" w14:textId="55AE66A6" w:rsidR="001A4906" w:rsidRDefault="001A4906" w:rsidP="0051020B"/>
    <w:p w14:paraId="5D78255F" w14:textId="77777777" w:rsidR="00391F1D" w:rsidRDefault="00391F1D" w:rsidP="00391F1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2B91AF"/>
          <w:sz w:val="19"/>
          <w:szCs w:val="19"/>
        </w:rPr>
        <w:t>HGLRC</w:t>
      </w:r>
      <w:r>
        <w:rPr>
          <w:rFonts w:ascii="Consolas" w:hAnsi="Consolas" w:cs="Consolas"/>
          <w:color w:val="000000"/>
          <w:sz w:val="19"/>
          <w:szCs w:val="19"/>
        </w:rPr>
        <w:t xml:space="preserve"> initializeOpenGL(</w:t>
      </w:r>
    </w:p>
    <w:p w14:paraId="653EA851" w14:textId="77777777" w:rsidR="00391F1D" w:rsidRDefault="00391F1D" w:rsidP="00391F1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HDC</w:t>
      </w:r>
      <w:r>
        <w:rPr>
          <w:rFonts w:ascii="Consolas" w:hAnsi="Consolas" w:cs="Consolas"/>
          <w:color w:val="000000"/>
          <w:sz w:val="19"/>
          <w:szCs w:val="19"/>
        </w:rPr>
        <w:t xml:space="preserve"> </w:t>
      </w:r>
      <w:r>
        <w:rPr>
          <w:rFonts w:ascii="Consolas" w:hAnsi="Consolas" w:cs="Consolas"/>
          <w:color w:val="808080"/>
          <w:sz w:val="19"/>
          <w:szCs w:val="19"/>
        </w:rPr>
        <w:t>realDeviceContext</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808080"/>
          <w:sz w:val="19"/>
          <w:szCs w:val="19"/>
        </w:rPr>
        <w:t>isCompatibilityMode</w:t>
      </w:r>
      <w:r>
        <w:rPr>
          <w:rFonts w:ascii="Consolas" w:hAnsi="Consolas" w:cs="Consolas"/>
          <w:color w:val="000000"/>
          <w:sz w:val="19"/>
          <w:szCs w:val="19"/>
        </w:rPr>
        <w:t xml:space="preserve">, </w:t>
      </w:r>
    </w:p>
    <w:p w14:paraId="2FCC2077" w14:textId="77777777" w:rsidR="00391F1D" w:rsidRDefault="00391F1D" w:rsidP="00391F1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majorVersion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minorVersion</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808080"/>
          <w:sz w:val="19"/>
          <w:szCs w:val="19"/>
        </w:rPr>
        <w:t>useOldWGLCreateContext</w:t>
      </w:r>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 {</w:t>
      </w:r>
    </w:p>
    <w:p w14:paraId="4506446E" w14:textId="77777777" w:rsidR="00391F1D" w:rsidRDefault="00391F1D" w:rsidP="00391F1D">
      <w:pPr>
        <w:tabs>
          <w:tab w:val="clear" w:pos="720"/>
        </w:tabs>
        <w:autoSpaceDE w:val="0"/>
        <w:autoSpaceDN w:val="0"/>
        <w:adjustRightInd w:val="0"/>
        <w:spacing w:after="0" w:line="240" w:lineRule="auto"/>
        <w:rPr>
          <w:rFonts w:ascii="Consolas" w:hAnsi="Consolas" w:cs="Consolas"/>
          <w:color w:val="000000"/>
          <w:sz w:val="19"/>
          <w:szCs w:val="19"/>
        </w:rPr>
      </w:pPr>
    </w:p>
    <w:p w14:paraId="1C7C0994" w14:textId="77777777" w:rsidR="00391F1D" w:rsidRDefault="00391F1D" w:rsidP="00391F1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//Begin initializing OpenGL extensions</w:t>
      </w:r>
    </w:p>
    <w:p w14:paraId="5D882F88" w14:textId="77777777" w:rsidR="00391F1D" w:rsidRDefault="00391F1D" w:rsidP="00391F1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initializeOpenGLExtensions();</w:t>
      </w:r>
    </w:p>
    <w:p w14:paraId="4C945A29" w14:textId="77777777" w:rsidR="00391F1D" w:rsidRDefault="00391F1D" w:rsidP="00391F1D">
      <w:pPr>
        <w:tabs>
          <w:tab w:val="clear" w:pos="720"/>
        </w:tabs>
        <w:autoSpaceDE w:val="0"/>
        <w:autoSpaceDN w:val="0"/>
        <w:adjustRightInd w:val="0"/>
        <w:spacing w:after="0" w:line="240" w:lineRule="auto"/>
        <w:rPr>
          <w:rFonts w:ascii="Consolas" w:hAnsi="Consolas" w:cs="Consolas"/>
          <w:color w:val="000000"/>
          <w:sz w:val="19"/>
          <w:szCs w:val="19"/>
        </w:rPr>
      </w:pPr>
    </w:p>
    <w:p w14:paraId="7253A3FE" w14:textId="77777777" w:rsidR="00391F1D" w:rsidRDefault="00391F1D" w:rsidP="00391F1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Now we can choose a pixel format the modern way, using wglChoosePixelFormatARB.</w:t>
      </w:r>
    </w:p>
    <w:p w14:paraId="0DC743F5" w14:textId="77777777" w:rsidR="00391F1D" w:rsidRDefault="00391F1D" w:rsidP="00391F1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 last value should be 0, to end parsing the pixel format attributes array.</w:t>
      </w:r>
    </w:p>
    <w:p w14:paraId="3086CB12" w14:textId="77777777" w:rsidR="00391F1D" w:rsidRDefault="00391F1D" w:rsidP="00391F1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pixelFormatAttributes[] = {</w:t>
      </w:r>
    </w:p>
    <w:p w14:paraId="3E294CCD" w14:textId="77777777" w:rsidR="00391F1D" w:rsidRDefault="00391F1D" w:rsidP="00391F1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WGL_DRAW_TO_WINDOW_ARB</w:t>
      </w:r>
      <w:r>
        <w:rPr>
          <w:rFonts w:ascii="Consolas" w:hAnsi="Consolas" w:cs="Consolas"/>
          <w:color w:val="000000"/>
          <w:sz w:val="19"/>
          <w:szCs w:val="19"/>
        </w:rPr>
        <w:t xml:space="preserve">,         </w:t>
      </w:r>
      <w:r>
        <w:rPr>
          <w:rFonts w:ascii="Consolas" w:hAnsi="Consolas" w:cs="Consolas"/>
          <w:color w:val="6F008A"/>
          <w:sz w:val="19"/>
          <w:szCs w:val="19"/>
        </w:rPr>
        <w:t>GL_TRUE</w:t>
      </w:r>
      <w:r>
        <w:rPr>
          <w:rFonts w:ascii="Consolas" w:hAnsi="Consolas" w:cs="Consolas"/>
          <w:color w:val="000000"/>
          <w:sz w:val="19"/>
          <w:szCs w:val="19"/>
        </w:rPr>
        <w:t>,</w:t>
      </w:r>
    </w:p>
    <w:p w14:paraId="51743774" w14:textId="77777777" w:rsidR="00391F1D" w:rsidRDefault="00391F1D" w:rsidP="00391F1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WGL_SUPPORT_OPENGL_ARB</w:t>
      </w:r>
      <w:r>
        <w:rPr>
          <w:rFonts w:ascii="Consolas" w:hAnsi="Consolas" w:cs="Consolas"/>
          <w:color w:val="000000"/>
          <w:sz w:val="19"/>
          <w:szCs w:val="19"/>
        </w:rPr>
        <w:t xml:space="preserve">,         </w:t>
      </w:r>
      <w:r>
        <w:rPr>
          <w:rFonts w:ascii="Consolas" w:hAnsi="Consolas" w:cs="Consolas"/>
          <w:color w:val="6F008A"/>
          <w:sz w:val="19"/>
          <w:szCs w:val="19"/>
        </w:rPr>
        <w:t>GL_TRUE</w:t>
      </w:r>
      <w:r>
        <w:rPr>
          <w:rFonts w:ascii="Consolas" w:hAnsi="Consolas" w:cs="Consolas"/>
          <w:color w:val="000000"/>
          <w:sz w:val="19"/>
          <w:szCs w:val="19"/>
        </w:rPr>
        <w:t>,</w:t>
      </w:r>
    </w:p>
    <w:p w14:paraId="728034F4" w14:textId="77777777" w:rsidR="00391F1D" w:rsidRDefault="00391F1D" w:rsidP="00391F1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WGL_DOUBLE_BUFFER_ARB</w:t>
      </w:r>
      <w:r>
        <w:rPr>
          <w:rFonts w:ascii="Consolas" w:hAnsi="Consolas" w:cs="Consolas"/>
          <w:color w:val="000000"/>
          <w:sz w:val="19"/>
          <w:szCs w:val="19"/>
        </w:rPr>
        <w:t xml:space="preserve">,          </w:t>
      </w:r>
      <w:r>
        <w:rPr>
          <w:rFonts w:ascii="Consolas" w:hAnsi="Consolas" w:cs="Consolas"/>
          <w:color w:val="6F008A"/>
          <w:sz w:val="19"/>
          <w:szCs w:val="19"/>
        </w:rPr>
        <w:t>GL_TRUE</w:t>
      </w:r>
      <w:r>
        <w:rPr>
          <w:rFonts w:ascii="Consolas" w:hAnsi="Consolas" w:cs="Consolas"/>
          <w:color w:val="000000"/>
          <w:sz w:val="19"/>
          <w:szCs w:val="19"/>
        </w:rPr>
        <w:t>,</w:t>
      </w:r>
    </w:p>
    <w:p w14:paraId="3B7C7059" w14:textId="77777777" w:rsidR="00391F1D" w:rsidRDefault="00391F1D" w:rsidP="00391F1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WGL_ACCELERATION_ARB</w:t>
      </w:r>
      <w:r>
        <w:rPr>
          <w:rFonts w:ascii="Consolas" w:hAnsi="Consolas" w:cs="Consolas"/>
          <w:color w:val="000000"/>
          <w:sz w:val="19"/>
          <w:szCs w:val="19"/>
        </w:rPr>
        <w:t xml:space="preserve">,           </w:t>
      </w:r>
      <w:r>
        <w:rPr>
          <w:rFonts w:ascii="Consolas" w:hAnsi="Consolas" w:cs="Consolas"/>
          <w:color w:val="6F008A"/>
          <w:sz w:val="19"/>
          <w:szCs w:val="19"/>
        </w:rPr>
        <w:t>WGL_FULL_ACCELERATION_ARB</w:t>
      </w:r>
      <w:r>
        <w:rPr>
          <w:rFonts w:ascii="Consolas" w:hAnsi="Consolas" w:cs="Consolas"/>
          <w:color w:val="000000"/>
          <w:sz w:val="19"/>
          <w:szCs w:val="19"/>
        </w:rPr>
        <w:t>,</w:t>
      </w:r>
    </w:p>
    <w:p w14:paraId="2FEEDBFA" w14:textId="77777777" w:rsidR="00391F1D" w:rsidRDefault="00391F1D" w:rsidP="00391F1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WGL_PIXEL_TYPE_ARB</w:t>
      </w:r>
      <w:r>
        <w:rPr>
          <w:rFonts w:ascii="Consolas" w:hAnsi="Consolas" w:cs="Consolas"/>
          <w:color w:val="000000"/>
          <w:sz w:val="19"/>
          <w:szCs w:val="19"/>
        </w:rPr>
        <w:t xml:space="preserve">,             </w:t>
      </w:r>
      <w:r>
        <w:rPr>
          <w:rFonts w:ascii="Consolas" w:hAnsi="Consolas" w:cs="Consolas"/>
          <w:color w:val="6F008A"/>
          <w:sz w:val="19"/>
          <w:szCs w:val="19"/>
        </w:rPr>
        <w:t>WGL_TYPE_RGBA_ARB</w:t>
      </w:r>
      <w:r>
        <w:rPr>
          <w:rFonts w:ascii="Consolas" w:hAnsi="Consolas" w:cs="Consolas"/>
          <w:color w:val="000000"/>
          <w:sz w:val="19"/>
          <w:szCs w:val="19"/>
        </w:rPr>
        <w:t>,</w:t>
      </w:r>
    </w:p>
    <w:p w14:paraId="7979D0E5" w14:textId="77777777" w:rsidR="00391F1D" w:rsidRDefault="00391F1D" w:rsidP="00391F1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WGL_COLOR_BITS_ARB</w:t>
      </w:r>
      <w:r>
        <w:rPr>
          <w:rFonts w:ascii="Consolas" w:hAnsi="Consolas" w:cs="Consolas"/>
          <w:color w:val="000000"/>
          <w:sz w:val="19"/>
          <w:szCs w:val="19"/>
        </w:rPr>
        <w:t>,             32,</w:t>
      </w:r>
    </w:p>
    <w:p w14:paraId="514FE18B" w14:textId="77777777" w:rsidR="00391F1D" w:rsidRDefault="00391F1D" w:rsidP="00391F1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WGL_DEPTH_BITS_ARB</w:t>
      </w:r>
      <w:r>
        <w:rPr>
          <w:rFonts w:ascii="Consolas" w:hAnsi="Consolas" w:cs="Consolas"/>
          <w:color w:val="000000"/>
          <w:sz w:val="19"/>
          <w:szCs w:val="19"/>
        </w:rPr>
        <w:t>,             24,</w:t>
      </w:r>
    </w:p>
    <w:p w14:paraId="008C712F" w14:textId="77777777" w:rsidR="00391F1D" w:rsidRDefault="00391F1D" w:rsidP="00391F1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WGL_STENCIL_BITS_ARB</w:t>
      </w:r>
      <w:r>
        <w:rPr>
          <w:rFonts w:ascii="Consolas" w:hAnsi="Consolas" w:cs="Consolas"/>
          <w:color w:val="000000"/>
          <w:sz w:val="19"/>
          <w:szCs w:val="19"/>
        </w:rPr>
        <w:t>,           8,</w:t>
      </w:r>
    </w:p>
    <w:p w14:paraId="26DEC9D4" w14:textId="77777777" w:rsidR="00391F1D" w:rsidRDefault="00391F1D" w:rsidP="00391F1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0</w:t>
      </w:r>
    </w:p>
    <w:p w14:paraId="4BF194DF" w14:textId="77777777" w:rsidR="00391F1D" w:rsidRDefault="00391F1D" w:rsidP="00391F1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E8FF9A" w14:textId="77777777" w:rsidR="00391F1D" w:rsidRDefault="00391F1D" w:rsidP="00391F1D">
      <w:pPr>
        <w:tabs>
          <w:tab w:val="clear" w:pos="720"/>
        </w:tabs>
        <w:autoSpaceDE w:val="0"/>
        <w:autoSpaceDN w:val="0"/>
        <w:adjustRightInd w:val="0"/>
        <w:spacing w:after="0" w:line="240" w:lineRule="auto"/>
        <w:rPr>
          <w:rFonts w:ascii="Consolas" w:hAnsi="Consolas" w:cs="Consolas"/>
          <w:color w:val="000000"/>
          <w:sz w:val="19"/>
          <w:szCs w:val="19"/>
        </w:rPr>
      </w:pPr>
    </w:p>
    <w:p w14:paraId="3EA264CD" w14:textId="7F07A973" w:rsidR="00391F1D" w:rsidRDefault="00391F1D" w:rsidP="00391F1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//Reminder</w:t>
      </w:r>
      <w:r w:rsidR="00963A4C">
        <w:rPr>
          <w:rFonts w:ascii="Consolas" w:hAnsi="Consolas" w:cs="Consolas"/>
          <w:color w:val="008000"/>
          <w:sz w:val="19"/>
          <w:szCs w:val="19"/>
        </w:rPr>
        <w:t xml:space="preserve"> - </w:t>
      </w:r>
      <w:r>
        <w:rPr>
          <w:rFonts w:ascii="Consolas" w:hAnsi="Consolas" w:cs="Consolas"/>
          <w:color w:val="008000"/>
          <w:sz w:val="19"/>
          <w:szCs w:val="19"/>
        </w:rPr>
        <w:t>The typedef for wgl_ChoosePixelFormat_ARB is:</w:t>
      </w:r>
    </w:p>
    <w:p w14:paraId="7701EC9A" w14:textId="77777777" w:rsidR="00391F1D" w:rsidRDefault="00391F1D" w:rsidP="00391F1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//BOOL(WINAPI* wgl_ChoosePixelFormat_ARB) </w:t>
      </w:r>
    </w:p>
    <w:p w14:paraId="1FDED1E0" w14:textId="77777777" w:rsidR="00391F1D" w:rsidRDefault="00391F1D" w:rsidP="00391F1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(HDC hdc, const int *piAttribIList, const float *pfAttribFList, </w:t>
      </w:r>
    </w:p>
    <w:p w14:paraId="422630A7" w14:textId="77777777" w:rsidR="00391F1D" w:rsidRDefault="00391F1D" w:rsidP="00391F1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unsigned int nMaxFormats, int *piFormats, unsigned int *nNumFormats);</w:t>
      </w:r>
    </w:p>
    <w:p w14:paraId="4E254BF0" w14:textId="77777777" w:rsidR="00391F1D" w:rsidRDefault="00391F1D" w:rsidP="00391F1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pixelFormat;</w:t>
      </w:r>
    </w:p>
    <w:p w14:paraId="07DF04CB" w14:textId="77777777" w:rsidR="00391F1D" w:rsidRDefault="00391F1D" w:rsidP="00391F1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numberOfFormats;</w:t>
      </w:r>
    </w:p>
    <w:p w14:paraId="11C7819E" w14:textId="77777777" w:rsidR="00391F1D" w:rsidRDefault="00391F1D" w:rsidP="00391F1D">
      <w:pPr>
        <w:tabs>
          <w:tab w:val="clear" w:pos="720"/>
        </w:tabs>
        <w:autoSpaceDE w:val="0"/>
        <w:autoSpaceDN w:val="0"/>
        <w:adjustRightInd w:val="0"/>
        <w:spacing w:after="0" w:line="240" w:lineRule="auto"/>
        <w:rPr>
          <w:rFonts w:ascii="Consolas" w:hAnsi="Consolas" w:cs="Consolas"/>
          <w:color w:val="000000"/>
          <w:sz w:val="19"/>
          <w:szCs w:val="19"/>
        </w:rPr>
      </w:pPr>
    </w:p>
    <w:p w14:paraId="2DC441C6" w14:textId="77777777" w:rsidR="00391F1D" w:rsidRDefault="00391F1D" w:rsidP="00391F1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wglChoosePixelFormatARB(</w:t>
      </w:r>
      <w:r>
        <w:rPr>
          <w:rFonts w:ascii="Consolas" w:hAnsi="Consolas" w:cs="Consolas"/>
          <w:color w:val="808080"/>
          <w:sz w:val="19"/>
          <w:szCs w:val="19"/>
        </w:rPr>
        <w:t>realDeviceContext</w:t>
      </w:r>
      <w:r>
        <w:rPr>
          <w:rFonts w:ascii="Consolas" w:hAnsi="Consolas" w:cs="Consolas"/>
          <w:color w:val="000000"/>
          <w:sz w:val="19"/>
          <w:szCs w:val="19"/>
        </w:rPr>
        <w:t xml:space="preserve">, pixelFormatAttributes, </w:t>
      </w:r>
    </w:p>
    <w:p w14:paraId="5D1C0552" w14:textId="77777777" w:rsidR="00391F1D" w:rsidRDefault="00391F1D" w:rsidP="00391F1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nullptr</w:t>
      </w:r>
      <w:r>
        <w:rPr>
          <w:rFonts w:ascii="Consolas" w:hAnsi="Consolas" w:cs="Consolas"/>
          <w:color w:val="000000"/>
          <w:sz w:val="19"/>
          <w:szCs w:val="19"/>
        </w:rPr>
        <w:t>, 1, &amp;pixelFormat, &amp;numberOfFormats);</w:t>
      </w:r>
    </w:p>
    <w:p w14:paraId="17050411" w14:textId="77777777" w:rsidR="00391F1D" w:rsidRDefault="00391F1D" w:rsidP="00391F1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(!numberOfFormats) {</w:t>
      </w:r>
    </w:p>
    <w:p w14:paraId="3679BB85" w14:textId="77777777" w:rsidR="00391F1D" w:rsidRDefault="00391F1D" w:rsidP="00391F1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ErrorExit(</w:t>
      </w:r>
      <w:r>
        <w:rPr>
          <w:rFonts w:ascii="Consolas" w:hAnsi="Consolas" w:cs="Consolas"/>
          <w:color w:val="6F008A"/>
          <w:sz w:val="19"/>
          <w:szCs w:val="19"/>
        </w:rPr>
        <w:t>TEXT</w:t>
      </w:r>
      <w:r>
        <w:rPr>
          <w:rFonts w:ascii="Consolas" w:hAnsi="Consolas" w:cs="Consolas"/>
          <w:color w:val="000000"/>
          <w:sz w:val="19"/>
          <w:szCs w:val="19"/>
        </w:rPr>
        <w:t>(</w:t>
      </w:r>
      <w:r>
        <w:rPr>
          <w:rFonts w:ascii="Consolas" w:hAnsi="Consolas" w:cs="Consolas"/>
          <w:color w:val="A31515"/>
          <w:sz w:val="19"/>
          <w:szCs w:val="19"/>
        </w:rPr>
        <w:t>"wglChoosePixelFormatARB"</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6F008A"/>
          <w:sz w:val="19"/>
          <w:szCs w:val="19"/>
        </w:rPr>
        <w:t>__LINE__</w:t>
      </w:r>
      <w:r>
        <w:rPr>
          <w:rFonts w:ascii="Consolas" w:hAnsi="Consolas" w:cs="Consolas"/>
          <w:color w:val="000000"/>
          <w:sz w:val="19"/>
          <w:szCs w:val="19"/>
        </w:rPr>
        <w:t>);</w:t>
      </w:r>
    </w:p>
    <w:p w14:paraId="771BB1C2" w14:textId="77777777" w:rsidR="00391F1D" w:rsidRDefault="00391F1D" w:rsidP="00391F1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7F5483" w14:textId="77777777" w:rsidR="00391F1D" w:rsidRDefault="00391F1D" w:rsidP="00391F1D">
      <w:pPr>
        <w:tabs>
          <w:tab w:val="clear" w:pos="720"/>
        </w:tabs>
        <w:autoSpaceDE w:val="0"/>
        <w:autoSpaceDN w:val="0"/>
        <w:adjustRightInd w:val="0"/>
        <w:spacing w:after="0" w:line="240" w:lineRule="auto"/>
        <w:rPr>
          <w:rFonts w:ascii="Consolas" w:hAnsi="Consolas" w:cs="Consolas"/>
          <w:color w:val="000000"/>
          <w:sz w:val="19"/>
          <w:szCs w:val="19"/>
        </w:rPr>
      </w:pPr>
    </w:p>
    <w:p w14:paraId="3BDA1B4E" w14:textId="77777777" w:rsidR="00391F1D" w:rsidRDefault="00391F1D" w:rsidP="00391F1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PIXELFORMATDESCRIPTOR</w:t>
      </w:r>
      <w:r>
        <w:rPr>
          <w:rFonts w:ascii="Consolas" w:hAnsi="Consolas" w:cs="Consolas"/>
          <w:color w:val="000000"/>
          <w:sz w:val="19"/>
          <w:szCs w:val="19"/>
        </w:rPr>
        <w:t xml:space="preserve"> realPixelFormatDescriptor = {};</w:t>
      </w:r>
    </w:p>
    <w:p w14:paraId="39564099" w14:textId="77777777" w:rsidR="00391F1D" w:rsidRDefault="00391F1D" w:rsidP="00391F1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DescribePixelFormat(</w:t>
      </w:r>
      <w:r>
        <w:rPr>
          <w:rFonts w:ascii="Consolas" w:hAnsi="Consolas" w:cs="Consolas"/>
          <w:color w:val="808080"/>
          <w:sz w:val="19"/>
          <w:szCs w:val="19"/>
        </w:rPr>
        <w:t>realDeviceContext</w:t>
      </w:r>
      <w:r>
        <w:rPr>
          <w:rFonts w:ascii="Consolas" w:hAnsi="Consolas" w:cs="Consolas"/>
          <w:color w:val="000000"/>
          <w:sz w:val="19"/>
          <w:szCs w:val="19"/>
        </w:rPr>
        <w:t xml:space="preserve">, </w:t>
      </w:r>
    </w:p>
    <w:p w14:paraId="3CF90F70" w14:textId="77777777" w:rsidR="00391F1D" w:rsidRDefault="00391F1D" w:rsidP="00391F1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pixelFormat, </w:t>
      </w:r>
    </w:p>
    <w:p w14:paraId="39D21E12" w14:textId="77777777" w:rsidR="00391F1D" w:rsidRDefault="00391F1D" w:rsidP="00391F1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sizeof</w:t>
      </w:r>
      <w:r>
        <w:rPr>
          <w:rFonts w:ascii="Consolas" w:hAnsi="Consolas" w:cs="Consolas"/>
          <w:color w:val="000000"/>
          <w:sz w:val="19"/>
          <w:szCs w:val="19"/>
        </w:rPr>
        <w:t xml:space="preserve">(realPixelFormatDescriptor), </w:t>
      </w:r>
    </w:p>
    <w:p w14:paraId="4CD85EF9" w14:textId="77777777" w:rsidR="00391F1D" w:rsidRDefault="00391F1D" w:rsidP="00391F1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&amp;realPixelFormatDescriptor);</w:t>
      </w:r>
    </w:p>
    <w:p w14:paraId="23C04668" w14:textId="77777777" w:rsidR="00391F1D" w:rsidRDefault="00391F1D" w:rsidP="00391F1D">
      <w:pPr>
        <w:tabs>
          <w:tab w:val="clear" w:pos="720"/>
        </w:tabs>
        <w:autoSpaceDE w:val="0"/>
        <w:autoSpaceDN w:val="0"/>
        <w:adjustRightInd w:val="0"/>
        <w:spacing w:after="0" w:line="240" w:lineRule="auto"/>
        <w:rPr>
          <w:rFonts w:ascii="Consolas" w:hAnsi="Consolas" w:cs="Consolas"/>
          <w:color w:val="000000"/>
          <w:sz w:val="19"/>
          <w:szCs w:val="19"/>
        </w:rPr>
      </w:pPr>
    </w:p>
    <w:p w14:paraId="2259D65B" w14:textId="77777777" w:rsidR="00391F1D" w:rsidRDefault="00391F1D" w:rsidP="00391F1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(!SetPixelFormat(</w:t>
      </w:r>
      <w:r>
        <w:rPr>
          <w:rFonts w:ascii="Consolas" w:hAnsi="Consolas" w:cs="Consolas"/>
          <w:color w:val="808080"/>
          <w:sz w:val="19"/>
          <w:szCs w:val="19"/>
        </w:rPr>
        <w:t>realDeviceContext</w:t>
      </w:r>
      <w:r>
        <w:rPr>
          <w:rFonts w:ascii="Consolas" w:hAnsi="Consolas" w:cs="Consolas"/>
          <w:color w:val="000000"/>
          <w:sz w:val="19"/>
          <w:szCs w:val="19"/>
        </w:rPr>
        <w:t>, pixelFormat, &amp;realPixelFormatDescriptor)) {</w:t>
      </w:r>
    </w:p>
    <w:p w14:paraId="6B811AFA" w14:textId="77777777" w:rsidR="00391F1D" w:rsidRDefault="00391F1D" w:rsidP="00391F1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ErrorExit(</w:t>
      </w:r>
      <w:r>
        <w:rPr>
          <w:rFonts w:ascii="Consolas" w:hAnsi="Consolas" w:cs="Consolas"/>
          <w:color w:val="6F008A"/>
          <w:sz w:val="19"/>
          <w:szCs w:val="19"/>
        </w:rPr>
        <w:t>TEXT</w:t>
      </w:r>
      <w:r>
        <w:rPr>
          <w:rFonts w:ascii="Consolas" w:hAnsi="Consolas" w:cs="Consolas"/>
          <w:color w:val="000000"/>
          <w:sz w:val="19"/>
          <w:szCs w:val="19"/>
        </w:rPr>
        <w:t>(</w:t>
      </w:r>
      <w:r>
        <w:rPr>
          <w:rFonts w:ascii="Consolas" w:hAnsi="Consolas" w:cs="Consolas"/>
          <w:color w:val="A31515"/>
          <w:sz w:val="19"/>
          <w:szCs w:val="19"/>
        </w:rPr>
        <w:t>"SetPixelFormat"</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6F008A"/>
          <w:sz w:val="19"/>
          <w:szCs w:val="19"/>
        </w:rPr>
        <w:t>__LINE__</w:t>
      </w:r>
      <w:r>
        <w:rPr>
          <w:rFonts w:ascii="Consolas" w:hAnsi="Consolas" w:cs="Consolas"/>
          <w:color w:val="000000"/>
          <w:sz w:val="19"/>
          <w:szCs w:val="19"/>
        </w:rPr>
        <w:t>);</w:t>
      </w:r>
    </w:p>
    <w:p w14:paraId="52F4D252" w14:textId="77777777" w:rsidR="00391F1D" w:rsidRDefault="00391F1D" w:rsidP="00391F1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35640A" w14:textId="77777777" w:rsidR="00391F1D" w:rsidRDefault="00391F1D" w:rsidP="00391F1D">
      <w:pPr>
        <w:tabs>
          <w:tab w:val="clear" w:pos="720"/>
        </w:tabs>
        <w:autoSpaceDE w:val="0"/>
        <w:autoSpaceDN w:val="0"/>
        <w:adjustRightInd w:val="0"/>
        <w:spacing w:after="0" w:line="240" w:lineRule="auto"/>
        <w:rPr>
          <w:rFonts w:ascii="Consolas" w:hAnsi="Consolas" w:cs="Consolas"/>
          <w:color w:val="000000"/>
          <w:sz w:val="19"/>
          <w:szCs w:val="19"/>
        </w:rPr>
      </w:pPr>
    </w:p>
    <w:p w14:paraId="3C4B9BB7" w14:textId="77777777" w:rsidR="00391F1D" w:rsidRDefault="00391F1D" w:rsidP="00391F1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//Specify we want to create an OpenGL X.Y core profile context.</w:t>
      </w:r>
    </w:p>
    <w:p w14:paraId="3BA18B48" w14:textId="77777777" w:rsidR="00391F1D" w:rsidRDefault="00391F1D" w:rsidP="00391F1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 last value should be 0, to end parsing the pixel format attributes array.</w:t>
      </w:r>
    </w:p>
    <w:p w14:paraId="3F690DCA" w14:textId="77777777" w:rsidR="00391F1D" w:rsidRDefault="00391F1D" w:rsidP="00391F1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//If the requested OpenGL version is less than 3.2, </w:t>
      </w:r>
    </w:p>
    <w:p w14:paraId="3C42E6E9" w14:textId="77777777" w:rsidR="00391F1D" w:rsidRDefault="00391F1D" w:rsidP="00391F1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//WGL_CONTEXT_PROFILE_MASK_ARB is ignored and the functionality of the</w:t>
      </w:r>
    </w:p>
    <w:p w14:paraId="6DA13B07" w14:textId="77777777" w:rsidR="00391F1D" w:rsidRDefault="00391F1D" w:rsidP="00391F1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//context is determined solely by the requested version.</w:t>
      </w:r>
    </w:p>
    <w:p w14:paraId="5D627932" w14:textId="77777777" w:rsidR="00391F1D" w:rsidRDefault="00391F1D" w:rsidP="00391F1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gl_attributes[] = {</w:t>
      </w:r>
    </w:p>
    <w:p w14:paraId="25D06488" w14:textId="77777777" w:rsidR="00391F1D" w:rsidRDefault="00391F1D" w:rsidP="00391F1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WGL_CONTEXT_MAJOR_VERSION_ARB</w:t>
      </w:r>
      <w:r>
        <w:rPr>
          <w:rFonts w:ascii="Consolas" w:hAnsi="Consolas" w:cs="Consolas"/>
          <w:color w:val="000000"/>
          <w:sz w:val="19"/>
          <w:szCs w:val="19"/>
        </w:rPr>
        <w:t xml:space="preserve">,        </w:t>
      </w:r>
      <w:r>
        <w:rPr>
          <w:rFonts w:ascii="Consolas" w:hAnsi="Consolas" w:cs="Consolas"/>
          <w:color w:val="808080"/>
          <w:sz w:val="19"/>
          <w:szCs w:val="19"/>
        </w:rPr>
        <w:t>majorVersion</w:t>
      </w:r>
      <w:r>
        <w:rPr>
          <w:rFonts w:ascii="Consolas" w:hAnsi="Consolas" w:cs="Consolas"/>
          <w:color w:val="000000"/>
          <w:sz w:val="19"/>
          <w:szCs w:val="19"/>
        </w:rPr>
        <w:t>,</w:t>
      </w:r>
    </w:p>
    <w:p w14:paraId="46AD886D" w14:textId="77777777" w:rsidR="00391F1D" w:rsidRDefault="00391F1D" w:rsidP="00391F1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WGL_CONTEXT_MINOR_VERSION_ARB</w:t>
      </w:r>
      <w:r>
        <w:rPr>
          <w:rFonts w:ascii="Consolas" w:hAnsi="Consolas" w:cs="Consolas"/>
          <w:color w:val="000000"/>
          <w:sz w:val="19"/>
          <w:szCs w:val="19"/>
        </w:rPr>
        <w:t xml:space="preserve">,        </w:t>
      </w:r>
      <w:r>
        <w:rPr>
          <w:rFonts w:ascii="Consolas" w:hAnsi="Consolas" w:cs="Consolas"/>
          <w:color w:val="808080"/>
          <w:sz w:val="19"/>
          <w:szCs w:val="19"/>
        </w:rPr>
        <w:t>minorVersion</w:t>
      </w:r>
      <w:r>
        <w:rPr>
          <w:rFonts w:ascii="Consolas" w:hAnsi="Consolas" w:cs="Consolas"/>
          <w:color w:val="000000"/>
          <w:sz w:val="19"/>
          <w:szCs w:val="19"/>
        </w:rPr>
        <w:t>,</w:t>
      </w:r>
    </w:p>
    <w:p w14:paraId="0A57A155" w14:textId="77777777" w:rsidR="00391F1D" w:rsidRDefault="00391F1D" w:rsidP="00391F1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WGL_CONTEXT_FLAGS_ARB</w:t>
      </w:r>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w:t>
      </w:r>
    </w:p>
    <w:p w14:paraId="5ED4E449" w14:textId="77777777" w:rsidR="00391F1D" w:rsidRDefault="00391F1D" w:rsidP="00391F1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WGL_CONTEXT_PROFILE_MASK_ARB</w:t>
      </w:r>
      <w:r>
        <w:rPr>
          <w:rFonts w:ascii="Consolas" w:hAnsi="Consolas" w:cs="Consolas"/>
          <w:color w:val="000000"/>
          <w:sz w:val="19"/>
          <w:szCs w:val="19"/>
        </w:rPr>
        <w:t xml:space="preserve">,        </w:t>
      </w:r>
    </w:p>
    <w:p w14:paraId="2846BD61" w14:textId="77777777" w:rsidR="00391F1D" w:rsidRDefault="00391F1D" w:rsidP="00391F1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isCompatibilityMode</w:t>
      </w:r>
      <w:r>
        <w:rPr>
          <w:rFonts w:ascii="Consolas" w:hAnsi="Consolas" w:cs="Consolas"/>
          <w:color w:val="000000"/>
          <w:sz w:val="19"/>
          <w:szCs w:val="19"/>
        </w:rPr>
        <w:t xml:space="preserve"> ? </w:t>
      </w:r>
    </w:p>
    <w:p w14:paraId="3CDC0B8E" w14:textId="77777777" w:rsidR="00391F1D" w:rsidRDefault="00391F1D" w:rsidP="00391F1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WGL_CONTEXT_COMPATIBILITY_PROFILE_BIT_ARB</w:t>
      </w:r>
      <w:r>
        <w:rPr>
          <w:rFonts w:ascii="Consolas" w:hAnsi="Consolas" w:cs="Consolas"/>
          <w:color w:val="000000"/>
          <w:sz w:val="19"/>
          <w:szCs w:val="19"/>
        </w:rPr>
        <w:t xml:space="preserve"> : </w:t>
      </w:r>
    </w:p>
    <w:p w14:paraId="60B40DD7" w14:textId="77777777" w:rsidR="00391F1D" w:rsidRDefault="00391F1D" w:rsidP="00391F1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WGL_CONTEXT_CORE_PROFILE_BIT_ARB</w:t>
      </w:r>
      <w:r>
        <w:rPr>
          <w:rFonts w:ascii="Consolas" w:hAnsi="Consolas" w:cs="Consolas"/>
          <w:color w:val="000000"/>
          <w:sz w:val="19"/>
          <w:szCs w:val="19"/>
        </w:rPr>
        <w:t>),</w:t>
      </w:r>
    </w:p>
    <w:p w14:paraId="7683E757" w14:textId="77777777" w:rsidR="00391F1D" w:rsidRDefault="00391F1D" w:rsidP="00391F1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0</w:t>
      </w:r>
    </w:p>
    <w:p w14:paraId="3D4EE692" w14:textId="77777777" w:rsidR="00391F1D" w:rsidRDefault="00391F1D" w:rsidP="00391F1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F05385" w14:textId="77777777" w:rsidR="00391F1D" w:rsidRDefault="00391F1D" w:rsidP="00391F1D">
      <w:pPr>
        <w:tabs>
          <w:tab w:val="clear" w:pos="720"/>
        </w:tabs>
        <w:autoSpaceDE w:val="0"/>
        <w:autoSpaceDN w:val="0"/>
        <w:adjustRightInd w:val="0"/>
        <w:spacing w:after="0" w:line="240" w:lineRule="auto"/>
        <w:rPr>
          <w:rFonts w:ascii="Consolas" w:hAnsi="Consolas" w:cs="Consolas"/>
          <w:color w:val="000000"/>
          <w:sz w:val="19"/>
          <w:szCs w:val="19"/>
        </w:rPr>
      </w:pPr>
    </w:p>
    <w:p w14:paraId="1CC0DF0C" w14:textId="77777777" w:rsidR="00391F1D" w:rsidRDefault="00391F1D" w:rsidP="00391F1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HGLRC</w:t>
      </w:r>
      <w:r>
        <w:rPr>
          <w:rFonts w:ascii="Consolas" w:hAnsi="Consolas" w:cs="Consolas"/>
          <w:color w:val="000000"/>
          <w:sz w:val="19"/>
          <w:szCs w:val="19"/>
        </w:rPr>
        <w:t xml:space="preserve"> gl_renderingContext;</w:t>
      </w:r>
    </w:p>
    <w:p w14:paraId="2E399F02" w14:textId="77777777" w:rsidR="00391F1D" w:rsidRDefault="00391F1D" w:rsidP="00391F1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useOldWGLCreateContext</w:t>
      </w:r>
      <w:r>
        <w:rPr>
          <w:rFonts w:ascii="Consolas" w:hAnsi="Consolas" w:cs="Consolas"/>
          <w:color w:val="000000"/>
          <w:sz w:val="19"/>
          <w:szCs w:val="19"/>
        </w:rPr>
        <w:t>) {</w:t>
      </w:r>
    </w:p>
    <w:p w14:paraId="7395ECC9" w14:textId="77777777" w:rsidR="00391F1D" w:rsidRDefault="00391F1D" w:rsidP="00391F1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//This will always give you the most compatible OpenGL version</w:t>
      </w:r>
    </w:p>
    <w:p w14:paraId="59A9CBC9" w14:textId="77777777" w:rsidR="00391F1D" w:rsidRDefault="00391F1D" w:rsidP="00391F1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//possible with the device context.</w:t>
      </w:r>
    </w:p>
    <w:p w14:paraId="61FBC618" w14:textId="77777777" w:rsidR="00391F1D" w:rsidRDefault="00391F1D" w:rsidP="00391F1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gl_renderingContext = wglCreateContext(</w:t>
      </w:r>
      <w:r>
        <w:rPr>
          <w:rFonts w:ascii="Consolas" w:hAnsi="Consolas" w:cs="Consolas"/>
          <w:color w:val="808080"/>
          <w:sz w:val="19"/>
          <w:szCs w:val="19"/>
        </w:rPr>
        <w:t>realDeviceContext</w:t>
      </w:r>
      <w:r>
        <w:rPr>
          <w:rFonts w:ascii="Consolas" w:hAnsi="Consolas" w:cs="Consolas"/>
          <w:color w:val="000000"/>
          <w:sz w:val="19"/>
          <w:szCs w:val="19"/>
        </w:rPr>
        <w:t>);</w:t>
      </w:r>
    </w:p>
    <w:p w14:paraId="12EB6C06" w14:textId="77777777" w:rsidR="00391F1D" w:rsidRDefault="00391F1D" w:rsidP="00391F1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9BEBD5" w14:textId="77777777" w:rsidR="00391F1D" w:rsidRDefault="00391F1D" w:rsidP="00391F1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34B3396C" w14:textId="77777777" w:rsidR="00391F1D" w:rsidRDefault="00391F1D" w:rsidP="00391F1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//This will give the developers a way to control what compatible</w:t>
      </w:r>
    </w:p>
    <w:p w14:paraId="5AAEC591" w14:textId="77777777" w:rsidR="00391F1D" w:rsidRDefault="00391F1D" w:rsidP="00391F1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//OpenGL version specified by the major and minor</w:t>
      </w:r>
    </w:p>
    <w:p w14:paraId="7DDE23A3" w14:textId="77777777" w:rsidR="00391F1D" w:rsidRDefault="00391F1D" w:rsidP="00391F1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//version is possible with the device context.</w:t>
      </w:r>
    </w:p>
    <w:p w14:paraId="4E0A2DDC" w14:textId="77777777" w:rsidR="00391F1D" w:rsidRDefault="00391F1D" w:rsidP="00391F1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gl_renderingContext = </w:t>
      </w:r>
    </w:p>
    <w:p w14:paraId="778E1E52" w14:textId="77777777" w:rsidR="00391F1D" w:rsidRDefault="00391F1D" w:rsidP="00391F1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wglCreateContextAttribsARB(</w:t>
      </w:r>
      <w:r>
        <w:rPr>
          <w:rFonts w:ascii="Consolas" w:hAnsi="Consolas" w:cs="Consolas"/>
          <w:color w:val="808080"/>
          <w:sz w:val="19"/>
          <w:szCs w:val="19"/>
        </w:rPr>
        <w:t>realDeviceContext</w:t>
      </w:r>
      <w:r>
        <w:rPr>
          <w:rFonts w:ascii="Consolas" w:hAnsi="Consolas" w:cs="Consolas"/>
          <w:color w:val="000000"/>
          <w:sz w:val="19"/>
          <w:szCs w:val="19"/>
        </w:rPr>
        <w:t xml:space="preserve">, </w:t>
      </w:r>
      <w:r>
        <w:rPr>
          <w:rFonts w:ascii="Consolas" w:hAnsi="Consolas" w:cs="Consolas"/>
          <w:color w:val="0000FF"/>
          <w:sz w:val="19"/>
          <w:szCs w:val="19"/>
        </w:rPr>
        <w:t>nullptr</w:t>
      </w:r>
      <w:r>
        <w:rPr>
          <w:rFonts w:ascii="Consolas" w:hAnsi="Consolas" w:cs="Consolas"/>
          <w:color w:val="000000"/>
          <w:sz w:val="19"/>
          <w:szCs w:val="19"/>
        </w:rPr>
        <w:t>, gl_attributes);</w:t>
      </w:r>
    </w:p>
    <w:p w14:paraId="222E21FB" w14:textId="77777777" w:rsidR="00391F1D" w:rsidRDefault="00391F1D" w:rsidP="00391F1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DA6D21" w14:textId="77777777" w:rsidR="00391F1D" w:rsidRDefault="00391F1D" w:rsidP="00391F1D">
      <w:pPr>
        <w:tabs>
          <w:tab w:val="clear" w:pos="720"/>
        </w:tabs>
        <w:autoSpaceDE w:val="0"/>
        <w:autoSpaceDN w:val="0"/>
        <w:adjustRightInd w:val="0"/>
        <w:spacing w:after="0" w:line="240" w:lineRule="auto"/>
        <w:rPr>
          <w:rFonts w:ascii="Consolas" w:hAnsi="Consolas" w:cs="Consolas"/>
          <w:color w:val="000000"/>
          <w:sz w:val="19"/>
          <w:szCs w:val="19"/>
        </w:rPr>
      </w:pPr>
    </w:p>
    <w:p w14:paraId="7C9967BF" w14:textId="77777777" w:rsidR="00391F1D" w:rsidRDefault="00391F1D" w:rsidP="00391F1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(!gl_renderingContext) {</w:t>
      </w:r>
    </w:p>
    <w:p w14:paraId="242E05A5" w14:textId="77777777" w:rsidR="00391F1D" w:rsidRDefault="00391F1D" w:rsidP="00391F1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ErrorExit(</w:t>
      </w:r>
      <w:r>
        <w:rPr>
          <w:rFonts w:ascii="Consolas" w:hAnsi="Consolas" w:cs="Consolas"/>
          <w:color w:val="6F008A"/>
          <w:sz w:val="19"/>
          <w:szCs w:val="19"/>
        </w:rPr>
        <w:t>TEXT</w:t>
      </w:r>
      <w:r>
        <w:rPr>
          <w:rFonts w:ascii="Consolas" w:hAnsi="Consolas" w:cs="Consolas"/>
          <w:color w:val="000000"/>
          <w:sz w:val="19"/>
          <w:szCs w:val="19"/>
        </w:rPr>
        <w:t>(</w:t>
      </w:r>
      <w:r>
        <w:rPr>
          <w:rFonts w:ascii="Consolas" w:hAnsi="Consolas" w:cs="Consolas"/>
          <w:color w:val="A31515"/>
          <w:sz w:val="19"/>
          <w:szCs w:val="19"/>
        </w:rPr>
        <w:t>"wglCreateContextAttribsARB (gl_attributes)"</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6F008A"/>
          <w:sz w:val="19"/>
          <w:szCs w:val="19"/>
        </w:rPr>
        <w:t>__LINE__</w:t>
      </w:r>
      <w:r>
        <w:rPr>
          <w:rFonts w:ascii="Consolas" w:hAnsi="Consolas" w:cs="Consolas"/>
          <w:color w:val="000000"/>
          <w:sz w:val="19"/>
          <w:szCs w:val="19"/>
        </w:rPr>
        <w:t>);</w:t>
      </w:r>
    </w:p>
    <w:p w14:paraId="149B5D24" w14:textId="77777777" w:rsidR="00391F1D" w:rsidRDefault="00391F1D" w:rsidP="00391F1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50EB85" w14:textId="77777777" w:rsidR="00391F1D" w:rsidRDefault="00391F1D" w:rsidP="00391F1D">
      <w:pPr>
        <w:tabs>
          <w:tab w:val="clear" w:pos="720"/>
        </w:tabs>
        <w:autoSpaceDE w:val="0"/>
        <w:autoSpaceDN w:val="0"/>
        <w:adjustRightInd w:val="0"/>
        <w:spacing w:after="0" w:line="240" w:lineRule="auto"/>
        <w:rPr>
          <w:rFonts w:ascii="Consolas" w:hAnsi="Consolas" w:cs="Consolas"/>
          <w:color w:val="000000"/>
          <w:sz w:val="19"/>
          <w:szCs w:val="19"/>
        </w:rPr>
      </w:pPr>
    </w:p>
    <w:p w14:paraId="6668250E" w14:textId="77777777" w:rsidR="00391F1D" w:rsidRDefault="00391F1D" w:rsidP="00391F1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(!wglMakeCurrent(</w:t>
      </w:r>
      <w:r>
        <w:rPr>
          <w:rFonts w:ascii="Consolas" w:hAnsi="Consolas" w:cs="Consolas"/>
          <w:color w:val="808080"/>
          <w:sz w:val="19"/>
          <w:szCs w:val="19"/>
        </w:rPr>
        <w:t>realDeviceContext</w:t>
      </w:r>
      <w:r>
        <w:rPr>
          <w:rFonts w:ascii="Consolas" w:hAnsi="Consolas" w:cs="Consolas"/>
          <w:color w:val="000000"/>
          <w:sz w:val="19"/>
          <w:szCs w:val="19"/>
        </w:rPr>
        <w:t>, gl_renderingContext)) {</w:t>
      </w:r>
    </w:p>
    <w:p w14:paraId="44627ED3" w14:textId="77777777" w:rsidR="00391F1D" w:rsidRDefault="00391F1D" w:rsidP="00391F1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ErrorExit(</w:t>
      </w:r>
      <w:r>
        <w:rPr>
          <w:rFonts w:ascii="Consolas" w:hAnsi="Consolas" w:cs="Consolas"/>
          <w:color w:val="6F008A"/>
          <w:sz w:val="19"/>
          <w:szCs w:val="19"/>
        </w:rPr>
        <w:t>TEXT</w:t>
      </w:r>
      <w:r>
        <w:rPr>
          <w:rFonts w:ascii="Consolas" w:hAnsi="Consolas" w:cs="Consolas"/>
          <w:color w:val="000000"/>
          <w:sz w:val="19"/>
          <w:szCs w:val="19"/>
        </w:rPr>
        <w:t>(</w:t>
      </w:r>
      <w:r>
        <w:rPr>
          <w:rFonts w:ascii="Consolas" w:hAnsi="Consolas" w:cs="Consolas"/>
          <w:color w:val="A31515"/>
          <w:sz w:val="19"/>
          <w:szCs w:val="19"/>
        </w:rPr>
        <w:t>"wglMakeCurrent (gl_renderingContext)"</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6F008A"/>
          <w:sz w:val="19"/>
          <w:szCs w:val="19"/>
        </w:rPr>
        <w:t>__LINE__</w:t>
      </w:r>
      <w:r>
        <w:rPr>
          <w:rFonts w:ascii="Consolas" w:hAnsi="Consolas" w:cs="Consolas"/>
          <w:color w:val="000000"/>
          <w:sz w:val="19"/>
          <w:szCs w:val="19"/>
        </w:rPr>
        <w:t>);</w:t>
      </w:r>
    </w:p>
    <w:p w14:paraId="11A83E58" w14:textId="77777777" w:rsidR="00391F1D" w:rsidRDefault="00391F1D" w:rsidP="00391F1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6C79B3" w14:textId="77777777" w:rsidR="00391F1D" w:rsidRDefault="00391F1D" w:rsidP="00391F1D">
      <w:pPr>
        <w:tabs>
          <w:tab w:val="clear" w:pos="720"/>
        </w:tabs>
        <w:autoSpaceDE w:val="0"/>
        <w:autoSpaceDN w:val="0"/>
        <w:adjustRightInd w:val="0"/>
        <w:spacing w:after="0" w:line="240" w:lineRule="auto"/>
        <w:rPr>
          <w:rFonts w:ascii="Consolas" w:hAnsi="Consolas" w:cs="Consolas"/>
          <w:color w:val="000000"/>
          <w:sz w:val="19"/>
          <w:szCs w:val="19"/>
        </w:rPr>
      </w:pPr>
    </w:p>
    <w:p w14:paraId="2285D006" w14:textId="77777777" w:rsidR="00391F1D" w:rsidRDefault="00391F1D" w:rsidP="00391F1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gl_renderingContext;</w:t>
      </w:r>
    </w:p>
    <w:p w14:paraId="1EA4BF88" w14:textId="028A43BC" w:rsidR="00391F1D" w:rsidRDefault="00391F1D" w:rsidP="00391F1D">
      <w:r>
        <w:rPr>
          <w:rFonts w:ascii="Consolas" w:hAnsi="Consolas" w:cs="Consolas"/>
          <w:color w:val="000000"/>
          <w:sz w:val="19"/>
          <w:szCs w:val="19"/>
        </w:rPr>
        <w:t>}</w:t>
      </w:r>
    </w:p>
    <w:p w14:paraId="604DD46D" w14:textId="01BBCE78" w:rsidR="001A4906" w:rsidRDefault="00E1108A" w:rsidP="0051020B">
      <w:r>
        <w:lastRenderedPageBreak/>
        <w:tab/>
      </w:r>
      <w:r w:rsidR="00CD0BAF">
        <w:t xml:space="preserve">We expect other errors even after the WGL functions are declared and defined. </w:t>
      </w:r>
      <w:r w:rsidR="002E03DB">
        <w:t>Do</w:t>
      </w:r>
      <w:r w:rsidR="00CD0BAF">
        <w:t xml:space="preserve"> not fret!</w:t>
      </w:r>
    </w:p>
    <w:p w14:paraId="49AEC3D4" w14:textId="08F1111F" w:rsidR="00EA20D2" w:rsidRDefault="00320B65" w:rsidP="00402718">
      <w:r>
        <w:tab/>
        <w:t xml:space="preserve">Do you recalled why we ask ourselves the need to declare and load the two functions, </w:t>
      </w:r>
      <w:r w:rsidRPr="008A0ED6">
        <w:rPr>
          <w:rStyle w:val="ProgrammingCodeChar"/>
        </w:rPr>
        <w:t>wglCreateContext</w:t>
      </w:r>
      <w:r>
        <w:t xml:space="preserve"> and </w:t>
      </w:r>
      <w:r w:rsidRPr="008A0ED6">
        <w:rPr>
          <w:rStyle w:val="ProgrammingCodeChar"/>
        </w:rPr>
        <w:t>wglCreateContext</w:t>
      </w:r>
      <w:r>
        <w:rPr>
          <w:rStyle w:val="ProgrammingCodeChar"/>
        </w:rPr>
        <w:t>Attribs</w:t>
      </w:r>
      <w:r w:rsidRPr="008A0ED6">
        <w:rPr>
          <w:rStyle w:val="ProgrammingCodeChar"/>
        </w:rPr>
        <w:t>ARB</w:t>
      </w:r>
      <w:r>
        <w:t xml:space="preserve">? In the above given code, the function included the option to toggle whether to use the old method of retrieving the OpenGL context, or use the new method of retrieving the OpenGL context based on the provided major and minor version of OpenGL. The old method will always retrieve the latest and greatest compatible OpenGL context there is on the hardware system, but there is no guarantee the retrieved OpenGL version is the version we all wanted. The new method, however, will guarantee the specified OpenGL major and minor versions will be compatible with the retrieved OpenGL context on the hardware system. More importantly, it will attempt to either choose the latest and greatest OpenGL version if the major and/or minor version is invalid, it will attempt to get the specified version, or it will retrieve back the latest and greatest compatible OpenGL version there is. </w:t>
      </w:r>
      <w:r w:rsidR="00CD1918">
        <w:t>All of this is done based on the OpenGL specification</w:t>
      </w:r>
      <w:r w:rsidR="00CD1918">
        <w:rPr>
          <w:rStyle w:val="FootnoteReference"/>
        </w:rPr>
        <w:footnoteReference w:id="27"/>
      </w:r>
      <w:r w:rsidR="00CD1918">
        <w:t>, and the rules to follow are:</w:t>
      </w:r>
    </w:p>
    <w:p w14:paraId="4DC10F8D" w14:textId="027E7782" w:rsidR="00CD1918" w:rsidRDefault="00CD1918" w:rsidP="00402718"/>
    <w:p w14:paraId="4DD62A79" w14:textId="77777777" w:rsidR="00CD1918" w:rsidRDefault="00CD1918" w:rsidP="00CD191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If a version less than or equal to 3.0 is requested, the context</w:t>
      </w:r>
    </w:p>
    <w:p w14:paraId="2C284AC3" w14:textId="77777777" w:rsidR="00CD1918" w:rsidRDefault="00CD1918" w:rsidP="00CD191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returned may implement any of the following versions:</w:t>
      </w:r>
    </w:p>
    <w:p w14:paraId="20C8D669" w14:textId="77777777" w:rsidR="00CD1918" w:rsidRDefault="00CD1918" w:rsidP="00CD1918">
      <w:pPr>
        <w:tabs>
          <w:tab w:val="clear" w:pos="720"/>
        </w:tabs>
        <w:autoSpaceDE w:val="0"/>
        <w:autoSpaceDN w:val="0"/>
        <w:adjustRightInd w:val="0"/>
        <w:spacing w:after="0" w:line="240" w:lineRule="auto"/>
        <w:rPr>
          <w:rFonts w:ascii="Consolas" w:hAnsi="Consolas" w:cs="Consolas"/>
          <w:color w:val="000000"/>
          <w:sz w:val="19"/>
          <w:szCs w:val="19"/>
        </w:rPr>
      </w:pPr>
    </w:p>
    <w:p w14:paraId="53D63D21" w14:textId="77777777" w:rsidR="00CD1918" w:rsidRDefault="00CD1918" w:rsidP="00CD191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Any version no less than that requested and no greater than 3.0.</w:t>
      </w:r>
    </w:p>
    <w:p w14:paraId="5CF403A9" w14:textId="77777777" w:rsidR="00CD1918" w:rsidRDefault="00CD1918" w:rsidP="00CD191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Version 3.1, </w:t>
      </w:r>
      <w:r w:rsidRPr="00CD1918">
        <w:rPr>
          <w:rFonts w:ascii="Consolas" w:hAnsi="Consolas" w:cs="Consolas"/>
          <w:color w:val="000000"/>
          <w:sz w:val="19"/>
          <w:szCs w:val="19"/>
        </w:rPr>
        <w:t>if</w:t>
      </w:r>
      <w:r>
        <w:rPr>
          <w:rFonts w:ascii="Consolas" w:hAnsi="Consolas" w:cs="Consolas"/>
          <w:color w:val="000000"/>
          <w:sz w:val="19"/>
          <w:szCs w:val="19"/>
        </w:rPr>
        <w:t xml:space="preserve"> the </w:t>
      </w:r>
      <w:r>
        <w:rPr>
          <w:rFonts w:ascii="Consolas" w:hAnsi="Consolas" w:cs="Consolas"/>
          <w:color w:val="6F008A"/>
          <w:sz w:val="19"/>
          <w:szCs w:val="19"/>
        </w:rPr>
        <w:t>GL_ARB_compatibility</w:t>
      </w:r>
      <w:r>
        <w:rPr>
          <w:rFonts w:ascii="Consolas" w:hAnsi="Consolas" w:cs="Consolas"/>
          <w:color w:val="000000"/>
          <w:sz w:val="19"/>
          <w:szCs w:val="19"/>
        </w:rPr>
        <w:t xml:space="preserve"> extension is also</w:t>
      </w:r>
    </w:p>
    <w:p w14:paraId="183D6115" w14:textId="77777777" w:rsidR="00CD1918" w:rsidRDefault="00CD1918" w:rsidP="00CD191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implemented.</w:t>
      </w:r>
    </w:p>
    <w:p w14:paraId="05C231AF" w14:textId="77777777" w:rsidR="00CD1918" w:rsidRDefault="00CD1918" w:rsidP="00CD191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The compatibility profile of version 3.2 or greater.</w:t>
      </w:r>
    </w:p>
    <w:p w14:paraId="05F8ABE4" w14:textId="77777777" w:rsidR="00CD1918" w:rsidRDefault="00CD1918" w:rsidP="00CD1918">
      <w:pPr>
        <w:tabs>
          <w:tab w:val="clear" w:pos="720"/>
        </w:tabs>
        <w:autoSpaceDE w:val="0"/>
        <w:autoSpaceDN w:val="0"/>
        <w:adjustRightInd w:val="0"/>
        <w:spacing w:after="0" w:line="240" w:lineRule="auto"/>
        <w:rPr>
          <w:rFonts w:ascii="Consolas" w:hAnsi="Consolas" w:cs="Consolas"/>
          <w:color w:val="000000"/>
          <w:sz w:val="19"/>
          <w:szCs w:val="19"/>
        </w:rPr>
      </w:pPr>
    </w:p>
    <w:p w14:paraId="2FE70ED7" w14:textId="77777777" w:rsidR="00CD1918" w:rsidRDefault="00CD1918" w:rsidP="00CD191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If version 3.1 is requested, the context returned may implement</w:t>
      </w:r>
    </w:p>
    <w:p w14:paraId="4E310CBF" w14:textId="77777777" w:rsidR="00CD1918" w:rsidRDefault="00CD1918" w:rsidP="00CD191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any of the following versions:</w:t>
      </w:r>
    </w:p>
    <w:p w14:paraId="4AC2CF88" w14:textId="77777777" w:rsidR="00CD1918" w:rsidRDefault="00CD1918" w:rsidP="00CD1918">
      <w:pPr>
        <w:tabs>
          <w:tab w:val="clear" w:pos="720"/>
        </w:tabs>
        <w:autoSpaceDE w:val="0"/>
        <w:autoSpaceDN w:val="0"/>
        <w:adjustRightInd w:val="0"/>
        <w:spacing w:after="0" w:line="240" w:lineRule="auto"/>
        <w:rPr>
          <w:rFonts w:ascii="Consolas" w:hAnsi="Consolas" w:cs="Consolas"/>
          <w:color w:val="000000"/>
          <w:sz w:val="19"/>
          <w:szCs w:val="19"/>
        </w:rPr>
      </w:pPr>
    </w:p>
    <w:p w14:paraId="2EA06D93" w14:textId="77777777" w:rsidR="00CD1918" w:rsidRDefault="00CD1918" w:rsidP="00CD191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Version 3.1. The </w:t>
      </w:r>
      <w:r>
        <w:rPr>
          <w:rFonts w:ascii="Consolas" w:hAnsi="Consolas" w:cs="Consolas"/>
          <w:color w:val="6F008A"/>
          <w:sz w:val="19"/>
          <w:szCs w:val="19"/>
        </w:rPr>
        <w:t>GL_ARB_compatibility</w:t>
      </w:r>
      <w:r>
        <w:rPr>
          <w:rFonts w:ascii="Consolas" w:hAnsi="Consolas" w:cs="Consolas"/>
          <w:color w:val="000000"/>
          <w:sz w:val="19"/>
          <w:szCs w:val="19"/>
        </w:rPr>
        <w:t xml:space="preserve"> extension may or may not</w:t>
      </w:r>
    </w:p>
    <w:p w14:paraId="5B9859B9" w14:textId="77777777" w:rsidR="00CD1918" w:rsidRDefault="00CD1918" w:rsidP="00CD191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be implemented, as determined by the implementation.</w:t>
      </w:r>
    </w:p>
    <w:p w14:paraId="7EB6E652" w14:textId="77777777" w:rsidR="00CD1918" w:rsidRDefault="00CD1918" w:rsidP="00CD191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The core profile of version 3.2 or greater.</w:t>
      </w:r>
    </w:p>
    <w:p w14:paraId="49AEC901" w14:textId="77777777" w:rsidR="00CD1918" w:rsidRDefault="00CD1918" w:rsidP="00CD1918">
      <w:pPr>
        <w:tabs>
          <w:tab w:val="clear" w:pos="720"/>
        </w:tabs>
        <w:autoSpaceDE w:val="0"/>
        <w:autoSpaceDN w:val="0"/>
        <w:adjustRightInd w:val="0"/>
        <w:spacing w:after="0" w:line="240" w:lineRule="auto"/>
        <w:rPr>
          <w:rFonts w:ascii="Consolas" w:hAnsi="Consolas" w:cs="Consolas"/>
          <w:color w:val="000000"/>
          <w:sz w:val="19"/>
          <w:szCs w:val="19"/>
        </w:rPr>
      </w:pPr>
    </w:p>
    <w:p w14:paraId="516216E2" w14:textId="77777777" w:rsidR="00CD1918" w:rsidRDefault="00CD1918" w:rsidP="00CD191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If version 3.2 or greater is requested, the context returned may</w:t>
      </w:r>
    </w:p>
    <w:p w14:paraId="3B14CF0B" w14:textId="77777777" w:rsidR="00CD1918" w:rsidRDefault="00CD1918" w:rsidP="00CD191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implement any of the following versions:</w:t>
      </w:r>
    </w:p>
    <w:p w14:paraId="2857A4E6" w14:textId="77777777" w:rsidR="00CD1918" w:rsidRDefault="00CD1918" w:rsidP="00CD1918">
      <w:pPr>
        <w:tabs>
          <w:tab w:val="clear" w:pos="720"/>
        </w:tabs>
        <w:autoSpaceDE w:val="0"/>
        <w:autoSpaceDN w:val="0"/>
        <w:adjustRightInd w:val="0"/>
        <w:spacing w:after="0" w:line="240" w:lineRule="auto"/>
        <w:rPr>
          <w:rFonts w:ascii="Consolas" w:hAnsi="Consolas" w:cs="Consolas"/>
          <w:color w:val="000000"/>
          <w:sz w:val="19"/>
          <w:szCs w:val="19"/>
        </w:rPr>
      </w:pPr>
    </w:p>
    <w:p w14:paraId="455DE578" w14:textId="77777777" w:rsidR="00CD1918" w:rsidRDefault="00CD1918" w:rsidP="00CD191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The requested profile of the requested version.</w:t>
      </w:r>
    </w:p>
    <w:p w14:paraId="3E39053C" w14:textId="77777777" w:rsidR="00CD1918" w:rsidRDefault="00CD1918" w:rsidP="00CD191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The requested profile of any later version, so </w:t>
      </w:r>
      <w:r w:rsidRPr="00CD1918">
        <w:rPr>
          <w:rFonts w:ascii="Consolas" w:hAnsi="Consolas" w:cs="Consolas"/>
          <w:color w:val="000000"/>
          <w:sz w:val="19"/>
          <w:szCs w:val="19"/>
        </w:rPr>
        <w:t>long</w:t>
      </w:r>
      <w:r>
        <w:rPr>
          <w:rFonts w:ascii="Consolas" w:hAnsi="Consolas" w:cs="Consolas"/>
          <w:color w:val="000000"/>
          <w:sz w:val="19"/>
          <w:szCs w:val="19"/>
        </w:rPr>
        <w:t xml:space="preserve"> as no</w:t>
      </w:r>
    </w:p>
    <w:p w14:paraId="2C8AA411" w14:textId="77777777" w:rsidR="00CD1918" w:rsidRDefault="00CD1918" w:rsidP="00CD191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features have been removed from that later version and profile.</w:t>
      </w:r>
    </w:p>
    <w:p w14:paraId="5DC4EEC6" w14:textId="77777777" w:rsidR="00CD1918" w:rsidRDefault="00CD1918" w:rsidP="00CD1918">
      <w:pPr>
        <w:tabs>
          <w:tab w:val="clear" w:pos="720"/>
        </w:tabs>
        <w:autoSpaceDE w:val="0"/>
        <w:autoSpaceDN w:val="0"/>
        <w:adjustRightInd w:val="0"/>
        <w:spacing w:after="0" w:line="240" w:lineRule="auto"/>
        <w:rPr>
          <w:rFonts w:ascii="Consolas" w:hAnsi="Consolas" w:cs="Consolas"/>
          <w:color w:val="000000"/>
          <w:sz w:val="19"/>
          <w:szCs w:val="19"/>
        </w:rPr>
      </w:pPr>
    </w:p>
    <w:p w14:paraId="67091086" w14:textId="77777777" w:rsidR="00CD1918" w:rsidRDefault="00CD1918" w:rsidP="00CD191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Querying the </w:t>
      </w:r>
      <w:r>
        <w:rPr>
          <w:rFonts w:ascii="Consolas" w:hAnsi="Consolas" w:cs="Consolas"/>
          <w:color w:val="6F008A"/>
          <w:sz w:val="19"/>
          <w:szCs w:val="19"/>
        </w:rPr>
        <w:t>GL_VERSION</w:t>
      </w:r>
      <w:r>
        <w:rPr>
          <w:rFonts w:ascii="Consolas" w:hAnsi="Consolas" w:cs="Consolas"/>
          <w:color w:val="000000"/>
          <w:sz w:val="19"/>
          <w:szCs w:val="19"/>
        </w:rPr>
        <w:t xml:space="preserve"> string with glGetString (or the</w:t>
      </w:r>
    </w:p>
    <w:p w14:paraId="61CBC26A" w14:textId="77777777" w:rsidR="00CD1918" w:rsidRDefault="00CD1918" w:rsidP="00CD191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GL_MAJOR_VERSION</w:t>
      </w:r>
      <w:r>
        <w:rPr>
          <w:rFonts w:ascii="Consolas" w:hAnsi="Consolas" w:cs="Consolas"/>
          <w:color w:val="000000"/>
          <w:sz w:val="19"/>
          <w:szCs w:val="19"/>
        </w:rPr>
        <w:t xml:space="preserve"> and </w:t>
      </w:r>
      <w:r>
        <w:rPr>
          <w:rFonts w:ascii="Consolas" w:hAnsi="Consolas" w:cs="Consolas"/>
          <w:color w:val="6F008A"/>
          <w:sz w:val="19"/>
          <w:szCs w:val="19"/>
        </w:rPr>
        <w:t>GL_MINOR_VERSION</w:t>
      </w:r>
      <w:r>
        <w:rPr>
          <w:rFonts w:ascii="Consolas" w:hAnsi="Consolas" w:cs="Consolas"/>
          <w:color w:val="000000"/>
          <w:sz w:val="19"/>
          <w:szCs w:val="19"/>
        </w:rPr>
        <w:t xml:space="preserve"> values with glGetIntegerv, in</w:t>
      </w:r>
    </w:p>
    <w:p w14:paraId="60EE3F43" w14:textId="77777777" w:rsidR="00CD1918" w:rsidRDefault="00CD1918" w:rsidP="00CD191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 3.0 or later context) will </w:t>
      </w:r>
      <w:r w:rsidRPr="00CD1918">
        <w:rPr>
          <w:rFonts w:ascii="Consolas" w:hAnsi="Consolas" w:cs="Consolas"/>
          <w:sz w:val="19"/>
          <w:szCs w:val="19"/>
        </w:rPr>
        <w:t>return</w:t>
      </w:r>
      <w:r>
        <w:rPr>
          <w:rFonts w:ascii="Consolas" w:hAnsi="Consolas" w:cs="Consolas"/>
          <w:color w:val="000000"/>
          <w:sz w:val="19"/>
          <w:szCs w:val="19"/>
        </w:rPr>
        <w:t xml:space="preserve"> the actual version supported by</w:t>
      </w:r>
    </w:p>
    <w:p w14:paraId="22A65C32" w14:textId="122F5D9C" w:rsidR="00096813" w:rsidRPr="00096813" w:rsidRDefault="00CD1918" w:rsidP="0009681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 context.</w:t>
      </w:r>
      <w:r w:rsidR="00096813">
        <w:rPr>
          <w:rFonts w:ascii="Consolas" w:hAnsi="Consolas" w:cs="Consolas"/>
          <w:color w:val="000000"/>
          <w:sz w:val="19"/>
          <w:szCs w:val="19"/>
        </w:rPr>
        <w:br/>
      </w:r>
      <w:r w:rsidR="00096813" w:rsidRPr="00096813">
        <w:t xml:space="preserve"> </w:t>
      </w:r>
      <w:r w:rsidR="00096813">
        <w:rPr>
          <w:rFonts w:ascii="Consolas" w:hAnsi="Consolas" w:cs="Consolas"/>
          <w:color w:val="000000"/>
          <w:sz w:val="19"/>
          <w:szCs w:val="19"/>
        </w:rPr>
        <w:br/>
      </w:r>
      <w:r w:rsidR="00096813" w:rsidRPr="00096813">
        <w:rPr>
          <w:rFonts w:ascii="Consolas" w:hAnsi="Consolas" w:cs="Consolas"/>
          <w:color w:val="000000"/>
          <w:sz w:val="19"/>
          <w:szCs w:val="19"/>
        </w:rPr>
        <w:t xml:space="preserve">   The default values for WGL_CONTEXT_MAJOR_VERSION_ARB and</w:t>
      </w:r>
    </w:p>
    <w:p w14:paraId="632BA162" w14:textId="58179D13" w:rsidR="00096813" w:rsidRPr="00096813" w:rsidRDefault="00096813" w:rsidP="00096813">
      <w:pPr>
        <w:tabs>
          <w:tab w:val="clear" w:pos="720"/>
        </w:tabs>
        <w:autoSpaceDE w:val="0"/>
        <w:autoSpaceDN w:val="0"/>
        <w:adjustRightInd w:val="0"/>
        <w:spacing w:after="0" w:line="240" w:lineRule="auto"/>
        <w:rPr>
          <w:rFonts w:ascii="Consolas" w:hAnsi="Consolas" w:cs="Consolas"/>
          <w:color w:val="000000"/>
          <w:sz w:val="19"/>
          <w:szCs w:val="19"/>
        </w:rPr>
      </w:pPr>
      <w:r w:rsidRPr="00096813">
        <w:rPr>
          <w:rFonts w:ascii="Consolas" w:hAnsi="Consolas" w:cs="Consolas"/>
          <w:color w:val="000000"/>
          <w:sz w:val="19"/>
          <w:szCs w:val="19"/>
        </w:rPr>
        <w:t xml:space="preserve">   WGL_CONTEXT_MINOR_VERSION_ARB </w:t>
      </w:r>
      <w:r w:rsidR="00E72487" w:rsidRPr="00096813">
        <w:rPr>
          <w:rFonts w:ascii="Consolas" w:hAnsi="Consolas" w:cs="Consolas"/>
          <w:color w:val="000000"/>
          <w:sz w:val="19"/>
          <w:szCs w:val="19"/>
        </w:rPr>
        <w:t>is</w:t>
      </w:r>
      <w:r w:rsidRPr="00096813">
        <w:rPr>
          <w:rFonts w:ascii="Consolas" w:hAnsi="Consolas" w:cs="Consolas"/>
          <w:color w:val="000000"/>
          <w:sz w:val="19"/>
          <w:szCs w:val="19"/>
        </w:rPr>
        <w:t xml:space="preserve"> 1 and 0 respectively. In this</w:t>
      </w:r>
    </w:p>
    <w:p w14:paraId="1BDB27C9" w14:textId="77777777" w:rsidR="00096813" w:rsidRPr="00096813" w:rsidRDefault="00096813" w:rsidP="00096813">
      <w:pPr>
        <w:tabs>
          <w:tab w:val="clear" w:pos="720"/>
        </w:tabs>
        <w:autoSpaceDE w:val="0"/>
        <w:autoSpaceDN w:val="0"/>
        <w:adjustRightInd w:val="0"/>
        <w:spacing w:after="0" w:line="240" w:lineRule="auto"/>
        <w:rPr>
          <w:rFonts w:ascii="Consolas" w:hAnsi="Consolas" w:cs="Consolas"/>
          <w:color w:val="000000"/>
          <w:sz w:val="19"/>
          <w:szCs w:val="19"/>
        </w:rPr>
      </w:pPr>
      <w:r w:rsidRPr="00096813">
        <w:rPr>
          <w:rFonts w:ascii="Consolas" w:hAnsi="Consolas" w:cs="Consolas"/>
          <w:color w:val="000000"/>
          <w:sz w:val="19"/>
          <w:szCs w:val="19"/>
        </w:rPr>
        <w:t xml:space="preserve">   case, implementations will typically return the compatibility profile</w:t>
      </w:r>
    </w:p>
    <w:p w14:paraId="4192152C" w14:textId="77777777" w:rsidR="00096813" w:rsidRPr="00096813" w:rsidRDefault="00096813" w:rsidP="00096813">
      <w:pPr>
        <w:tabs>
          <w:tab w:val="clear" w:pos="720"/>
        </w:tabs>
        <w:autoSpaceDE w:val="0"/>
        <w:autoSpaceDN w:val="0"/>
        <w:adjustRightInd w:val="0"/>
        <w:spacing w:after="0" w:line="240" w:lineRule="auto"/>
        <w:rPr>
          <w:rFonts w:ascii="Consolas" w:hAnsi="Consolas" w:cs="Consolas"/>
          <w:color w:val="000000"/>
          <w:sz w:val="19"/>
          <w:szCs w:val="19"/>
        </w:rPr>
      </w:pPr>
      <w:r w:rsidRPr="00096813">
        <w:rPr>
          <w:rFonts w:ascii="Consolas" w:hAnsi="Consolas" w:cs="Consolas"/>
          <w:color w:val="000000"/>
          <w:sz w:val="19"/>
          <w:szCs w:val="19"/>
        </w:rPr>
        <w:t xml:space="preserve">   of version 3.2 or greater.</w:t>
      </w:r>
    </w:p>
    <w:p w14:paraId="48BB5D30" w14:textId="1C4319F2" w:rsidR="00CD1918" w:rsidRDefault="00096813" w:rsidP="00096813">
      <w:pPr>
        <w:tabs>
          <w:tab w:val="clear" w:pos="720"/>
        </w:tabs>
        <w:autoSpaceDE w:val="0"/>
        <w:autoSpaceDN w:val="0"/>
        <w:adjustRightInd w:val="0"/>
        <w:spacing w:after="0" w:line="240" w:lineRule="auto"/>
        <w:rPr>
          <w:rFonts w:ascii="Consolas" w:hAnsi="Consolas" w:cs="Consolas"/>
          <w:color w:val="000000"/>
          <w:sz w:val="19"/>
          <w:szCs w:val="19"/>
        </w:rPr>
      </w:pPr>
      <w:r w:rsidRPr="00096813">
        <w:rPr>
          <w:rFonts w:ascii="Consolas" w:hAnsi="Consolas" w:cs="Consolas"/>
          <w:color w:val="000000"/>
          <w:sz w:val="19"/>
          <w:szCs w:val="19"/>
        </w:rPr>
        <w:t xml:space="preserve">   (e.g. 3.0, 3.1 + GL_ARB_compatibility, or 3.2 compatibility profile)</w:t>
      </w:r>
    </w:p>
    <w:p w14:paraId="2786D8F0" w14:textId="77777777" w:rsidR="00096813" w:rsidRDefault="00096813" w:rsidP="00CD1918">
      <w:pPr>
        <w:rPr>
          <w:rFonts w:ascii="Consolas" w:hAnsi="Consolas" w:cs="Consolas"/>
          <w:color w:val="000000"/>
          <w:sz w:val="19"/>
          <w:szCs w:val="19"/>
        </w:rPr>
      </w:pPr>
    </w:p>
    <w:p w14:paraId="7E5BF848" w14:textId="2950D579" w:rsidR="00096813" w:rsidRDefault="00096813" w:rsidP="00CD1918">
      <w:pPr>
        <w:rPr>
          <w:rFonts w:ascii="Consolas" w:hAnsi="Consolas" w:cs="Consolas"/>
          <w:color w:val="000000"/>
          <w:sz w:val="19"/>
          <w:szCs w:val="19"/>
        </w:rPr>
      </w:pPr>
    </w:p>
    <w:p w14:paraId="15C1726D" w14:textId="6A0ECA1B" w:rsidR="00776DB1" w:rsidRDefault="00776DB1" w:rsidP="00776DB1">
      <w:r>
        <w:lastRenderedPageBreak/>
        <w:tab/>
      </w:r>
      <w:r w:rsidR="00AF2504">
        <w:t xml:space="preserve">But we are still not there yet! Our main code has not been modified to use all of these static functions. Now, it is the time for us to change the main code, modify it, and finally have our OpenGL window ready! </w:t>
      </w:r>
    </w:p>
    <w:p w14:paraId="546C616C" w14:textId="6441BE3B" w:rsidR="00AF2504" w:rsidRDefault="00AF2504" w:rsidP="00776DB1">
      <w:r>
        <w:tab/>
        <w:t xml:space="preserve">The code </w:t>
      </w:r>
      <w:r w:rsidR="00FA7E9E">
        <w:t xml:space="preserve">for the fully-modified main </w:t>
      </w:r>
      <w:r w:rsidR="00E61FA2">
        <w:t>function</w:t>
      </w:r>
      <w:r w:rsidR="00FA7E9E">
        <w:t xml:space="preserve"> </w:t>
      </w:r>
      <w:r>
        <w:t xml:space="preserve">is given </w:t>
      </w:r>
      <w:r w:rsidR="00192104">
        <w:t>below</w:t>
      </w:r>
      <w:r w:rsidR="00921096">
        <w:t>:</w:t>
      </w:r>
    </w:p>
    <w:p w14:paraId="220C5B6E" w14:textId="4FA45383" w:rsidR="00CD1918" w:rsidRDefault="00CD1918" w:rsidP="00CD1918"/>
    <w:p w14:paraId="0880C269" w14:textId="77777777" w:rsidR="0044013E" w:rsidRDefault="0044013E" w:rsidP="0044013E">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 {</w:t>
      </w:r>
    </w:p>
    <w:p w14:paraId="4EAEF3A9" w14:textId="77777777" w:rsidR="0044013E" w:rsidRDefault="0044013E" w:rsidP="0044013E">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HINSTANCE</w:t>
      </w:r>
      <w:r>
        <w:rPr>
          <w:rFonts w:ascii="Consolas" w:hAnsi="Consolas" w:cs="Consolas"/>
          <w:color w:val="000000"/>
          <w:sz w:val="19"/>
          <w:szCs w:val="19"/>
        </w:rPr>
        <w:t xml:space="preserve"> currentInstanceHandle = </w:t>
      </w:r>
      <w:r>
        <w:rPr>
          <w:rFonts w:ascii="Consolas" w:hAnsi="Consolas" w:cs="Consolas"/>
          <w:color w:val="6F008A"/>
          <w:sz w:val="19"/>
          <w:szCs w:val="19"/>
        </w:rPr>
        <w:t>GetModuleHandle</w:t>
      </w:r>
      <w:r>
        <w:rPr>
          <w:rFonts w:ascii="Consolas" w:hAnsi="Consolas" w:cs="Consolas"/>
          <w:color w:val="000000"/>
          <w:sz w:val="19"/>
          <w:szCs w:val="19"/>
        </w:rPr>
        <w:t>(</w:t>
      </w:r>
      <w:r>
        <w:rPr>
          <w:rFonts w:ascii="Consolas" w:hAnsi="Consolas" w:cs="Consolas"/>
          <w:color w:val="0000FF"/>
          <w:sz w:val="19"/>
          <w:szCs w:val="19"/>
        </w:rPr>
        <w:t>nullptr</w:t>
      </w:r>
      <w:r>
        <w:rPr>
          <w:rFonts w:ascii="Consolas" w:hAnsi="Consolas" w:cs="Consolas"/>
          <w:color w:val="000000"/>
          <w:sz w:val="19"/>
          <w:szCs w:val="19"/>
        </w:rPr>
        <w:t>);</w:t>
      </w:r>
    </w:p>
    <w:p w14:paraId="28C6791B" w14:textId="77777777" w:rsidR="0044013E" w:rsidRDefault="0044013E" w:rsidP="0044013E">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HWND</w:t>
      </w:r>
      <w:r>
        <w:rPr>
          <w:rFonts w:ascii="Consolas" w:hAnsi="Consolas" w:cs="Consolas"/>
          <w:color w:val="000000"/>
          <w:sz w:val="19"/>
          <w:szCs w:val="19"/>
        </w:rPr>
        <w:t xml:space="preserve"> glMainWindow = createWindow(currentInstanceHandle, 1024, 768);</w:t>
      </w:r>
    </w:p>
    <w:p w14:paraId="6120CB10" w14:textId="77777777" w:rsidR="0044013E" w:rsidRDefault="0044013E" w:rsidP="0044013E">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HDC</w:t>
      </w:r>
      <w:r>
        <w:rPr>
          <w:rFonts w:ascii="Consolas" w:hAnsi="Consolas" w:cs="Consolas"/>
          <w:color w:val="000000"/>
          <w:sz w:val="19"/>
          <w:szCs w:val="19"/>
        </w:rPr>
        <w:t xml:space="preserve"> glDeviceContext = GetDC(glMainWindow);</w:t>
      </w:r>
    </w:p>
    <w:p w14:paraId="421AFEE0" w14:textId="77777777" w:rsidR="0044013E" w:rsidRDefault="0044013E" w:rsidP="0044013E">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 highest it can go is OpenGL 4.6, as of March 19, 2019.</w:t>
      </w:r>
    </w:p>
    <w:p w14:paraId="20B0BDF4" w14:textId="77777777" w:rsidR="0044013E" w:rsidRDefault="0044013E" w:rsidP="0044013E">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//Major = 1, minor = 0 ===&gt; Always fetches the most recent version of OpenGL supported.</w:t>
      </w:r>
    </w:p>
    <w:p w14:paraId="26D81E1E" w14:textId="77777777" w:rsidR="00385698" w:rsidRDefault="0044013E" w:rsidP="0044013E">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HGLRC</w:t>
      </w:r>
      <w:r>
        <w:rPr>
          <w:rFonts w:ascii="Consolas" w:hAnsi="Consolas" w:cs="Consolas"/>
          <w:color w:val="000000"/>
          <w:sz w:val="19"/>
          <w:szCs w:val="19"/>
        </w:rPr>
        <w:t xml:space="preserve"> glRenderingContext = initializeOpenGL(glDeviceContext, </w:t>
      </w:r>
      <w:r>
        <w:rPr>
          <w:rFonts w:ascii="Consolas" w:hAnsi="Consolas" w:cs="Consolas"/>
          <w:color w:val="0000FF"/>
          <w:sz w:val="19"/>
          <w:szCs w:val="19"/>
        </w:rPr>
        <w:t>false</w:t>
      </w:r>
      <w:r>
        <w:rPr>
          <w:rFonts w:ascii="Consolas" w:hAnsi="Consolas" w:cs="Consolas"/>
          <w:color w:val="000000"/>
          <w:sz w:val="19"/>
          <w:szCs w:val="19"/>
        </w:rPr>
        <w:t xml:space="preserve">, </w:t>
      </w:r>
    </w:p>
    <w:p w14:paraId="377406AB" w14:textId="445D9A8B" w:rsidR="0044013E" w:rsidRDefault="00385698" w:rsidP="0044013E">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44013E">
        <w:rPr>
          <w:rFonts w:ascii="Consolas" w:hAnsi="Consolas" w:cs="Consolas"/>
          <w:color w:val="6F008A"/>
          <w:sz w:val="19"/>
          <w:szCs w:val="19"/>
        </w:rPr>
        <w:t>WANT_MAJOR_VERSION</w:t>
      </w:r>
      <w:r w:rsidR="0044013E">
        <w:rPr>
          <w:rFonts w:ascii="Consolas" w:hAnsi="Consolas" w:cs="Consolas"/>
          <w:color w:val="000000"/>
          <w:sz w:val="19"/>
          <w:szCs w:val="19"/>
        </w:rPr>
        <w:t xml:space="preserve">, </w:t>
      </w:r>
      <w:r w:rsidR="0044013E">
        <w:rPr>
          <w:rFonts w:ascii="Consolas" w:hAnsi="Consolas" w:cs="Consolas"/>
          <w:color w:val="6F008A"/>
          <w:sz w:val="19"/>
          <w:szCs w:val="19"/>
        </w:rPr>
        <w:t>WANT_MINOR_VERSION</w:t>
      </w:r>
      <w:r w:rsidR="0044013E">
        <w:rPr>
          <w:rFonts w:ascii="Consolas" w:hAnsi="Consolas" w:cs="Consolas"/>
          <w:color w:val="000000"/>
          <w:sz w:val="19"/>
          <w:szCs w:val="19"/>
        </w:rPr>
        <w:t>);</w:t>
      </w:r>
    </w:p>
    <w:p w14:paraId="79309D78" w14:textId="77777777" w:rsidR="0044013E" w:rsidRDefault="0044013E" w:rsidP="0044013E">
      <w:pPr>
        <w:tabs>
          <w:tab w:val="clear" w:pos="720"/>
        </w:tabs>
        <w:autoSpaceDE w:val="0"/>
        <w:autoSpaceDN w:val="0"/>
        <w:adjustRightInd w:val="0"/>
        <w:spacing w:after="0" w:line="240" w:lineRule="auto"/>
        <w:rPr>
          <w:rFonts w:ascii="Consolas" w:hAnsi="Consolas" w:cs="Consolas"/>
          <w:color w:val="000000"/>
          <w:sz w:val="19"/>
          <w:szCs w:val="19"/>
        </w:rPr>
      </w:pPr>
    </w:p>
    <w:p w14:paraId="37917C26" w14:textId="77777777" w:rsidR="005F6DC5" w:rsidRDefault="0044013E" w:rsidP="0044013E">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//Good thing there's the SW_SHOWDEFAULT flag. Otherwise, we need to use </w:t>
      </w:r>
    </w:p>
    <w:p w14:paraId="0F9C5C46" w14:textId="77777777" w:rsidR="005F6DC5" w:rsidRDefault="005F6DC5" w:rsidP="0044013E">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r w:rsidR="0044013E">
        <w:rPr>
          <w:rFonts w:ascii="Consolas" w:hAnsi="Consolas" w:cs="Consolas"/>
          <w:color w:val="008000"/>
          <w:sz w:val="19"/>
          <w:szCs w:val="19"/>
        </w:rPr>
        <w:t>CreateProcess function, set up a bunch of stuffs,</w:t>
      </w:r>
      <w:r>
        <w:rPr>
          <w:rFonts w:ascii="Consolas" w:hAnsi="Consolas" w:cs="Consolas"/>
          <w:color w:val="008000"/>
          <w:sz w:val="19"/>
          <w:szCs w:val="19"/>
        </w:rPr>
        <w:t xml:space="preserve"> </w:t>
      </w:r>
      <w:r w:rsidR="0044013E">
        <w:rPr>
          <w:rFonts w:ascii="Consolas" w:hAnsi="Consolas" w:cs="Consolas"/>
          <w:color w:val="008000"/>
          <w:sz w:val="19"/>
          <w:szCs w:val="19"/>
        </w:rPr>
        <w:t>then have the created "STARTUPINFO"</w:t>
      </w:r>
    </w:p>
    <w:p w14:paraId="3911227B" w14:textId="7C8C9BDA" w:rsidR="0044013E" w:rsidRDefault="005F6DC5" w:rsidP="0044013E">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r w:rsidR="0044013E">
        <w:rPr>
          <w:rFonts w:ascii="Consolas" w:hAnsi="Consolas" w:cs="Consolas"/>
          <w:color w:val="008000"/>
          <w:sz w:val="19"/>
          <w:szCs w:val="19"/>
        </w:rPr>
        <w:t xml:space="preserve"> </w:t>
      </w:r>
      <w:r>
        <w:rPr>
          <w:rFonts w:ascii="Consolas" w:hAnsi="Consolas" w:cs="Consolas"/>
          <w:color w:val="008000"/>
          <w:sz w:val="19"/>
          <w:szCs w:val="19"/>
        </w:rPr>
        <w:t>//</w:t>
      </w:r>
      <w:r w:rsidR="0044013E">
        <w:rPr>
          <w:rFonts w:ascii="Consolas" w:hAnsi="Consolas" w:cs="Consolas"/>
          <w:color w:val="008000"/>
          <w:sz w:val="19"/>
          <w:szCs w:val="19"/>
        </w:rPr>
        <w:t>struct take the "wShowWindow" struct member and pass it to "ShowWindow" function.</w:t>
      </w:r>
    </w:p>
    <w:p w14:paraId="616496C2" w14:textId="77777777" w:rsidR="0044013E" w:rsidRDefault="0044013E" w:rsidP="0044013E">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ShowWindow(glMainWindow, </w:t>
      </w:r>
      <w:r>
        <w:rPr>
          <w:rFonts w:ascii="Consolas" w:hAnsi="Consolas" w:cs="Consolas"/>
          <w:color w:val="6F008A"/>
          <w:sz w:val="19"/>
          <w:szCs w:val="19"/>
        </w:rPr>
        <w:t>SW_SHOWDEFAULT</w:t>
      </w:r>
      <w:r>
        <w:rPr>
          <w:rFonts w:ascii="Consolas" w:hAnsi="Consolas" w:cs="Consolas"/>
          <w:color w:val="000000"/>
          <w:sz w:val="19"/>
          <w:szCs w:val="19"/>
        </w:rPr>
        <w:t>);</w:t>
      </w:r>
    </w:p>
    <w:p w14:paraId="6AF874A7" w14:textId="77777777" w:rsidR="0044013E" w:rsidRDefault="0044013E" w:rsidP="0044013E">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UpdateWindow(glMainWindow);</w:t>
      </w:r>
    </w:p>
    <w:p w14:paraId="58A02540" w14:textId="77777777" w:rsidR="0044013E" w:rsidRDefault="0044013E" w:rsidP="0044013E">
      <w:pPr>
        <w:tabs>
          <w:tab w:val="clear" w:pos="720"/>
        </w:tabs>
        <w:autoSpaceDE w:val="0"/>
        <w:autoSpaceDN w:val="0"/>
        <w:adjustRightInd w:val="0"/>
        <w:spacing w:after="0" w:line="240" w:lineRule="auto"/>
        <w:rPr>
          <w:rFonts w:ascii="Consolas" w:hAnsi="Consolas" w:cs="Consolas"/>
          <w:color w:val="000000"/>
          <w:sz w:val="19"/>
          <w:szCs w:val="19"/>
        </w:rPr>
      </w:pPr>
    </w:p>
    <w:p w14:paraId="12C1E863" w14:textId="74A862BF" w:rsidR="0044013E" w:rsidRDefault="0044013E" w:rsidP="0044013E">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//Great place to </w:t>
      </w:r>
      <w:r w:rsidR="00AF5561">
        <w:rPr>
          <w:rFonts w:ascii="Consolas" w:hAnsi="Consolas" w:cs="Consolas"/>
          <w:color w:val="008000"/>
          <w:sz w:val="19"/>
          <w:szCs w:val="19"/>
        </w:rPr>
        <w:t>call</w:t>
      </w:r>
      <w:r>
        <w:rPr>
          <w:rFonts w:ascii="Consolas" w:hAnsi="Consolas" w:cs="Consolas"/>
          <w:color w:val="008000"/>
          <w:sz w:val="19"/>
          <w:szCs w:val="19"/>
        </w:rPr>
        <w:t xml:space="preserve"> OpenGL </w:t>
      </w:r>
      <w:r w:rsidR="00AF5561">
        <w:rPr>
          <w:rFonts w:ascii="Consolas" w:hAnsi="Consolas" w:cs="Consolas"/>
          <w:color w:val="008000"/>
          <w:sz w:val="19"/>
          <w:szCs w:val="19"/>
        </w:rPr>
        <w:t xml:space="preserve">functions </w:t>
      </w:r>
      <w:r>
        <w:rPr>
          <w:rFonts w:ascii="Consolas" w:hAnsi="Consolas" w:cs="Consolas"/>
          <w:color w:val="008000"/>
          <w:sz w:val="19"/>
          <w:szCs w:val="19"/>
        </w:rPr>
        <w:t>one-time tasks here.</w:t>
      </w:r>
    </w:p>
    <w:p w14:paraId="33FCD32A" w14:textId="77777777" w:rsidR="0044013E" w:rsidRDefault="0044013E" w:rsidP="0044013E">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glVersionString =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glGetString(</w:t>
      </w:r>
      <w:r>
        <w:rPr>
          <w:rFonts w:ascii="Consolas" w:hAnsi="Consolas" w:cs="Consolas"/>
          <w:color w:val="6F008A"/>
          <w:sz w:val="19"/>
          <w:szCs w:val="19"/>
        </w:rPr>
        <w:t>GL_VERSION</w:t>
      </w:r>
      <w:r>
        <w:rPr>
          <w:rFonts w:ascii="Consolas" w:hAnsi="Consolas" w:cs="Consolas"/>
          <w:color w:val="000000"/>
          <w:sz w:val="19"/>
          <w:szCs w:val="19"/>
        </w:rPr>
        <w:t>);</w:t>
      </w:r>
    </w:p>
    <w:p w14:paraId="053DCAC1" w14:textId="77777777" w:rsidR="0044013E" w:rsidRDefault="0044013E" w:rsidP="0044013E">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printf(</w:t>
      </w:r>
      <w:r>
        <w:rPr>
          <w:rFonts w:ascii="Consolas" w:hAnsi="Consolas" w:cs="Consolas"/>
          <w:color w:val="A31515"/>
          <w:sz w:val="19"/>
          <w:szCs w:val="19"/>
        </w:rPr>
        <w:t>"OpenGL version: %s\n"</w:t>
      </w:r>
      <w:r>
        <w:rPr>
          <w:rFonts w:ascii="Consolas" w:hAnsi="Consolas" w:cs="Consolas"/>
          <w:color w:val="000000"/>
          <w:sz w:val="19"/>
          <w:szCs w:val="19"/>
        </w:rPr>
        <w:t>, glVersionString);</w:t>
      </w:r>
    </w:p>
    <w:p w14:paraId="2E97EF15" w14:textId="77777777" w:rsidR="0044013E" w:rsidRDefault="0044013E" w:rsidP="0044013E">
      <w:pPr>
        <w:tabs>
          <w:tab w:val="clear" w:pos="720"/>
        </w:tabs>
        <w:autoSpaceDE w:val="0"/>
        <w:autoSpaceDN w:val="0"/>
        <w:adjustRightInd w:val="0"/>
        <w:spacing w:after="0" w:line="240" w:lineRule="auto"/>
        <w:rPr>
          <w:rFonts w:ascii="Consolas" w:hAnsi="Consolas" w:cs="Consolas"/>
          <w:color w:val="000000"/>
          <w:sz w:val="19"/>
          <w:szCs w:val="19"/>
        </w:rPr>
      </w:pPr>
    </w:p>
    <w:p w14:paraId="15BBCF79" w14:textId="77777777" w:rsidR="0044013E" w:rsidRDefault="0044013E" w:rsidP="0044013E">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isRunning = </w:t>
      </w:r>
      <w:r>
        <w:rPr>
          <w:rFonts w:ascii="Consolas" w:hAnsi="Consolas" w:cs="Consolas"/>
          <w:color w:val="0000FF"/>
          <w:sz w:val="19"/>
          <w:szCs w:val="19"/>
        </w:rPr>
        <w:t>true</w:t>
      </w:r>
      <w:r>
        <w:rPr>
          <w:rFonts w:ascii="Consolas" w:hAnsi="Consolas" w:cs="Consolas"/>
          <w:color w:val="000000"/>
          <w:sz w:val="19"/>
          <w:szCs w:val="19"/>
        </w:rPr>
        <w:t>;</w:t>
      </w:r>
    </w:p>
    <w:p w14:paraId="61131C70" w14:textId="77777777" w:rsidR="0044013E" w:rsidRDefault="0044013E" w:rsidP="0044013E">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(isRunning) {</w:t>
      </w:r>
    </w:p>
    <w:p w14:paraId="3536D978" w14:textId="77777777" w:rsidR="0044013E" w:rsidRDefault="0044013E" w:rsidP="0044013E">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MSG</w:t>
      </w:r>
      <w:r>
        <w:rPr>
          <w:rFonts w:ascii="Consolas" w:hAnsi="Consolas" w:cs="Consolas"/>
          <w:color w:val="000000"/>
          <w:sz w:val="19"/>
          <w:szCs w:val="19"/>
        </w:rPr>
        <w:t xml:space="preserve"> message;</w:t>
      </w:r>
    </w:p>
    <w:p w14:paraId="14418FD6" w14:textId="77777777" w:rsidR="0044013E" w:rsidRDefault="0044013E" w:rsidP="0044013E">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6F008A"/>
          <w:sz w:val="19"/>
          <w:szCs w:val="19"/>
        </w:rPr>
        <w:t>PeekMessage</w:t>
      </w:r>
      <w:r>
        <w:rPr>
          <w:rFonts w:ascii="Consolas" w:hAnsi="Consolas" w:cs="Consolas"/>
          <w:color w:val="000000"/>
          <w:sz w:val="19"/>
          <w:szCs w:val="19"/>
        </w:rPr>
        <w:t xml:space="preserve">(&amp;message, </w:t>
      </w:r>
      <w:r>
        <w:rPr>
          <w:rFonts w:ascii="Consolas" w:hAnsi="Consolas" w:cs="Consolas"/>
          <w:color w:val="0000FF"/>
          <w:sz w:val="19"/>
          <w:szCs w:val="19"/>
        </w:rPr>
        <w:t>nullptr</w:t>
      </w:r>
      <w:r>
        <w:rPr>
          <w:rFonts w:ascii="Consolas" w:hAnsi="Consolas" w:cs="Consolas"/>
          <w:color w:val="000000"/>
          <w:sz w:val="19"/>
          <w:szCs w:val="19"/>
        </w:rPr>
        <w:t xml:space="preserve">, 0, 0, </w:t>
      </w:r>
      <w:r>
        <w:rPr>
          <w:rFonts w:ascii="Consolas" w:hAnsi="Consolas" w:cs="Consolas"/>
          <w:color w:val="6F008A"/>
          <w:sz w:val="19"/>
          <w:szCs w:val="19"/>
        </w:rPr>
        <w:t>PM_REMOVE</w:t>
      </w:r>
      <w:r>
        <w:rPr>
          <w:rFonts w:ascii="Consolas" w:hAnsi="Consolas" w:cs="Consolas"/>
          <w:color w:val="000000"/>
          <w:sz w:val="19"/>
          <w:szCs w:val="19"/>
        </w:rPr>
        <w:t>)) {</w:t>
      </w:r>
    </w:p>
    <w:p w14:paraId="3237C3E8" w14:textId="77777777" w:rsidR="0044013E" w:rsidRDefault="0044013E" w:rsidP="0044013E">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(message.message == </w:t>
      </w:r>
      <w:r>
        <w:rPr>
          <w:rFonts w:ascii="Consolas" w:hAnsi="Consolas" w:cs="Consolas"/>
          <w:color w:val="6F008A"/>
          <w:sz w:val="19"/>
          <w:szCs w:val="19"/>
        </w:rPr>
        <w:t>WM_QUIT</w:t>
      </w:r>
      <w:r>
        <w:rPr>
          <w:rFonts w:ascii="Consolas" w:hAnsi="Consolas" w:cs="Consolas"/>
          <w:color w:val="000000"/>
          <w:sz w:val="19"/>
          <w:szCs w:val="19"/>
        </w:rPr>
        <w:t>) {</w:t>
      </w:r>
    </w:p>
    <w:p w14:paraId="206379D8" w14:textId="77777777" w:rsidR="0044013E" w:rsidRDefault="0044013E" w:rsidP="0044013E">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isRunning = </w:t>
      </w:r>
      <w:r>
        <w:rPr>
          <w:rFonts w:ascii="Consolas" w:hAnsi="Consolas" w:cs="Consolas"/>
          <w:color w:val="0000FF"/>
          <w:sz w:val="19"/>
          <w:szCs w:val="19"/>
        </w:rPr>
        <w:t>false</w:t>
      </w:r>
      <w:r>
        <w:rPr>
          <w:rFonts w:ascii="Consolas" w:hAnsi="Consolas" w:cs="Consolas"/>
          <w:color w:val="000000"/>
          <w:sz w:val="19"/>
          <w:szCs w:val="19"/>
        </w:rPr>
        <w:t>;</w:t>
      </w:r>
    </w:p>
    <w:p w14:paraId="23460FCA" w14:textId="77777777" w:rsidR="0044013E" w:rsidRDefault="0044013E" w:rsidP="0044013E">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D87453" w14:textId="77777777" w:rsidR="0044013E" w:rsidRDefault="0044013E" w:rsidP="0044013E">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77F379FA" w14:textId="77777777" w:rsidR="0044013E" w:rsidRDefault="0044013E" w:rsidP="0044013E">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TranslateMessage(&amp;message);</w:t>
      </w:r>
    </w:p>
    <w:p w14:paraId="529B6641" w14:textId="77777777" w:rsidR="0044013E" w:rsidRDefault="0044013E" w:rsidP="0044013E">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DispatchMessage</w:t>
      </w:r>
      <w:r>
        <w:rPr>
          <w:rFonts w:ascii="Consolas" w:hAnsi="Consolas" w:cs="Consolas"/>
          <w:color w:val="000000"/>
          <w:sz w:val="19"/>
          <w:szCs w:val="19"/>
        </w:rPr>
        <w:t>(&amp;message);</w:t>
      </w:r>
    </w:p>
    <w:p w14:paraId="2EAE9DF6" w14:textId="77777777" w:rsidR="0044013E" w:rsidRDefault="0044013E" w:rsidP="0044013E">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EEB1BE" w14:textId="77777777" w:rsidR="0044013E" w:rsidRDefault="0044013E" w:rsidP="0044013E">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25BBE4" w14:textId="77777777" w:rsidR="0044013E" w:rsidRDefault="0044013E" w:rsidP="0044013E">
      <w:pPr>
        <w:tabs>
          <w:tab w:val="clear" w:pos="720"/>
        </w:tabs>
        <w:autoSpaceDE w:val="0"/>
        <w:autoSpaceDN w:val="0"/>
        <w:adjustRightInd w:val="0"/>
        <w:spacing w:after="0" w:line="240" w:lineRule="auto"/>
        <w:rPr>
          <w:rFonts w:ascii="Consolas" w:hAnsi="Consolas" w:cs="Consolas"/>
          <w:color w:val="000000"/>
          <w:sz w:val="19"/>
          <w:szCs w:val="19"/>
        </w:rPr>
      </w:pPr>
    </w:p>
    <w:p w14:paraId="35A5C2AA" w14:textId="77777777" w:rsidR="0044013E" w:rsidRDefault="0044013E" w:rsidP="0044013E">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//XNA Framework default color: Cornflower Blue - rgb(100, 149, 237)</w:t>
      </w:r>
    </w:p>
    <w:p w14:paraId="3329CD60" w14:textId="77777777" w:rsidR="0044013E" w:rsidRDefault="0044013E" w:rsidP="0044013E">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glClearColor(100.0f / 255.0f, 149.0f / 255.0f, 237.0f / 255.0f, 1.0f);</w:t>
      </w:r>
    </w:p>
    <w:p w14:paraId="65B898A4" w14:textId="77777777" w:rsidR="0044013E" w:rsidRDefault="0044013E" w:rsidP="0044013E">
      <w:pPr>
        <w:tabs>
          <w:tab w:val="clear" w:pos="720"/>
        </w:tabs>
        <w:autoSpaceDE w:val="0"/>
        <w:autoSpaceDN w:val="0"/>
        <w:adjustRightInd w:val="0"/>
        <w:spacing w:after="0" w:line="240" w:lineRule="auto"/>
        <w:rPr>
          <w:rFonts w:ascii="Consolas" w:hAnsi="Consolas" w:cs="Consolas"/>
          <w:color w:val="000000"/>
          <w:sz w:val="19"/>
          <w:szCs w:val="19"/>
        </w:rPr>
      </w:pPr>
    </w:p>
    <w:p w14:paraId="75C4B154" w14:textId="77777777" w:rsidR="0044013E" w:rsidRDefault="0044013E" w:rsidP="0044013E">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//Clearing the screen.</w:t>
      </w:r>
    </w:p>
    <w:p w14:paraId="15D3D6FC" w14:textId="77777777" w:rsidR="0044013E" w:rsidRDefault="0044013E" w:rsidP="0044013E">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glClear(</w:t>
      </w:r>
      <w:r>
        <w:rPr>
          <w:rFonts w:ascii="Consolas" w:hAnsi="Consolas" w:cs="Consolas"/>
          <w:color w:val="6F008A"/>
          <w:sz w:val="19"/>
          <w:szCs w:val="19"/>
        </w:rPr>
        <w:t>GL_COLOR_BUFFER_BIT</w:t>
      </w:r>
      <w:r>
        <w:rPr>
          <w:rFonts w:ascii="Consolas" w:hAnsi="Consolas" w:cs="Consolas"/>
          <w:color w:val="000000"/>
          <w:sz w:val="19"/>
          <w:szCs w:val="19"/>
        </w:rPr>
        <w:t xml:space="preserve"> | </w:t>
      </w:r>
      <w:r>
        <w:rPr>
          <w:rFonts w:ascii="Consolas" w:hAnsi="Consolas" w:cs="Consolas"/>
          <w:color w:val="6F008A"/>
          <w:sz w:val="19"/>
          <w:szCs w:val="19"/>
        </w:rPr>
        <w:t>GL_DEPTH_BUFFER_BIT</w:t>
      </w:r>
      <w:r>
        <w:rPr>
          <w:rFonts w:ascii="Consolas" w:hAnsi="Consolas" w:cs="Consolas"/>
          <w:color w:val="000000"/>
          <w:sz w:val="19"/>
          <w:szCs w:val="19"/>
        </w:rPr>
        <w:t>);</w:t>
      </w:r>
    </w:p>
    <w:p w14:paraId="7AEB3193" w14:textId="77777777" w:rsidR="0044013E" w:rsidRDefault="0044013E" w:rsidP="0044013E">
      <w:pPr>
        <w:tabs>
          <w:tab w:val="clear" w:pos="720"/>
        </w:tabs>
        <w:autoSpaceDE w:val="0"/>
        <w:autoSpaceDN w:val="0"/>
        <w:adjustRightInd w:val="0"/>
        <w:spacing w:after="0" w:line="240" w:lineRule="auto"/>
        <w:rPr>
          <w:rFonts w:ascii="Consolas" w:hAnsi="Consolas" w:cs="Consolas"/>
          <w:color w:val="000000"/>
          <w:sz w:val="19"/>
          <w:szCs w:val="19"/>
        </w:rPr>
      </w:pPr>
    </w:p>
    <w:p w14:paraId="2BD9BECD" w14:textId="77777777" w:rsidR="0044013E" w:rsidRDefault="0044013E" w:rsidP="0044013E">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//DO OpenGL RENDERING HERE</w:t>
      </w:r>
    </w:p>
    <w:p w14:paraId="5B79959D" w14:textId="77777777" w:rsidR="0044013E" w:rsidRDefault="0044013E" w:rsidP="0044013E">
      <w:pPr>
        <w:tabs>
          <w:tab w:val="clear" w:pos="720"/>
        </w:tabs>
        <w:autoSpaceDE w:val="0"/>
        <w:autoSpaceDN w:val="0"/>
        <w:adjustRightInd w:val="0"/>
        <w:spacing w:after="0" w:line="240" w:lineRule="auto"/>
        <w:rPr>
          <w:rFonts w:ascii="Consolas" w:hAnsi="Consolas" w:cs="Consolas"/>
          <w:color w:val="000000"/>
          <w:sz w:val="19"/>
          <w:szCs w:val="19"/>
        </w:rPr>
      </w:pPr>
    </w:p>
    <w:p w14:paraId="626D8B63" w14:textId="77777777" w:rsidR="0044013E" w:rsidRDefault="0044013E" w:rsidP="0044013E">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//END OpenGL RENDERING HERE</w:t>
      </w:r>
    </w:p>
    <w:p w14:paraId="1F894FA0" w14:textId="77777777" w:rsidR="0044013E" w:rsidRDefault="0044013E" w:rsidP="0044013E">
      <w:pPr>
        <w:tabs>
          <w:tab w:val="clear" w:pos="720"/>
        </w:tabs>
        <w:autoSpaceDE w:val="0"/>
        <w:autoSpaceDN w:val="0"/>
        <w:adjustRightInd w:val="0"/>
        <w:spacing w:after="0" w:line="240" w:lineRule="auto"/>
        <w:rPr>
          <w:rFonts w:ascii="Consolas" w:hAnsi="Consolas" w:cs="Consolas"/>
          <w:color w:val="000000"/>
          <w:sz w:val="19"/>
          <w:szCs w:val="19"/>
        </w:rPr>
      </w:pPr>
    </w:p>
    <w:p w14:paraId="71C06DDC" w14:textId="77777777" w:rsidR="0044013E" w:rsidRDefault="0044013E" w:rsidP="0044013E">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SwapBuffers(glDeviceContext);</w:t>
      </w:r>
    </w:p>
    <w:p w14:paraId="7E438EB9" w14:textId="77777777" w:rsidR="0044013E" w:rsidRDefault="0044013E" w:rsidP="0044013E">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C74E84" w14:textId="77777777" w:rsidR="0044013E" w:rsidRDefault="0044013E" w:rsidP="0044013E">
      <w:pPr>
        <w:tabs>
          <w:tab w:val="clear" w:pos="720"/>
        </w:tabs>
        <w:autoSpaceDE w:val="0"/>
        <w:autoSpaceDN w:val="0"/>
        <w:adjustRightInd w:val="0"/>
        <w:spacing w:after="0" w:line="240" w:lineRule="auto"/>
        <w:rPr>
          <w:rFonts w:ascii="Consolas" w:hAnsi="Consolas" w:cs="Consolas"/>
          <w:color w:val="000000"/>
          <w:sz w:val="19"/>
          <w:szCs w:val="19"/>
        </w:rPr>
      </w:pPr>
    </w:p>
    <w:p w14:paraId="791BC271" w14:textId="77777777" w:rsidR="0044013E" w:rsidRDefault="0044013E" w:rsidP="0044013E">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6E249876" w14:textId="38FF5480" w:rsidR="0044013E" w:rsidRDefault="0044013E" w:rsidP="0044013E">
      <w:r>
        <w:rPr>
          <w:rFonts w:ascii="Consolas" w:hAnsi="Consolas" w:cs="Consolas"/>
          <w:color w:val="000000"/>
          <w:sz w:val="19"/>
          <w:szCs w:val="19"/>
        </w:rPr>
        <w:t>}</w:t>
      </w:r>
    </w:p>
    <w:p w14:paraId="781BF7AF" w14:textId="63F9E437" w:rsidR="00EA20D2" w:rsidRDefault="00EA20D2" w:rsidP="00402718"/>
    <w:p w14:paraId="04B504B3" w14:textId="2D2D1D64" w:rsidR="00EA20D2" w:rsidRDefault="006944CB" w:rsidP="00402718">
      <w:r>
        <w:lastRenderedPageBreak/>
        <w:tab/>
      </w:r>
      <w:r w:rsidR="00532756">
        <w:t>At this point, the code should have errors related to constants. This can be fixed by adding the following code below. And then in the next section</w:t>
      </w:r>
      <w:r w:rsidR="00AB1038">
        <w:t xml:space="preserve">, </w:t>
      </w:r>
      <w:r w:rsidR="00897C6E">
        <w:t>the entire working code will be provided, just in case that following all of the sections in this chapter is still confusing</w:t>
      </w:r>
      <w:r w:rsidR="00532756">
        <w:t>.</w:t>
      </w:r>
    </w:p>
    <w:p w14:paraId="17E1EC45" w14:textId="762996F4" w:rsidR="00897C6E" w:rsidRDefault="00897C6E" w:rsidP="00402718">
      <w:r>
        <w:tab/>
        <w:t>The constants you need to add to the top are the following:</w:t>
      </w:r>
    </w:p>
    <w:p w14:paraId="34910E05" w14:textId="3BD3A790" w:rsidR="00897C6E" w:rsidRDefault="00897C6E" w:rsidP="00402718"/>
    <w:p w14:paraId="312C43FE" w14:textId="046EED60" w:rsidR="00897C6E" w:rsidRDefault="00897C6E" w:rsidP="00897C6E">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//Controls what OpenGL version to go for.</w:t>
      </w:r>
      <w:r w:rsidR="00C32C56">
        <w:rPr>
          <w:rFonts w:ascii="Consolas" w:hAnsi="Consolas" w:cs="Consolas"/>
          <w:color w:val="008000"/>
          <w:sz w:val="19"/>
          <w:szCs w:val="19"/>
        </w:rPr>
        <w:t xml:space="preserve"> Custom defines only.</w:t>
      </w:r>
      <w:r>
        <w:rPr>
          <w:rFonts w:ascii="Consolas" w:hAnsi="Consolas" w:cs="Consolas"/>
          <w:color w:val="008000"/>
          <w:sz w:val="19"/>
          <w:szCs w:val="19"/>
        </w:rPr>
        <w:t xml:space="preserve"> </w:t>
      </w:r>
    </w:p>
    <w:p w14:paraId="0A3927DE" w14:textId="77777777" w:rsidR="00897C6E" w:rsidRDefault="00897C6E" w:rsidP="00897C6E">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//Lowest is 3.1. Highest is 4.6.</w:t>
      </w:r>
    </w:p>
    <w:p w14:paraId="4DBB12CA" w14:textId="2E947A7D" w:rsidR="00897C6E" w:rsidRDefault="00897C6E" w:rsidP="00897C6E">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WANT_MAJOR_VERSION</w:t>
      </w:r>
      <w:r>
        <w:rPr>
          <w:rFonts w:ascii="Consolas" w:hAnsi="Consolas" w:cs="Consolas"/>
          <w:color w:val="000000"/>
          <w:sz w:val="19"/>
          <w:szCs w:val="19"/>
        </w:rPr>
        <w:tab/>
        <w:t xml:space="preserve"> 3</w:t>
      </w:r>
    </w:p>
    <w:p w14:paraId="1CCCB07E" w14:textId="59B2B22F" w:rsidR="00897C6E" w:rsidRDefault="00897C6E" w:rsidP="00897C6E">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WANT_MINOR_VERSION</w:t>
      </w:r>
      <w:r>
        <w:rPr>
          <w:rFonts w:ascii="Consolas" w:hAnsi="Consolas" w:cs="Consolas"/>
          <w:color w:val="000000"/>
          <w:sz w:val="19"/>
          <w:szCs w:val="19"/>
        </w:rPr>
        <w:tab/>
        <w:t xml:space="preserve"> 1</w:t>
      </w:r>
    </w:p>
    <w:p w14:paraId="739B94D5" w14:textId="77777777" w:rsidR="00897C6E" w:rsidRDefault="00897C6E" w:rsidP="00897C6E">
      <w:pPr>
        <w:tabs>
          <w:tab w:val="clear" w:pos="720"/>
        </w:tabs>
        <w:autoSpaceDE w:val="0"/>
        <w:autoSpaceDN w:val="0"/>
        <w:adjustRightInd w:val="0"/>
        <w:spacing w:after="0" w:line="240" w:lineRule="auto"/>
        <w:rPr>
          <w:rFonts w:ascii="Consolas" w:hAnsi="Consolas" w:cs="Consolas"/>
          <w:color w:val="000000"/>
          <w:sz w:val="19"/>
          <w:szCs w:val="19"/>
        </w:rPr>
      </w:pPr>
    </w:p>
    <w:p w14:paraId="32A99F06" w14:textId="77777777" w:rsidR="00897C6E" w:rsidRDefault="00897C6E" w:rsidP="00897C6E">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//Attribute names in &lt;*attribList&gt; for wglCreateContextAttribsARB</w:t>
      </w:r>
    </w:p>
    <w:p w14:paraId="30467588" w14:textId="77777777" w:rsidR="00897C6E" w:rsidRDefault="00897C6E" w:rsidP="00897C6E">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WGL_CONTEXT_MAJOR_VERSION_ARB</w:t>
      </w:r>
      <w:r>
        <w:rPr>
          <w:rFonts w:ascii="Consolas" w:hAnsi="Consolas" w:cs="Consolas"/>
          <w:color w:val="000000"/>
          <w:sz w:val="19"/>
          <w:szCs w:val="19"/>
        </w:rPr>
        <w:t xml:space="preserve">           0x2091</w:t>
      </w:r>
    </w:p>
    <w:p w14:paraId="1A17BFC5" w14:textId="77777777" w:rsidR="00897C6E" w:rsidRDefault="00897C6E" w:rsidP="00897C6E">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WGL_CONTEXT_MINOR_VERSION_ARB</w:t>
      </w:r>
      <w:r>
        <w:rPr>
          <w:rFonts w:ascii="Consolas" w:hAnsi="Consolas" w:cs="Consolas"/>
          <w:color w:val="000000"/>
          <w:sz w:val="19"/>
          <w:szCs w:val="19"/>
        </w:rPr>
        <w:t xml:space="preserve">           0x2092</w:t>
      </w:r>
    </w:p>
    <w:p w14:paraId="1C24A87C" w14:textId="77777777" w:rsidR="00897C6E" w:rsidRDefault="00897C6E" w:rsidP="00897C6E">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WGL_CONTEXT_PROFILE_MASK_ARB</w:t>
      </w:r>
      <w:r>
        <w:rPr>
          <w:rFonts w:ascii="Consolas" w:hAnsi="Consolas" w:cs="Consolas"/>
          <w:color w:val="000000"/>
          <w:sz w:val="19"/>
          <w:szCs w:val="19"/>
        </w:rPr>
        <w:t xml:space="preserve">            0x9126</w:t>
      </w:r>
    </w:p>
    <w:p w14:paraId="45604E33" w14:textId="77777777" w:rsidR="00897C6E" w:rsidRDefault="00897C6E" w:rsidP="00897C6E">
      <w:pPr>
        <w:tabs>
          <w:tab w:val="clear" w:pos="720"/>
        </w:tabs>
        <w:autoSpaceDE w:val="0"/>
        <w:autoSpaceDN w:val="0"/>
        <w:adjustRightInd w:val="0"/>
        <w:spacing w:after="0" w:line="240" w:lineRule="auto"/>
        <w:rPr>
          <w:rFonts w:ascii="Consolas" w:hAnsi="Consolas" w:cs="Consolas"/>
          <w:color w:val="000000"/>
          <w:sz w:val="19"/>
          <w:szCs w:val="19"/>
        </w:rPr>
      </w:pPr>
    </w:p>
    <w:p w14:paraId="1AA4DA5D" w14:textId="77777777" w:rsidR="00897C6E" w:rsidRDefault="00897C6E" w:rsidP="00897C6E">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//Attribute value for WGL_CONTEXT_PROFILE_MASK_ARB in &lt;*attribList&gt; for wglCreateContextAttribsARB</w:t>
      </w:r>
    </w:p>
    <w:p w14:paraId="4159E179" w14:textId="77777777" w:rsidR="00897C6E" w:rsidRDefault="00897C6E" w:rsidP="00897C6E">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WGL_CONTEXT_CORE_PROFILE_BIT_ARB</w:t>
      </w:r>
      <w:r>
        <w:rPr>
          <w:rFonts w:ascii="Consolas" w:hAnsi="Consolas" w:cs="Consolas"/>
          <w:color w:val="000000"/>
          <w:sz w:val="19"/>
          <w:szCs w:val="19"/>
        </w:rPr>
        <w:t xml:space="preserve">          0x00000001</w:t>
      </w:r>
    </w:p>
    <w:p w14:paraId="302BC7EF" w14:textId="77777777" w:rsidR="00897C6E" w:rsidRDefault="00897C6E" w:rsidP="00897C6E">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WGL_CONTEXT_COMPATIBILITY_PROFILE_BIT_ARB</w:t>
      </w:r>
      <w:r>
        <w:rPr>
          <w:rFonts w:ascii="Consolas" w:hAnsi="Consolas" w:cs="Consolas"/>
          <w:color w:val="000000"/>
          <w:sz w:val="19"/>
          <w:szCs w:val="19"/>
        </w:rPr>
        <w:t xml:space="preserve"> 0x00000002</w:t>
      </w:r>
    </w:p>
    <w:p w14:paraId="1AA1E1A9" w14:textId="77777777" w:rsidR="00897C6E" w:rsidRDefault="00897C6E" w:rsidP="00897C6E">
      <w:pPr>
        <w:tabs>
          <w:tab w:val="clear" w:pos="720"/>
        </w:tabs>
        <w:autoSpaceDE w:val="0"/>
        <w:autoSpaceDN w:val="0"/>
        <w:adjustRightInd w:val="0"/>
        <w:spacing w:after="0" w:line="240" w:lineRule="auto"/>
        <w:rPr>
          <w:rFonts w:ascii="Consolas" w:hAnsi="Consolas" w:cs="Consolas"/>
          <w:color w:val="000000"/>
          <w:sz w:val="19"/>
          <w:szCs w:val="19"/>
        </w:rPr>
      </w:pPr>
    </w:p>
    <w:p w14:paraId="4F5ACEF6" w14:textId="77777777" w:rsidR="00897C6E" w:rsidRDefault="00897C6E" w:rsidP="00897C6E">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//All the necessary WGL pixel format values.</w:t>
      </w:r>
    </w:p>
    <w:p w14:paraId="69C2808B" w14:textId="77777777" w:rsidR="00897C6E" w:rsidRDefault="00897C6E" w:rsidP="00897C6E">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//Accepted as a type in the &lt;piAttribIList&gt; and &lt;pfAttribFList&gt; parameter</w:t>
      </w:r>
    </w:p>
    <w:p w14:paraId="65CA31C8" w14:textId="77777777" w:rsidR="00897C6E" w:rsidRDefault="00897C6E" w:rsidP="00897C6E">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//arrays of wglChoosePixelFormatARB</w:t>
      </w:r>
    </w:p>
    <w:p w14:paraId="18E4A4F8" w14:textId="77777777" w:rsidR="00897C6E" w:rsidRDefault="00897C6E" w:rsidP="00897C6E">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WGL_DRAW_TO_WINDOW_ARB</w:t>
      </w:r>
      <w:r>
        <w:rPr>
          <w:rFonts w:ascii="Consolas" w:hAnsi="Consolas" w:cs="Consolas"/>
          <w:color w:val="000000"/>
          <w:sz w:val="19"/>
          <w:szCs w:val="19"/>
        </w:rPr>
        <w:t xml:space="preserve">                  0x2001</w:t>
      </w:r>
    </w:p>
    <w:p w14:paraId="1699735F" w14:textId="77777777" w:rsidR="00897C6E" w:rsidRDefault="00897C6E" w:rsidP="00897C6E">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WGL_ACCELERATION_ARB</w:t>
      </w:r>
      <w:r>
        <w:rPr>
          <w:rFonts w:ascii="Consolas" w:hAnsi="Consolas" w:cs="Consolas"/>
          <w:color w:val="000000"/>
          <w:sz w:val="19"/>
          <w:szCs w:val="19"/>
        </w:rPr>
        <w:t xml:space="preserve">                    0x2003</w:t>
      </w:r>
    </w:p>
    <w:p w14:paraId="17EBBC9C" w14:textId="77777777" w:rsidR="00897C6E" w:rsidRDefault="00897C6E" w:rsidP="00897C6E">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WGL_SUPPORT_OPENGL_ARB</w:t>
      </w:r>
      <w:r>
        <w:rPr>
          <w:rFonts w:ascii="Consolas" w:hAnsi="Consolas" w:cs="Consolas"/>
          <w:color w:val="000000"/>
          <w:sz w:val="19"/>
          <w:szCs w:val="19"/>
        </w:rPr>
        <w:t xml:space="preserve">                  0x2010</w:t>
      </w:r>
    </w:p>
    <w:p w14:paraId="49AF6FE2" w14:textId="77777777" w:rsidR="00897C6E" w:rsidRDefault="00897C6E" w:rsidP="00897C6E">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WGL_DOUBLE_BUFFER_ARB</w:t>
      </w:r>
      <w:r>
        <w:rPr>
          <w:rFonts w:ascii="Consolas" w:hAnsi="Consolas" w:cs="Consolas"/>
          <w:color w:val="000000"/>
          <w:sz w:val="19"/>
          <w:szCs w:val="19"/>
        </w:rPr>
        <w:t xml:space="preserve">                   0x2011</w:t>
      </w:r>
    </w:p>
    <w:p w14:paraId="6A640851" w14:textId="77777777" w:rsidR="00897C6E" w:rsidRDefault="00897C6E" w:rsidP="00897C6E">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WGL_PIXEL_TYPE_ARB</w:t>
      </w:r>
      <w:r>
        <w:rPr>
          <w:rFonts w:ascii="Consolas" w:hAnsi="Consolas" w:cs="Consolas"/>
          <w:color w:val="000000"/>
          <w:sz w:val="19"/>
          <w:szCs w:val="19"/>
        </w:rPr>
        <w:t xml:space="preserve">                      0x2013</w:t>
      </w:r>
    </w:p>
    <w:p w14:paraId="1A9FF5C0" w14:textId="77777777" w:rsidR="00897C6E" w:rsidRDefault="00897C6E" w:rsidP="00897C6E">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WGL_COLOR_BITS_ARB</w:t>
      </w:r>
      <w:r>
        <w:rPr>
          <w:rFonts w:ascii="Consolas" w:hAnsi="Consolas" w:cs="Consolas"/>
          <w:color w:val="000000"/>
          <w:sz w:val="19"/>
          <w:szCs w:val="19"/>
        </w:rPr>
        <w:t xml:space="preserve">                      0x2014</w:t>
      </w:r>
    </w:p>
    <w:p w14:paraId="05A396ED" w14:textId="77777777" w:rsidR="00897C6E" w:rsidRDefault="00897C6E" w:rsidP="00897C6E">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WGL_DEPTH_BITS_ARB</w:t>
      </w:r>
      <w:r>
        <w:rPr>
          <w:rFonts w:ascii="Consolas" w:hAnsi="Consolas" w:cs="Consolas"/>
          <w:color w:val="000000"/>
          <w:sz w:val="19"/>
          <w:szCs w:val="19"/>
        </w:rPr>
        <w:t xml:space="preserve">                      0x2022</w:t>
      </w:r>
    </w:p>
    <w:p w14:paraId="6FE1C335" w14:textId="77777777" w:rsidR="00897C6E" w:rsidRDefault="00897C6E" w:rsidP="00897C6E">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WGL_STENCIL_BITS_ARB</w:t>
      </w:r>
      <w:r>
        <w:rPr>
          <w:rFonts w:ascii="Consolas" w:hAnsi="Consolas" w:cs="Consolas"/>
          <w:color w:val="000000"/>
          <w:sz w:val="19"/>
          <w:szCs w:val="19"/>
        </w:rPr>
        <w:t xml:space="preserve">                    0x2023</w:t>
      </w:r>
    </w:p>
    <w:p w14:paraId="430AC289" w14:textId="77777777" w:rsidR="00897C6E" w:rsidRDefault="00897C6E" w:rsidP="00897C6E">
      <w:pPr>
        <w:tabs>
          <w:tab w:val="clear" w:pos="720"/>
        </w:tabs>
        <w:autoSpaceDE w:val="0"/>
        <w:autoSpaceDN w:val="0"/>
        <w:adjustRightInd w:val="0"/>
        <w:spacing w:after="0" w:line="240" w:lineRule="auto"/>
        <w:rPr>
          <w:rFonts w:ascii="Consolas" w:hAnsi="Consolas" w:cs="Consolas"/>
          <w:color w:val="000000"/>
          <w:sz w:val="19"/>
          <w:szCs w:val="19"/>
        </w:rPr>
      </w:pPr>
    </w:p>
    <w:p w14:paraId="0ED5EC65" w14:textId="77777777" w:rsidR="00897C6E" w:rsidRDefault="00897C6E" w:rsidP="00897C6E">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//Accepted as a value in the &lt;piAttribIList&gt; and &lt;pfAttribFList&gt;</w:t>
      </w:r>
    </w:p>
    <w:p w14:paraId="3FDAA460" w14:textId="77777777" w:rsidR="00897C6E" w:rsidRDefault="00897C6E" w:rsidP="00897C6E">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//parameter arrays of wglChoosePixelFormatARB</w:t>
      </w:r>
    </w:p>
    <w:p w14:paraId="41E0CDDE" w14:textId="77777777" w:rsidR="00897C6E" w:rsidRDefault="00897C6E" w:rsidP="00897C6E">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WGL_FULL_ACCELERATION_ARB</w:t>
      </w:r>
      <w:r>
        <w:rPr>
          <w:rFonts w:ascii="Consolas" w:hAnsi="Consolas" w:cs="Consolas"/>
          <w:color w:val="000000"/>
          <w:sz w:val="19"/>
          <w:szCs w:val="19"/>
        </w:rPr>
        <w:t xml:space="preserve">               0x2027</w:t>
      </w:r>
    </w:p>
    <w:p w14:paraId="68469311" w14:textId="77777777" w:rsidR="00897C6E" w:rsidRDefault="00897C6E" w:rsidP="00897C6E">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WGL_TYPE_RGBA_ARB</w:t>
      </w:r>
      <w:r>
        <w:rPr>
          <w:rFonts w:ascii="Consolas" w:hAnsi="Consolas" w:cs="Consolas"/>
          <w:color w:val="000000"/>
          <w:sz w:val="19"/>
          <w:szCs w:val="19"/>
        </w:rPr>
        <w:t xml:space="preserve">                       0x202B</w:t>
      </w:r>
    </w:p>
    <w:p w14:paraId="7684CFB6" w14:textId="77777777" w:rsidR="00897C6E" w:rsidRDefault="00897C6E" w:rsidP="00897C6E">
      <w:pPr>
        <w:tabs>
          <w:tab w:val="clear" w:pos="720"/>
        </w:tabs>
        <w:autoSpaceDE w:val="0"/>
        <w:autoSpaceDN w:val="0"/>
        <w:adjustRightInd w:val="0"/>
        <w:spacing w:after="0" w:line="240" w:lineRule="auto"/>
        <w:rPr>
          <w:rFonts w:ascii="Consolas" w:hAnsi="Consolas" w:cs="Consolas"/>
          <w:color w:val="000000"/>
          <w:sz w:val="19"/>
          <w:szCs w:val="19"/>
        </w:rPr>
      </w:pPr>
    </w:p>
    <w:p w14:paraId="23571631" w14:textId="2C8C68D8" w:rsidR="00FE04AF" w:rsidRDefault="00897C6E" w:rsidP="00897C6E">
      <w:pPr>
        <w:rPr>
          <w:rFonts w:ascii="Consolas" w:hAnsi="Consolas" w:cs="Consolas"/>
          <w:color w:val="000000"/>
          <w:sz w:val="19"/>
          <w:szCs w:val="19"/>
        </w:rPr>
      </w:pPr>
      <w:r>
        <w:rPr>
          <w:rFonts w:ascii="Consolas" w:hAnsi="Consolas" w:cs="Consolas"/>
          <w:color w:val="008000"/>
          <w:sz w:val="19"/>
          <w:szCs w:val="19"/>
        </w:rPr>
        <w:t>//Diagnostic related defines</w:t>
      </w:r>
      <w:r w:rsidR="00FE04AF">
        <w:rPr>
          <w:rFonts w:ascii="Consolas" w:hAnsi="Consolas" w:cs="Consolas"/>
          <w:color w:val="008000"/>
          <w:sz w:val="19"/>
          <w:szCs w:val="19"/>
        </w:rPr>
        <w:br/>
      </w:r>
      <w:r w:rsidR="00FE04AF">
        <w:rPr>
          <w:rFonts w:ascii="Consolas" w:hAnsi="Consolas" w:cs="Consolas"/>
          <w:color w:val="808080"/>
          <w:sz w:val="19"/>
          <w:szCs w:val="19"/>
        </w:rPr>
        <w:t>#define</w:t>
      </w:r>
      <w:r w:rsidR="00FE04AF">
        <w:rPr>
          <w:rFonts w:ascii="Consolas" w:hAnsi="Consolas" w:cs="Consolas"/>
          <w:color w:val="000000"/>
          <w:sz w:val="19"/>
          <w:szCs w:val="19"/>
        </w:rPr>
        <w:t xml:space="preserve"> </w:t>
      </w:r>
      <w:r w:rsidR="00FE04AF">
        <w:rPr>
          <w:rFonts w:ascii="Consolas" w:hAnsi="Consolas" w:cs="Consolas"/>
          <w:color w:val="6F008A"/>
          <w:sz w:val="19"/>
          <w:szCs w:val="19"/>
        </w:rPr>
        <w:t>GL_INVALID_FRAMEBUFFER_OPERATION</w:t>
      </w:r>
      <w:r w:rsidR="00FE04AF">
        <w:rPr>
          <w:rFonts w:ascii="Consolas" w:hAnsi="Consolas" w:cs="Consolas"/>
          <w:color w:val="000000"/>
          <w:sz w:val="19"/>
          <w:szCs w:val="19"/>
        </w:rPr>
        <w:t xml:space="preserve">        0x0506</w:t>
      </w:r>
    </w:p>
    <w:p w14:paraId="219EF9F1" w14:textId="6AE7535D" w:rsidR="00C32C56" w:rsidRDefault="00C32C56" w:rsidP="00897C6E">
      <w:pPr>
        <w:rPr>
          <w:rFonts w:ascii="Consolas" w:hAnsi="Consolas" w:cs="Consolas"/>
          <w:color w:val="000000"/>
          <w:sz w:val="19"/>
          <w:szCs w:val="19"/>
        </w:rPr>
      </w:pPr>
    </w:p>
    <w:p w14:paraId="4775F532" w14:textId="4BC40807" w:rsidR="00C32C56" w:rsidRDefault="00C32C56" w:rsidP="00C32C56">
      <w:pPr>
        <w:rPr>
          <w:rFonts w:ascii="Consolas" w:hAnsi="Consolas" w:cs="Consolas"/>
          <w:color w:val="6F008A"/>
          <w:sz w:val="19"/>
          <w:szCs w:val="19"/>
        </w:rPr>
      </w:pPr>
      <w:r>
        <w:tab/>
        <w:t xml:space="preserve">These </w:t>
      </w:r>
      <w:r w:rsidR="00E63FCC">
        <w:t xml:space="preserve">WGL and GL </w:t>
      </w:r>
      <w:r>
        <w:t xml:space="preserve">constants can be found </w:t>
      </w:r>
      <w:r w:rsidR="00E63FCC">
        <w:t>on the official OpenGL Registry index page.</w:t>
      </w:r>
      <w:r w:rsidR="00E63FCC">
        <w:rPr>
          <w:rStyle w:val="FootnoteReference"/>
        </w:rPr>
        <w:footnoteReference w:id="28"/>
      </w:r>
      <w:r w:rsidR="00D4115D">
        <w:t xml:space="preserve"> The constants, </w:t>
      </w:r>
      <w:r w:rsidR="00D4115D">
        <w:rPr>
          <w:rFonts w:ascii="Consolas" w:hAnsi="Consolas" w:cs="Consolas"/>
          <w:color w:val="6F008A"/>
          <w:sz w:val="19"/>
          <w:szCs w:val="19"/>
        </w:rPr>
        <w:t xml:space="preserve">WANT_MAJOR_VERSION </w:t>
      </w:r>
      <w:r w:rsidR="00D4115D" w:rsidRPr="00D4115D">
        <w:t>and</w:t>
      </w:r>
      <w:r w:rsidR="00D4115D">
        <w:rPr>
          <w:rFonts w:ascii="Consolas" w:hAnsi="Consolas" w:cs="Consolas"/>
          <w:color w:val="6F008A"/>
          <w:sz w:val="19"/>
          <w:szCs w:val="19"/>
        </w:rPr>
        <w:t xml:space="preserve"> WANT_MINOR_VERSION</w:t>
      </w:r>
      <w:r w:rsidR="00D4115D">
        <w:t>, a</w:t>
      </w:r>
      <w:r w:rsidR="00D4115D" w:rsidRPr="00D4115D">
        <w:t>re</w:t>
      </w:r>
      <w:r w:rsidR="00D4115D">
        <w:t xml:space="preserve"> defined by us, in order for us to take control on what OpenGL context version we want for our </w:t>
      </w:r>
      <w:r w:rsidR="00D4115D" w:rsidRPr="00D4115D">
        <w:rPr>
          <w:rStyle w:val="ProgrammingCodeChar"/>
        </w:rPr>
        <w:t>initializeOpenGL</w:t>
      </w:r>
      <w:r w:rsidR="00D4115D">
        <w:t xml:space="preserve"> function.</w:t>
      </w:r>
      <w:r w:rsidR="00D4115D">
        <w:rPr>
          <w:rFonts w:ascii="Consolas" w:hAnsi="Consolas" w:cs="Consolas"/>
          <w:color w:val="6F008A"/>
          <w:sz w:val="19"/>
          <w:szCs w:val="19"/>
        </w:rPr>
        <w:t xml:space="preserve"> </w:t>
      </w:r>
    </w:p>
    <w:p w14:paraId="3A74CCA9" w14:textId="6AD7476D" w:rsidR="00033A75" w:rsidRDefault="00033A75" w:rsidP="00033A75">
      <w:r>
        <w:lastRenderedPageBreak/>
        <w:tab/>
        <w:t>We now have successfully modularized our main function in our code. Sans for any issues that arises outside of what the book entails, the program should succeed in compiling and should display a nice-looking, cornflower blue window screen.</w:t>
      </w:r>
    </w:p>
    <w:p w14:paraId="181BB9D7" w14:textId="7AB519AF" w:rsidR="00033A75" w:rsidRDefault="00033A75" w:rsidP="00033A75"/>
    <w:p w14:paraId="7AE5C549" w14:textId="77777777" w:rsidR="001B70F4" w:rsidRDefault="001B70F4" w:rsidP="001B70F4">
      <w:pPr>
        <w:keepNext/>
      </w:pPr>
      <w:r>
        <w:rPr>
          <w:noProof/>
        </w:rPr>
        <w:drawing>
          <wp:inline distT="0" distB="0" distL="0" distR="0" wp14:anchorId="5E3179AE" wp14:editId="72457F29">
            <wp:extent cx="5943600" cy="45910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591050"/>
                    </a:xfrm>
                    <a:prstGeom prst="rect">
                      <a:avLst/>
                    </a:prstGeom>
                    <a:noFill/>
                    <a:ln>
                      <a:noFill/>
                    </a:ln>
                  </pic:spPr>
                </pic:pic>
              </a:graphicData>
            </a:graphic>
          </wp:inline>
        </w:drawing>
      </w:r>
    </w:p>
    <w:p w14:paraId="10A751B4" w14:textId="65478460" w:rsidR="00033A75" w:rsidRDefault="001B70F4" w:rsidP="001B70F4">
      <w:pPr>
        <w:pStyle w:val="Caption"/>
      </w:pPr>
      <w:r>
        <w:t xml:space="preserve">Figure </w:t>
      </w:r>
      <w:fldSimple w:instr=" SEQ Figure \* ARABIC ">
        <w:r w:rsidR="005315F8">
          <w:rPr>
            <w:noProof/>
          </w:rPr>
          <w:t>7</w:t>
        </w:r>
      </w:fldSimple>
      <w:r>
        <w:t>: Launched an OpenGL application running under OpenGL 3.1. This proves the constants, WANT_MAJOR_VERSION and WANT_MINOR_VERSION both set to 3 and 1 respectively, works as intended.</w:t>
      </w:r>
    </w:p>
    <w:p w14:paraId="598251EE" w14:textId="778DFD36" w:rsidR="00553E52" w:rsidRDefault="00553E52" w:rsidP="00553E52"/>
    <w:p w14:paraId="1D380278" w14:textId="42EF3B99" w:rsidR="00553E52" w:rsidRDefault="007D2871" w:rsidP="00553E52">
      <w:r>
        <w:tab/>
        <w:t>We conclude the end of this section.</w:t>
      </w:r>
    </w:p>
    <w:p w14:paraId="6ECE29AE" w14:textId="7621F4E3" w:rsidR="007D2871" w:rsidRDefault="007D2871" w:rsidP="00553E52"/>
    <w:p w14:paraId="0FBCB243" w14:textId="550F6950" w:rsidR="007D2871" w:rsidRDefault="007D2871">
      <w:pPr>
        <w:tabs>
          <w:tab w:val="clear" w:pos="720"/>
        </w:tabs>
      </w:pPr>
      <w:r>
        <w:br w:type="page"/>
      </w:r>
    </w:p>
    <w:p w14:paraId="4B480C03" w14:textId="5D800834" w:rsidR="007D2871" w:rsidRDefault="007D2871" w:rsidP="007D2871">
      <w:pPr>
        <w:pStyle w:val="Heading3"/>
      </w:pPr>
      <w:bookmarkStart w:id="47" w:name="_Toc3752858"/>
      <w:r>
        <w:lastRenderedPageBreak/>
        <w:t>Summary</w:t>
      </w:r>
      <w:bookmarkEnd w:id="47"/>
    </w:p>
    <w:p w14:paraId="13C79C78" w14:textId="6BCA5872" w:rsidR="007D2871" w:rsidRDefault="007D2871" w:rsidP="007D2871"/>
    <w:p w14:paraId="4CAFF7BD" w14:textId="15BFDDE9" w:rsidR="007D2871" w:rsidRDefault="007D2871" w:rsidP="007D2871"/>
    <w:p w14:paraId="7CB0FBB9" w14:textId="274E438F" w:rsidR="007D2871" w:rsidRDefault="007D2871" w:rsidP="007D2871">
      <w:r>
        <w:tab/>
        <w:t>We have now covered the topics of what OpenGL versions to choose from. After choosing the necessary OpenGL version, we then learned about the steps needed to take for us to do on a Windows operating system.</w:t>
      </w:r>
    </w:p>
    <w:p w14:paraId="00829B45" w14:textId="5F20C6F1" w:rsidR="007D2871" w:rsidRDefault="007D2871" w:rsidP="007D2871">
      <w:r>
        <w:tab/>
        <w:t>After that, we went ahead and started working on creating and displaying a basic window on Windows, with two different ways of achieving the same goal using different entry points.</w:t>
      </w:r>
    </w:p>
    <w:p w14:paraId="077CE971" w14:textId="1224C17C" w:rsidR="007D2871" w:rsidRDefault="007D2871" w:rsidP="007D2871">
      <w:r>
        <w:tab/>
        <w:t>Then we moved on to learning about the device context, and how we need to manage the pixel format descriptor that is limited to one per window. Knowing about this, we learned how we need to use the pixel format descriptor to set up our OpenGL context with it.</w:t>
      </w:r>
    </w:p>
    <w:p w14:paraId="271F6A8B" w14:textId="48132705" w:rsidR="007D2871" w:rsidRDefault="007D2871" w:rsidP="007D2871">
      <w:r>
        <w:tab/>
        <w:t>Next, we start off with an introductory course on loading OpenGL libraries, and how to retrieve OpenGL extensions. Using the extensions, we can then obtain the right OpenGL context for us to work with.</w:t>
      </w:r>
    </w:p>
    <w:p w14:paraId="21CCC21C" w14:textId="731782AD" w:rsidR="007D2871" w:rsidRDefault="007D2871" w:rsidP="007D2871">
      <w:r>
        <w:tab/>
        <w:t>Finally, we started to modify our main function, so that the initialization process of the OpenGL is streamlined better. We learned how to code the main function and the supporting static functions in order to obtain the OpenGL context, before actually displaying an OpenGL application to the screen.</w:t>
      </w:r>
    </w:p>
    <w:p w14:paraId="67FD1F41" w14:textId="479FE6EC" w:rsidR="007D2871" w:rsidRDefault="007D2871" w:rsidP="007D2871">
      <w:r>
        <w:tab/>
        <w:t>We can now recap all of Chapter 2 with the final source code, and hopefully, we can work towards a better OpenGL application someday.</w:t>
      </w:r>
      <w:r w:rsidR="006D51CF">
        <w:t xml:space="preserve"> Note, the source code is closer to a draft form, than actual, cleaned source code. This is to prevent any errors</w:t>
      </w:r>
      <w:r w:rsidR="00FB5E19">
        <w:t>, and hopefully will not make the readers feel confused.</w:t>
      </w:r>
    </w:p>
    <w:p w14:paraId="253B42DA" w14:textId="6D807D3C" w:rsidR="007D2871" w:rsidRDefault="007D2871" w:rsidP="007D2871"/>
    <w:p w14:paraId="7551510B" w14:textId="5F605C33" w:rsidR="007D2871" w:rsidRDefault="007D2871" w:rsidP="007D2871">
      <w:pPr>
        <w:pStyle w:val="Heading4"/>
      </w:pPr>
      <w:bookmarkStart w:id="48" w:name="_Toc3752859"/>
      <w:r>
        <w:t>Full Source Code (</w:t>
      </w:r>
      <w:r w:rsidR="006E24A5">
        <w:t>Including No</w:t>
      </w:r>
      <w:r>
        <w:t>tes)</w:t>
      </w:r>
      <w:bookmarkEnd w:id="48"/>
    </w:p>
    <w:p w14:paraId="20A6CEFD" w14:textId="3AA393CF" w:rsidR="007D2871" w:rsidRDefault="007D2871" w:rsidP="007D2871"/>
    <w:p w14:paraId="47229E29" w14:textId="77777777" w:rsidR="00FE6D52" w:rsidRDefault="00FE6D52" w:rsidP="00FE6D52">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DISCLAIMERS ------------------</w:t>
      </w:r>
    </w:p>
    <w:p w14:paraId="161A66FC" w14:textId="77777777" w:rsidR="00FE6D52" w:rsidRDefault="00FE6D52" w:rsidP="00FE6D52">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0DED8E18" w14:textId="77777777" w:rsidR="00FE6D52" w:rsidRDefault="00FE6D52" w:rsidP="00FE6D52">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1. This code is compiled with UNICODE flag enabled.</w:t>
      </w:r>
    </w:p>
    <w:p w14:paraId="6D70D933" w14:textId="77777777" w:rsidR="00FE6D52" w:rsidRDefault="00FE6D52" w:rsidP="00FE6D52">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2. We only demonstrate the initialization of OpenGL 3.1 up to OpenGL 4.6.</w:t>
      </w:r>
    </w:p>
    <w:p w14:paraId="1D49795C" w14:textId="77777777" w:rsidR="00FE6D52" w:rsidRDefault="00FE6D52" w:rsidP="00FE6D52">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3. Code attempts to use as much C styles as possible, </w:t>
      </w:r>
    </w:p>
    <w:p w14:paraId="26C16D67" w14:textId="77777777" w:rsidR="00FE6D52" w:rsidRDefault="00FE6D52" w:rsidP="00FE6D52">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while keeping Visual Studio happy with C++.</w:t>
      </w:r>
    </w:p>
    <w:p w14:paraId="658EDDFC" w14:textId="77777777" w:rsidR="00FE6D52" w:rsidRDefault="00FE6D52" w:rsidP="00FE6D52">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4. If #3 fails, keep it so we're 50-50 with C and C++.</w:t>
      </w:r>
    </w:p>
    <w:p w14:paraId="34E6F705" w14:textId="77777777" w:rsidR="00FE6D52" w:rsidRDefault="00FE6D52" w:rsidP="00FE6D52">
      <w:pPr>
        <w:tabs>
          <w:tab w:val="clear" w:pos="720"/>
        </w:tabs>
        <w:autoSpaceDE w:val="0"/>
        <w:autoSpaceDN w:val="0"/>
        <w:adjustRightInd w:val="0"/>
        <w:spacing w:after="0" w:line="240" w:lineRule="auto"/>
        <w:rPr>
          <w:rFonts w:ascii="Consolas" w:hAnsi="Consolas" w:cs="Consolas"/>
          <w:color w:val="000000"/>
          <w:sz w:val="19"/>
          <w:szCs w:val="19"/>
        </w:rPr>
      </w:pPr>
    </w:p>
    <w:p w14:paraId="1B9F58EE" w14:textId="77777777" w:rsidR="00FE6D52" w:rsidRDefault="00FE6D52" w:rsidP="00FE6D52">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MIT Licensed</w:t>
      </w:r>
    </w:p>
    <w:p w14:paraId="4B235B55" w14:textId="77777777" w:rsidR="00FE6D52" w:rsidRDefault="00FE6D52" w:rsidP="00FE6D52">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2673A08D" w14:textId="77777777" w:rsidR="00FE6D52" w:rsidRDefault="00FE6D52" w:rsidP="00FE6D52">
      <w:pPr>
        <w:tabs>
          <w:tab w:val="clear" w:pos="720"/>
        </w:tabs>
        <w:autoSpaceDE w:val="0"/>
        <w:autoSpaceDN w:val="0"/>
        <w:adjustRightInd w:val="0"/>
        <w:spacing w:after="0" w:line="240" w:lineRule="auto"/>
        <w:rPr>
          <w:rFonts w:ascii="Consolas" w:hAnsi="Consolas" w:cs="Consolas"/>
          <w:color w:val="000000"/>
          <w:sz w:val="19"/>
          <w:szCs w:val="19"/>
        </w:rPr>
      </w:pPr>
    </w:p>
    <w:p w14:paraId="11BF07F0" w14:textId="77777777" w:rsidR="00FE6D52" w:rsidRDefault="00FE6D52" w:rsidP="00FE6D52">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INCLUDE HEADERS ------------------</w:t>
      </w:r>
      <w:r>
        <w:rPr>
          <w:rFonts w:ascii="Consolas" w:hAnsi="Consolas" w:cs="Consolas"/>
          <w:color w:val="008000"/>
          <w:sz w:val="19"/>
          <w:szCs w:val="19"/>
        </w:rPr>
        <w:br/>
      </w:r>
      <w:r>
        <w:rPr>
          <w:rFonts w:ascii="Consolas" w:hAnsi="Consolas" w:cs="Consolas"/>
          <w:color w:val="008000"/>
          <w:sz w:val="19"/>
          <w:szCs w:val="19"/>
        </w:rPr>
        <w:br/>
        <w:t>//The primary header file.</w:t>
      </w:r>
    </w:p>
    <w:p w14:paraId="68A0312A" w14:textId="77777777" w:rsidR="00FE6D52" w:rsidRDefault="00FE6D52" w:rsidP="00FE6D52">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&lt;Windows.h&gt;</w:t>
      </w:r>
    </w:p>
    <w:p w14:paraId="648B1430" w14:textId="77777777" w:rsidR="00FE6D52" w:rsidRDefault="00FE6D52" w:rsidP="00FE6D52">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&lt;stdio.h&gt;</w:t>
      </w:r>
    </w:p>
    <w:p w14:paraId="46925FE9" w14:textId="77777777" w:rsidR="00FE6D52" w:rsidRDefault="00FE6D52" w:rsidP="00FE6D52">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&lt;string.h&gt;</w:t>
      </w:r>
    </w:p>
    <w:p w14:paraId="78764BC0" w14:textId="77777777" w:rsidR="00FE6D52" w:rsidRDefault="00FE6D52" w:rsidP="00FE6D52">
      <w:pPr>
        <w:tabs>
          <w:tab w:val="clear" w:pos="720"/>
        </w:tabs>
        <w:autoSpaceDE w:val="0"/>
        <w:autoSpaceDN w:val="0"/>
        <w:adjustRightInd w:val="0"/>
        <w:spacing w:after="0" w:line="240" w:lineRule="auto"/>
        <w:rPr>
          <w:rFonts w:ascii="Consolas" w:hAnsi="Consolas" w:cs="Consolas"/>
          <w:color w:val="000000"/>
          <w:sz w:val="19"/>
          <w:szCs w:val="19"/>
        </w:rPr>
      </w:pPr>
    </w:p>
    <w:p w14:paraId="6D450A58" w14:textId="77777777" w:rsidR="00FE6D52" w:rsidRDefault="00FE6D52" w:rsidP="00FE6D52">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//OpenGL header file, to load OpenGL 1.0 and 1.1 functions</w:t>
      </w:r>
    </w:p>
    <w:p w14:paraId="0CAACD14" w14:textId="77777777" w:rsidR="00FE6D52" w:rsidRDefault="00FE6D52" w:rsidP="00FE6D52">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//This comes with Windows SDK, and *not* Visual Studio.</w:t>
      </w:r>
    </w:p>
    <w:p w14:paraId="0F8A3C87" w14:textId="77777777" w:rsidR="00FE6D52" w:rsidRDefault="00FE6D52" w:rsidP="00FE6D52">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//Contains only OpenGL 1.0 and OpenGL 1.1 typedef function prototypes.</w:t>
      </w:r>
    </w:p>
    <w:p w14:paraId="4540CCBA" w14:textId="77777777" w:rsidR="00FE6D52" w:rsidRDefault="00FE6D52" w:rsidP="00FE6D52">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//Necessary for loading procedures from the opengl32.lib, which also comes</w:t>
      </w:r>
    </w:p>
    <w:p w14:paraId="61FAD28F" w14:textId="77777777" w:rsidR="00FE6D52" w:rsidRDefault="00FE6D52" w:rsidP="00FE6D52">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//with the Windows Kit SDK.</w:t>
      </w:r>
    </w:p>
    <w:p w14:paraId="6E6CB3BA" w14:textId="77777777" w:rsidR="00FE6D52" w:rsidRDefault="00FE6D52" w:rsidP="00FE6D52">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&lt;gl/GL.h&gt;</w:t>
      </w:r>
    </w:p>
    <w:p w14:paraId="5B37E978" w14:textId="77777777" w:rsidR="00FE6D52" w:rsidRDefault="00FE6D52" w:rsidP="00FE6D52">
      <w:pPr>
        <w:tabs>
          <w:tab w:val="clear" w:pos="720"/>
        </w:tabs>
        <w:autoSpaceDE w:val="0"/>
        <w:autoSpaceDN w:val="0"/>
        <w:adjustRightInd w:val="0"/>
        <w:spacing w:after="0" w:line="240" w:lineRule="auto"/>
        <w:rPr>
          <w:rFonts w:ascii="Consolas" w:hAnsi="Consolas" w:cs="Consolas"/>
          <w:color w:val="000000"/>
          <w:sz w:val="19"/>
          <w:szCs w:val="19"/>
        </w:rPr>
      </w:pPr>
    </w:p>
    <w:p w14:paraId="0B048706" w14:textId="77777777" w:rsidR="00FE6D52" w:rsidRDefault="00FE6D52" w:rsidP="00FE6D52">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//OpenGL 1.2 and above compatibility profile and extension interfaces.</w:t>
      </w:r>
    </w:p>
    <w:p w14:paraId="47BCB045" w14:textId="77777777" w:rsidR="00FE6D52" w:rsidRDefault="00FE6D52" w:rsidP="00FE6D52">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//Provided by OpenGL Registry, maintained by The Khronos Group.</w:t>
      </w:r>
    </w:p>
    <w:p w14:paraId="2CC31EA9" w14:textId="77777777" w:rsidR="00FE6D52" w:rsidRDefault="00FE6D52" w:rsidP="00FE6D52">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"wgl.h"</w:t>
      </w:r>
    </w:p>
    <w:p w14:paraId="547BF9D5" w14:textId="77777777" w:rsidR="00FE6D52" w:rsidRDefault="00FE6D52" w:rsidP="00FE6D52">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"wglext.h"</w:t>
      </w:r>
    </w:p>
    <w:p w14:paraId="32CFFC1D" w14:textId="332C4250" w:rsidR="00FE6D52" w:rsidRPr="007D2871" w:rsidRDefault="00FE6D52" w:rsidP="00FE6D52">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"glext.h"</w:t>
      </w:r>
    </w:p>
    <w:p w14:paraId="333CAD1B" w14:textId="77777777" w:rsidR="00FE6D52" w:rsidRDefault="00FE6D52" w:rsidP="00FE6D52">
      <w:pPr>
        <w:tabs>
          <w:tab w:val="clear" w:pos="720"/>
        </w:tabs>
        <w:autoSpaceDE w:val="0"/>
        <w:autoSpaceDN w:val="0"/>
        <w:adjustRightInd w:val="0"/>
        <w:spacing w:after="0" w:line="240" w:lineRule="auto"/>
        <w:rPr>
          <w:rFonts w:ascii="Consolas" w:hAnsi="Consolas" w:cs="Consolas"/>
          <w:color w:val="000000"/>
          <w:sz w:val="19"/>
          <w:szCs w:val="19"/>
        </w:rPr>
      </w:pPr>
      <w:r>
        <w:br/>
      </w:r>
      <w:r>
        <w:rPr>
          <w:rFonts w:ascii="Consolas" w:hAnsi="Consolas" w:cs="Consolas"/>
          <w:color w:val="008000"/>
          <w:sz w:val="19"/>
          <w:szCs w:val="19"/>
        </w:rPr>
        <w:t>//------------------ CONSTANTS ------------------</w:t>
      </w:r>
    </w:p>
    <w:p w14:paraId="39C9BB34" w14:textId="77777777" w:rsidR="00FE6D52" w:rsidRDefault="00FE6D52" w:rsidP="00FE6D52">
      <w:pPr>
        <w:tabs>
          <w:tab w:val="clear" w:pos="720"/>
        </w:tabs>
        <w:autoSpaceDE w:val="0"/>
        <w:autoSpaceDN w:val="0"/>
        <w:adjustRightInd w:val="0"/>
        <w:spacing w:after="0" w:line="240" w:lineRule="auto"/>
        <w:rPr>
          <w:rFonts w:ascii="Consolas" w:hAnsi="Consolas" w:cs="Consolas"/>
          <w:color w:val="000000"/>
          <w:sz w:val="19"/>
          <w:szCs w:val="19"/>
        </w:rPr>
      </w:pPr>
    </w:p>
    <w:p w14:paraId="0B1F7DEE" w14:textId="77777777" w:rsidR="00FE6D52" w:rsidRDefault="00FE6D52" w:rsidP="00FE6D52">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//Controls what OpenGL version to go for. </w:t>
      </w:r>
    </w:p>
    <w:p w14:paraId="522EC43D" w14:textId="77777777" w:rsidR="00FE6D52" w:rsidRDefault="00FE6D52" w:rsidP="00FE6D52">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//Lowest is 3.1. Highest is 4.6.</w:t>
      </w:r>
    </w:p>
    <w:p w14:paraId="672B3B83" w14:textId="77777777" w:rsidR="00FE6D52" w:rsidRDefault="00FE6D52" w:rsidP="00FE6D52">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WANT_MAJOR_VERSION</w:t>
      </w:r>
      <w:r>
        <w:rPr>
          <w:rFonts w:ascii="Consolas" w:hAnsi="Consolas" w:cs="Consolas"/>
          <w:color w:val="000000"/>
          <w:sz w:val="19"/>
          <w:szCs w:val="19"/>
        </w:rPr>
        <w:t xml:space="preserve">                  3</w:t>
      </w:r>
    </w:p>
    <w:p w14:paraId="00970B40" w14:textId="77777777" w:rsidR="00FE6D52" w:rsidRDefault="00FE6D52" w:rsidP="00FE6D52">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WANT_MINOR_VERSION</w:t>
      </w:r>
      <w:r>
        <w:rPr>
          <w:rFonts w:ascii="Consolas" w:hAnsi="Consolas" w:cs="Consolas"/>
          <w:color w:val="000000"/>
          <w:sz w:val="19"/>
          <w:szCs w:val="19"/>
        </w:rPr>
        <w:t xml:space="preserve">                  1</w:t>
      </w:r>
    </w:p>
    <w:p w14:paraId="3D9756FD" w14:textId="77777777" w:rsidR="00FE6D52" w:rsidRDefault="00FE6D52" w:rsidP="00FE6D52">
      <w:pPr>
        <w:tabs>
          <w:tab w:val="clear" w:pos="720"/>
        </w:tabs>
        <w:autoSpaceDE w:val="0"/>
        <w:autoSpaceDN w:val="0"/>
        <w:adjustRightInd w:val="0"/>
        <w:spacing w:after="0" w:line="240" w:lineRule="auto"/>
        <w:rPr>
          <w:rFonts w:ascii="Consolas" w:hAnsi="Consolas" w:cs="Consolas"/>
          <w:color w:val="000000"/>
          <w:sz w:val="19"/>
          <w:szCs w:val="19"/>
        </w:rPr>
      </w:pPr>
    </w:p>
    <w:p w14:paraId="71F0FF5A" w14:textId="77777777" w:rsidR="00FE6D52" w:rsidRDefault="00FE6D52" w:rsidP="00FE6D52">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//Attribute names in &lt;*attribList&gt; for wglCreateContextAttribsARB</w:t>
      </w:r>
    </w:p>
    <w:p w14:paraId="45810406" w14:textId="77777777" w:rsidR="00FE6D52" w:rsidRDefault="00FE6D52" w:rsidP="00FE6D52">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WGL_CONTEXT_MAJOR_VERSION_ARB</w:t>
      </w:r>
      <w:r>
        <w:rPr>
          <w:rFonts w:ascii="Consolas" w:hAnsi="Consolas" w:cs="Consolas"/>
          <w:color w:val="000000"/>
          <w:sz w:val="19"/>
          <w:szCs w:val="19"/>
        </w:rPr>
        <w:t xml:space="preserve">           0x2091</w:t>
      </w:r>
    </w:p>
    <w:p w14:paraId="01843C6A" w14:textId="77777777" w:rsidR="00FE6D52" w:rsidRDefault="00FE6D52" w:rsidP="00FE6D52">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WGL_CONTEXT_MINOR_VERSION_ARB</w:t>
      </w:r>
      <w:r>
        <w:rPr>
          <w:rFonts w:ascii="Consolas" w:hAnsi="Consolas" w:cs="Consolas"/>
          <w:color w:val="000000"/>
          <w:sz w:val="19"/>
          <w:szCs w:val="19"/>
        </w:rPr>
        <w:t xml:space="preserve">           0x2092</w:t>
      </w:r>
    </w:p>
    <w:p w14:paraId="490E6701" w14:textId="77777777" w:rsidR="00FE6D52" w:rsidRDefault="00FE6D52" w:rsidP="00FE6D52">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WGL_CONTEXT_PROFILE_MASK_ARB</w:t>
      </w:r>
      <w:r>
        <w:rPr>
          <w:rFonts w:ascii="Consolas" w:hAnsi="Consolas" w:cs="Consolas"/>
          <w:color w:val="000000"/>
          <w:sz w:val="19"/>
          <w:szCs w:val="19"/>
        </w:rPr>
        <w:t xml:space="preserve">            0x9126</w:t>
      </w:r>
    </w:p>
    <w:p w14:paraId="4892698E" w14:textId="77777777" w:rsidR="00FE6D52" w:rsidRDefault="00FE6D52" w:rsidP="00FE6D52">
      <w:pPr>
        <w:tabs>
          <w:tab w:val="clear" w:pos="720"/>
        </w:tabs>
        <w:autoSpaceDE w:val="0"/>
        <w:autoSpaceDN w:val="0"/>
        <w:adjustRightInd w:val="0"/>
        <w:spacing w:after="0" w:line="240" w:lineRule="auto"/>
        <w:rPr>
          <w:rFonts w:ascii="Consolas" w:hAnsi="Consolas" w:cs="Consolas"/>
          <w:color w:val="000000"/>
          <w:sz w:val="19"/>
          <w:szCs w:val="19"/>
        </w:rPr>
      </w:pPr>
    </w:p>
    <w:p w14:paraId="33E849DF" w14:textId="77777777" w:rsidR="00FE6D52" w:rsidRDefault="00FE6D52" w:rsidP="00FE6D52">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//Attribute value for WGL_CONTEXT_PROFILE_MASK_ARB in &lt;*attribList&gt; for </w:t>
      </w:r>
    </w:p>
    <w:p w14:paraId="7166CF51" w14:textId="77777777" w:rsidR="00FE6D52" w:rsidRDefault="00FE6D52" w:rsidP="00FE6D52">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//wglCreateContextAttribsARB</w:t>
      </w:r>
    </w:p>
    <w:p w14:paraId="102C586E" w14:textId="77777777" w:rsidR="00FE6D52" w:rsidRDefault="00FE6D52" w:rsidP="00FE6D52">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WGL_CONTEXT_CORE_PROFILE_BIT_ARB</w:t>
      </w:r>
      <w:r>
        <w:rPr>
          <w:rFonts w:ascii="Consolas" w:hAnsi="Consolas" w:cs="Consolas"/>
          <w:color w:val="000000"/>
          <w:sz w:val="19"/>
          <w:szCs w:val="19"/>
        </w:rPr>
        <w:t xml:space="preserve">          0x00000001</w:t>
      </w:r>
    </w:p>
    <w:p w14:paraId="10492D22" w14:textId="77777777" w:rsidR="00FE6D52" w:rsidRDefault="00FE6D52" w:rsidP="00FE6D52">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WGL_CONTEXT_COMPATIBILITY_PROFILE_BIT_ARB</w:t>
      </w:r>
      <w:r>
        <w:rPr>
          <w:rFonts w:ascii="Consolas" w:hAnsi="Consolas" w:cs="Consolas"/>
          <w:color w:val="000000"/>
          <w:sz w:val="19"/>
          <w:szCs w:val="19"/>
        </w:rPr>
        <w:t xml:space="preserve"> 0x00000002</w:t>
      </w:r>
    </w:p>
    <w:p w14:paraId="62553B87" w14:textId="77777777" w:rsidR="00FE6D52" w:rsidRDefault="00FE6D52" w:rsidP="00FE6D52">
      <w:pPr>
        <w:tabs>
          <w:tab w:val="clear" w:pos="720"/>
        </w:tabs>
        <w:autoSpaceDE w:val="0"/>
        <w:autoSpaceDN w:val="0"/>
        <w:adjustRightInd w:val="0"/>
        <w:spacing w:after="0" w:line="240" w:lineRule="auto"/>
        <w:rPr>
          <w:rFonts w:ascii="Consolas" w:hAnsi="Consolas" w:cs="Consolas"/>
          <w:color w:val="000000"/>
          <w:sz w:val="19"/>
          <w:szCs w:val="19"/>
        </w:rPr>
      </w:pPr>
    </w:p>
    <w:p w14:paraId="7AD9A380" w14:textId="77777777" w:rsidR="00FE6D52" w:rsidRDefault="00FE6D52" w:rsidP="00FE6D52">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//All the necessary WGL pixel format values.</w:t>
      </w:r>
    </w:p>
    <w:p w14:paraId="0A625034" w14:textId="77777777" w:rsidR="00FE6D52" w:rsidRDefault="00FE6D52" w:rsidP="00FE6D52">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//Accepted as a type in the &lt;piAttribIList&gt; and &lt;pfAttribFList&gt; parameter</w:t>
      </w:r>
    </w:p>
    <w:p w14:paraId="78AB812D" w14:textId="77777777" w:rsidR="00FE6D52" w:rsidRDefault="00FE6D52" w:rsidP="00FE6D52">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//arrays of wglChoosePixelFormatARB</w:t>
      </w:r>
    </w:p>
    <w:p w14:paraId="66879494" w14:textId="77777777" w:rsidR="00FE6D52" w:rsidRDefault="00FE6D52" w:rsidP="00FE6D52">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WGL_DRAW_TO_WINDOW_ARB</w:t>
      </w:r>
      <w:r>
        <w:rPr>
          <w:rFonts w:ascii="Consolas" w:hAnsi="Consolas" w:cs="Consolas"/>
          <w:color w:val="000000"/>
          <w:sz w:val="19"/>
          <w:szCs w:val="19"/>
        </w:rPr>
        <w:t xml:space="preserve">                  0x2001</w:t>
      </w:r>
    </w:p>
    <w:p w14:paraId="7A5BEE12" w14:textId="77777777" w:rsidR="00FE6D52" w:rsidRDefault="00FE6D52" w:rsidP="00FE6D52">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WGL_ACCELERATION_ARB</w:t>
      </w:r>
      <w:r>
        <w:rPr>
          <w:rFonts w:ascii="Consolas" w:hAnsi="Consolas" w:cs="Consolas"/>
          <w:color w:val="000000"/>
          <w:sz w:val="19"/>
          <w:szCs w:val="19"/>
        </w:rPr>
        <w:t xml:space="preserve">                    0x2003</w:t>
      </w:r>
    </w:p>
    <w:p w14:paraId="33C90F7E" w14:textId="77777777" w:rsidR="00FE6D52" w:rsidRDefault="00FE6D52" w:rsidP="00FE6D52">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WGL_SUPPORT_OPENGL_ARB</w:t>
      </w:r>
      <w:r>
        <w:rPr>
          <w:rFonts w:ascii="Consolas" w:hAnsi="Consolas" w:cs="Consolas"/>
          <w:color w:val="000000"/>
          <w:sz w:val="19"/>
          <w:szCs w:val="19"/>
        </w:rPr>
        <w:t xml:space="preserve">                  0x2010</w:t>
      </w:r>
    </w:p>
    <w:p w14:paraId="43641E6E" w14:textId="77777777" w:rsidR="00FE6D52" w:rsidRDefault="00FE6D52" w:rsidP="00FE6D52">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WGL_DOUBLE_BUFFER_ARB</w:t>
      </w:r>
      <w:r>
        <w:rPr>
          <w:rFonts w:ascii="Consolas" w:hAnsi="Consolas" w:cs="Consolas"/>
          <w:color w:val="000000"/>
          <w:sz w:val="19"/>
          <w:szCs w:val="19"/>
        </w:rPr>
        <w:t xml:space="preserve">                   0x2011</w:t>
      </w:r>
    </w:p>
    <w:p w14:paraId="72F02AA3" w14:textId="77777777" w:rsidR="00FE6D52" w:rsidRDefault="00FE6D52" w:rsidP="00FE6D52">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WGL_PIXEL_TYPE_ARB</w:t>
      </w:r>
      <w:r>
        <w:rPr>
          <w:rFonts w:ascii="Consolas" w:hAnsi="Consolas" w:cs="Consolas"/>
          <w:color w:val="000000"/>
          <w:sz w:val="19"/>
          <w:szCs w:val="19"/>
        </w:rPr>
        <w:t xml:space="preserve">                      0x2013</w:t>
      </w:r>
    </w:p>
    <w:p w14:paraId="02A0B6C4" w14:textId="77777777" w:rsidR="00FE6D52" w:rsidRDefault="00FE6D52" w:rsidP="00FE6D52">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WGL_COLOR_BITS_ARB</w:t>
      </w:r>
      <w:r>
        <w:rPr>
          <w:rFonts w:ascii="Consolas" w:hAnsi="Consolas" w:cs="Consolas"/>
          <w:color w:val="000000"/>
          <w:sz w:val="19"/>
          <w:szCs w:val="19"/>
        </w:rPr>
        <w:t xml:space="preserve">                      0x2014</w:t>
      </w:r>
    </w:p>
    <w:p w14:paraId="6A9020F1" w14:textId="77777777" w:rsidR="00FE6D52" w:rsidRDefault="00FE6D52" w:rsidP="00FE6D52">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WGL_DEPTH_BITS_ARB</w:t>
      </w:r>
      <w:r>
        <w:rPr>
          <w:rFonts w:ascii="Consolas" w:hAnsi="Consolas" w:cs="Consolas"/>
          <w:color w:val="000000"/>
          <w:sz w:val="19"/>
          <w:szCs w:val="19"/>
        </w:rPr>
        <w:t xml:space="preserve">                      0x2022</w:t>
      </w:r>
    </w:p>
    <w:p w14:paraId="364CB00B" w14:textId="77777777" w:rsidR="00FE6D52" w:rsidRDefault="00FE6D52" w:rsidP="00FE6D52">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WGL_STENCIL_BITS_ARB</w:t>
      </w:r>
      <w:r>
        <w:rPr>
          <w:rFonts w:ascii="Consolas" w:hAnsi="Consolas" w:cs="Consolas"/>
          <w:color w:val="000000"/>
          <w:sz w:val="19"/>
          <w:szCs w:val="19"/>
        </w:rPr>
        <w:t xml:space="preserve">                    0x2023</w:t>
      </w:r>
    </w:p>
    <w:p w14:paraId="370A7575" w14:textId="77777777" w:rsidR="00FE6D52" w:rsidRDefault="00FE6D52" w:rsidP="00FE6D52">
      <w:pPr>
        <w:tabs>
          <w:tab w:val="clear" w:pos="720"/>
        </w:tabs>
        <w:autoSpaceDE w:val="0"/>
        <w:autoSpaceDN w:val="0"/>
        <w:adjustRightInd w:val="0"/>
        <w:spacing w:after="0" w:line="240" w:lineRule="auto"/>
        <w:rPr>
          <w:rFonts w:ascii="Consolas" w:hAnsi="Consolas" w:cs="Consolas"/>
          <w:color w:val="000000"/>
          <w:sz w:val="19"/>
          <w:szCs w:val="19"/>
        </w:rPr>
      </w:pPr>
    </w:p>
    <w:p w14:paraId="2748CCB7" w14:textId="77777777" w:rsidR="00FE6D52" w:rsidRDefault="00FE6D52" w:rsidP="00FE6D52">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//Accepted as a value in the &lt;piAttribIList&gt; and &lt;pfAttribFList&gt;</w:t>
      </w:r>
    </w:p>
    <w:p w14:paraId="2EE25FB3" w14:textId="77777777" w:rsidR="00FE6D52" w:rsidRDefault="00FE6D52" w:rsidP="00FE6D52">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//parameter arrays of wglChoosePixelFormatARB</w:t>
      </w:r>
    </w:p>
    <w:p w14:paraId="3D7E19FD" w14:textId="77777777" w:rsidR="00FE6D52" w:rsidRDefault="00FE6D52" w:rsidP="00FE6D52">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WGL_FULL_ACCELERATION_ARB</w:t>
      </w:r>
      <w:r>
        <w:rPr>
          <w:rFonts w:ascii="Consolas" w:hAnsi="Consolas" w:cs="Consolas"/>
          <w:color w:val="000000"/>
          <w:sz w:val="19"/>
          <w:szCs w:val="19"/>
        </w:rPr>
        <w:t xml:space="preserve">               0x2027</w:t>
      </w:r>
    </w:p>
    <w:p w14:paraId="29B7CF16" w14:textId="77777777" w:rsidR="00FE6D52" w:rsidRDefault="00FE6D52" w:rsidP="00FE6D52">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WGL_TYPE_RGBA_ARB</w:t>
      </w:r>
      <w:r>
        <w:rPr>
          <w:rFonts w:ascii="Consolas" w:hAnsi="Consolas" w:cs="Consolas"/>
          <w:color w:val="000000"/>
          <w:sz w:val="19"/>
          <w:szCs w:val="19"/>
        </w:rPr>
        <w:t xml:space="preserve">                       0x202B</w:t>
      </w:r>
    </w:p>
    <w:p w14:paraId="0B90401C" w14:textId="77777777" w:rsidR="00FE6D52" w:rsidRDefault="00FE6D52" w:rsidP="00FE6D52">
      <w:pPr>
        <w:tabs>
          <w:tab w:val="clear" w:pos="720"/>
        </w:tabs>
        <w:autoSpaceDE w:val="0"/>
        <w:autoSpaceDN w:val="0"/>
        <w:adjustRightInd w:val="0"/>
        <w:spacing w:after="0" w:line="240" w:lineRule="auto"/>
        <w:rPr>
          <w:rFonts w:ascii="Consolas" w:hAnsi="Consolas" w:cs="Consolas"/>
          <w:color w:val="000000"/>
          <w:sz w:val="19"/>
          <w:szCs w:val="19"/>
        </w:rPr>
      </w:pPr>
    </w:p>
    <w:p w14:paraId="37F81FBB" w14:textId="77777777" w:rsidR="00FE6D52" w:rsidRDefault="00FE6D52" w:rsidP="00FE6D52">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//Diagnostic related defines</w:t>
      </w:r>
    </w:p>
    <w:p w14:paraId="28FB1275" w14:textId="44E60D31" w:rsidR="00EA20D2" w:rsidRDefault="00FE6D52" w:rsidP="00FE6D52">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GL_INVALID_FRAMEBUFFER_OPERATION</w:t>
      </w:r>
      <w:r>
        <w:rPr>
          <w:rFonts w:ascii="Consolas" w:hAnsi="Consolas" w:cs="Consolas"/>
          <w:color w:val="000000"/>
          <w:sz w:val="19"/>
          <w:szCs w:val="19"/>
        </w:rPr>
        <w:t xml:space="preserve">        0x0506</w:t>
      </w:r>
    </w:p>
    <w:p w14:paraId="6EC1A1A6" w14:textId="1563435C" w:rsidR="00EA20D2" w:rsidRDefault="00EA20D2" w:rsidP="00402718"/>
    <w:p w14:paraId="1B8896E2" w14:textId="77777777" w:rsidR="00FE6D52" w:rsidRDefault="00FE6D52" w:rsidP="00FE6D52">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TYPEDEFS AND GLOBAL FUNCTION POINTERS ------------------</w:t>
      </w:r>
    </w:p>
    <w:p w14:paraId="62111066" w14:textId="77777777" w:rsidR="00FE6D52" w:rsidRDefault="00FE6D52" w:rsidP="00FE6D52">
      <w:pPr>
        <w:tabs>
          <w:tab w:val="clear" w:pos="720"/>
        </w:tabs>
        <w:autoSpaceDE w:val="0"/>
        <w:autoSpaceDN w:val="0"/>
        <w:adjustRightInd w:val="0"/>
        <w:spacing w:after="0" w:line="240" w:lineRule="auto"/>
        <w:rPr>
          <w:rFonts w:ascii="Consolas" w:hAnsi="Consolas" w:cs="Consolas"/>
          <w:color w:val="000000"/>
          <w:sz w:val="19"/>
          <w:szCs w:val="19"/>
        </w:rPr>
      </w:pPr>
    </w:p>
    <w:p w14:paraId="43AF1104" w14:textId="77777777" w:rsidR="00FE6D52" w:rsidRDefault="00FE6D52" w:rsidP="00FE6D52">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//Need a typedef and function pointer for a function that creates an OpenGL </w:t>
      </w:r>
    </w:p>
    <w:p w14:paraId="2E2C98E0" w14:textId="77777777" w:rsidR="00FE6D52" w:rsidRDefault="00FE6D52" w:rsidP="00FE6D52">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//rendering context.</w:t>
      </w:r>
    </w:p>
    <w:p w14:paraId="7FF19BB8" w14:textId="77777777" w:rsidR="00FE6D52" w:rsidRDefault="00FE6D52" w:rsidP="00FE6D52">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72EFD395" w14:textId="77777777" w:rsidR="00FE6D52" w:rsidRDefault="00FE6D52" w:rsidP="00FE6D52">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 xml:space="preserve">  If this function succeeds, it initializes the context to the initial</w:t>
      </w:r>
    </w:p>
    <w:p w14:paraId="7594F123" w14:textId="77777777" w:rsidR="00FE6D52" w:rsidRDefault="00FE6D52" w:rsidP="00FE6D52">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state defined by the OpenGL specification, and returns a handle to it.</w:t>
      </w:r>
    </w:p>
    <w:p w14:paraId="6DF3CF36" w14:textId="77777777" w:rsidR="00FE6D52" w:rsidRDefault="00FE6D52" w:rsidP="00FE6D52">
      <w:pPr>
        <w:tabs>
          <w:tab w:val="clear" w:pos="720"/>
        </w:tabs>
        <w:autoSpaceDE w:val="0"/>
        <w:autoSpaceDN w:val="0"/>
        <w:adjustRightInd w:val="0"/>
        <w:spacing w:after="0" w:line="240" w:lineRule="auto"/>
        <w:rPr>
          <w:rFonts w:ascii="Consolas" w:hAnsi="Consolas" w:cs="Consolas"/>
          <w:color w:val="000000"/>
          <w:sz w:val="19"/>
          <w:szCs w:val="19"/>
        </w:rPr>
      </w:pPr>
    </w:p>
    <w:p w14:paraId="3D61426E" w14:textId="77777777" w:rsidR="00FE6D52" w:rsidRDefault="00FE6D52" w:rsidP="00FE6D52">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The handle can be used (via wglMakeCurrent</w:t>
      </w:r>
    </w:p>
    <w:p w14:paraId="573E3A85" w14:textId="77777777" w:rsidR="00FE6D52" w:rsidRDefault="00FE6D52" w:rsidP="00FE6D52">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or wglMakeContextCurrentARB) with any HDC sharing the same pixel</w:t>
      </w:r>
    </w:p>
    <w:p w14:paraId="0957E1E0" w14:textId="77777777" w:rsidR="00FE6D52" w:rsidRDefault="00FE6D52" w:rsidP="00FE6D52">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format as &lt;hDC&gt;, and created on the same device, subject to</w:t>
      </w:r>
    </w:p>
    <w:p w14:paraId="0B8114E3" w14:textId="77777777" w:rsidR="00FE6D52" w:rsidRDefault="00FE6D52" w:rsidP="00FE6D52">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constraints imposed by the API version.</w:t>
      </w:r>
    </w:p>
    <w:p w14:paraId="720AF904" w14:textId="77777777" w:rsidR="00FE6D52" w:rsidRDefault="00FE6D52" w:rsidP="00FE6D52">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2A000345" w14:textId="77777777" w:rsidR="00FE6D52" w:rsidRDefault="00FE6D52" w:rsidP="00FE6D52">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2B91AF"/>
          <w:sz w:val="19"/>
          <w:szCs w:val="19"/>
        </w:rPr>
        <w:t>HGLRC</w:t>
      </w:r>
      <w:r>
        <w:rPr>
          <w:rFonts w:ascii="Consolas" w:hAnsi="Consolas" w:cs="Consolas"/>
          <w:color w:val="000000"/>
          <w:sz w:val="19"/>
          <w:szCs w:val="19"/>
        </w:rPr>
        <w:t>(</w:t>
      </w:r>
      <w:r>
        <w:rPr>
          <w:rFonts w:ascii="Consolas" w:hAnsi="Consolas" w:cs="Consolas"/>
          <w:color w:val="6F008A"/>
          <w:sz w:val="19"/>
          <w:szCs w:val="19"/>
        </w:rPr>
        <w:t>WINAPI</w:t>
      </w:r>
      <w:r>
        <w:rPr>
          <w:rFonts w:ascii="Consolas" w:hAnsi="Consolas" w:cs="Consolas"/>
          <w:color w:val="000000"/>
          <w:sz w:val="19"/>
          <w:szCs w:val="19"/>
        </w:rPr>
        <w:t xml:space="preserve">* </w:t>
      </w:r>
      <w:r>
        <w:rPr>
          <w:rFonts w:ascii="Consolas" w:hAnsi="Consolas" w:cs="Consolas"/>
          <w:color w:val="2B91AF"/>
          <w:sz w:val="19"/>
          <w:szCs w:val="19"/>
        </w:rPr>
        <w:t>wgl_CreateContextAttributes_ARB</w:t>
      </w:r>
      <w:r>
        <w:rPr>
          <w:rFonts w:ascii="Consolas" w:hAnsi="Consolas" w:cs="Consolas"/>
          <w:color w:val="000000"/>
          <w:sz w:val="19"/>
          <w:szCs w:val="19"/>
        </w:rPr>
        <w:t xml:space="preserve">) </w:t>
      </w:r>
    </w:p>
    <w:p w14:paraId="5D8A286F" w14:textId="77777777" w:rsidR="00FE6D52" w:rsidRDefault="00FE6D52" w:rsidP="00FE6D52">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HDC</w:t>
      </w:r>
      <w:r>
        <w:rPr>
          <w:rFonts w:ascii="Consolas" w:hAnsi="Consolas" w:cs="Consolas"/>
          <w:color w:val="000000"/>
          <w:sz w:val="19"/>
          <w:szCs w:val="19"/>
        </w:rPr>
        <w:t xml:space="preserve"> hDC, </w:t>
      </w:r>
      <w:r>
        <w:rPr>
          <w:rFonts w:ascii="Consolas" w:hAnsi="Consolas" w:cs="Consolas"/>
          <w:color w:val="2B91AF"/>
          <w:sz w:val="19"/>
          <w:szCs w:val="19"/>
        </w:rPr>
        <w:t>HGLRC</w:t>
      </w:r>
      <w:r>
        <w:rPr>
          <w:rFonts w:ascii="Consolas" w:hAnsi="Consolas" w:cs="Consolas"/>
          <w:color w:val="000000"/>
          <w:sz w:val="19"/>
          <w:szCs w:val="19"/>
        </w:rPr>
        <w:t xml:space="preserve"> hShareContext,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*attribList);</w:t>
      </w:r>
    </w:p>
    <w:p w14:paraId="183E1746" w14:textId="77777777" w:rsidR="00FE6D52" w:rsidRDefault="00FE6D52" w:rsidP="00FE6D52">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wgl_CreateContextAttributes_ARB</w:t>
      </w:r>
      <w:r>
        <w:rPr>
          <w:rFonts w:ascii="Consolas" w:hAnsi="Consolas" w:cs="Consolas"/>
          <w:color w:val="000000"/>
          <w:sz w:val="19"/>
          <w:szCs w:val="19"/>
        </w:rPr>
        <w:t xml:space="preserve"> wglCreateContextAttribsARB;</w:t>
      </w:r>
    </w:p>
    <w:p w14:paraId="210F8FF4" w14:textId="77777777" w:rsidR="00FE6D52" w:rsidRDefault="00FE6D52" w:rsidP="00FE6D52">
      <w:pPr>
        <w:tabs>
          <w:tab w:val="clear" w:pos="720"/>
        </w:tabs>
        <w:autoSpaceDE w:val="0"/>
        <w:autoSpaceDN w:val="0"/>
        <w:adjustRightInd w:val="0"/>
        <w:spacing w:after="0" w:line="240" w:lineRule="auto"/>
        <w:rPr>
          <w:rFonts w:ascii="Consolas" w:hAnsi="Consolas" w:cs="Consolas"/>
          <w:color w:val="000000"/>
          <w:sz w:val="19"/>
          <w:szCs w:val="19"/>
        </w:rPr>
      </w:pPr>
    </w:p>
    <w:p w14:paraId="6D124DF8" w14:textId="77777777" w:rsidR="00FE6D52" w:rsidRDefault="00FE6D52" w:rsidP="00FE6D52">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//Need a typedef and function pointer for a function that selects an OpenGL </w:t>
      </w:r>
    </w:p>
    <w:p w14:paraId="72460420" w14:textId="77777777" w:rsidR="00FE6D52" w:rsidRDefault="00FE6D52" w:rsidP="00FE6D52">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//pixel format descriptor.</w:t>
      </w:r>
    </w:p>
    <w:p w14:paraId="03192229" w14:textId="77777777" w:rsidR="00FE6D52" w:rsidRDefault="00FE6D52" w:rsidP="00FE6D52">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76402CF9" w14:textId="77777777" w:rsidR="00FE6D52" w:rsidRDefault="00FE6D52" w:rsidP="00FE6D52">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wglChoosePixelFormatARB selects pixel formats to return based on the</w:t>
      </w:r>
    </w:p>
    <w:p w14:paraId="170A4180" w14:textId="77777777" w:rsidR="00FE6D52" w:rsidRDefault="00FE6D52" w:rsidP="00FE6D52">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attribute values specified in &lt;piAttribIList&gt; and &lt;pfAttribFList&gt;.</w:t>
      </w:r>
    </w:p>
    <w:p w14:paraId="7F7F8B69" w14:textId="77777777" w:rsidR="00FE6D52" w:rsidRDefault="00FE6D52" w:rsidP="00FE6D52">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Some attribute values must match the pixel format value exactly when</w:t>
      </w:r>
    </w:p>
    <w:p w14:paraId="5B143906" w14:textId="77777777" w:rsidR="00FE6D52" w:rsidRDefault="00FE6D52" w:rsidP="00FE6D52">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the attribute is specified while others specify a minimum criteria,</w:t>
      </w:r>
    </w:p>
    <w:p w14:paraId="31DC7B04" w14:textId="77777777" w:rsidR="00FE6D52" w:rsidRDefault="00FE6D52" w:rsidP="00FE6D52">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meaning that the pixel format value must meet or exceed the</w:t>
      </w:r>
    </w:p>
    <w:p w14:paraId="72680824" w14:textId="77777777" w:rsidR="00FE6D52" w:rsidRDefault="00FE6D52" w:rsidP="00FE6D52">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specified value. See the table below for details.</w:t>
      </w:r>
    </w:p>
    <w:p w14:paraId="1C0D360E" w14:textId="77777777" w:rsidR="00FE6D52" w:rsidRDefault="00FE6D52" w:rsidP="00FE6D52">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41DF7CFF" w14:textId="77777777" w:rsidR="00FE6D52" w:rsidRDefault="00FE6D52" w:rsidP="00FE6D52">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2B91AF"/>
          <w:sz w:val="19"/>
          <w:szCs w:val="19"/>
        </w:rPr>
        <w:t>BOOL</w:t>
      </w:r>
      <w:r>
        <w:rPr>
          <w:rFonts w:ascii="Consolas" w:hAnsi="Consolas" w:cs="Consolas"/>
          <w:color w:val="000000"/>
          <w:sz w:val="19"/>
          <w:szCs w:val="19"/>
        </w:rPr>
        <w:t>(</w:t>
      </w:r>
      <w:r>
        <w:rPr>
          <w:rFonts w:ascii="Consolas" w:hAnsi="Consolas" w:cs="Consolas"/>
          <w:color w:val="6F008A"/>
          <w:sz w:val="19"/>
          <w:szCs w:val="19"/>
        </w:rPr>
        <w:t>WINAPI</w:t>
      </w:r>
      <w:r>
        <w:rPr>
          <w:rFonts w:ascii="Consolas" w:hAnsi="Consolas" w:cs="Consolas"/>
          <w:color w:val="000000"/>
          <w:sz w:val="19"/>
          <w:szCs w:val="19"/>
        </w:rPr>
        <w:t xml:space="preserve">* </w:t>
      </w:r>
      <w:r>
        <w:rPr>
          <w:rFonts w:ascii="Consolas" w:hAnsi="Consolas" w:cs="Consolas"/>
          <w:color w:val="2B91AF"/>
          <w:sz w:val="19"/>
          <w:szCs w:val="19"/>
        </w:rPr>
        <w:t>wgl_ChoosePixelFormat_ARB</w:t>
      </w:r>
      <w:r>
        <w:rPr>
          <w:rFonts w:ascii="Consolas" w:hAnsi="Consolas" w:cs="Consolas"/>
          <w:color w:val="000000"/>
          <w:sz w:val="19"/>
          <w:szCs w:val="19"/>
        </w:rPr>
        <w:t xml:space="preserve">) </w:t>
      </w:r>
    </w:p>
    <w:p w14:paraId="35CB082C" w14:textId="77777777" w:rsidR="00FE6D52" w:rsidRDefault="00FE6D52" w:rsidP="00FE6D52">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HDC</w:t>
      </w:r>
      <w:r>
        <w:rPr>
          <w:rFonts w:ascii="Consolas" w:hAnsi="Consolas" w:cs="Consolas"/>
          <w:color w:val="000000"/>
          <w:sz w:val="19"/>
          <w:szCs w:val="19"/>
        </w:rPr>
        <w:t xml:space="preserve"> hdc,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*piAttribIList,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*pfAttribFList, </w:t>
      </w:r>
    </w:p>
    <w:p w14:paraId="4905490A" w14:textId="77777777" w:rsidR="00FE6D52" w:rsidRDefault="00FE6D52" w:rsidP="00FE6D52">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nMaxFormats, </w:t>
      </w:r>
      <w:r>
        <w:rPr>
          <w:rFonts w:ascii="Consolas" w:hAnsi="Consolas" w:cs="Consolas"/>
          <w:color w:val="0000FF"/>
          <w:sz w:val="19"/>
          <w:szCs w:val="19"/>
        </w:rPr>
        <w:t>int</w:t>
      </w:r>
      <w:r>
        <w:rPr>
          <w:rFonts w:ascii="Consolas" w:hAnsi="Consolas" w:cs="Consolas"/>
          <w:color w:val="000000"/>
          <w:sz w:val="19"/>
          <w:szCs w:val="19"/>
        </w:rPr>
        <w:t xml:space="preserve"> *piFormats,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*nNumFormats);</w:t>
      </w:r>
    </w:p>
    <w:p w14:paraId="6ACFE24A" w14:textId="77777777" w:rsidR="00FE6D52" w:rsidRDefault="00FE6D52" w:rsidP="00FE6D52">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wgl_ChoosePixelFormat_ARB</w:t>
      </w:r>
      <w:r>
        <w:rPr>
          <w:rFonts w:ascii="Consolas" w:hAnsi="Consolas" w:cs="Consolas"/>
          <w:color w:val="000000"/>
          <w:sz w:val="19"/>
          <w:szCs w:val="19"/>
        </w:rPr>
        <w:t xml:space="preserve"> wglChoosePixelFormatARB;</w:t>
      </w:r>
    </w:p>
    <w:p w14:paraId="44293309" w14:textId="77777777" w:rsidR="00FE6D52" w:rsidRDefault="00FE6D52" w:rsidP="00FE6D52">
      <w:pPr>
        <w:tabs>
          <w:tab w:val="clear" w:pos="720"/>
        </w:tabs>
        <w:autoSpaceDE w:val="0"/>
        <w:autoSpaceDN w:val="0"/>
        <w:adjustRightInd w:val="0"/>
        <w:spacing w:after="0" w:line="240" w:lineRule="auto"/>
        <w:rPr>
          <w:rFonts w:ascii="Consolas" w:hAnsi="Consolas" w:cs="Consolas"/>
          <w:color w:val="000000"/>
          <w:sz w:val="19"/>
          <w:szCs w:val="19"/>
        </w:rPr>
      </w:pPr>
    </w:p>
    <w:p w14:paraId="7B97A760" w14:textId="77777777" w:rsidR="00FE6D52" w:rsidRDefault="00FE6D52" w:rsidP="00FE6D52">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03FCF62E" w14:textId="77777777" w:rsidR="00FE6D52" w:rsidRDefault="00FE6D52" w:rsidP="00FE6D52">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Other typedefs</w:t>
      </w:r>
    </w:p>
    <w:p w14:paraId="1A7CF032" w14:textId="77777777" w:rsidR="00FE6D52" w:rsidRDefault="00FE6D52" w:rsidP="00FE6D52">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46176B75" w14:textId="77777777" w:rsidR="00FE6D52" w:rsidRDefault="00FE6D52" w:rsidP="00FE6D52">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w:t>
      </w:r>
      <w:r>
        <w:rPr>
          <w:rFonts w:ascii="Consolas" w:hAnsi="Consolas" w:cs="Consolas"/>
          <w:color w:val="6F008A"/>
          <w:sz w:val="19"/>
          <w:szCs w:val="19"/>
        </w:rPr>
        <w:t>WINAPI</w:t>
      </w:r>
      <w:r>
        <w:rPr>
          <w:rFonts w:ascii="Consolas" w:hAnsi="Consolas" w:cs="Consolas"/>
          <w:color w:val="000000"/>
          <w:sz w:val="19"/>
          <w:szCs w:val="19"/>
        </w:rPr>
        <w:t xml:space="preserve">* </w:t>
      </w:r>
      <w:r>
        <w:rPr>
          <w:rFonts w:ascii="Consolas" w:hAnsi="Consolas" w:cs="Consolas"/>
          <w:color w:val="2B91AF"/>
          <w:sz w:val="19"/>
          <w:szCs w:val="19"/>
        </w:rPr>
        <w:t>wgl_GetStringi</w:t>
      </w:r>
      <w:r>
        <w:rPr>
          <w:rFonts w:ascii="Consolas" w:hAnsi="Consolas" w:cs="Consolas"/>
          <w:color w:val="000000"/>
          <w:sz w:val="19"/>
          <w:szCs w:val="19"/>
        </w:rPr>
        <w:t xml:space="preserve">) </w:t>
      </w:r>
    </w:p>
    <w:p w14:paraId="0B823150" w14:textId="77777777" w:rsidR="00FE6D52" w:rsidRDefault="00FE6D52" w:rsidP="00FE6D52">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name,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w:t>
      </w:r>
    </w:p>
    <w:p w14:paraId="1CAA7A52" w14:textId="77777777" w:rsidR="00FE6D52" w:rsidRDefault="00FE6D52" w:rsidP="00FE6D52">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wgl_GetStringi</w:t>
      </w:r>
      <w:r>
        <w:rPr>
          <w:rFonts w:ascii="Consolas" w:hAnsi="Consolas" w:cs="Consolas"/>
          <w:color w:val="000000"/>
          <w:sz w:val="19"/>
          <w:szCs w:val="19"/>
        </w:rPr>
        <w:t xml:space="preserve"> glGetStringi;</w:t>
      </w:r>
    </w:p>
    <w:p w14:paraId="53234E5D" w14:textId="77777777" w:rsidR="00FE6D52" w:rsidRDefault="00FE6D52" w:rsidP="00FE6D52">
      <w:pPr>
        <w:tabs>
          <w:tab w:val="clear" w:pos="720"/>
        </w:tabs>
        <w:autoSpaceDE w:val="0"/>
        <w:autoSpaceDN w:val="0"/>
        <w:adjustRightInd w:val="0"/>
        <w:spacing w:after="0" w:line="240" w:lineRule="auto"/>
        <w:rPr>
          <w:rFonts w:ascii="Consolas" w:hAnsi="Consolas" w:cs="Consolas"/>
          <w:color w:val="000000"/>
          <w:sz w:val="19"/>
          <w:szCs w:val="19"/>
        </w:rPr>
      </w:pPr>
    </w:p>
    <w:p w14:paraId="0C8236EE" w14:textId="77777777" w:rsidR="00FE6D52" w:rsidRDefault="00FE6D52" w:rsidP="00FE6D52">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w:t>
      </w:r>
      <w:r>
        <w:rPr>
          <w:rFonts w:ascii="Consolas" w:hAnsi="Consolas" w:cs="Consolas"/>
          <w:color w:val="6F008A"/>
          <w:sz w:val="19"/>
          <w:szCs w:val="19"/>
        </w:rPr>
        <w:t>WINAPI</w:t>
      </w:r>
      <w:r>
        <w:rPr>
          <w:rFonts w:ascii="Consolas" w:hAnsi="Consolas" w:cs="Consolas"/>
          <w:color w:val="000000"/>
          <w:sz w:val="19"/>
          <w:szCs w:val="19"/>
        </w:rPr>
        <w:t xml:space="preserve">* </w:t>
      </w:r>
      <w:r>
        <w:rPr>
          <w:rFonts w:ascii="Consolas" w:hAnsi="Consolas" w:cs="Consolas"/>
          <w:color w:val="2B91AF"/>
          <w:sz w:val="19"/>
          <w:szCs w:val="19"/>
        </w:rPr>
        <w:t>wgl_GetExtensionsString_ARB</w:t>
      </w:r>
      <w:r>
        <w:rPr>
          <w:rFonts w:ascii="Consolas" w:hAnsi="Consolas" w:cs="Consolas"/>
          <w:color w:val="000000"/>
          <w:sz w:val="19"/>
          <w:szCs w:val="19"/>
        </w:rPr>
        <w:t>) (</w:t>
      </w:r>
      <w:r>
        <w:rPr>
          <w:rFonts w:ascii="Consolas" w:hAnsi="Consolas" w:cs="Consolas"/>
          <w:color w:val="2B91AF"/>
          <w:sz w:val="19"/>
          <w:szCs w:val="19"/>
        </w:rPr>
        <w:t>HDC</w:t>
      </w:r>
      <w:r>
        <w:rPr>
          <w:rFonts w:ascii="Consolas" w:hAnsi="Consolas" w:cs="Consolas"/>
          <w:color w:val="000000"/>
          <w:sz w:val="19"/>
          <w:szCs w:val="19"/>
        </w:rPr>
        <w:t xml:space="preserve"> hdc);</w:t>
      </w:r>
    </w:p>
    <w:p w14:paraId="3344795E" w14:textId="77777777" w:rsidR="00FE6D52" w:rsidRDefault="00FE6D52" w:rsidP="00FE6D52">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wgl_GetExtensionsString_ARB</w:t>
      </w:r>
      <w:r>
        <w:rPr>
          <w:rFonts w:ascii="Consolas" w:hAnsi="Consolas" w:cs="Consolas"/>
          <w:color w:val="000000"/>
          <w:sz w:val="19"/>
          <w:szCs w:val="19"/>
        </w:rPr>
        <w:t xml:space="preserve"> wglGetExtensionsStringARB;</w:t>
      </w:r>
      <w:r>
        <w:rPr>
          <w:rFonts w:ascii="Consolas" w:hAnsi="Consolas" w:cs="Consolas"/>
          <w:color w:val="000000"/>
          <w:sz w:val="19"/>
          <w:szCs w:val="19"/>
        </w:rPr>
        <w:br/>
      </w:r>
      <w:r>
        <w:rPr>
          <w:rFonts w:ascii="Consolas" w:hAnsi="Consolas" w:cs="Consolas"/>
          <w:color w:val="000000"/>
          <w:sz w:val="19"/>
          <w:szCs w:val="19"/>
        </w:rPr>
        <w:br/>
      </w:r>
      <w:r>
        <w:rPr>
          <w:rFonts w:ascii="Consolas" w:hAnsi="Consolas" w:cs="Consolas"/>
          <w:color w:val="000000"/>
          <w:sz w:val="19"/>
          <w:szCs w:val="19"/>
        </w:rPr>
        <w:br/>
      </w:r>
      <w:r>
        <w:rPr>
          <w:rFonts w:ascii="Consolas" w:hAnsi="Consolas" w:cs="Consolas"/>
          <w:color w:val="008000"/>
          <w:sz w:val="19"/>
          <w:szCs w:val="19"/>
        </w:rPr>
        <w:t>//------------------ DIAGNOSTIC CODE ------------------</w:t>
      </w:r>
    </w:p>
    <w:p w14:paraId="64F0DEEB" w14:textId="77777777" w:rsidR="00FE6D52" w:rsidRDefault="00FE6D52" w:rsidP="00FE6D52">
      <w:pPr>
        <w:tabs>
          <w:tab w:val="clear" w:pos="720"/>
        </w:tabs>
        <w:autoSpaceDE w:val="0"/>
        <w:autoSpaceDN w:val="0"/>
        <w:adjustRightInd w:val="0"/>
        <w:spacing w:after="0" w:line="240" w:lineRule="auto"/>
        <w:rPr>
          <w:rFonts w:ascii="Consolas" w:hAnsi="Consolas" w:cs="Consolas"/>
          <w:color w:val="000000"/>
          <w:sz w:val="19"/>
          <w:szCs w:val="19"/>
        </w:rPr>
      </w:pPr>
    </w:p>
    <w:p w14:paraId="07A4BA10" w14:textId="77777777" w:rsidR="00FE6D52" w:rsidRDefault="00FE6D52" w:rsidP="00FE6D52">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//Required header for StringCchPrintf function.</w:t>
      </w:r>
    </w:p>
    <w:p w14:paraId="55829F60" w14:textId="77777777" w:rsidR="00FE6D52" w:rsidRDefault="00FE6D52" w:rsidP="00FE6D52">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&lt;strsafe.h&gt;</w:t>
      </w:r>
    </w:p>
    <w:p w14:paraId="0F28FC1F" w14:textId="77777777" w:rsidR="00FE6D52" w:rsidRDefault="00FE6D52" w:rsidP="00FE6D52">
      <w:pPr>
        <w:tabs>
          <w:tab w:val="clear" w:pos="720"/>
        </w:tabs>
        <w:autoSpaceDE w:val="0"/>
        <w:autoSpaceDN w:val="0"/>
        <w:adjustRightInd w:val="0"/>
        <w:spacing w:after="0" w:line="240" w:lineRule="auto"/>
        <w:rPr>
          <w:rFonts w:ascii="Consolas" w:hAnsi="Consolas" w:cs="Consolas"/>
          <w:color w:val="000000"/>
          <w:sz w:val="19"/>
          <w:szCs w:val="19"/>
        </w:rPr>
      </w:pPr>
    </w:p>
    <w:p w14:paraId="325CE75C" w14:textId="77777777" w:rsidR="00FE6D52" w:rsidRDefault="00FE6D52" w:rsidP="00FE6D52">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//Usage:  ErrorExit(TEXT([ Any function name that's to be expecting an error ]));</w:t>
      </w:r>
    </w:p>
    <w:p w14:paraId="312493CF" w14:textId="77777777" w:rsidR="00FE6D52" w:rsidRDefault="00FE6D52" w:rsidP="00FE6D52">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ErrorExit(</w:t>
      </w:r>
      <w:r>
        <w:rPr>
          <w:rFonts w:ascii="Consolas" w:hAnsi="Consolas" w:cs="Consolas"/>
          <w:color w:val="2B91AF"/>
          <w:sz w:val="19"/>
          <w:szCs w:val="19"/>
        </w:rPr>
        <w:t>LPCTSTR</w:t>
      </w:r>
      <w:r>
        <w:rPr>
          <w:rFonts w:ascii="Consolas" w:hAnsi="Consolas" w:cs="Consolas"/>
          <w:color w:val="000000"/>
          <w:sz w:val="19"/>
          <w:szCs w:val="19"/>
        </w:rPr>
        <w:t xml:space="preserve"> </w:t>
      </w:r>
      <w:r>
        <w:rPr>
          <w:rFonts w:ascii="Consolas" w:hAnsi="Consolas" w:cs="Consolas"/>
          <w:color w:val="808080"/>
          <w:sz w:val="19"/>
          <w:szCs w:val="19"/>
        </w:rPr>
        <w:t>lpszFunction</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808080"/>
          <w:sz w:val="19"/>
          <w:szCs w:val="19"/>
        </w:rPr>
        <w:t>isOpenGLError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lineNumber</w:t>
      </w:r>
      <w:r>
        <w:rPr>
          <w:rFonts w:ascii="Consolas" w:hAnsi="Consolas" w:cs="Consolas"/>
          <w:color w:val="000000"/>
          <w:sz w:val="19"/>
          <w:szCs w:val="19"/>
        </w:rPr>
        <w:t>) {</w:t>
      </w:r>
    </w:p>
    <w:p w14:paraId="63472871" w14:textId="77777777" w:rsidR="00FE6D52" w:rsidRDefault="00FE6D52" w:rsidP="00FE6D52">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isOpenGLError</w:t>
      </w:r>
      <w:r>
        <w:rPr>
          <w:rFonts w:ascii="Consolas" w:hAnsi="Consolas" w:cs="Consolas"/>
          <w:color w:val="000000"/>
          <w:sz w:val="19"/>
          <w:szCs w:val="19"/>
        </w:rPr>
        <w:t>) {</w:t>
      </w:r>
    </w:p>
    <w:p w14:paraId="3BE75264" w14:textId="77777777" w:rsidR="00FE6D52" w:rsidRDefault="00FE6D52" w:rsidP="00FE6D52">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GLenum</w:t>
      </w:r>
      <w:r>
        <w:rPr>
          <w:rFonts w:ascii="Consolas" w:hAnsi="Consolas" w:cs="Consolas"/>
          <w:color w:val="000000"/>
          <w:sz w:val="19"/>
          <w:szCs w:val="19"/>
        </w:rPr>
        <w:t xml:space="preserve"> glError;</w:t>
      </w:r>
    </w:p>
    <w:p w14:paraId="345089EA" w14:textId="77777777" w:rsidR="00FE6D52" w:rsidRDefault="00FE6D52" w:rsidP="00FE6D52">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((glError = glGetError()) != </w:t>
      </w:r>
      <w:r>
        <w:rPr>
          <w:rFonts w:ascii="Consolas" w:hAnsi="Consolas" w:cs="Consolas"/>
          <w:color w:val="6F008A"/>
          <w:sz w:val="19"/>
          <w:szCs w:val="19"/>
        </w:rPr>
        <w:t>GL_NO_ERROR</w:t>
      </w:r>
      <w:r>
        <w:rPr>
          <w:rFonts w:ascii="Consolas" w:hAnsi="Consolas" w:cs="Consolas"/>
          <w:color w:val="000000"/>
          <w:sz w:val="19"/>
          <w:szCs w:val="19"/>
        </w:rPr>
        <w:t>) {</w:t>
      </w:r>
    </w:p>
    <w:p w14:paraId="10C7A9B5" w14:textId="77777777" w:rsidR="00FE6D52" w:rsidRDefault="00FE6D52" w:rsidP="00FE6D52">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buffer[128];</w:t>
      </w:r>
    </w:p>
    <w:p w14:paraId="56C6341C" w14:textId="77777777" w:rsidR="00FE6D52" w:rsidRDefault="00FE6D52" w:rsidP="00FE6D52">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(glError) {</w:t>
      </w:r>
    </w:p>
    <w:p w14:paraId="0CC9E839" w14:textId="77777777" w:rsidR="00FE6D52" w:rsidRDefault="00FE6D52" w:rsidP="00FE6D52">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6F008A"/>
          <w:sz w:val="19"/>
          <w:szCs w:val="19"/>
        </w:rPr>
        <w:t>GL_INVALID_ENUM</w:t>
      </w:r>
      <w:r>
        <w:rPr>
          <w:rFonts w:ascii="Consolas" w:hAnsi="Consolas" w:cs="Consolas"/>
          <w:color w:val="000000"/>
          <w:sz w:val="19"/>
          <w:szCs w:val="19"/>
        </w:rPr>
        <w:t>:</w:t>
      </w:r>
    </w:p>
    <w:p w14:paraId="38DE8236" w14:textId="77777777" w:rsidR="00FE6D52" w:rsidRDefault="00FE6D52" w:rsidP="00FE6D52">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snprintf(&amp;buffer[0], </w:t>
      </w:r>
      <w:r>
        <w:rPr>
          <w:rFonts w:ascii="Consolas" w:hAnsi="Consolas" w:cs="Consolas"/>
          <w:color w:val="0000FF"/>
          <w:sz w:val="19"/>
          <w:szCs w:val="19"/>
        </w:rPr>
        <w:t>sizeof</w:t>
      </w:r>
      <w:r>
        <w:rPr>
          <w:rFonts w:ascii="Consolas" w:hAnsi="Consolas" w:cs="Consolas"/>
          <w:color w:val="000000"/>
          <w:sz w:val="19"/>
          <w:szCs w:val="19"/>
        </w:rPr>
        <w:t xml:space="preserve">(buffer), </w:t>
      </w:r>
      <w:r>
        <w:rPr>
          <w:rFonts w:ascii="Consolas" w:hAnsi="Consolas" w:cs="Consolas"/>
          <w:color w:val="A31515"/>
          <w:sz w:val="19"/>
          <w:szCs w:val="19"/>
        </w:rPr>
        <w:t>"%s"</w:t>
      </w:r>
      <w:r>
        <w:rPr>
          <w:rFonts w:ascii="Consolas" w:hAnsi="Consolas" w:cs="Consolas"/>
          <w:color w:val="000000"/>
          <w:sz w:val="19"/>
          <w:szCs w:val="19"/>
        </w:rPr>
        <w:t xml:space="preserve">, </w:t>
      </w:r>
      <w:r>
        <w:rPr>
          <w:rFonts w:ascii="Consolas" w:hAnsi="Consolas" w:cs="Consolas"/>
          <w:color w:val="A31515"/>
          <w:sz w:val="19"/>
          <w:szCs w:val="19"/>
        </w:rPr>
        <w:t>"GL_INVALID_ENUM"</w:t>
      </w:r>
      <w:r>
        <w:rPr>
          <w:rFonts w:ascii="Consolas" w:hAnsi="Consolas" w:cs="Consolas"/>
          <w:color w:val="000000"/>
          <w:sz w:val="19"/>
          <w:szCs w:val="19"/>
        </w:rPr>
        <w:t>);</w:t>
      </w:r>
    </w:p>
    <w:p w14:paraId="4B36319A" w14:textId="77777777" w:rsidR="00FE6D52" w:rsidRDefault="00FE6D52" w:rsidP="00FE6D52">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7919AE91" w14:textId="77777777" w:rsidR="00FE6D52" w:rsidRDefault="00FE6D52" w:rsidP="00FE6D52">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6F008A"/>
          <w:sz w:val="19"/>
          <w:szCs w:val="19"/>
        </w:rPr>
        <w:t>GL_INVALID_VALUE</w:t>
      </w:r>
      <w:r>
        <w:rPr>
          <w:rFonts w:ascii="Consolas" w:hAnsi="Consolas" w:cs="Consolas"/>
          <w:color w:val="000000"/>
          <w:sz w:val="19"/>
          <w:szCs w:val="19"/>
        </w:rPr>
        <w:t>:</w:t>
      </w:r>
    </w:p>
    <w:p w14:paraId="694AF7C5" w14:textId="77777777" w:rsidR="00FE6D52" w:rsidRDefault="00FE6D52" w:rsidP="00FE6D52">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snprintf(&amp;buffer[0], </w:t>
      </w:r>
      <w:r>
        <w:rPr>
          <w:rFonts w:ascii="Consolas" w:hAnsi="Consolas" w:cs="Consolas"/>
          <w:color w:val="0000FF"/>
          <w:sz w:val="19"/>
          <w:szCs w:val="19"/>
        </w:rPr>
        <w:t>sizeof</w:t>
      </w:r>
      <w:r>
        <w:rPr>
          <w:rFonts w:ascii="Consolas" w:hAnsi="Consolas" w:cs="Consolas"/>
          <w:color w:val="000000"/>
          <w:sz w:val="19"/>
          <w:szCs w:val="19"/>
        </w:rPr>
        <w:t xml:space="preserve">(buffer), </w:t>
      </w:r>
      <w:r>
        <w:rPr>
          <w:rFonts w:ascii="Consolas" w:hAnsi="Consolas" w:cs="Consolas"/>
          <w:color w:val="A31515"/>
          <w:sz w:val="19"/>
          <w:szCs w:val="19"/>
        </w:rPr>
        <w:t>"%s"</w:t>
      </w:r>
      <w:r>
        <w:rPr>
          <w:rFonts w:ascii="Consolas" w:hAnsi="Consolas" w:cs="Consolas"/>
          <w:color w:val="000000"/>
          <w:sz w:val="19"/>
          <w:szCs w:val="19"/>
        </w:rPr>
        <w:t xml:space="preserve">, </w:t>
      </w:r>
      <w:r>
        <w:rPr>
          <w:rFonts w:ascii="Consolas" w:hAnsi="Consolas" w:cs="Consolas"/>
          <w:color w:val="A31515"/>
          <w:sz w:val="19"/>
          <w:szCs w:val="19"/>
        </w:rPr>
        <w:t>"GL_INVALID_VALUE"</w:t>
      </w:r>
      <w:r>
        <w:rPr>
          <w:rFonts w:ascii="Consolas" w:hAnsi="Consolas" w:cs="Consolas"/>
          <w:color w:val="000000"/>
          <w:sz w:val="19"/>
          <w:szCs w:val="19"/>
        </w:rPr>
        <w:t>);</w:t>
      </w:r>
    </w:p>
    <w:p w14:paraId="7C102D95" w14:textId="77777777" w:rsidR="00FE6D52" w:rsidRDefault="00FE6D52" w:rsidP="00FE6D52">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13B1B859" w14:textId="77777777" w:rsidR="00FE6D52" w:rsidRDefault="00FE6D52" w:rsidP="00FE6D52">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6F008A"/>
          <w:sz w:val="19"/>
          <w:szCs w:val="19"/>
        </w:rPr>
        <w:t>GL_INVALID_OPERATION</w:t>
      </w:r>
      <w:r>
        <w:rPr>
          <w:rFonts w:ascii="Consolas" w:hAnsi="Consolas" w:cs="Consolas"/>
          <w:color w:val="000000"/>
          <w:sz w:val="19"/>
          <w:szCs w:val="19"/>
        </w:rPr>
        <w:t>:</w:t>
      </w:r>
    </w:p>
    <w:p w14:paraId="23F9F4B1" w14:textId="77777777" w:rsidR="00FE6D52" w:rsidRDefault="00FE6D52" w:rsidP="00FE6D52">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snprintf(&amp;buffer[0], </w:t>
      </w:r>
      <w:r>
        <w:rPr>
          <w:rFonts w:ascii="Consolas" w:hAnsi="Consolas" w:cs="Consolas"/>
          <w:color w:val="0000FF"/>
          <w:sz w:val="19"/>
          <w:szCs w:val="19"/>
        </w:rPr>
        <w:t>sizeof</w:t>
      </w:r>
      <w:r>
        <w:rPr>
          <w:rFonts w:ascii="Consolas" w:hAnsi="Consolas" w:cs="Consolas"/>
          <w:color w:val="000000"/>
          <w:sz w:val="19"/>
          <w:szCs w:val="19"/>
        </w:rPr>
        <w:t xml:space="preserve">(buffer), </w:t>
      </w:r>
      <w:r>
        <w:rPr>
          <w:rFonts w:ascii="Consolas" w:hAnsi="Consolas" w:cs="Consolas"/>
          <w:color w:val="A31515"/>
          <w:sz w:val="19"/>
          <w:szCs w:val="19"/>
        </w:rPr>
        <w:t>"%s"</w:t>
      </w:r>
      <w:r>
        <w:rPr>
          <w:rFonts w:ascii="Consolas" w:hAnsi="Consolas" w:cs="Consolas"/>
          <w:color w:val="000000"/>
          <w:sz w:val="19"/>
          <w:szCs w:val="19"/>
        </w:rPr>
        <w:t xml:space="preserve">, </w:t>
      </w:r>
      <w:r>
        <w:rPr>
          <w:rFonts w:ascii="Consolas" w:hAnsi="Consolas" w:cs="Consolas"/>
          <w:color w:val="A31515"/>
          <w:sz w:val="19"/>
          <w:szCs w:val="19"/>
        </w:rPr>
        <w:t>"GL_INVALID_OPERATION"</w:t>
      </w:r>
      <w:r>
        <w:rPr>
          <w:rFonts w:ascii="Consolas" w:hAnsi="Consolas" w:cs="Consolas"/>
          <w:color w:val="000000"/>
          <w:sz w:val="19"/>
          <w:szCs w:val="19"/>
        </w:rPr>
        <w:t>);</w:t>
      </w:r>
    </w:p>
    <w:p w14:paraId="472CF348" w14:textId="77777777" w:rsidR="00FE6D52" w:rsidRDefault="00FE6D52" w:rsidP="00FE6D52">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break</w:t>
      </w:r>
      <w:r>
        <w:rPr>
          <w:rFonts w:ascii="Consolas" w:hAnsi="Consolas" w:cs="Consolas"/>
          <w:color w:val="000000"/>
          <w:sz w:val="19"/>
          <w:szCs w:val="19"/>
        </w:rPr>
        <w:t>;</w:t>
      </w:r>
    </w:p>
    <w:p w14:paraId="227DE7DA" w14:textId="77777777" w:rsidR="00FE6D52" w:rsidRDefault="00FE6D52" w:rsidP="00FE6D52">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6F008A"/>
          <w:sz w:val="19"/>
          <w:szCs w:val="19"/>
        </w:rPr>
        <w:t>GL_STACK_OVERFLOW</w:t>
      </w:r>
      <w:r>
        <w:rPr>
          <w:rFonts w:ascii="Consolas" w:hAnsi="Consolas" w:cs="Consolas"/>
          <w:color w:val="000000"/>
          <w:sz w:val="19"/>
          <w:szCs w:val="19"/>
        </w:rPr>
        <w:t>:</w:t>
      </w:r>
    </w:p>
    <w:p w14:paraId="53344FBD" w14:textId="77777777" w:rsidR="00FE6D52" w:rsidRDefault="00FE6D52" w:rsidP="00FE6D52">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snprintf(&amp;buffer[0], </w:t>
      </w:r>
      <w:r>
        <w:rPr>
          <w:rFonts w:ascii="Consolas" w:hAnsi="Consolas" w:cs="Consolas"/>
          <w:color w:val="0000FF"/>
          <w:sz w:val="19"/>
          <w:szCs w:val="19"/>
        </w:rPr>
        <w:t>sizeof</w:t>
      </w:r>
      <w:r>
        <w:rPr>
          <w:rFonts w:ascii="Consolas" w:hAnsi="Consolas" w:cs="Consolas"/>
          <w:color w:val="000000"/>
          <w:sz w:val="19"/>
          <w:szCs w:val="19"/>
        </w:rPr>
        <w:t xml:space="preserve">(buffer), </w:t>
      </w:r>
      <w:r>
        <w:rPr>
          <w:rFonts w:ascii="Consolas" w:hAnsi="Consolas" w:cs="Consolas"/>
          <w:color w:val="A31515"/>
          <w:sz w:val="19"/>
          <w:szCs w:val="19"/>
        </w:rPr>
        <w:t>"%s"</w:t>
      </w:r>
      <w:r>
        <w:rPr>
          <w:rFonts w:ascii="Consolas" w:hAnsi="Consolas" w:cs="Consolas"/>
          <w:color w:val="000000"/>
          <w:sz w:val="19"/>
          <w:szCs w:val="19"/>
        </w:rPr>
        <w:t xml:space="preserve">, </w:t>
      </w:r>
      <w:r>
        <w:rPr>
          <w:rFonts w:ascii="Consolas" w:hAnsi="Consolas" w:cs="Consolas"/>
          <w:color w:val="A31515"/>
          <w:sz w:val="19"/>
          <w:szCs w:val="19"/>
        </w:rPr>
        <w:t>"GL_STACK_OVERFLOW"</w:t>
      </w:r>
      <w:r>
        <w:rPr>
          <w:rFonts w:ascii="Consolas" w:hAnsi="Consolas" w:cs="Consolas"/>
          <w:color w:val="000000"/>
          <w:sz w:val="19"/>
          <w:szCs w:val="19"/>
        </w:rPr>
        <w:t>);</w:t>
      </w:r>
    </w:p>
    <w:p w14:paraId="18E3F2AF" w14:textId="77777777" w:rsidR="00FE6D52" w:rsidRDefault="00FE6D52" w:rsidP="00FE6D52">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7BE1E210" w14:textId="77777777" w:rsidR="00FE6D52" w:rsidRDefault="00FE6D52" w:rsidP="00FE6D52">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6F008A"/>
          <w:sz w:val="19"/>
          <w:szCs w:val="19"/>
        </w:rPr>
        <w:t>GL_STACK_UNDERFLOW</w:t>
      </w:r>
      <w:r>
        <w:rPr>
          <w:rFonts w:ascii="Consolas" w:hAnsi="Consolas" w:cs="Consolas"/>
          <w:color w:val="000000"/>
          <w:sz w:val="19"/>
          <w:szCs w:val="19"/>
        </w:rPr>
        <w:t>:</w:t>
      </w:r>
    </w:p>
    <w:p w14:paraId="23AA6C63" w14:textId="77777777" w:rsidR="00FE6D52" w:rsidRDefault="00FE6D52" w:rsidP="00FE6D52">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snprintf(&amp;buffer[0], </w:t>
      </w:r>
      <w:r>
        <w:rPr>
          <w:rFonts w:ascii="Consolas" w:hAnsi="Consolas" w:cs="Consolas"/>
          <w:color w:val="0000FF"/>
          <w:sz w:val="19"/>
          <w:szCs w:val="19"/>
        </w:rPr>
        <w:t>sizeof</w:t>
      </w:r>
      <w:r>
        <w:rPr>
          <w:rFonts w:ascii="Consolas" w:hAnsi="Consolas" w:cs="Consolas"/>
          <w:color w:val="000000"/>
          <w:sz w:val="19"/>
          <w:szCs w:val="19"/>
        </w:rPr>
        <w:t xml:space="preserve">(buffer), </w:t>
      </w:r>
      <w:r>
        <w:rPr>
          <w:rFonts w:ascii="Consolas" w:hAnsi="Consolas" w:cs="Consolas"/>
          <w:color w:val="A31515"/>
          <w:sz w:val="19"/>
          <w:szCs w:val="19"/>
        </w:rPr>
        <w:t>"%s"</w:t>
      </w:r>
      <w:r>
        <w:rPr>
          <w:rFonts w:ascii="Consolas" w:hAnsi="Consolas" w:cs="Consolas"/>
          <w:color w:val="000000"/>
          <w:sz w:val="19"/>
          <w:szCs w:val="19"/>
        </w:rPr>
        <w:t xml:space="preserve">, </w:t>
      </w:r>
      <w:r>
        <w:rPr>
          <w:rFonts w:ascii="Consolas" w:hAnsi="Consolas" w:cs="Consolas"/>
          <w:color w:val="A31515"/>
          <w:sz w:val="19"/>
          <w:szCs w:val="19"/>
        </w:rPr>
        <w:t>"GL_STACK_UNDERFLOW"</w:t>
      </w:r>
      <w:r>
        <w:rPr>
          <w:rFonts w:ascii="Consolas" w:hAnsi="Consolas" w:cs="Consolas"/>
          <w:color w:val="000000"/>
          <w:sz w:val="19"/>
          <w:szCs w:val="19"/>
        </w:rPr>
        <w:t>);</w:t>
      </w:r>
    </w:p>
    <w:p w14:paraId="5C0CCD15" w14:textId="77777777" w:rsidR="00FE6D52" w:rsidRDefault="00FE6D52" w:rsidP="00FE6D52">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72248487" w14:textId="77777777" w:rsidR="00FE6D52" w:rsidRDefault="00FE6D52" w:rsidP="00FE6D52">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6F008A"/>
          <w:sz w:val="19"/>
          <w:szCs w:val="19"/>
        </w:rPr>
        <w:t>GL_OUT_OF_MEMORY</w:t>
      </w:r>
      <w:r>
        <w:rPr>
          <w:rFonts w:ascii="Consolas" w:hAnsi="Consolas" w:cs="Consolas"/>
          <w:color w:val="000000"/>
          <w:sz w:val="19"/>
          <w:szCs w:val="19"/>
        </w:rPr>
        <w:t>:</w:t>
      </w:r>
    </w:p>
    <w:p w14:paraId="7DFD3071" w14:textId="77777777" w:rsidR="00FE6D52" w:rsidRDefault="00FE6D52" w:rsidP="00FE6D52">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snprintf(&amp;buffer[0], </w:t>
      </w:r>
      <w:r>
        <w:rPr>
          <w:rFonts w:ascii="Consolas" w:hAnsi="Consolas" w:cs="Consolas"/>
          <w:color w:val="0000FF"/>
          <w:sz w:val="19"/>
          <w:szCs w:val="19"/>
        </w:rPr>
        <w:t>sizeof</w:t>
      </w:r>
      <w:r>
        <w:rPr>
          <w:rFonts w:ascii="Consolas" w:hAnsi="Consolas" w:cs="Consolas"/>
          <w:color w:val="000000"/>
          <w:sz w:val="19"/>
          <w:szCs w:val="19"/>
        </w:rPr>
        <w:t xml:space="preserve">(buffer), </w:t>
      </w:r>
      <w:r>
        <w:rPr>
          <w:rFonts w:ascii="Consolas" w:hAnsi="Consolas" w:cs="Consolas"/>
          <w:color w:val="A31515"/>
          <w:sz w:val="19"/>
          <w:szCs w:val="19"/>
        </w:rPr>
        <w:t>"%s"</w:t>
      </w:r>
      <w:r>
        <w:rPr>
          <w:rFonts w:ascii="Consolas" w:hAnsi="Consolas" w:cs="Consolas"/>
          <w:color w:val="000000"/>
          <w:sz w:val="19"/>
          <w:szCs w:val="19"/>
        </w:rPr>
        <w:t xml:space="preserve">, </w:t>
      </w:r>
      <w:r>
        <w:rPr>
          <w:rFonts w:ascii="Consolas" w:hAnsi="Consolas" w:cs="Consolas"/>
          <w:color w:val="A31515"/>
          <w:sz w:val="19"/>
          <w:szCs w:val="19"/>
        </w:rPr>
        <w:t>"GL_OUT_OF_MEMORY"</w:t>
      </w:r>
      <w:r>
        <w:rPr>
          <w:rFonts w:ascii="Consolas" w:hAnsi="Consolas" w:cs="Consolas"/>
          <w:color w:val="000000"/>
          <w:sz w:val="19"/>
          <w:szCs w:val="19"/>
        </w:rPr>
        <w:t>);</w:t>
      </w:r>
    </w:p>
    <w:p w14:paraId="75385390" w14:textId="77777777" w:rsidR="00FE6D52" w:rsidRDefault="00FE6D52" w:rsidP="00FE6D52">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0CEAA68A" w14:textId="77777777" w:rsidR="00FE6D52" w:rsidRDefault="00FE6D52" w:rsidP="00FE6D52">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6F008A"/>
          <w:sz w:val="19"/>
          <w:szCs w:val="19"/>
        </w:rPr>
        <w:t>GL_INVALID_FRAMEBUFFER_OPERATION</w:t>
      </w:r>
      <w:r>
        <w:rPr>
          <w:rFonts w:ascii="Consolas" w:hAnsi="Consolas" w:cs="Consolas"/>
          <w:color w:val="000000"/>
          <w:sz w:val="19"/>
          <w:szCs w:val="19"/>
        </w:rPr>
        <w:t>:</w:t>
      </w:r>
    </w:p>
    <w:p w14:paraId="2103ACEA" w14:textId="77777777" w:rsidR="00FE6D52" w:rsidRDefault="00FE6D52" w:rsidP="00FE6D52">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snprintf(&amp;buffer[0], </w:t>
      </w:r>
      <w:r>
        <w:rPr>
          <w:rFonts w:ascii="Consolas" w:hAnsi="Consolas" w:cs="Consolas"/>
          <w:color w:val="0000FF"/>
          <w:sz w:val="19"/>
          <w:szCs w:val="19"/>
        </w:rPr>
        <w:t>sizeof</w:t>
      </w:r>
      <w:r>
        <w:rPr>
          <w:rFonts w:ascii="Consolas" w:hAnsi="Consolas" w:cs="Consolas"/>
          <w:color w:val="000000"/>
          <w:sz w:val="19"/>
          <w:szCs w:val="19"/>
        </w:rPr>
        <w:t xml:space="preserve">(buffer), </w:t>
      </w:r>
      <w:r>
        <w:rPr>
          <w:rFonts w:ascii="Consolas" w:hAnsi="Consolas" w:cs="Consolas"/>
          <w:color w:val="A31515"/>
          <w:sz w:val="19"/>
          <w:szCs w:val="19"/>
        </w:rPr>
        <w:t>"%s"</w:t>
      </w:r>
      <w:r>
        <w:rPr>
          <w:rFonts w:ascii="Consolas" w:hAnsi="Consolas" w:cs="Consolas"/>
          <w:color w:val="000000"/>
          <w:sz w:val="19"/>
          <w:szCs w:val="19"/>
        </w:rPr>
        <w:t xml:space="preserve">, </w:t>
      </w:r>
      <w:r>
        <w:rPr>
          <w:rFonts w:ascii="Consolas" w:hAnsi="Consolas" w:cs="Consolas"/>
          <w:color w:val="A31515"/>
          <w:sz w:val="19"/>
          <w:szCs w:val="19"/>
        </w:rPr>
        <w:t>"GL_INVALID_FRAMEBUFFER_OPERATION"</w:t>
      </w:r>
      <w:r>
        <w:rPr>
          <w:rFonts w:ascii="Consolas" w:hAnsi="Consolas" w:cs="Consolas"/>
          <w:color w:val="000000"/>
          <w:sz w:val="19"/>
          <w:szCs w:val="19"/>
        </w:rPr>
        <w:t>);</w:t>
      </w:r>
    </w:p>
    <w:p w14:paraId="250D4A00" w14:textId="77777777" w:rsidR="00FE6D52" w:rsidRDefault="00FE6D52" w:rsidP="00FE6D52">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09DCB64C" w14:textId="77777777" w:rsidR="00FE6D52" w:rsidRDefault="00FE6D52" w:rsidP="00FE6D52">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4A4258" w14:textId="77777777" w:rsidR="00FE6D52" w:rsidRDefault="00FE6D52" w:rsidP="00FE6D52">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printf(</w:t>
      </w:r>
      <w:r>
        <w:rPr>
          <w:rFonts w:ascii="Consolas" w:hAnsi="Consolas" w:cs="Consolas"/>
          <w:color w:val="A31515"/>
          <w:sz w:val="19"/>
          <w:szCs w:val="19"/>
        </w:rPr>
        <w:t>"Error: %s on line number: %d\n"</w:t>
      </w:r>
      <w:r>
        <w:rPr>
          <w:rFonts w:ascii="Consolas" w:hAnsi="Consolas" w:cs="Consolas"/>
          <w:color w:val="000000"/>
          <w:sz w:val="19"/>
          <w:szCs w:val="19"/>
        </w:rPr>
        <w:t xml:space="preserve">, buffer, </w:t>
      </w:r>
      <w:r>
        <w:rPr>
          <w:rFonts w:ascii="Consolas" w:hAnsi="Consolas" w:cs="Consolas"/>
          <w:color w:val="808080"/>
          <w:sz w:val="19"/>
          <w:szCs w:val="19"/>
        </w:rPr>
        <w:t>lineNumber</w:t>
      </w:r>
      <w:r>
        <w:rPr>
          <w:rFonts w:ascii="Consolas" w:hAnsi="Consolas" w:cs="Consolas"/>
          <w:color w:val="000000"/>
          <w:sz w:val="19"/>
          <w:szCs w:val="19"/>
        </w:rPr>
        <w:t>);</w:t>
      </w:r>
    </w:p>
    <w:p w14:paraId="02E027C7" w14:textId="77777777" w:rsidR="00FE6D52" w:rsidRDefault="00FE6D52" w:rsidP="00FE6D52">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62AFDE" w14:textId="77777777" w:rsidR="00FE6D52" w:rsidRDefault="00FE6D52" w:rsidP="00FE6D52">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01C8CB" w14:textId="77777777" w:rsidR="00FE6D52" w:rsidRDefault="00FE6D52" w:rsidP="00FE6D52">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5C80E8F0" w14:textId="77777777" w:rsidR="00FE6D52" w:rsidRDefault="00FE6D52" w:rsidP="00FE6D52">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LPVOID</w:t>
      </w:r>
      <w:r>
        <w:rPr>
          <w:rFonts w:ascii="Consolas" w:hAnsi="Consolas" w:cs="Consolas"/>
          <w:color w:val="000000"/>
          <w:sz w:val="19"/>
          <w:szCs w:val="19"/>
        </w:rPr>
        <w:t xml:space="preserve"> lpMsgBuf;</w:t>
      </w:r>
    </w:p>
    <w:p w14:paraId="58752D2E" w14:textId="77777777" w:rsidR="00FE6D52" w:rsidRDefault="00FE6D52" w:rsidP="00FE6D52">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LPVOID</w:t>
      </w:r>
      <w:r>
        <w:rPr>
          <w:rFonts w:ascii="Consolas" w:hAnsi="Consolas" w:cs="Consolas"/>
          <w:color w:val="000000"/>
          <w:sz w:val="19"/>
          <w:szCs w:val="19"/>
        </w:rPr>
        <w:t xml:space="preserve"> lpDisplayBuf;</w:t>
      </w:r>
    </w:p>
    <w:p w14:paraId="2253306E" w14:textId="77777777" w:rsidR="00FE6D52" w:rsidRDefault="00FE6D52" w:rsidP="00FE6D52">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DWORD</w:t>
      </w:r>
      <w:r>
        <w:rPr>
          <w:rFonts w:ascii="Consolas" w:hAnsi="Consolas" w:cs="Consolas"/>
          <w:color w:val="000000"/>
          <w:sz w:val="19"/>
          <w:szCs w:val="19"/>
        </w:rPr>
        <w:t xml:space="preserve"> dw = GetLastError();</w:t>
      </w:r>
    </w:p>
    <w:p w14:paraId="6C75A2F5" w14:textId="77777777" w:rsidR="00FE6D52" w:rsidRDefault="00FE6D52" w:rsidP="00FE6D52">
      <w:pPr>
        <w:tabs>
          <w:tab w:val="clear" w:pos="720"/>
        </w:tabs>
        <w:autoSpaceDE w:val="0"/>
        <w:autoSpaceDN w:val="0"/>
        <w:adjustRightInd w:val="0"/>
        <w:spacing w:after="0" w:line="240" w:lineRule="auto"/>
        <w:rPr>
          <w:rFonts w:ascii="Consolas" w:hAnsi="Consolas" w:cs="Consolas"/>
          <w:color w:val="000000"/>
          <w:sz w:val="19"/>
          <w:szCs w:val="19"/>
        </w:rPr>
      </w:pPr>
    </w:p>
    <w:p w14:paraId="77F97747" w14:textId="77777777" w:rsidR="00FE6D52" w:rsidRDefault="00FE6D52" w:rsidP="00FE6D52">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FormatMessage</w:t>
      </w:r>
      <w:r>
        <w:rPr>
          <w:rFonts w:ascii="Consolas" w:hAnsi="Consolas" w:cs="Consolas"/>
          <w:color w:val="000000"/>
          <w:sz w:val="19"/>
          <w:szCs w:val="19"/>
        </w:rPr>
        <w:t>(</w:t>
      </w:r>
    </w:p>
    <w:p w14:paraId="3861DCC0" w14:textId="4B77AE65" w:rsidR="00FE6D52" w:rsidRDefault="00FE6D52" w:rsidP="00FE6D52">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FORMAT_MESSAGE_ALLOCATE_BUFFER</w:t>
      </w:r>
      <w:r>
        <w:rPr>
          <w:rFonts w:ascii="Consolas" w:hAnsi="Consolas" w:cs="Consolas"/>
          <w:color w:val="000000"/>
          <w:sz w:val="19"/>
          <w:szCs w:val="19"/>
        </w:rPr>
        <w:t>|</w:t>
      </w:r>
      <w:r>
        <w:rPr>
          <w:rFonts w:ascii="Consolas" w:hAnsi="Consolas" w:cs="Consolas"/>
          <w:color w:val="6F008A"/>
          <w:sz w:val="19"/>
          <w:szCs w:val="19"/>
        </w:rPr>
        <w:t>FORMAT_MESSAGE_FROM_SYSTEM</w:t>
      </w:r>
      <w:r>
        <w:rPr>
          <w:rFonts w:ascii="Consolas" w:hAnsi="Consolas" w:cs="Consolas"/>
          <w:color w:val="000000"/>
          <w:sz w:val="19"/>
          <w:szCs w:val="19"/>
        </w:rPr>
        <w:t>|F</w:t>
      </w:r>
      <w:r>
        <w:rPr>
          <w:rFonts w:ascii="Consolas" w:hAnsi="Consolas" w:cs="Consolas"/>
          <w:color w:val="6F008A"/>
          <w:sz w:val="19"/>
          <w:szCs w:val="19"/>
        </w:rPr>
        <w:t>ORMAT_MESSAGE_IGNORE_INSERTS</w:t>
      </w:r>
      <w:r>
        <w:rPr>
          <w:rFonts w:ascii="Consolas" w:hAnsi="Consolas" w:cs="Consolas"/>
          <w:color w:val="000000"/>
          <w:sz w:val="19"/>
          <w:szCs w:val="19"/>
        </w:rPr>
        <w:t>,</w:t>
      </w:r>
    </w:p>
    <w:p w14:paraId="1D5E7244" w14:textId="77777777" w:rsidR="00FE6D52" w:rsidRDefault="00FE6D52" w:rsidP="00FE6D52">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w:t>
      </w:r>
    </w:p>
    <w:p w14:paraId="4B525D3D" w14:textId="77777777" w:rsidR="00FE6D52" w:rsidRDefault="00FE6D52" w:rsidP="00FE6D52">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dw,</w:t>
      </w:r>
    </w:p>
    <w:p w14:paraId="31CFD264" w14:textId="77777777" w:rsidR="00FE6D52" w:rsidRDefault="00FE6D52" w:rsidP="00FE6D52">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MAKELANGID</w:t>
      </w:r>
      <w:r>
        <w:rPr>
          <w:rFonts w:ascii="Consolas" w:hAnsi="Consolas" w:cs="Consolas"/>
          <w:color w:val="000000"/>
          <w:sz w:val="19"/>
          <w:szCs w:val="19"/>
        </w:rPr>
        <w:t>(</w:t>
      </w:r>
      <w:r>
        <w:rPr>
          <w:rFonts w:ascii="Consolas" w:hAnsi="Consolas" w:cs="Consolas"/>
          <w:color w:val="6F008A"/>
          <w:sz w:val="19"/>
          <w:szCs w:val="19"/>
        </w:rPr>
        <w:t>LANG_NEUTRAL</w:t>
      </w:r>
      <w:r>
        <w:rPr>
          <w:rFonts w:ascii="Consolas" w:hAnsi="Consolas" w:cs="Consolas"/>
          <w:color w:val="000000"/>
          <w:sz w:val="19"/>
          <w:szCs w:val="19"/>
        </w:rPr>
        <w:t xml:space="preserve">, </w:t>
      </w:r>
      <w:r>
        <w:rPr>
          <w:rFonts w:ascii="Consolas" w:hAnsi="Consolas" w:cs="Consolas"/>
          <w:color w:val="6F008A"/>
          <w:sz w:val="19"/>
          <w:szCs w:val="19"/>
        </w:rPr>
        <w:t>SUBLANG_DEFAULT</w:t>
      </w:r>
      <w:r>
        <w:rPr>
          <w:rFonts w:ascii="Consolas" w:hAnsi="Consolas" w:cs="Consolas"/>
          <w:color w:val="000000"/>
          <w:sz w:val="19"/>
          <w:szCs w:val="19"/>
        </w:rPr>
        <w:t>),</w:t>
      </w:r>
    </w:p>
    <w:p w14:paraId="0CC70905" w14:textId="77777777" w:rsidR="00FE6D52" w:rsidRDefault="00FE6D52" w:rsidP="00FE6D52">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LPTSTR</w:t>
      </w:r>
      <w:r>
        <w:rPr>
          <w:rFonts w:ascii="Consolas" w:hAnsi="Consolas" w:cs="Consolas"/>
          <w:color w:val="000000"/>
          <w:sz w:val="19"/>
          <w:szCs w:val="19"/>
        </w:rPr>
        <w:t>) &amp;lpMsgBuf,</w:t>
      </w:r>
    </w:p>
    <w:p w14:paraId="4AB1AB41" w14:textId="77777777" w:rsidR="00FE6D52" w:rsidRDefault="00FE6D52" w:rsidP="00FE6D52">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0, </w:t>
      </w:r>
      <w:r>
        <w:rPr>
          <w:rFonts w:ascii="Consolas" w:hAnsi="Consolas" w:cs="Consolas"/>
          <w:color w:val="6F008A"/>
          <w:sz w:val="19"/>
          <w:szCs w:val="19"/>
        </w:rPr>
        <w:t>NULL</w:t>
      </w:r>
      <w:r>
        <w:rPr>
          <w:rFonts w:ascii="Consolas" w:hAnsi="Consolas" w:cs="Consolas"/>
          <w:color w:val="000000"/>
          <w:sz w:val="19"/>
          <w:szCs w:val="19"/>
        </w:rPr>
        <w:t>);</w:t>
      </w:r>
    </w:p>
    <w:p w14:paraId="1D03BD6C" w14:textId="77777777" w:rsidR="00FE6D52" w:rsidRDefault="00FE6D52" w:rsidP="00FE6D52">
      <w:pPr>
        <w:tabs>
          <w:tab w:val="clear" w:pos="720"/>
        </w:tabs>
        <w:autoSpaceDE w:val="0"/>
        <w:autoSpaceDN w:val="0"/>
        <w:adjustRightInd w:val="0"/>
        <w:spacing w:after="0" w:line="240" w:lineRule="auto"/>
        <w:rPr>
          <w:rFonts w:ascii="Consolas" w:hAnsi="Consolas" w:cs="Consolas"/>
          <w:color w:val="000000"/>
          <w:sz w:val="19"/>
          <w:szCs w:val="19"/>
        </w:rPr>
      </w:pPr>
    </w:p>
    <w:p w14:paraId="3386A5C9" w14:textId="77777777" w:rsidR="00FE6D52" w:rsidRDefault="00FE6D52" w:rsidP="00FE6D52">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lpDisplayBuf = (</w:t>
      </w:r>
      <w:r>
        <w:rPr>
          <w:rFonts w:ascii="Consolas" w:hAnsi="Consolas" w:cs="Consolas"/>
          <w:color w:val="2B91AF"/>
          <w:sz w:val="19"/>
          <w:szCs w:val="19"/>
        </w:rPr>
        <w:t>LPVOID</w:t>
      </w:r>
      <w:r>
        <w:rPr>
          <w:rFonts w:ascii="Consolas" w:hAnsi="Consolas" w:cs="Consolas"/>
          <w:color w:val="000000"/>
          <w:sz w:val="19"/>
          <w:szCs w:val="19"/>
        </w:rPr>
        <w:t>) LocalAlloc(</w:t>
      </w:r>
    </w:p>
    <w:p w14:paraId="4F92E9C8" w14:textId="77777777" w:rsidR="00FE6D52" w:rsidRDefault="00FE6D52" w:rsidP="00FE6D52">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LMEM_ZEROINIT</w:t>
      </w:r>
      <w:r>
        <w:rPr>
          <w:rFonts w:ascii="Consolas" w:hAnsi="Consolas" w:cs="Consolas"/>
          <w:color w:val="000000"/>
          <w:sz w:val="19"/>
          <w:szCs w:val="19"/>
        </w:rPr>
        <w:t xml:space="preserve">, </w:t>
      </w:r>
    </w:p>
    <w:p w14:paraId="521F8EB9" w14:textId="77777777" w:rsidR="00FE6D52" w:rsidRDefault="00FE6D52" w:rsidP="00FE6D52">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lstrlen</w:t>
      </w:r>
      <w:r>
        <w:rPr>
          <w:rFonts w:ascii="Consolas" w:hAnsi="Consolas" w:cs="Consolas"/>
          <w:color w:val="000000"/>
          <w:sz w:val="19"/>
          <w:szCs w:val="19"/>
        </w:rPr>
        <w:t>((</w:t>
      </w:r>
      <w:r>
        <w:rPr>
          <w:rFonts w:ascii="Consolas" w:hAnsi="Consolas" w:cs="Consolas"/>
          <w:color w:val="2B91AF"/>
          <w:sz w:val="19"/>
          <w:szCs w:val="19"/>
        </w:rPr>
        <w:t>LPCTSTR</w:t>
      </w:r>
      <w:r>
        <w:rPr>
          <w:rFonts w:ascii="Consolas" w:hAnsi="Consolas" w:cs="Consolas"/>
          <w:color w:val="000000"/>
          <w:sz w:val="19"/>
          <w:szCs w:val="19"/>
        </w:rPr>
        <w:t xml:space="preserve">) lpMsgBuf) + </w:t>
      </w:r>
      <w:r>
        <w:rPr>
          <w:rFonts w:ascii="Consolas" w:hAnsi="Consolas" w:cs="Consolas"/>
          <w:color w:val="6F008A"/>
          <w:sz w:val="19"/>
          <w:szCs w:val="19"/>
        </w:rPr>
        <w:t>lstrlen</w:t>
      </w:r>
      <w:r>
        <w:rPr>
          <w:rFonts w:ascii="Consolas" w:hAnsi="Consolas" w:cs="Consolas"/>
          <w:color w:val="000000"/>
          <w:sz w:val="19"/>
          <w:szCs w:val="19"/>
        </w:rPr>
        <w:t>((</w:t>
      </w:r>
      <w:r>
        <w:rPr>
          <w:rFonts w:ascii="Consolas" w:hAnsi="Consolas" w:cs="Consolas"/>
          <w:color w:val="2B91AF"/>
          <w:sz w:val="19"/>
          <w:szCs w:val="19"/>
        </w:rPr>
        <w:t>LPCTSTR</w:t>
      </w:r>
      <w:r>
        <w:rPr>
          <w:rFonts w:ascii="Consolas" w:hAnsi="Consolas" w:cs="Consolas"/>
          <w:color w:val="000000"/>
          <w:sz w:val="19"/>
          <w:szCs w:val="19"/>
        </w:rPr>
        <w:t xml:space="preserve">) </w:t>
      </w:r>
      <w:r>
        <w:rPr>
          <w:rFonts w:ascii="Consolas" w:hAnsi="Consolas" w:cs="Consolas"/>
          <w:color w:val="808080"/>
          <w:sz w:val="19"/>
          <w:szCs w:val="19"/>
        </w:rPr>
        <w:t>lpszFunction</w:t>
      </w:r>
      <w:r>
        <w:rPr>
          <w:rFonts w:ascii="Consolas" w:hAnsi="Consolas" w:cs="Consolas"/>
          <w:color w:val="000000"/>
          <w:sz w:val="19"/>
          <w:szCs w:val="19"/>
        </w:rPr>
        <w:t xml:space="preserve">) + 128) * </w:t>
      </w:r>
      <w:r>
        <w:rPr>
          <w:rFonts w:ascii="Consolas" w:hAnsi="Consolas" w:cs="Consolas"/>
          <w:color w:val="0000FF"/>
          <w:sz w:val="19"/>
          <w:szCs w:val="19"/>
        </w:rPr>
        <w:t>sizeof</w:t>
      </w:r>
      <w:r>
        <w:rPr>
          <w:rFonts w:ascii="Consolas" w:hAnsi="Consolas" w:cs="Consolas"/>
          <w:color w:val="000000"/>
          <w:sz w:val="19"/>
          <w:szCs w:val="19"/>
        </w:rPr>
        <w:t>(</w:t>
      </w:r>
      <w:r>
        <w:rPr>
          <w:rFonts w:ascii="Consolas" w:hAnsi="Consolas" w:cs="Consolas"/>
          <w:color w:val="2B91AF"/>
          <w:sz w:val="19"/>
          <w:szCs w:val="19"/>
        </w:rPr>
        <w:t>TCHAR</w:t>
      </w:r>
      <w:r>
        <w:rPr>
          <w:rFonts w:ascii="Consolas" w:hAnsi="Consolas" w:cs="Consolas"/>
          <w:color w:val="000000"/>
          <w:sz w:val="19"/>
          <w:szCs w:val="19"/>
        </w:rPr>
        <w:t>));</w:t>
      </w:r>
    </w:p>
    <w:p w14:paraId="1FB32CB8" w14:textId="77777777" w:rsidR="00FE6D52" w:rsidRDefault="00FE6D52" w:rsidP="00FE6D52">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//IntelliSense cannot handle deeply nested #define macro types.</w:t>
      </w:r>
    </w:p>
    <w:p w14:paraId="37C75CB2" w14:textId="77777777" w:rsidR="00FE6D52" w:rsidRDefault="00FE6D52" w:rsidP="00FE6D52">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StringCchPrintfW((</w:t>
      </w:r>
      <w:r>
        <w:rPr>
          <w:rFonts w:ascii="Consolas" w:hAnsi="Consolas" w:cs="Consolas"/>
          <w:color w:val="2B91AF"/>
          <w:sz w:val="19"/>
          <w:szCs w:val="19"/>
        </w:rPr>
        <w:t>LPTSTR</w:t>
      </w:r>
      <w:r>
        <w:rPr>
          <w:rFonts w:ascii="Consolas" w:hAnsi="Consolas" w:cs="Consolas"/>
          <w:color w:val="000000"/>
          <w:sz w:val="19"/>
          <w:szCs w:val="19"/>
        </w:rPr>
        <w:t>) lpDisplayBuf,</w:t>
      </w:r>
    </w:p>
    <w:p w14:paraId="763BE7EF" w14:textId="77777777" w:rsidR="00FE6D52" w:rsidRDefault="00FE6D52" w:rsidP="00FE6D52">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LocalSize(lpDisplayBuf) / </w:t>
      </w:r>
      <w:r>
        <w:rPr>
          <w:rFonts w:ascii="Consolas" w:hAnsi="Consolas" w:cs="Consolas"/>
          <w:color w:val="0000FF"/>
          <w:sz w:val="19"/>
          <w:szCs w:val="19"/>
        </w:rPr>
        <w:t>sizeof</w:t>
      </w:r>
      <w:r>
        <w:rPr>
          <w:rFonts w:ascii="Consolas" w:hAnsi="Consolas" w:cs="Consolas"/>
          <w:color w:val="000000"/>
          <w:sz w:val="19"/>
          <w:szCs w:val="19"/>
        </w:rPr>
        <w:t>(</w:t>
      </w:r>
      <w:r>
        <w:rPr>
          <w:rFonts w:ascii="Consolas" w:hAnsi="Consolas" w:cs="Consolas"/>
          <w:color w:val="2B91AF"/>
          <w:sz w:val="19"/>
          <w:szCs w:val="19"/>
        </w:rPr>
        <w:t>TCHAR</w:t>
      </w:r>
      <w:r>
        <w:rPr>
          <w:rFonts w:ascii="Consolas" w:hAnsi="Consolas" w:cs="Consolas"/>
          <w:color w:val="000000"/>
          <w:sz w:val="19"/>
          <w:szCs w:val="19"/>
        </w:rPr>
        <w:t>),</w:t>
      </w:r>
    </w:p>
    <w:p w14:paraId="733DC2C4" w14:textId="77777777" w:rsidR="00FE6D52" w:rsidRDefault="00FE6D52" w:rsidP="00FE6D52">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TEXT</w:t>
      </w:r>
      <w:r>
        <w:rPr>
          <w:rFonts w:ascii="Consolas" w:hAnsi="Consolas" w:cs="Consolas"/>
          <w:color w:val="000000"/>
          <w:sz w:val="19"/>
          <w:szCs w:val="19"/>
        </w:rPr>
        <w:t>(</w:t>
      </w:r>
      <w:r>
        <w:rPr>
          <w:rFonts w:ascii="Consolas" w:hAnsi="Consolas" w:cs="Consolas"/>
          <w:color w:val="A31515"/>
          <w:sz w:val="19"/>
          <w:szCs w:val="19"/>
        </w:rPr>
        <w:t>"%s: Failed with error %d on line %d: %s"</w:t>
      </w:r>
      <w:r>
        <w:rPr>
          <w:rFonts w:ascii="Consolas" w:hAnsi="Consolas" w:cs="Consolas"/>
          <w:color w:val="000000"/>
          <w:sz w:val="19"/>
          <w:szCs w:val="19"/>
        </w:rPr>
        <w:t>),</w:t>
      </w:r>
    </w:p>
    <w:p w14:paraId="2365DEA7" w14:textId="77777777" w:rsidR="00FE6D52" w:rsidRDefault="00FE6D52" w:rsidP="00FE6D52">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lpszFunction</w:t>
      </w:r>
      <w:r>
        <w:rPr>
          <w:rFonts w:ascii="Consolas" w:hAnsi="Consolas" w:cs="Consolas"/>
          <w:color w:val="000000"/>
          <w:sz w:val="19"/>
          <w:szCs w:val="19"/>
        </w:rPr>
        <w:t xml:space="preserve">, dw, </w:t>
      </w:r>
      <w:r>
        <w:rPr>
          <w:rFonts w:ascii="Consolas" w:hAnsi="Consolas" w:cs="Consolas"/>
          <w:color w:val="808080"/>
          <w:sz w:val="19"/>
          <w:szCs w:val="19"/>
        </w:rPr>
        <w:t>lineNumber</w:t>
      </w:r>
      <w:r>
        <w:rPr>
          <w:rFonts w:ascii="Consolas" w:hAnsi="Consolas" w:cs="Consolas"/>
          <w:color w:val="000000"/>
          <w:sz w:val="19"/>
          <w:szCs w:val="19"/>
        </w:rPr>
        <w:t>, lpMsgBuf);</w:t>
      </w:r>
    </w:p>
    <w:p w14:paraId="161B737A" w14:textId="77777777" w:rsidR="00FE6D52" w:rsidRDefault="00FE6D52" w:rsidP="00FE6D52">
      <w:pPr>
        <w:tabs>
          <w:tab w:val="clear" w:pos="720"/>
        </w:tabs>
        <w:autoSpaceDE w:val="0"/>
        <w:autoSpaceDN w:val="0"/>
        <w:adjustRightInd w:val="0"/>
        <w:spacing w:after="0" w:line="240" w:lineRule="auto"/>
        <w:rPr>
          <w:rFonts w:ascii="Consolas" w:hAnsi="Consolas" w:cs="Consolas"/>
          <w:color w:val="000000"/>
          <w:sz w:val="19"/>
          <w:szCs w:val="19"/>
        </w:rPr>
      </w:pPr>
    </w:p>
    <w:p w14:paraId="3629DBC0" w14:textId="77777777" w:rsidR="00FE6D52" w:rsidRDefault="00FE6D52" w:rsidP="00FE6D52">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MessageBox</w:t>
      </w:r>
      <w:r>
        <w:rPr>
          <w:rFonts w:ascii="Consolas" w:hAnsi="Consolas" w:cs="Consolas"/>
          <w:color w:val="000000"/>
          <w:sz w:val="19"/>
          <w:szCs w:val="19"/>
        </w:rPr>
        <w:t>(</w:t>
      </w:r>
      <w:r>
        <w:rPr>
          <w:rFonts w:ascii="Consolas" w:hAnsi="Consolas" w:cs="Consolas"/>
          <w:color w:val="6F008A"/>
          <w:sz w:val="19"/>
          <w:szCs w:val="19"/>
        </w:rPr>
        <w:t>NULL</w:t>
      </w:r>
      <w:r>
        <w:rPr>
          <w:rFonts w:ascii="Consolas" w:hAnsi="Consolas" w:cs="Consolas"/>
          <w:color w:val="000000"/>
          <w:sz w:val="19"/>
          <w:szCs w:val="19"/>
        </w:rPr>
        <w:t>, (</w:t>
      </w:r>
      <w:r>
        <w:rPr>
          <w:rFonts w:ascii="Consolas" w:hAnsi="Consolas" w:cs="Consolas"/>
          <w:color w:val="2B91AF"/>
          <w:sz w:val="19"/>
          <w:szCs w:val="19"/>
        </w:rPr>
        <w:t>LPCTSTR</w:t>
      </w:r>
      <w:r>
        <w:rPr>
          <w:rFonts w:ascii="Consolas" w:hAnsi="Consolas" w:cs="Consolas"/>
          <w:color w:val="000000"/>
          <w:sz w:val="19"/>
          <w:szCs w:val="19"/>
        </w:rPr>
        <w:t xml:space="preserve">) lpDisplayBuf, </w:t>
      </w:r>
      <w:r>
        <w:rPr>
          <w:rFonts w:ascii="Consolas" w:hAnsi="Consolas" w:cs="Consolas"/>
          <w:color w:val="6F008A"/>
          <w:sz w:val="19"/>
          <w:szCs w:val="19"/>
        </w:rPr>
        <w:t>TEXT</w:t>
      </w:r>
      <w:r>
        <w:rPr>
          <w:rFonts w:ascii="Consolas" w:hAnsi="Consolas" w:cs="Consolas"/>
          <w:color w:val="000000"/>
          <w:sz w:val="19"/>
          <w:szCs w:val="19"/>
        </w:rPr>
        <w:t>(</w:t>
      </w:r>
      <w:r>
        <w:rPr>
          <w:rFonts w:ascii="Consolas" w:hAnsi="Consolas" w:cs="Consolas"/>
          <w:color w:val="A31515"/>
          <w:sz w:val="19"/>
          <w:szCs w:val="19"/>
        </w:rPr>
        <w:t>"Error"</w:t>
      </w:r>
      <w:r>
        <w:rPr>
          <w:rFonts w:ascii="Consolas" w:hAnsi="Consolas" w:cs="Consolas"/>
          <w:color w:val="000000"/>
          <w:sz w:val="19"/>
          <w:szCs w:val="19"/>
        </w:rPr>
        <w:t xml:space="preserve">), </w:t>
      </w:r>
      <w:r>
        <w:rPr>
          <w:rFonts w:ascii="Consolas" w:hAnsi="Consolas" w:cs="Consolas"/>
          <w:color w:val="6F008A"/>
          <w:sz w:val="19"/>
          <w:szCs w:val="19"/>
        </w:rPr>
        <w:t>MB_OK</w:t>
      </w:r>
      <w:r>
        <w:rPr>
          <w:rFonts w:ascii="Consolas" w:hAnsi="Consolas" w:cs="Consolas"/>
          <w:color w:val="000000"/>
          <w:sz w:val="19"/>
          <w:szCs w:val="19"/>
        </w:rPr>
        <w:t>);</w:t>
      </w:r>
    </w:p>
    <w:p w14:paraId="7EE012B6" w14:textId="77777777" w:rsidR="00FE6D52" w:rsidRDefault="00FE6D52" w:rsidP="00FE6D52">
      <w:pPr>
        <w:tabs>
          <w:tab w:val="clear" w:pos="720"/>
        </w:tabs>
        <w:autoSpaceDE w:val="0"/>
        <w:autoSpaceDN w:val="0"/>
        <w:adjustRightInd w:val="0"/>
        <w:spacing w:after="0" w:line="240" w:lineRule="auto"/>
        <w:rPr>
          <w:rFonts w:ascii="Consolas" w:hAnsi="Consolas" w:cs="Consolas"/>
          <w:color w:val="000000"/>
          <w:sz w:val="19"/>
          <w:szCs w:val="19"/>
        </w:rPr>
      </w:pPr>
    </w:p>
    <w:p w14:paraId="753AD8A2" w14:textId="77777777" w:rsidR="00FE6D52" w:rsidRDefault="00FE6D52" w:rsidP="00FE6D52">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LocalFree(lpMsgBuf);</w:t>
      </w:r>
    </w:p>
    <w:p w14:paraId="6D95BD41" w14:textId="77777777" w:rsidR="00FE6D52" w:rsidRDefault="00FE6D52" w:rsidP="00FE6D52">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LocalFree(lpDisplayBuf);</w:t>
      </w:r>
    </w:p>
    <w:p w14:paraId="248A50F0" w14:textId="77777777" w:rsidR="00FE6D52" w:rsidRDefault="00FE6D52" w:rsidP="00FE6D52">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ExitProcess(dw);</w:t>
      </w:r>
    </w:p>
    <w:p w14:paraId="694FD76F" w14:textId="77777777" w:rsidR="00FE6D52" w:rsidRDefault="00FE6D52" w:rsidP="00FE6D52">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C20F3D" w14:textId="0C81D5DA" w:rsidR="00C4039F" w:rsidRDefault="00FE6D52" w:rsidP="00C4039F">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sidR="00C4039F">
        <w:rPr>
          <w:rFonts w:ascii="Consolas" w:hAnsi="Consolas" w:cs="Consolas"/>
          <w:color w:val="000000"/>
          <w:sz w:val="19"/>
          <w:szCs w:val="19"/>
        </w:rPr>
        <w:br/>
      </w:r>
      <w:r w:rsidR="00C4039F">
        <w:rPr>
          <w:rFonts w:ascii="Consolas" w:hAnsi="Consolas" w:cs="Consolas"/>
          <w:color w:val="000000"/>
          <w:sz w:val="19"/>
          <w:szCs w:val="19"/>
        </w:rPr>
        <w:br/>
      </w:r>
      <w:r w:rsidR="00C4039F">
        <w:rPr>
          <w:rFonts w:ascii="Consolas" w:hAnsi="Consolas" w:cs="Consolas"/>
          <w:color w:val="000000"/>
          <w:sz w:val="19"/>
          <w:szCs w:val="19"/>
        </w:rPr>
        <w:br/>
      </w:r>
      <w:r w:rsidR="00C4039F">
        <w:rPr>
          <w:rFonts w:ascii="Consolas" w:hAnsi="Consolas" w:cs="Consolas"/>
          <w:color w:val="008000"/>
          <w:sz w:val="19"/>
          <w:szCs w:val="19"/>
        </w:rPr>
        <w:t>//For OpenGL 4.3 and up, use this Debug Output method.</w:t>
      </w:r>
    </w:p>
    <w:p w14:paraId="0ACF4EFC" w14:textId="77777777" w:rsidR="00C4039F" w:rsidRDefault="00C4039F" w:rsidP="00C4039F">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4E15D963" w14:textId="77777777" w:rsidR="00C4039F" w:rsidRDefault="00C4039F" w:rsidP="00C4039F">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void MessageCallback(</w:t>
      </w:r>
    </w:p>
    <w:p w14:paraId="37417B83" w14:textId="77777777" w:rsidR="00C4039F" w:rsidRDefault="00C4039F" w:rsidP="00C4039F">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GLenum source,</w:t>
      </w:r>
    </w:p>
    <w:p w14:paraId="662C348B" w14:textId="77777777" w:rsidR="00C4039F" w:rsidRDefault="00C4039F" w:rsidP="00C4039F">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GLenum type,</w:t>
      </w:r>
    </w:p>
    <w:p w14:paraId="48E89E2C" w14:textId="77777777" w:rsidR="00C4039F" w:rsidRDefault="00C4039F" w:rsidP="00C4039F">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GLuint id,</w:t>
      </w:r>
    </w:p>
    <w:p w14:paraId="1F08EA7C" w14:textId="77777777" w:rsidR="00C4039F" w:rsidRDefault="00C4039F" w:rsidP="00C4039F">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GLenum severity,</w:t>
      </w:r>
    </w:p>
    <w:p w14:paraId="34184B20" w14:textId="77777777" w:rsidR="00C4039F" w:rsidRDefault="00C4039F" w:rsidP="00C4039F">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GLsizei length,</w:t>
      </w:r>
    </w:p>
    <w:p w14:paraId="2306C752" w14:textId="77777777" w:rsidR="00C4039F" w:rsidRDefault="00C4039F" w:rsidP="00C4039F">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const GLubyte* message,</w:t>
      </w:r>
    </w:p>
    <w:p w14:paraId="56194D36" w14:textId="77777777" w:rsidR="00C4039F" w:rsidRDefault="00C4039F" w:rsidP="00C4039F">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 xml:space="preserve">    const void* userParam) {</w:t>
      </w:r>
    </w:p>
    <w:p w14:paraId="23B3E1D7" w14:textId="77777777" w:rsidR="00C4039F" w:rsidRDefault="00C4039F" w:rsidP="00C4039F">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fprintf(stderr, "GL CALLBACK: %s type = 0x%x, severity = 0x%x, message = %s\n",</w:t>
      </w:r>
    </w:p>
    <w:p w14:paraId="46EBCB0C" w14:textId="77777777" w:rsidR="00C4039F" w:rsidRDefault="00C4039F" w:rsidP="00C4039F">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(type == GL_DEBUG_TYPE_ERROR ? "** GL ERROR **" : ""),</w:t>
      </w:r>
    </w:p>
    <w:p w14:paraId="5ED9724F" w14:textId="77777777" w:rsidR="00C4039F" w:rsidRDefault="00C4039F" w:rsidP="00C4039F">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type, severity, message);</w:t>
      </w:r>
    </w:p>
    <w:p w14:paraId="57033091" w14:textId="77777777" w:rsidR="00C4039F" w:rsidRDefault="00C4039F" w:rsidP="00C4039F">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14:paraId="306B0BC9" w14:textId="77777777" w:rsidR="00C4039F" w:rsidRDefault="00C4039F" w:rsidP="00C4039F">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1C1BE32F" w14:textId="1486D226" w:rsidR="00EA20D2" w:rsidRDefault="00EA20D2" w:rsidP="00FE6D52"/>
    <w:p w14:paraId="69D51C27" w14:textId="2FA5F888" w:rsidR="00EA20D2" w:rsidRDefault="00EA20D2" w:rsidP="00402718"/>
    <w:p w14:paraId="058AE900"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MAIN CODE ------------------</w:t>
      </w:r>
    </w:p>
    <w:p w14:paraId="3D195FF8"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p>
    <w:p w14:paraId="11838510"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2B91AF"/>
          <w:sz w:val="19"/>
          <w:szCs w:val="19"/>
        </w:rPr>
        <w:t>LRESULT</w:t>
      </w:r>
      <w:r>
        <w:rPr>
          <w:rFonts w:ascii="Consolas" w:hAnsi="Consolas" w:cs="Consolas"/>
          <w:color w:val="000000"/>
          <w:sz w:val="19"/>
          <w:szCs w:val="19"/>
        </w:rPr>
        <w:t xml:space="preserve"> </w:t>
      </w:r>
      <w:r>
        <w:rPr>
          <w:rFonts w:ascii="Consolas" w:hAnsi="Consolas" w:cs="Consolas"/>
          <w:color w:val="6F008A"/>
          <w:sz w:val="19"/>
          <w:szCs w:val="19"/>
        </w:rPr>
        <w:t>CALLBACK</w:t>
      </w:r>
      <w:r>
        <w:rPr>
          <w:rFonts w:ascii="Consolas" w:hAnsi="Consolas" w:cs="Consolas"/>
          <w:color w:val="000000"/>
          <w:sz w:val="19"/>
          <w:szCs w:val="19"/>
        </w:rPr>
        <w:t xml:space="preserve"> OpenGLMainWindowCallback</w:t>
      </w:r>
    </w:p>
    <w:p w14:paraId="7D9473BA"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HWND</w:t>
      </w:r>
      <w:r>
        <w:rPr>
          <w:rFonts w:ascii="Consolas" w:hAnsi="Consolas" w:cs="Consolas"/>
          <w:color w:val="000000"/>
          <w:sz w:val="19"/>
          <w:szCs w:val="19"/>
        </w:rPr>
        <w:t xml:space="preserve"> </w:t>
      </w:r>
      <w:r>
        <w:rPr>
          <w:rFonts w:ascii="Consolas" w:hAnsi="Consolas" w:cs="Consolas"/>
          <w:color w:val="808080"/>
          <w:sz w:val="19"/>
          <w:szCs w:val="19"/>
        </w:rPr>
        <w:t>windowHandle</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message</w:t>
      </w:r>
      <w:r>
        <w:rPr>
          <w:rFonts w:ascii="Consolas" w:hAnsi="Consolas" w:cs="Consolas"/>
          <w:color w:val="000000"/>
          <w:sz w:val="19"/>
          <w:szCs w:val="19"/>
        </w:rPr>
        <w:t xml:space="preserve">, </w:t>
      </w:r>
      <w:r>
        <w:rPr>
          <w:rFonts w:ascii="Consolas" w:hAnsi="Consolas" w:cs="Consolas"/>
          <w:color w:val="2B91AF"/>
          <w:sz w:val="19"/>
          <w:szCs w:val="19"/>
        </w:rPr>
        <w:t>WPARAM</w:t>
      </w:r>
      <w:r>
        <w:rPr>
          <w:rFonts w:ascii="Consolas" w:hAnsi="Consolas" w:cs="Consolas"/>
          <w:color w:val="000000"/>
          <w:sz w:val="19"/>
          <w:szCs w:val="19"/>
        </w:rPr>
        <w:t xml:space="preserve"> </w:t>
      </w:r>
      <w:r>
        <w:rPr>
          <w:rFonts w:ascii="Consolas" w:hAnsi="Consolas" w:cs="Consolas"/>
          <w:color w:val="808080"/>
          <w:sz w:val="19"/>
          <w:szCs w:val="19"/>
        </w:rPr>
        <w:t>wParam</w:t>
      </w:r>
      <w:r>
        <w:rPr>
          <w:rFonts w:ascii="Consolas" w:hAnsi="Consolas" w:cs="Consolas"/>
          <w:color w:val="000000"/>
          <w:sz w:val="19"/>
          <w:szCs w:val="19"/>
        </w:rPr>
        <w:t xml:space="preserve">, </w:t>
      </w:r>
      <w:r>
        <w:rPr>
          <w:rFonts w:ascii="Consolas" w:hAnsi="Consolas" w:cs="Consolas"/>
          <w:color w:val="2B91AF"/>
          <w:sz w:val="19"/>
          <w:szCs w:val="19"/>
        </w:rPr>
        <w:t>LPARAM</w:t>
      </w:r>
      <w:r>
        <w:rPr>
          <w:rFonts w:ascii="Consolas" w:hAnsi="Consolas" w:cs="Consolas"/>
          <w:color w:val="000000"/>
          <w:sz w:val="19"/>
          <w:szCs w:val="19"/>
        </w:rPr>
        <w:t xml:space="preserve"> </w:t>
      </w:r>
      <w:r>
        <w:rPr>
          <w:rFonts w:ascii="Consolas" w:hAnsi="Consolas" w:cs="Consolas"/>
          <w:color w:val="808080"/>
          <w:sz w:val="19"/>
          <w:szCs w:val="19"/>
        </w:rPr>
        <w:t>lParam</w:t>
      </w:r>
      <w:r>
        <w:rPr>
          <w:rFonts w:ascii="Consolas" w:hAnsi="Consolas" w:cs="Consolas"/>
          <w:color w:val="000000"/>
          <w:sz w:val="19"/>
          <w:szCs w:val="19"/>
        </w:rPr>
        <w:t>) {</w:t>
      </w:r>
    </w:p>
    <w:p w14:paraId="43289A42"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LRESULT</w:t>
      </w:r>
      <w:r>
        <w:rPr>
          <w:rFonts w:ascii="Consolas" w:hAnsi="Consolas" w:cs="Consolas"/>
          <w:color w:val="000000"/>
          <w:sz w:val="19"/>
          <w:szCs w:val="19"/>
        </w:rPr>
        <w:t xml:space="preserve"> result = 0;</w:t>
      </w:r>
    </w:p>
    <w:p w14:paraId="07B2C134"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w:t>
      </w:r>
      <w:r>
        <w:rPr>
          <w:rFonts w:ascii="Consolas" w:hAnsi="Consolas" w:cs="Consolas"/>
          <w:color w:val="808080"/>
          <w:sz w:val="19"/>
          <w:szCs w:val="19"/>
        </w:rPr>
        <w:t>message</w:t>
      </w:r>
      <w:r>
        <w:rPr>
          <w:rFonts w:ascii="Consolas" w:hAnsi="Consolas" w:cs="Consolas"/>
          <w:color w:val="000000"/>
          <w:sz w:val="19"/>
          <w:szCs w:val="19"/>
        </w:rPr>
        <w:t>) {</w:t>
      </w:r>
    </w:p>
    <w:p w14:paraId="6FAA9897"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6F008A"/>
          <w:sz w:val="19"/>
          <w:szCs w:val="19"/>
        </w:rPr>
        <w:t>WM_CLOSE</w:t>
      </w:r>
      <w:r>
        <w:rPr>
          <w:rFonts w:ascii="Consolas" w:hAnsi="Consolas" w:cs="Consolas"/>
          <w:color w:val="000000"/>
          <w:sz w:val="19"/>
          <w:szCs w:val="19"/>
        </w:rPr>
        <w:t>:</w:t>
      </w:r>
    </w:p>
    <w:p w14:paraId="7EACDB9A"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DestroyWindow(</w:t>
      </w:r>
      <w:r>
        <w:rPr>
          <w:rFonts w:ascii="Consolas" w:hAnsi="Consolas" w:cs="Consolas"/>
          <w:color w:val="808080"/>
          <w:sz w:val="19"/>
          <w:szCs w:val="19"/>
        </w:rPr>
        <w:t>windowHandle</w:t>
      </w:r>
      <w:r>
        <w:rPr>
          <w:rFonts w:ascii="Consolas" w:hAnsi="Consolas" w:cs="Consolas"/>
          <w:color w:val="000000"/>
          <w:sz w:val="19"/>
          <w:szCs w:val="19"/>
        </w:rPr>
        <w:t>);</w:t>
      </w:r>
    </w:p>
    <w:p w14:paraId="4871A1CC"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4A58FCE1"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6F008A"/>
          <w:sz w:val="19"/>
          <w:szCs w:val="19"/>
        </w:rPr>
        <w:t>WM_DESTROY</w:t>
      </w:r>
      <w:r>
        <w:rPr>
          <w:rFonts w:ascii="Consolas" w:hAnsi="Consolas" w:cs="Consolas"/>
          <w:color w:val="000000"/>
          <w:sz w:val="19"/>
          <w:szCs w:val="19"/>
        </w:rPr>
        <w:t>:</w:t>
      </w:r>
    </w:p>
    <w:p w14:paraId="52EA218C"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PostQuitMessage(0);</w:t>
      </w:r>
    </w:p>
    <w:p w14:paraId="7B15E194"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117BF649"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w:t>
      </w:r>
    </w:p>
    <w:p w14:paraId="5BA40A63"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r>
        <w:rPr>
          <w:rFonts w:ascii="Consolas" w:hAnsi="Consolas" w:cs="Consolas"/>
          <w:color w:val="6F008A"/>
          <w:sz w:val="19"/>
          <w:szCs w:val="19"/>
        </w:rPr>
        <w:t>DefWindowProc</w:t>
      </w:r>
      <w:r>
        <w:rPr>
          <w:rFonts w:ascii="Consolas" w:hAnsi="Consolas" w:cs="Consolas"/>
          <w:color w:val="000000"/>
          <w:sz w:val="19"/>
          <w:szCs w:val="19"/>
        </w:rPr>
        <w:t>(</w:t>
      </w:r>
      <w:r>
        <w:rPr>
          <w:rFonts w:ascii="Consolas" w:hAnsi="Consolas" w:cs="Consolas"/>
          <w:color w:val="808080"/>
          <w:sz w:val="19"/>
          <w:szCs w:val="19"/>
        </w:rPr>
        <w:t>windowHandle</w:t>
      </w:r>
      <w:r>
        <w:rPr>
          <w:rFonts w:ascii="Consolas" w:hAnsi="Consolas" w:cs="Consolas"/>
          <w:color w:val="000000"/>
          <w:sz w:val="19"/>
          <w:szCs w:val="19"/>
        </w:rPr>
        <w:t xml:space="preserve">, </w:t>
      </w:r>
      <w:r>
        <w:rPr>
          <w:rFonts w:ascii="Consolas" w:hAnsi="Consolas" w:cs="Consolas"/>
          <w:color w:val="808080"/>
          <w:sz w:val="19"/>
          <w:szCs w:val="19"/>
        </w:rPr>
        <w:t>message</w:t>
      </w:r>
      <w:r>
        <w:rPr>
          <w:rFonts w:ascii="Consolas" w:hAnsi="Consolas" w:cs="Consolas"/>
          <w:color w:val="000000"/>
          <w:sz w:val="19"/>
          <w:szCs w:val="19"/>
        </w:rPr>
        <w:t xml:space="preserve">, </w:t>
      </w:r>
      <w:r>
        <w:rPr>
          <w:rFonts w:ascii="Consolas" w:hAnsi="Consolas" w:cs="Consolas"/>
          <w:color w:val="808080"/>
          <w:sz w:val="19"/>
          <w:szCs w:val="19"/>
        </w:rPr>
        <w:t>wParam</w:t>
      </w:r>
      <w:r>
        <w:rPr>
          <w:rFonts w:ascii="Consolas" w:hAnsi="Consolas" w:cs="Consolas"/>
          <w:color w:val="000000"/>
          <w:sz w:val="19"/>
          <w:szCs w:val="19"/>
        </w:rPr>
        <w:t xml:space="preserve">, </w:t>
      </w:r>
      <w:r>
        <w:rPr>
          <w:rFonts w:ascii="Consolas" w:hAnsi="Consolas" w:cs="Consolas"/>
          <w:color w:val="808080"/>
          <w:sz w:val="19"/>
          <w:szCs w:val="19"/>
        </w:rPr>
        <w:t>lParam</w:t>
      </w:r>
      <w:r>
        <w:rPr>
          <w:rFonts w:ascii="Consolas" w:hAnsi="Consolas" w:cs="Consolas"/>
          <w:color w:val="000000"/>
          <w:sz w:val="19"/>
          <w:szCs w:val="19"/>
        </w:rPr>
        <w:t>);</w:t>
      </w:r>
    </w:p>
    <w:p w14:paraId="3F2F56D3"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1622B4D9"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80944A"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7BC5C235"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CB85799"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p>
    <w:p w14:paraId="77057B98"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initializeOpenGLExtensions() {</w:t>
      </w:r>
    </w:p>
    <w:p w14:paraId="28636F88"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Before we can load extensions, we need a dummy OpenGL context, created using a dummy window.</w:t>
      </w:r>
    </w:p>
    <w:p w14:paraId="09BA6AE2"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We use a dummy window because you can only set the pixel format for a window once. For the</w:t>
      </w:r>
    </w:p>
    <w:p w14:paraId="4FA3159A"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real window, we want to use wglChoosePixelFormatARB (so we can potentially specify options</w:t>
      </w:r>
    </w:p>
    <w:p w14:paraId="3E8082F2"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that aren't available in PIXELFORMATDESCRIPTOR), but we can't load and use that before we</w:t>
      </w:r>
    </w:p>
    <w:p w14:paraId="632C5B1F"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have a context.</w:t>
      </w:r>
    </w:p>
    <w:p w14:paraId="37B0B2F7"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p>
    <w:p w14:paraId="10CE8D7E"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//This book promised that C++20 will finally have C designated initializers for struct objects.</w:t>
      </w:r>
    </w:p>
    <w:p w14:paraId="5F16D37E"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WNDCLASS</w:t>
      </w:r>
      <w:r>
        <w:rPr>
          <w:rFonts w:ascii="Consolas" w:hAnsi="Consolas" w:cs="Consolas"/>
          <w:color w:val="000000"/>
          <w:sz w:val="19"/>
          <w:szCs w:val="19"/>
        </w:rPr>
        <w:t xml:space="preserve"> dummyWindowClass = {};</w:t>
      </w:r>
    </w:p>
    <w:p w14:paraId="09BC75DF"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dummyWindowClass.style = </w:t>
      </w:r>
      <w:r>
        <w:rPr>
          <w:rFonts w:ascii="Consolas" w:hAnsi="Consolas" w:cs="Consolas"/>
          <w:color w:val="6F008A"/>
          <w:sz w:val="19"/>
          <w:szCs w:val="19"/>
        </w:rPr>
        <w:t>CS_HREDRAW</w:t>
      </w:r>
      <w:r>
        <w:rPr>
          <w:rFonts w:ascii="Consolas" w:hAnsi="Consolas" w:cs="Consolas"/>
          <w:color w:val="000000"/>
          <w:sz w:val="19"/>
          <w:szCs w:val="19"/>
        </w:rPr>
        <w:t xml:space="preserve"> | </w:t>
      </w:r>
      <w:r>
        <w:rPr>
          <w:rFonts w:ascii="Consolas" w:hAnsi="Consolas" w:cs="Consolas"/>
          <w:color w:val="6F008A"/>
          <w:sz w:val="19"/>
          <w:szCs w:val="19"/>
        </w:rPr>
        <w:t>CS_VREDRAW</w:t>
      </w:r>
      <w:r>
        <w:rPr>
          <w:rFonts w:ascii="Consolas" w:hAnsi="Consolas" w:cs="Consolas"/>
          <w:color w:val="000000"/>
          <w:sz w:val="19"/>
          <w:szCs w:val="19"/>
        </w:rPr>
        <w:t xml:space="preserve"> | </w:t>
      </w:r>
      <w:r>
        <w:rPr>
          <w:rFonts w:ascii="Consolas" w:hAnsi="Consolas" w:cs="Consolas"/>
          <w:color w:val="6F008A"/>
          <w:sz w:val="19"/>
          <w:szCs w:val="19"/>
        </w:rPr>
        <w:t>CS_OWNDC</w:t>
      </w:r>
      <w:r>
        <w:rPr>
          <w:rFonts w:ascii="Consolas" w:hAnsi="Consolas" w:cs="Consolas"/>
          <w:color w:val="000000"/>
          <w:sz w:val="19"/>
          <w:szCs w:val="19"/>
        </w:rPr>
        <w:t>;</w:t>
      </w:r>
    </w:p>
    <w:p w14:paraId="1E02B179"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dummyWindowClass.lpfnWndProc = </w:t>
      </w:r>
      <w:r>
        <w:rPr>
          <w:rFonts w:ascii="Consolas" w:hAnsi="Consolas" w:cs="Consolas"/>
          <w:color w:val="6F008A"/>
          <w:sz w:val="19"/>
          <w:szCs w:val="19"/>
        </w:rPr>
        <w:t>DefWindowProc</w:t>
      </w:r>
      <w:r>
        <w:rPr>
          <w:rFonts w:ascii="Consolas" w:hAnsi="Consolas" w:cs="Consolas"/>
          <w:color w:val="000000"/>
          <w:sz w:val="19"/>
          <w:szCs w:val="19"/>
        </w:rPr>
        <w:t>;</w:t>
      </w:r>
    </w:p>
    <w:p w14:paraId="685F310B"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dummyWindowClass.hInstance = </w:t>
      </w:r>
      <w:r>
        <w:rPr>
          <w:rFonts w:ascii="Consolas" w:hAnsi="Consolas" w:cs="Consolas"/>
          <w:color w:val="6F008A"/>
          <w:sz w:val="19"/>
          <w:szCs w:val="19"/>
        </w:rPr>
        <w:t>GetModuleHandle</w:t>
      </w:r>
      <w:r>
        <w:rPr>
          <w:rFonts w:ascii="Consolas" w:hAnsi="Consolas" w:cs="Consolas"/>
          <w:color w:val="000000"/>
          <w:sz w:val="19"/>
          <w:szCs w:val="19"/>
        </w:rPr>
        <w:t>(</w:t>
      </w:r>
      <w:r>
        <w:rPr>
          <w:rFonts w:ascii="Consolas" w:hAnsi="Consolas" w:cs="Consolas"/>
          <w:color w:val="0000FF"/>
          <w:sz w:val="19"/>
          <w:szCs w:val="19"/>
        </w:rPr>
        <w:t>nullptr</w:t>
      </w:r>
      <w:r>
        <w:rPr>
          <w:rFonts w:ascii="Consolas" w:hAnsi="Consolas" w:cs="Consolas"/>
          <w:color w:val="000000"/>
          <w:sz w:val="19"/>
          <w:szCs w:val="19"/>
        </w:rPr>
        <w:t>);</w:t>
      </w:r>
    </w:p>
    <w:p w14:paraId="26E954C8"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dummyWindowClass.lpszClassName = </w:t>
      </w:r>
      <w:r>
        <w:rPr>
          <w:rFonts w:ascii="Consolas" w:hAnsi="Consolas" w:cs="Consolas"/>
          <w:color w:val="6F008A"/>
          <w:sz w:val="19"/>
          <w:szCs w:val="19"/>
        </w:rPr>
        <w:t>TEXT</w:t>
      </w:r>
      <w:r>
        <w:rPr>
          <w:rFonts w:ascii="Consolas" w:hAnsi="Consolas" w:cs="Consolas"/>
          <w:color w:val="000000"/>
          <w:sz w:val="19"/>
          <w:szCs w:val="19"/>
        </w:rPr>
        <w:t>(</w:t>
      </w:r>
      <w:r>
        <w:rPr>
          <w:rFonts w:ascii="Consolas" w:hAnsi="Consolas" w:cs="Consolas"/>
          <w:color w:val="A31515"/>
          <w:sz w:val="19"/>
          <w:szCs w:val="19"/>
        </w:rPr>
        <w:t>"Dummy WGL Initialization Window"</w:t>
      </w:r>
      <w:r>
        <w:rPr>
          <w:rFonts w:ascii="Consolas" w:hAnsi="Consolas" w:cs="Consolas"/>
          <w:color w:val="000000"/>
          <w:sz w:val="19"/>
          <w:szCs w:val="19"/>
        </w:rPr>
        <w:t>);</w:t>
      </w:r>
    </w:p>
    <w:p w14:paraId="606631B4"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p>
    <w:p w14:paraId="4B8DB74F"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6F008A"/>
          <w:sz w:val="19"/>
          <w:szCs w:val="19"/>
        </w:rPr>
        <w:t>RegisterClass</w:t>
      </w:r>
      <w:r>
        <w:rPr>
          <w:rFonts w:ascii="Consolas" w:hAnsi="Consolas" w:cs="Consolas"/>
          <w:color w:val="000000"/>
          <w:sz w:val="19"/>
          <w:szCs w:val="19"/>
        </w:rPr>
        <w:t>(&amp;dummyWindowClass)) {</w:t>
      </w:r>
    </w:p>
    <w:p w14:paraId="16BE2147"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ErrorExit(</w:t>
      </w:r>
      <w:r>
        <w:rPr>
          <w:rFonts w:ascii="Consolas" w:hAnsi="Consolas" w:cs="Consolas"/>
          <w:color w:val="6F008A"/>
          <w:sz w:val="19"/>
          <w:szCs w:val="19"/>
        </w:rPr>
        <w:t>TEXT</w:t>
      </w:r>
      <w:r>
        <w:rPr>
          <w:rFonts w:ascii="Consolas" w:hAnsi="Consolas" w:cs="Consolas"/>
          <w:color w:val="000000"/>
          <w:sz w:val="19"/>
          <w:szCs w:val="19"/>
        </w:rPr>
        <w:t>(</w:t>
      </w:r>
      <w:r>
        <w:rPr>
          <w:rFonts w:ascii="Consolas" w:hAnsi="Consolas" w:cs="Consolas"/>
          <w:color w:val="A31515"/>
          <w:sz w:val="19"/>
          <w:szCs w:val="19"/>
        </w:rPr>
        <w:t>"RegisterClass"</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6F008A"/>
          <w:sz w:val="19"/>
          <w:szCs w:val="19"/>
        </w:rPr>
        <w:t>__LINE__</w:t>
      </w:r>
      <w:r>
        <w:rPr>
          <w:rFonts w:ascii="Consolas" w:hAnsi="Consolas" w:cs="Consolas"/>
          <w:color w:val="000000"/>
          <w:sz w:val="19"/>
          <w:szCs w:val="19"/>
        </w:rPr>
        <w:t>);</w:t>
      </w:r>
    </w:p>
    <w:p w14:paraId="170F5086"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90F334"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p>
    <w:p w14:paraId="70CEF984"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HWND</w:t>
      </w:r>
      <w:r>
        <w:rPr>
          <w:rFonts w:ascii="Consolas" w:hAnsi="Consolas" w:cs="Consolas"/>
          <w:color w:val="000000"/>
          <w:sz w:val="19"/>
          <w:szCs w:val="19"/>
        </w:rPr>
        <w:t xml:space="preserve"> dummyWindowHandle = </w:t>
      </w:r>
      <w:r>
        <w:rPr>
          <w:rFonts w:ascii="Consolas" w:hAnsi="Consolas" w:cs="Consolas"/>
          <w:color w:val="6F008A"/>
          <w:sz w:val="19"/>
          <w:szCs w:val="19"/>
        </w:rPr>
        <w:t>CreateWindowEx</w:t>
      </w:r>
      <w:r>
        <w:rPr>
          <w:rFonts w:ascii="Consolas" w:hAnsi="Consolas" w:cs="Consolas"/>
          <w:color w:val="000000"/>
          <w:sz w:val="19"/>
          <w:szCs w:val="19"/>
        </w:rPr>
        <w:t>(</w:t>
      </w:r>
    </w:p>
    <w:p w14:paraId="4F471ECF"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0,</w:t>
      </w:r>
    </w:p>
    <w:p w14:paraId="7675CDBA"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dummyWindowClass.lpszClassName,</w:t>
      </w:r>
    </w:p>
    <w:p w14:paraId="2062534E"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dummyWindowClass.lpszClassName,</w:t>
      </w:r>
    </w:p>
    <w:p w14:paraId="77229F30"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0,</w:t>
      </w:r>
    </w:p>
    <w:p w14:paraId="0641FC10"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CW_USEDEFAULT</w:t>
      </w:r>
      <w:r>
        <w:rPr>
          <w:rFonts w:ascii="Consolas" w:hAnsi="Consolas" w:cs="Consolas"/>
          <w:color w:val="000000"/>
          <w:sz w:val="19"/>
          <w:szCs w:val="19"/>
        </w:rPr>
        <w:t>,</w:t>
      </w:r>
    </w:p>
    <w:p w14:paraId="2C6F9C99"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6F008A"/>
          <w:sz w:val="19"/>
          <w:szCs w:val="19"/>
        </w:rPr>
        <w:t>CW_USEDEFAULT</w:t>
      </w:r>
      <w:r>
        <w:rPr>
          <w:rFonts w:ascii="Consolas" w:hAnsi="Consolas" w:cs="Consolas"/>
          <w:color w:val="000000"/>
          <w:sz w:val="19"/>
          <w:szCs w:val="19"/>
        </w:rPr>
        <w:t>,</w:t>
      </w:r>
    </w:p>
    <w:p w14:paraId="50D7688E"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CW_USEDEFAULT</w:t>
      </w:r>
      <w:r>
        <w:rPr>
          <w:rFonts w:ascii="Consolas" w:hAnsi="Consolas" w:cs="Consolas"/>
          <w:color w:val="000000"/>
          <w:sz w:val="19"/>
          <w:szCs w:val="19"/>
        </w:rPr>
        <w:t>,</w:t>
      </w:r>
    </w:p>
    <w:p w14:paraId="72D2FAA8"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CW_USEDEFAULT</w:t>
      </w:r>
      <w:r>
        <w:rPr>
          <w:rFonts w:ascii="Consolas" w:hAnsi="Consolas" w:cs="Consolas"/>
          <w:color w:val="000000"/>
          <w:sz w:val="19"/>
          <w:szCs w:val="19"/>
        </w:rPr>
        <w:t>,</w:t>
      </w:r>
    </w:p>
    <w:p w14:paraId="22E6EE87"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nullptr</w:t>
      </w:r>
      <w:r>
        <w:rPr>
          <w:rFonts w:ascii="Consolas" w:hAnsi="Consolas" w:cs="Consolas"/>
          <w:color w:val="000000"/>
          <w:sz w:val="19"/>
          <w:szCs w:val="19"/>
        </w:rPr>
        <w:t>,</w:t>
      </w:r>
    </w:p>
    <w:p w14:paraId="10596F50"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nullptr</w:t>
      </w:r>
      <w:r>
        <w:rPr>
          <w:rFonts w:ascii="Consolas" w:hAnsi="Consolas" w:cs="Consolas"/>
          <w:color w:val="000000"/>
          <w:sz w:val="19"/>
          <w:szCs w:val="19"/>
        </w:rPr>
        <w:t>,</w:t>
      </w:r>
    </w:p>
    <w:p w14:paraId="5210015D"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dummyWindowClass.hInstance,</w:t>
      </w:r>
    </w:p>
    <w:p w14:paraId="4B113A8E"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nullptr</w:t>
      </w:r>
    </w:p>
    <w:p w14:paraId="6F003765"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5A076A"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p>
    <w:p w14:paraId="76DB52BC"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(!dummyWindowHandle) {</w:t>
      </w:r>
    </w:p>
    <w:p w14:paraId="5701DF6C"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ErrorExit(</w:t>
      </w:r>
      <w:r>
        <w:rPr>
          <w:rFonts w:ascii="Consolas" w:hAnsi="Consolas" w:cs="Consolas"/>
          <w:color w:val="6F008A"/>
          <w:sz w:val="19"/>
          <w:szCs w:val="19"/>
        </w:rPr>
        <w:t>TEXT</w:t>
      </w:r>
      <w:r>
        <w:rPr>
          <w:rFonts w:ascii="Consolas" w:hAnsi="Consolas" w:cs="Consolas"/>
          <w:color w:val="000000"/>
          <w:sz w:val="19"/>
          <w:szCs w:val="19"/>
        </w:rPr>
        <w:t>(</w:t>
      </w:r>
      <w:r>
        <w:rPr>
          <w:rFonts w:ascii="Consolas" w:hAnsi="Consolas" w:cs="Consolas"/>
          <w:color w:val="A31515"/>
          <w:sz w:val="19"/>
          <w:szCs w:val="19"/>
        </w:rPr>
        <w:t>"CreateWindowEx"</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6F008A"/>
          <w:sz w:val="19"/>
          <w:szCs w:val="19"/>
        </w:rPr>
        <w:t>__LINE__</w:t>
      </w:r>
      <w:r>
        <w:rPr>
          <w:rFonts w:ascii="Consolas" w:hAnsi="Consolas" w:cs="Consolas"/>
          <w:color w:val="000000"/>
          <w:sz w:val="19"/>
          <w:szCs w:val="19"/>
        </w:rPr>
        <w:t>);</w:t>
      </w:r>
    </w:p>
    <w:p w14:paraId="7DE50613"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2710EB"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p>
    <w:p w14:paraId="33C0F7B1"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HDC</w:t>
      </w:r>
      <w:r>
        <w:rPr>
          <w:rFonts w:ascii="Consolas" w:hAnsi="Consolas" w:cs="Consolas"/>
          <w:color w:val="000000"/>
          <w:sz w:val="19"/>
          <w:szCs w:val="19"/>
        </w:rPr>
        <w:t xml:space="preserve"> dummyDeviceContext = GetDC(dummyWindowHandle);</w:t>
      </w:r>
    </w:p>
    <w:p w14:paraId="0CEAFF7F"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p>
    <w:p w14:paraId="2E585579"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PIXELFORMATDESCRIPTOR</w:t>
      </w:r>
      <w:r>
        <w:rPr>
          <w:rFonts w:ascii="Consolas" w:hAnsi="Consolas" w:cs="Consolas"/>
          <w:color w:val="000000"/>
          <w:sz w:val="19"/>
          <w:szCs w:val="19"/>
        </w:rPr>
        <w:t xml:space="preserve"> pixelFormatDescriptor = {};</w:t>
      </w:r>
    </w:p>
    <w:p w14:paraId="0DD3CE7D"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pixelFormatDescriptor.nSize = </w:t>
      </w:r>
      <w:r>
        <w:rPr>
          <w:rFonts w:ascii="Consolas" w:hAnsi="Consolas" w:cs="Consolas"/>
          <w:color w:val="0000FF"/>
          <w:sz w:val="19"/>
          <w:szCs w:val="19"/>
        </w:rPr>
        <w:t>sizeof</w:t>
      </w:r>
      <w:r>
        <w:rPr>
          <w:rFonts w:ascii="Consolas" w:hAnsi="Consolas" w:cs="Consolas"/>
          <w:color w:val="000000"/>
          <w:sz w:val="19"/>
          <w:szCs w:val="19"/>
        </w:rPr>
        <w:t>(pixelFormatDescriptor);</w:t>
      </w:r>
    </w:p>
    <w:p w14:paraId="11A5487C"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pixelFormatDescriptor.nVersion = 1;</w:t>
      </w:r>
    </w:p>
    <w:p w14:paraId="0CDA83EF"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pixelFormatDescriptor.iPixelType = </w:t>
      </w:r>
      <w:r>
        <w:rPr>
          <w:rFonts w:ascii="Consolas" w:hAnsi="Consolas" w:cs="Consolas"/>
          <w:color w:val="6F008A"/>
          <w:sz w:val="19"/>
          <w:szCs w:val="19"/>
        </w:rPr>
        <w:t>PFD_TYPE_RGBA</w:t>
      </w:r>
      <w:r>
        <w:rPr>
          <w:rFonts w:ascii="Consolas" w:hAnsi="Consolas" w:cs="Consolas"/>
          <w:color w:val="000000"/>
          <w:sz w:val="19"/>
          <w:szCs w:val="19"/>
        </w:rPr>
        <w:t>;</w:t>
      </w:r>
    </w:p>
    <w:p w14:paraId="360414DB"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pixelFormatDescriptor.dwFlags = </w:t>
      </w:r>
      <w:r>
        <w:rPr>
          <w:rFonts w:ascii="Consolas" w:hAnsi="Consolas" w:cs="Consolas"/>
          <w:color w:val="6F008A"/>
          <w:sz w:val="19"/>
          <w:szCs w:val="19"/>
        </w:rPr>
        <w:t>PFD_DRAW_TO_WINDOW</w:t>
      </w:r>
      <w:r>
        <w:rPr>
          <w:rFonts w:ascii="Consolas" w:hAnsi="Consolas" w:cs="Consolas"/>
          <w:color w:val="000000"/>
          <w:sz w:val="19"/>
          <w:szCs w:val="19"/>
        </w:rPr>
        <w:t xml:space="preserve"> | </w:t>
      </w:r>
      <w:r>
        <w:rPr>
          <w:rFonts w:ascii="Consolas" w:hAnsi="Consolas" w:cs="Consolas"/>
          <w:color w:val="6F008A"/>
          <w:sz w:val="19"/>
          <w:szCs w:val="19"/>
        </w:rPr>
        <w:t>PFD_SUPPORT_OPENGL</w:t>
      </w:r>
      <w:r>
        <w:rPr>
          <w:rFonts w:ascii="Consolas" w:hAnsi="Consolas" w:cs="Consolas"/>
          <w:color w:val="000000"/>
          <w:sz w:val="19"/>
          <w:szCs w:val="19"/>
        </w:rPr>
        <w:t xml:space="preserve"> | </w:t>
      </w:r>
      <w:r>
        <w:rPr>
          <w:rFonts w:ascii="Consolas" w:hAnsi="Consolas" w:cs="Consolas"/>
          <w:color w:val="6F008A"/>
          <w:sz w:val="19"/>
          <w:szCs w:val="19"/>
        </w:rPr>
        <w:t>PFD_DOUBLEBUFFER</w:t>
      </w:r>
      <w:r>
        <w:rPr>
          <w:rFonts w:ascii="Consolas" w:hAnsi="Consolas" w:cs="Consolas"/>
          <w:color w:val="000000"/>
          <w:sz w:val="19"/>
          <w:szCs w:val="19"/>
        </w:rPr>
        <w:t>;</w:t>
      </w:r>
    </w:p>
    <w:p w14:paraId="55A0F5C4"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pixelFormatDescriptor.cColorBits = 32;</w:t>
      </w:r>
    </w:p>
    <w:p w14:paraId="1B0142BD"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pixelFormatDescriptor.cAlphaBits = 8;</w:t>
      </w:r>
    </w:p>
    <w:p w14:paraId="1A69FAAB"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pixelFormatDescriptor.iLayerType = </w:t>
      </w:r>
      <w:r>
        <w:rPr>
          <w:rFonts w:ascii="Consolas" w:hAnsi="Consolas" w:cs="Consolas"/>
          <w:color w:val="6F008A"/>
          <w:sz w:val="19"/>
          <w:szCs w:val="19"/>
        </w:rPr>
        <w:t>PFD_MAIN_PLANE</w:t>
      </w:r>
      <w:r>
        <w:rPr>
          <w:rFonts w:ascii="Consolas" w:hAnsi="Consolas" w:cs="Consolas"/>
          <w:color w:val="000000"/>
          <w:sz w:val="19"/>
          <w:szCs w:val="19"/>
        </w:rPr>
        <w:t>;</w:t>
      </w:r>
    </w:p>
    <w:p w14:paraId="6EC239D3"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pixelFormatDescriptor.cDepthBits = 24;</w:t>
      </w:r>
    </w:p>
    <w:p w14:paraId="2C314D56"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pixelFormatDescriptor.cStencilBits = 8;</w:t>
      </w:r>
    </w:p>
    <w:p w14:paraId="7A70B57B"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p>
    <w:p w14:paraId="50EF1656"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(!SetPixelFormat(dummyDeviceContext, </w:t>
      </w:r>
    </w:p>
    <w:p w14:paraId="7F38B562"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ChoosePixelFormat(dummyDeviceContext, &amp;pixelFormatDescriptor), </w:t>
      </w:r>
    </w:p>
    <w:p w14:paraId="3D937021"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&amp;pixelFormatDescriptor)) {</w:t>
      </w:r>
    </w:p>
    <w:p w14:paraId="5C4181D2"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ErrorExit(</w:t>
      </w:r>
      <w:r>
        <w:rPr>
          <w:rFonts w:ascii="Consolas" w:hAnsi="Consolas" w:cs="Consolas"/>
          <w:color w:val="6F008A"/>
          <w:sz w:val="19"/>
          <w:szCs w:val="19"/>
        </w:rPr>
        <w:t>TEXT</w:t>
      </w:r>
      <w:r>
        <w:rPr>
          <w:rFonts w:ascii="Consolas" w:hAnsi="Consolas" w:cs="Consolas"/>
          <w:color w:val="000000"/>
          <w:sz w:val="19"/>
          <w:szCs w:val="19"/>
        </w:rPr>
        <w:t>(</w:t>
      </w:r>
      <w:r>
        <w:rPr>
          <w:rFonts w:ascii="Consolas" w:hAnsi="Consolas" w:cs="Consolas"/>
          <w:color w:val="A31515"/>
          <w:sz w:val="19"/>
          <w:szCs w:val="19"/>
        </w:rPr>
        <w:t>"Set/Choose PixelFormat"</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6F008A"/>
          <w:sz w:val="19"/>
          <w:szCs w:val="19"/>
        </w:rPr>
        <w:t>__LINE__</w:t>
      </w:r>
      <w:r>
        <w:rPr>
          <w:rFonts w:ascii="Consolas" w:hAnsi="Consolas" w:cs="Consolas"/>
          <w:color w:val="000000"/>
          <w:sz w:val="19"/>
          <w:szCs w:val="19"/>
        </w:rPr>
        <w:t>);</w:t>
      </w:r>
    </w:p>
    <w:p w14:paraId="581E3B57"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D76195"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p>
    <w:p w14:paraId="53C756F6"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//Uses the gl/GL.h header defines.</w:t>
      </w:r>
    </w:p>
    <w:p w14:paraId="2160004C"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HGLRC</w:t>
      </w:r>
      <w:r>
        <w:rPr>
          <w:rFonts w:ascii="Consolas" w:hAnsi="Consolas" w:cs="Consolas"/>
          <w:color w:val="000000"/>
          <w:sz w:val="19"/>
          <w:szCs w:val="19"/>
        </w:rPr>
        <w:t xml:space="preserve"> dummyOpenGLRenderingContext = wglCreateContext(dummyDeviceContext);</w:t>
      </w:r>
    </w:p>
    <w:p w14:paraId="7AF830C8"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(!dummyOpenGLRenderingContext) {</w:t>
      </w:r>
    </w:p>
    <w:p w14:paraId="1E746C4F"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ErrorExit(</w:t>
      </w:r>
      <w:r>
        <w:rPr>
          <w:rFonts w:ascii="Consolas" w:hAnsi="Consolas" w:cs="Consolas"/>
          <w:color w:val="6F008A"/>
          <w:sz w:val="19"/>
          <w:szCs w:val="19"/>
        </w:rPr>
        <w:t>TEXT</w:t>
      </w:r>
      <w:r>
        <w:rPr>
          <w:rFonts w:ascii="Consolas" w:hAnsi="Consolas" w:cs="Consolas"/>
          <w:color w:val="000000"/>
          <w:sz w:val="19"/>
          <w:szCs w:val="19"/>
        </w:rPr>
        <w:t>(</w:t>
      </w:r>
      <w:r>
        <w:rPr>
          <w:rFonts w:ascii="Consolas" w:hAnsi="Consolas" w:cs="Consolas"/>
          <w:color w:val="A31515"/>
          <w:sz w:val="19"/>
          <w:szCs w:val="19"/>
        </w:rPr>
        <w:t>"wglCreateContext"</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6F008A"/>
          <w:sz w:val="19"/>
          <w:szCs w:val="19"/>
        </w:rPr>
        <w:t>__LINE__</w:t>
      </w:r>
      <w:r>
        <w:rPr>
          <w:rFonts w:ascii="Consolas" w:hAnsi="Consolas" w:cs="Consolas"/>
          <w:color w:val="000000"/>
          <w:sz w:val="19"/>
          <w:szCs w:val="19"/>
        </w:rPr>
        <w:t>);</w:t>
      </w:r>
    </w:p>
    <w:p w14:paraId="736BCBB8"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733474"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p>
    <w:p w14:paraId="23AFFB1E"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(!wglMakeCurrent(dummyDeviceContext, dummyOpenGLRenderingContext)) {</w:t>
      </w:r>
    </w:p>
    <w:p w14:paraId="3141717C"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ErrorExit(</w:t>
      </w:r>
      <w:r>
        <w:rPr>
          <w:rFonts w:ascii="Consolas" w:hAnsi="Consolas" w:cs="Consolas"/>
          <w:color w:val="6F008A"/>
          <w:sz w:val="19"/>
          <w:szCs w:val="19"/>
        </w:rPr>
        <w:t>TEXT</w:t>
      </w:r>
      <w:r>
        <w:rPr>
          <w:rFonts w:ascii="Consolas" w:hAnsi="Consolas" w:cs="Consolas"/>
          <w:color w:val="000000"/>
          <w:sz w:val="19"/>
          <w:szCs w:val="19"/>
        </w:rPr>
        <w:t>(</w:t>
      </w:r>
      <w:r>
        <w:rPr>
          <w:rFonts w:ascii="Consolas" w:hAnsi="Consolas" w:cs="Consolas"/>
          <w:color w:val="A31515"/>
          <w:sz w:val="19"/>
          <w:szCs w:val="19"/>
        </w:rPr>
        <w:t>"wglMakeCurrent"</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6F008A"/>
          <w:sz w:val="19"/>
          <w:szCs w:val="19"/>
        </w:rPr>
        <w:t>__LINE__</w:t>
      </w:r>
      <w:r>
        <w:rPr>
          <w:rFonts w:ascii="Consolas" w:hAnsi="Consolas" w:cs="Consolas"/>
          <w:color w:val="000000"/>
          <w:sz w:val="19"/>
          <w:szCs w:val="19"/>
        </w:rPr>
        <w:t>);</w:t>
      </w:r>
    </w:p>
    <w:p w14:paraId="36AB75BE"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D0CFBD"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p>
    <w:p w14:paraId="67BE7E11"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wglCreateContextAttribsARB = </w:t>
      </w:r>
    </w:p>
    <w:p w14:paraId="11F74E7C"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wgl_CreateContextAttributes_ARB</w:t>
      </w:r>
      <w:r>
        <w:rPr>
          <w:rFonts w:ascii="Consolas" w:hAnsi="Consolas" w:cs="Consolas"/>
          <w:color w:val="000000"/>
          <w:sz w:val="19"/>
          <w:szCs w:val="19"/>
        </w:rPr>
        <w:t>) wglGetProcAddress(</w:t>
      </w:r>
      <w:r>
        <w:rPr>
          <w:rFonts w:ascii="Consolas" w:hAnsi="Consolas" w:cs="Consolas"/>
          <w:color w:val="A31515"/>
          <w:sz w:val="19"/>
          <w:szCs w:val="19"/>
        </w:rPr>
        <w:t>"wglCreateContextAttribsARB"</w:t>
      </w:r>
      <w:r>
        <w:rPr>
          <w:rFonts w:ascii="Consolas" w:hAnsi="Consolas" w:cs="Consolas"/>
          <w:color w:val="000000"/>
          <w:sz w:val="19"/>
          <w:szCs w:val="19"/>
        </w:rPr>
        <w:t>);</w:t>
      </w:r>
    </w:p>
    <w:p w14:paraId="578AABA2"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wglChoosePixelFormatARB = </w:t>
      </w:r>
    </w:p>
    <w:p w14:paraId="7DE755B7"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wgl_ChoosePixelFormat_ARB</w:t>
      </w:r>
      <w:r>
        <w:rPr>
          <w:rFonts w:ascii="Consolas" w:hAnsi="Consolas" w:cs="Consolas"/>
          <w:color w:val="000000"/>
          <w:sz w:val="19"/>
          <w:szCs w:val="19"/>
        </w:rPr>
        <w:t>) wglGetProcAddress(</w:t>
      </w:r>
      <w:r>
        <w:rPr>
          <w:rFonts w:ascii="Consolas" w:hAnsi="Consolas" w:cs="Consolas"/>
          <w:color w:val="A31515"/>
          <w:sz w:val="19"/>
          <w:szCs w:val="19"/>
        </w:rPr>
        <w:t>"wglChoosePixelFormatARB"</w:t>
      </w:r>
      <w:r>
        <w:rPr>
          <w:rFonts w:ascii="Consolas" w:hAnsi="Consolas" w:cs="Consolas"/>
          <w:color w:val="000000"/>
          <w:sz w:val="19"/>
          <w:szCs w:val="19"/>
        </w:rPr>
        <w:t>);</w:t>
      </w:r>
    </w:p>
    <w:p w14:paraId="2ED054F4"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wglGetExtensionsStringARB = </w:t>
      </w:r>
    </w:p>
    <w:p w14:paraId="0957D7B5"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wgl_GetExtensionsString_ARB</w:t>
      </w:r>
      <w:r>
        <w:rPr>
          <w:rFonts w:ascii="Consolas" w:hAnsi="Consolas" w:cs="Consolas"/>
          <w:color w:val="000000"/>
          <w:sz w:val="19"/>
          <w:szCs w:val="19"/>
        </w:rPr>
        <w:t>) wglGetProcAddress(</w:t>
      </w:r>
      <w:r>
        <w:rPr>
          <w:rFonts w:ascii="Consolas" w:hAnsi="Consolas" w:cs="Consolas"/>
          <w:color w:val="A31515"/>
          <w:sz w:val="19"/>
          <w:szCs w:val="19"/>
        </w:rPr>
        <w:t>"wglGetExtensionsStringARB"</w:t>
      </w:r>
      <w:r>
        <w:rPr>
          <w:rFonts w:ascii="Consolas" w:hAnsi="Consolas" w:cs="Consolas"/>
          <w:color w:val="000000"/>
          <w:sz w:val="19"/>
          <w:szCs w:val="19"/>
        </w:rPr>
        <w:t>);</w:t>
      </w:r>
    </w:p>
    <w:p w14:paraId="09FADDAD"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p>
    <w:p w14:paraId="7816DBAF"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wglMakeCurrent(dummyDeviceContext, </w:t>
      </w:r>
      <w:r>
        <w:rPr>
          <w:rFonts w:ascii="Consolas" w:hAnsi="Consolas" w:cs="Consolas"/>
          <w:color w:val="0000FF"/>
          <w:sz w:val="19"/>
          <w:szCs w:val="19"/>
        </w:rPr>
        <w:t>nullptr</w:t>
      </w:r>
      <w:r>
        <w:rPr>
          <w:rFonts w:ascii="Consolas" w:hAnsi="Consolas" w:cs="Consolas"/>
          <w:color w:val="000000"/>
          <w:sz w:val="19"/>
          <w:szCs w:val="19"/>
        </w:rPr>
        <w:t>);</w:t>
      </w:r>
    </w:p>
    <w:p w14:paraId="1FF6BE5D"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wglDeleteContext(dummyOpenGLRenderingContext);</w:t>
      </w:r>
    </w:p>
    <w:p w14:paraId="57F1BDF1"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p>
    <w:p w14:paraId="70109D51"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ReleaseDC(dummyWindowHandle, dummyDeviceContext);</w:t>
      </w:r>
    </w:p>
    <w:p w14:paraId="6B0EA6C0"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DestroyWindow(dummyWindowHandle);</w:t>
      </w:r>
      <w:r>
        <w:rPr>
          <w:rFonts w:ascii="Consolas" w:hAnsi="Consolas" w:cs="Consolas"/>
          <w:color w:val="000000"/>
          <w:sz w:val="19"/>
          <w:szCs w:val="19"/>
        </w:rPr>
        <w:br/>
        <w:t>}</w:t>
      </w:r>
      <w:r>
        <w:rPr>
          <w:rFonts w:ascii="Consolas" w:hAnsi="Consolas" w:cs="Consolas"/>
          <w:color w:val="000000"/>
          <w:sz w:val="19"/>
          <w:szCs w:val="19"/>
        </w:rPr>
        <w:br/>
      </w:r>
      <w:r>
        <w:rPr>
          <w:rFonts w:ascii="Consolas" w:hAnsi="Consolas" w:cs="Consolas"/>
          <w:color w:val="000000"/>
          <w:sz w:val="19"/>
          <w:szCs w:val="19"/>
        </w:rPr>
        <w:br/>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2B91AF"/>
          <w:sz w:val="19"/>
          <w:szCs w:val="19"/>
        </w:rPr>
        <w:t>HGLRC</w:t>
      </w:r>
      <w:r>
        <w:rPr>
          <w:rFonts w:ascii="Consolas" w:hAnsi="Consolas" w:cs="Consolas"/>
          <w:color w:val="000000"/>
          <w:sz w:val="19"/>
          <w:szCs w:val="19"/>
        </w:rPr>
        <w:t xml:space="preserve"> initializeOpenGL(</w:t>
      </w:r>
      <w:r>
        <w:rPr>
          <w:rFonts w:ascii="Consolas" w:hAnsi="Consolas" w:cs="Consolas"/>
          <w:color w:val="2B91AF"/>
          <w:sz w:val="19"/>
          <w:szCs w:val="19"/>
        </w:rPr>
        <w:t>HDC</w:t>
      </w:r>
      <w:r>
        <w:rPr>
          <w:rFonts w:ascii="Consolas" w:hAnsi="Consolas" w:cs="Consolas"/>
          <w:color w:val="000000"/>
          <w:sz w:val="19"/>
          <w:szCs w:val="19"/>
        </w:rPr>
        <w:t xml:space="preserve"> </w:t>
      </w:r>
      <w:r>
        <w:rPr>
          <w:rFonts w:ascii="Consolas" w:hAnsi="Consolas" w:cs="Consolas"/>
          <w:color w:val="808080"/>
          <w:sz w:val="19"/>
          <w:szCs w:val="19"/>
        </w:rPr>
        <w:t>realDeviceContext</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808080"/>
          <w:sz w:val="19"/>
          <w:szCs w:val="19"/>
        </w:rPr>
        <w:t>isCompatibilityMode</w:t>
      </w:r>
      <w:r>
        <w:rPr>
          <w:rFonts w:ascii="Consolas" w:hAnsi="Consolas" w:cs="Consolas"/>
          <w:color w:val="000000"/>
          <w:sz w:val="19"/>
          <w:szCs w:val="19"/>
        </w:rPr>
        <w:t xml:space="preserve">, </w:t>
      </w:r>
    </w:p>
    <w:p w14:paraId="2C1FFFA6"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majorVersion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minorVersion</w:t>
      </w:r>
      <w:r>
        <w:rPr>
          <w:rFonts w:ascii="Consolas" w:hAnsi="Consolas" w:cs="Consolas"/>
          <w:color w:val="000000"/>
          <w:sz w:val="19"/>
          <w:szCs w:val="19"/>
        </w:rPr>
        <w:t xml:space="preserve">, </w:t>
      </w:r>
    </w:p>
    <w:p w14:paraId="629F4C5C"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808080"/>
          <w:sz w:val="19"/>
          <w:szCs w:val="19"/>
        </w:rPr>
        <w:t>useOldWGLCreateContext</w:t>
      </w:r>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 {</w:t>
      </w:r>
    </w:p>
    <w:p w14:paraId="14414316"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initializeOpenGLExtensions();</w:t>
      </w:r>
    </w:p>
    <w:p w14:paraId="26B7586B"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p>
    <w:p w14:paraId="62C7C7E7"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Now we can choose a pixel format the modern way, using wglChoosePixelFormatARB.</w:t>
      </w:r>
    </w:p>
    <w:p w14:paraId="254CCA40"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 last value should be 0, to end parsing the pixel format attributes array.</w:t>
      </w:r>
    </w:p>
    <w:p w14:paraId="0DF7D138"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pixelFormatAttributes[] = {</w:t>
      </w:r>
    </w:p>
    <w:p w14:paraId="77220E42"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WGL_DRAW_TO_WINDOW_ARB</w:t>
      </w:r>
      <w:r>
        <w:rPr>
          <w:rFonts w:ascii="Consolas" w:hAnsi="Consolas" w:cs="Consolas"/>
          <w:color w:val="000000"/>
          <w:sz w:val="19"/>
          <w:szCs w:val="19"/>
        </w:rPr>
        <w:t xml:space="preserve">,         </w:t>
      </w:r>
      <w:r>
        <w:rPr>
          <w:rFonts w:ascii="Consolas" w:hAnsi="Consolas" w:cs="Consolas"/>
          <w:color w:val="6F008A"/>
          <w:sz w:val="19"/>
          <w:szCs w:val="19"/>
        </w:rPr>
        <w:t>GL_TRUE</w:t>
      </w:r>
      <w:r>
        <w:rPr>
          <w:rFonts w:ascii="Consolas" w:hAnsi="Consolas" w:cs="Consolas"/>
          <w:color w:val="000000"/>
          <w:sz w:val="19"/>
          <w:szCs w:val="19"/>
        </w:rPr>
        <w:t>,</w:t>
      </w:r>
    </w:p>
    <w:p w14:paraId="7089EDAA"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WGL_SUPPORT_OPENGL_ARB</w:t>
      </w:r>
      <w:r>
        <w:rPr>
          <w:rFonts w:ascii="Consolas" w:hAnsi="Consolas" w:cs="Consolas"/>
          <w:color w:val="000000"/>
          <w:sz w:val="19"/>
          <w:szCs w:val="19"/>
        </w:rPr>
        <w:t xml:space="preserve">,         </w:t>
      </w:r>
      <w:r>
        <w:rPr>
          <w:rFonts w:ascii="Consolas" w:hAnsi="Consolas" w:cs="Consolas"/>
          <w:color w:val="6F008A"/>
          <w:sz w:val="19"/>
          <w:szCs w:val="19"/>
        </w:rPr>
        <w:t>GL_TRUE</w:t>
      </w:r>
      <w:r>
        <w:rPr>
          <w:rFonts w:ascii="Consolas" w:hAnsi="Consolas" w:cs="Consolas"/>
          <w:color w:val="000000"/>
          <w:sz w:val="19"/>
          <w:szCs w:val="19"/>
        </w:rPr>
        <w:t>,</w:t>
      </w:r>
    </w:p>
    <w:p w14:paraId="766F7DFA"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WGL_DOUBLE_BUFFER_ARB</w:t>
      </w:r>
      <w:r>
        <w:rPr>
          <w:rFonts w:ascii="Consolas" w:hAnsi="Consolas" w:cs="Consolas"/>
          <w:color w:val="000000"/>
          <w:sz w:val="19"/>
          <w:szCs w:val="19"/>
        </w:rPr>
        <w:t xml:space="preserve">,          </w:t>
      </w:r>
      <w:r>
        <w:rPr>
          <w:rFonts w:ascii="Consolas" w:hAnsi="Consolas" w:cs="Consolas"/>
          <w:color w:val="6F008A"/>
          <w:sz w:val="19"/>
          <w:szCs w:val="19"/>
        </w:rPr>
        <w:t>GL_TRUE</w:t>
      </w:r>
      <w:r>
        <w:rPr>
          <w:rFonts w:ascii="Consolas" w:hAnsi="Consolas" w:cs="Consolas"/>
          <w:color w:val="000000"/>
          <w:sz w:val="19"/>
          <w:szCs w:val="19"/>
        </w:rPr>
        <w:t>,</w:t>
      </w:r>
    </w:p>
    <w:p w14:paraId="2E40DD54"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WGL_ACCELERATION_ARB</w:t>
      </w:r>
      <w:r>
        <w:rPr>
          <w:rFonts w:ascii="Consolas" w:hAnsi="Consolas" w:cs="Consolas"/>
          <w:color w:val="000000"/>
          <w:sz w:val="19"/>
          <w:szCs w:val="19"/>
        </w:rPr>
        <w:t xml:space="preserve">,           </w:t>
      </w:r>
      <w:r>
        <w:rPr>
          <w:rFonts w:ascii="Consolas" w:hAnsi="Consolas" w:cs="Consolas"/>
          <w:color w:val="6F008A"/>
          <w:sz w:val="19"/>
          <w:szCs w:val="19"/>
        </w:rPr>
        <w:t>WGL_FULL_ACCELERATION_ARB</w:t>
      </w:r>
      <w:r>
        <w:rPr>
          <w:rFonts w:ascii="Consolas" w:hAnsi="Consolas" w:cs="Consolas"/>
          <w:color w:val="000000"/>
          <w:sz w:val="19"/>
          <w:szCs w:val="19"/>
        </w:rPr>
        <w:t>,</w:t>
      </w:r>
    </w:p>
    <w:p w14:paraId="09779C96"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WGL_PIXEL_TYPE_ARB</w:t>
      </w:r>
      <w:r>
        <w:rPr>
          <w:rFonts w:ascii="Consolas" w:hAnsi="Consolas" w:cs="Consolas"/>
          <w:color w:val="000000"/>
          <w:sz w:val="19"/>
          <w:szCs w:val="19"/>
        </w:rPr>
        <w:t xml:space="preserve">,             </w:t>
      </w:r>
      <w:r>
        <w:rPr>
          <w:rFonts w:ascii="Consolas" w:hAnsi="Consolas" w:cs="Consolas"/>
          <w:color w:val="6F008A"/>
          <w:sz w:val="19"/>
          <w:szCs w:val="19"/>
        </w:rPr>
        <w:t>WGL_TYPE_RGBA_ARB</w:t>
      </w:r>
      <w:r>
        <w:rPr>
          <w:rFonts w:ascii="Consolas" w:hAnsi="Consolas" w:cs="Consolas"/>
          <w:color w:val="000000"/>
          <w:sz w:val="19"/>
          <w:szCs w:val="19"/>
        </w:rPr>
        <w:t>,</w:t>
      </w:r>
    </w:p>
    <w:p w14:paraId="4CBEDB64"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WGL_COLOR_BITS_ARB</w:t>
      </w:r>
      <w:r>
        <w:rPr>
          <w:rFonts w:ascii="Consolas" w:hAnsi="Consolas" w:cs="Consolas"/>
          <w:color w:val="000000"/>
          <w:sz w:val="19"/>
          <w:szCs w:val="19"/>
        </w:rPr>
        <w:t>,             32,</w:t>
      </w:r>
    </w:p>
    <w:p w14:paraId="50F36E4F"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WGL_DEPTH_BITS_ARB</w:t>
      </w:r>
      <w:r>
        <w:rPr>
          <w:rFonts w:ascii="Consolas" w:hAnsi="Consolas" w:cs="Consolas"/>
          <w:color w:val="000000"/>
          <w:sz w:val="19"/>
          <w:szCs w:val="19"/>
        </w:rPr>
        <w:t>,             24,</w:t>
      </w:r>
    </w:p>
    <w:p w14:paraId="25DBA484"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WGL_STENCIL_BITS_ARB</w:t>
      </w:r>
      <w:r>
        <w:rPr>
          <w:rFonts w:ascii="Consolas" w:hAnsi="Consolas" w:cs="Consolas"/>
          <w:color w:val="000000"/>
          <w:sz w:val="19"/>
          <w:szCs w:val="19"/>
        </w:rPr>
        <w:t>,           8,</w:t>
      </w:r>
    </w:p>
    <w:p w14:paraId="7643314B"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0</w:t>
      </w:r>
    </w:p>
    <w:p w14:paraId="0AC7062E"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44D6F9"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p>
    <w:p w14:paraId="3BF7D424"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//BOOL(WINAPI* wgl_ChoosePixelFormat_ARB) (HDC hdc, const int *piAttribIList, const float </w:t>
      </w:r>
    </w:p>
    <w:p w14:paraId="2D924012"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//*pfAttribFList, unsigned int nMaxFormats, int *piFormats, unsigned int *nNumFormats);</w:t>
      </w:r>
    </w:p>
    <w:p w14:paraId="5EB0C7F5"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pixelFormat;</w:t>
      </w:r>
    </w:p>
    <w:p w14:paraId="3EF3DE8A"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numberOfFormats;</w:t>
      </w:r>
    </w:p>
    <w:p w14:paraId="2CAD3A7D"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p>
    <w:p w14:paraId="0CA98589"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wglChoosePixelFormatARB(</w:t>
      </w:r>
      <w:r>
        <w:rPr>
          <w:rFonts w:ascii="Consolas" w:hAnsi="Consolas" w:cs="Consolas"/>
          <w:color w:val="808080"/>
          <w:sz w:val="19"/>
          <w:szCs w:val="19"/>
        </w:rPr>
        <w:t>realDeviceContext</w:t>
      </w:r>
      <w:r>
        <w:rPr>
          <w:rFonts w:ascii="Consolas" w:hAnsi="Consolas" w:cs="Consolas"/>
          <w:color w:val="000000"/>
          <w:sz w:val="19"/>
          <w:szCs w:val="19"/>
        </w:rPr>
        <w:t xml:space="preserve">, pixelFormatAttributes, </w:t>
      </w:r>
    </w:p>
    <w:p w14:paraId="5E748E1E"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nullptr</w:t>
      </w:r>
      <w:r>
        <w:rPr>
          <w:rFonts w:ascii="Consolas" w:hAnsi="Consolas" w:cs="Consolas"/>
          <w:color w:val="000000"/>
          <w:sz w:val="19"/>
          <w:szCs w:val="19"/>
        </w:rPr>
        <w:t>, 1, &amp;pixelFormat, &amp;numberOfFormats);</w:t>
      </w:r>
    </w:p>
    <w:p w14:paraId="387CFB54"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(!numberOfFormats) {</w:t>
      </w:r>
    </w:p>
    <w:p w14:paraId="2DC2849B"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ErrorExit(</w:t>
      </w:r>
      <w:r>
        <w:rPr>
          <w:rFonts w:ascii="Consolas" w:hAnsi="Consolas" w:cs="Consolas"/>
          <w:color w:val="6F008A"/>
          <w:sz w:val="19"/>
          <w:szCs w:val="19"/>
        </w:rPr>
        <w:t>TEXT</w:t>
      </w:r>
      <w:r>
        <w:rPr>
          <w:rFonts w:ascii="Consolas" w:hAnsi="Consolas" w:cs="Consolas"/>
          <w:color w:val="000000"/>
          <w:sz w:val="19"/>
          <w:szCs w:val="19"/>
        </w:rPr>
        <w:t>(</w:t>
      </w:r>
      <w:r>
        <w:rPr>
          <w:rFonts w:ascii="Consolas" w:hAnsi="Consolas" w:cs="Consolas"/>
          <w:color w:val="A31515"/>
          <w:sz w:val="19"/>
          <w:szCs w:val="19"/>
        </w:rPr>
        <w:t>"wglChoosePixelFormatARB"</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6F008A"/>
          <w:sz w:val="19"/>
          <w:szCs w:val="19"/>
        </w:rPr>
        <w:t>__LINE__</w:t>
      </w:r>
      <w:r>
        <w:rPr>
          <w:rFonts w:ascii="Consolas" w:hAnsi="Consolas" w:cs="Consolas"/>
          <w:color w:val="000000"/>
          <w:sz w:val="19"/>
          <w:szCs w:val="19"/>
        </w:rPr>
        <w:t>);</w:t>
      </w:r>
    </w:p>
    <w:p w14:paraId="1A6605E7"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FD2F5B"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p>
    <w:p w14:paraId="4A0E97FD"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PIXELFORMATDESCRIPTOR</w:t>
      </w:r>
      <w:r>
        <w:rPr>
          <w:rFonts w:ascii="Consolas" w:hAnsi="Consolas" w:cs="Consolas"/>
          <w:color w:val="000000"/>
          <w:sz w:val="19"/>
          <w:szCs w:val="19"/>
        </w:rPr>
        <w:t xml:space="preserve"> realPixelFormatDescriptor = {};</w:t>
      </w:r>
    </w:p>
    <w:p w14:paraId="2CE9AE43"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DescribePixelFormat(</w:t>
      </w:r>
      <w:r>
        <w:rPr>
          <w:rFonts w:ascii="Consolas" w:hAnsi="Consolas" w:cs="Consolas"/>
          <w:color w:val="808080"/>
          <w:sz w:val="19"/>
          <w:szCs w:val="19"/>
        </w:rPr>
        <w:t>realDeviceContext</w:t>
      </w:r>
      <w:r>
        <w:rPr>
          <w:rFonts w:ascii="Consolas" w:hAnsi="Consolas" w:cs="Consolas"/>
          <w:color w:val="000000"/>
          <w:sz w:val="19"/>
          <w:szCs w:val="19"/>
        </w:rPr>
        <w:t xml:space="preserve">, </w:t>
      </w:r>
    </w:p>
    <w:p w14:paraId="1BCF02A7"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pixelFormat, </w:t>
      </w:r>
    </w:p>
    <w:p w14:paraId="6FA590FD"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sizeof</w:t>
      </w:r>
      <w:r>
        <w:rPr>
          <w:rFonts w:ascii="Consolas" w:hAnsi="Consolas" w:cs="Consolas"/>
          <w:color w:val="000000"/>
          <w:sz w:val="19"/>
          <w:szCs w:val="19"/>
        </w:rPr>
        <w:t xml:space="preserve">(realPixelFormatDescriptor), </w:t>
      </w:r>
    </w:p>
    <w:p w14:paraId="3DB82F53"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&amp;realPixelFormatDescriptor);</w:t>
      </w:r>
    </w:p>
    <w:p w14:paraId="5DFC4EE7"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p>
    <w:p w14:paraId="336BE642"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(!SetPixelFormat(</w:t>
      </w:r>
      <w:r>
        <w:rPr>
          <w:rFonts w:ascii="Consolas" w:hAnsi="Consolas" w:cs="Consolas"/>
          <w:color w:val="808080"/>
          <w:sz w:val="19"/>
          <w:szCs w:val="19"/>
        </w:rPr>
        <w:t>realDeviceContext</w:t>
      </w:r>
      <w:r>
        <w:rPr>
          <w:rFonts w:ascii="Consolas" w:hAnsi="Consolas" w:cs="Consolas"/>
          <w:color w:val="000000"/>
          <w:sz w:val="19"/>
          <w:szCs w:val="19"/>
        </w:rPr>
        <w:t>, pixelFormat, &amp;realPixelFormatDescriptor)) {</w:t>
      </w:r>
    </w:p>
    <w:p w14:paraId="4D6D52DC"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ErrorExit(</w:t>
      </w:r>
      <w:r>
        <w:rPr>
          <w:rFonts w:ascii="Consolas" w:hAnsi="Consolas" w:cs="Consolas"/>
          <w:color w:val="6F008A"/>
          <w:sz w:val="19"/>
          <w:szCs w:val="19"/>
        </w:rPr>
        <w:t>TEXT</w:t>
      </w:r>
      <w:r>
        <w:rPr>
          <w:rFonts w:ascii="Consolas" w:hAnsi="Consolas" w:cs="Consolas"/>
          <w:color w:val="000000"/>
          <w:sz w:val="19"/>
          <w:szCs w:val="19"/>
        </w:rPr>
        <w:t>(</w:t>
      </w:r>
      <w:r>
        <w:rPr>
          <w:rFonts w:ascii="Consolas" w:hAnsi="Consolas" w:cs="Consolas"/>
          <w:color w:val="A31515"/>
          <w:sz w:val="19"/>
          <w:szCs w:val="19"/>
        </w:rPr>
        <w:t>"SetPixelFormat"</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6F008A"/>
          <w:sz w:val="19"/>
          <w:szCs w:val="19"/>
        </w:rPr>
        <w:t>__LINE__</w:t>
      </w:r>
      <w:r>
        <w:rPr>
          <w:rFonts w:ascii="Consolas" w:hAnsi="Consolas" w:cs="Consolas"/>
          <w:color w:val="000000"/>
          <w:sz w:val="19"/>
          <w:szCs w:val="19"/>
        </w:rPr>
        <w:t>);</w:t>
      </w:r>
    </w:p>
    <w:p w14:paraId="76109670"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6842B1"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p>
    <w:p w14:paraId="3BD371D1"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//Specify we want to create an OpenGL X.Y core profile context.</w:t>
      </w:r>
    </w:p>
    <w:p w14:paraId="39C23FF5"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 last value should be 0, to end parsing the pixel format attributes array.</w:t>
      </w:r>
    </w:p>
    <w:p w14:paraId="6C1C7C75"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//If the requested OpenGL version is less than 3.2, WGL_CONTEXT_PROFILE_MASK_ARB is </w:t>
      </w:r>
    </w:p>
    <w:p w14:paraId="1BDF8845"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//ignored and the functionality of the context is determined solely by the requested </w:t>
      </w:r>
    </w:p>
    <w:p w14:paraId="697B8AF7"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//version.</w:t>
      </w:r>
    </w:p>
    <w:p w14:paraId="438F2602"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gl_attributes[] = {</w:t>
      </w:r>
    </w:p>
    <w:p w14:paraId="65B1F35D"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WGL_CONTEXT_MAJOR_VERSION_ARB</w:t>
      </w:r>
      <w:r>
        <w:rPr>
          <w:rFonts w:ascii="Consolas" w:hAnsi="Consolas" w:cs="Consolas"/>
          <w:color w:val="000000"/>
          <w:sz w:val="19"/>
          <w:szCs w:val="19"/>
        </w:rPr>
        <w:t xml:space="preserve">,        </w:t>
      </w:r>
      <w:r>
        <w:rPr>
          <w:rFonts w:ascii="Consolas" w:hAnsi="Consolas" w:cs="Consolas"/>
          <w:color w:val="808080"/>
          <w:sz w:val="19"/>
          <w:szCs w:val="19"/>
        </w:rPr>
        <w:t>majorVersion</w:t>
      </w:r>
      <w:r>
        <w:rPr>
          <w:rFonts w:ascii="Consolas" w:hAnsi="Consolas" w:cs="Consolas"/>
          <w:color w:val="000000"/>
          <w:sz w:val="19"/>
          <w:szCs w:val="19"/>
        </w:rPr>
        <w:t>,</w:t>
      </w:r>
    </w:p>
    <w:p w14:paraId="76D2326A"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WGL_CONTEXT_MINOR_VERSION_ARB</w:t>
      </w:r>
      <w:r>
        <w:rPr>
          <w:rFonts w:ascii="Consolas" w:hAnsi="Consolas" w:cs="Consolas"/>
          <w:color w:val="000000"/>
          <w:sz w:val="19"/>
          <w:szCs w:val="19"/>
        </w:rPr>
        <w:t xml:space="preserve">,        </w:t>
      </w:r>
      <w:r>
        <w:rPr>
          <w:rFonts w:ascii="Consolas" w:hAnsi="Consolas" w:cs="Consolas"/>
          <w:color w:val="808080"/>
          <w:sz w:val="19"/>
          <w:szCs w:val="19"/>
        </w:rPr>
        <w:t>minorVersion</w:t>
      </w:r>
      <w:r>
        <w:rPr>
          <w:rFonts w:ascii="Consolas" w:hAnsi="Consolas" w:cs="Consolas"/>
          <w:color w:val="000000"/>
          <w:sz w:val="19"/>
          <w:szCs w:val="19"/>
        </w:rPr>
        <w:t>,</w:t>
      </w:r>
    </w:p>
    <w:p w14:paraId="78E50178" w14:textId="3B405136"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WGL_CONTEXT_FLAGS_ARB</w:t>
      </w:r>
      <w:r>
        <w:rPr>
          <w:rFonts w:ascii="Consolas" w:hAnsi="Consolas" w:cs="Consolas"/>
          <w:color w:val="000000"/>
          <w:sz w:val="19"/>
          <w:szCs w:val="19"/>
        </w:rPr>
        <w:t xml:space="preserve">,             </w:t>
      </w:r>
      <w:r w:rsidR="00196391">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w:t>
      </w:r>
    </w:p>
    <w:p w14:paraId="04764744"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WGL_CONTEXT_PROFILE_MASK_ARB</w:t>
      </w:r>
      <w:r>
        <w:rPr>
          <w:rFonts w:ascii="Consolas" w:hAnsi="Consolas" w:cs="Consolas"/>
          <w:color w:val="000000"/>
          <w:sz w:val="19"/>
          <w:szCs w:val="19"/>
        </w:rPr>
        <w:t>,          (</w:t>
      </w:r>
      <w:r>
        <w:rPr>
          <w:rFonts w:ascii="Consolas" w:hAnsi="Consolas" w:cs="Consolas"/>
          <w:color w:val="808080"/>
          <w:sz w:val="19"/>
          <w:szCs w:val="19"/>
        </w:rPr>
        <w:t>isCompatibilityMode</w:t>
      </w:r>
      <w:r>
        <w:rPr>
          <w:rFonts w:ascii="Consolas" w:hAnsi="Consolas" w:cs="Consolas"/>
          <w:color w:val="000000"/>
          <w:sz w:val="19"/>
          <w:szCs w:val="19"/>
        </w:rPr>
        <w:t xml:space="preserve"> ? </w:t>
      </w:r>
    </w:p>
    <w:p w14:paraId="4898BA1E"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WGL_CONTEXT_COMPATIBILITY_PROFILE_BIT_ARB</w:t>
      </w:r>
      <w:r>
        <w:rPr>
          <w:rFonts w:ascii="Consolas" w:hAnsi="Consolas" w:cs="Consolas"/>
          <w:color w:val="000000"/>
          <w:sz w:val="19"/>
          <w:szCs w:val="19"/>
        </w:rPr>
        <w:t xml:space="preserve"> : </w:t>
      </w:r>
    </w:p>
    <w:p w14:paraId="2628F681"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WGL_CONTEXT_CORE_PROFILE_BIT_ARB</w:t>
      </w:r>
      <w:r>
        <w:rPr>
          <w:rFonts w:ascii="Consolas" w:hAnsi="Consolas" w:cs="Consolas"/>
          <w:color w:val="000000"/>
          <w:sz w:val="19"/>
          <w:szCs w:val="19"/>
        </w:rPr>
        <w:t>),</w:t>
      </w:r>
    </w:p>
    <w:p w14:paraId="0C857208"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0</w:t>
      </w:r>
    </w:p>
    <w:p w14:paraId="76745519"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F1A920"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p>
    <w:p w14:paraId="3CF21302"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HGLRC</w:t>
      </w:r>
      <w:r>
        <w:rPr>
          <w:rFonts w:ascii="Consolas" w:hAnsi="Consolas" w:cs="Consolas"/>
          <w:color w:val="000000"/>
          <w:sz w:val="19"/>
          <w:szCs w:val="19"/>
        </w:rPr>
        <w:t xml:space="preserve"> gl_renderingContext;</w:t>
      </w:r>
    </w:p>
    <w:p w14:paraId="2DCFFA29"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useOldWGLCreateContext</w:t>
      </w:r>
      <w:r>
        <w:rPr>
          <w:rFonts w:ascii="Consolas" w:hAnsi="Consolas" w:cs="Consolas"/>
          <w:color w:val="000000"/>
          <w:sz w:val="19"/>
          <w:szCs w:val="19"/>
        </w:rPr>
        <w:t>) {</w:t>
      </w:r>
    </w:p>
    <w:p w14:paraId="1EBCC6D8"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//This will always give you the most compatible OpenGL version possible with the </w:t>
      </w:r>
    </w:p>
    <w:p w14:paraId="4B251F0A"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//device context.</w:t>
      </w:r>
    </w:p>
    <w:p w14:paraId="6A24A2EA"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gl_renderingContext = wglCreateContext(</w:t>
      </w:r>
      <w:r>
        <w:rPr>
          <w:rFonts w:ascii="Consolas" w:hAnsi="Consolas" w:cs="Consolas"/>
          <w:color w:val="808080"/>
          <w:sz w:val="19"/>
          <w:szCs w:val="19"/>
        </w:rPr>
        <w:t>realDeviceContext</w:t>
      </w:r>
      <w:r>
        <w:rPr>
          <w:rFonts w:ascii="Consolas" w:hAnsi="Consolas" w:cs="Consolas"/>
          <w:color w:val="000000"/>
          <w:sz w:val="19"/>
          <w:szCs w:val="19"/>
        </w:rPr>
        <w:t>);</w:t>
      </w:r>
    </w:p>
    <w:p w14:paraId="1A8AD482"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074F79"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4280C367"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//This will give the developers a way to control what compatible OpenGL version </w:t>
      </w:r>
    </w:p>
    <w:p w14:paraId="60D51637"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//specified by the major and minor version is possible with the device context.</w:t>
      </w:r>
    </w:p>
    <w:p w14:paraId="69C226FA"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gl_renderingContext = </w:t>
      </w:r>
    </w:p>
    <w:p w14:paraId="585E2D58"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wglCreateContextAttribsARB(</w:t>
      </w:r>
      <w:r>
        <w:rPr>
          <w:rFonts w:ascii="Consolas" w:hAnsi="Consolas" w:cs="Consolas"/>
          <w:color w:val="808080"/>
          <w:sz w:val="19"/>
          <w:szCs w:val="19"/>
        </w:rPr>
        <w:t>realDeviceContext</w:t>
      </w:r>
      <w:r>
        <w:rPr>
          <w:rFonts w:ascii="Consolas" w:hAnsi="Consolas" w:cs="Consolas"/>
          <w:color w:val="000000"/>
          <w:sz w:val="19"/>
          <w:szCs w:val="19"/>
        </w:rPr>
        <w:t xml:space="preserve">, </w:t>
      </w:r>
      <w:r>
        <w:rPr>
          <w:rFonts w:ascii="Consolas" w:hAnsi="Consolas" w:cs="Consolas"/>
          <w:color w:val="0000FF"/>
          <w:sz w:val="19"/>
          <w:szCs w:val="19"/>
        </w:rPr>
        <w:t>nullptr</w:t>
      </w:r>
      <w:r>
        <w:rPr>
          <w:rFonts w:ascii="Consolas" w:hAnsi="Consolas" w:cs="Consolas"/>
          <w:color w:val="000000"/>
          <w:sz w:val="19"/>
          <w:szCs w:val="19"/>
        </w:rPr>
        <w:t>, gl_attributes);</w:t>
      </w:r>
    </w:p>
    <w:p w14:paraId="2FFE71B8"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5D7722"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p>
    <w:p w14:paraId="4FB044A4"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(!gl_renderingContext) {</w:t>
      </w:r>
    </w:p>
    <w:p w14:paraId="384639FF"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ErrorExit(</w:t>
      </w:r>
      <w:r>
        <w:rPr>
          <w:rFonts w:ascii="Consolas" w:hAnsi="Consolas" w:cs="Consolas"/>
          <w:color w:val="6F008A"/>
          <w:sz w:val="19"/>
          <w:szCs w:val="19"/>
        </w:rPr>
        <w:t>TEXT</w:t>
      </w:r>
      <w:r>
        <w:rPr>
          <w:rFonts w:ascii="Consolas" w:hAnsi="Consolas" w:cs="Consolas"/>
          <w:color w:val="000000"/>
          <w:sz w:val="19"/>
          <w:szCs w:val="19"/>
        </w:rPr>
        <w:t>(</w:t>
      </w:r>
      <w:r>
        <w:rPr>
          <w:rFonts w:ascii="Consolas" w:hAnsi="Consolas" w:cs="Consolas"/>
          <w:color w:val="A31515"/>
          <w:sz w:val="19"/>
          <w:szCs w:val="19"/>
        </w:rPr>
        <w:t>"wglCreateContextAttribsARB with gl_attributes"</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6F008A"/>
          <w:sz w:val="19"/>
          <w:szCs w:val="19"/>
        </w:rPr>
        <w:t>__LINE__</w:t>
      </w:r>
      <w:r>
        <w:rPr>
          <w:rFonts w:ascii="Consolas" w:hAnsi="Consolas" w:cs="Consolas"/>
          <w:color w:val="000000"/>
          <w:sz w:val="19"/>
          <w:szCs w:val="19"/>
        </w:rPr>
        <w:t>);</w:t>
      </w:r>
    </w:p>
    <w:p w14:paraId="792BAD1F"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9D7507"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p>
    <w:p w14:paraId="029F3D47"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(!wglMakeCurrent(</w:t>
      </w:r>
      <w:r>
        <w:rPr>
          <w:rFonts w:ascii="Consolas" w:hAnsi="Consolas" w:cs="Consolas"/>
          <w:color w:val="808080"/>
          <w:sz w:val="19"/>
          <w:szCs w:val="19"/>
        </w:rPr>
        <w:t>realDeviceContext</w:t>
      </w:r>
      <w:r>
        <w:rPr>
          <w:rFonts w:ascii="Consolas" w:hAnsi="Consolas" w:cs="Consolas"/>
          <w:color w:val="000000"/>
          <w:sz w:val="19"/>
          <w:szCs w:val="19"/>
        </w:rPr>
        <w:t>, gl_renderingContext)) {</w:t>
      </w:r>
    </w:p>
    <w:p w14:paraId="31FE74F5"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ErrorExit(</w:t>
      </w:r>
      <w:r>
        <w:rPr>
          <w:rFonts w:ascii="Consolas" w:hAnsi="Consolas" w:cs="Consolas"/>
          <w:color w:val="6F008A"/>
          <w:sz w:val="19"/>
          <w:szCs w:val="19"/>
        </w:rPr>
        <w:t>TEXT</w:t>
      </w:r>
      <w:r>
        <w:rPr>
          <w:rFonts w:ascii="Consolas" w:hAnsi="Consolas" w:cs="Consolas"/>
          <w:color w:val="000000"/>
          <w:sz w:val="19"/>
          <w:szCs w:val="19"/>
        </w:rPr>
        <w:t>(</w:t>
      </w:r>
      <w:r>
        <w:rPr>
          <w:rFonts w:ascii="Consolas" w:hAnsi="Consolas" w:cs="Consolas"/>
          <w:color w:val="A31515"/>
          <w:sz w:val="19"/>
          <w:szCs w:val="19"/>
        </w:rPr>
        <w:t>"wglMakeCurrent with gl_renderingContext"</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6F008A"/>
          <w:sz w:val="19"/>
          <w:szCs w:val="19"/>
        </w:rPr>
        <w:t>__LINE__</w:t>
      </w:r>
      <w:r>
        <w:rPr>
          <w:rFonts w:ascii="Consolas" w:hAnsi="Consolas" w:cs="Consolas"/>
          <w:color w:val="000000"/>
          <w:sz w:val="19"/>
          <w:szCs w:val="19"/>
        </w:rPr>
        <w:t>);</w:t>
      </w:r>
    </w:p>
    <w:p w14:paraId="09D99C46"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4CD58F"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p>
    <w:p w14:paraId="2AA9CEA1"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gl_renderingContext;</w:t>
      </w:r>
    </w:p>
    <w:p w14:paraId="4F68BDBF"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0441844"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p>
    <w:p w14:paraId="4F638DF1"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2B91AF"/>
          <w:sz w:val="19"/>
          <w:szCs w:val="19"/>
        </w:rPr>
        <w:t>HWND</w:t>
      </w:r>
      <w:r>
        <w:rPr>
          <w:rFonts w:ascii="Consolas" w:hAnsi="Consolas" w:cs="Consolas"/>
          <w:color w:val="000000"/>
          <w:sz w:val="19"/>
          <w:szCs w:val="19"/>
        </w:rPr>
        <w:t xml:space="preserve"> createWindow(</w:t>
      </w:r>
      <w:r>
        <w:rPr>
          <w:rFonts w:ascii="Consolas" w:hAnsi="Consolas" w:cs="Consolas"/>
          <w:color w:val="2B91AF"/>
          <w:sz w:val="19"/>
          <w:szCs w:val="19"/>
        </w:rPr>
        <w:t>HINSTANCE</w:t>
      </w:r>
      <w:r>
        <w:rPr>
          <w:rFonts w:ascii="Consolas" w:hAnsi="Consolas" w:cs="Consolas"/>
          <w:color w:val="000000"/>
          <w:sz w:val="19"/>
          <w:szCs w:val="19"/>
        </w:rPr>
        <w:t xml:space="preserve"> </w:t>
      </w:r>
      <w:r>
        <w:rPr>
          <w:rFonts w:ascii="Consolas" w:hAnsi="Consolas" w:cs="Consolas"/>
          <w:color w:val="808080"/>
          <w:sz w:val="19"/>
          <w:szCs w:val="19"/>
        </w:rPr>
        <w:t>instanceHandle</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808080"/>
          <w:sz w:val="19"/>
          <w:szCs w:val="19"/>
        </w:rPr>
        <w:t>width</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808080"/>
          <w:sz w:val="19"/>
          <w:szCs w:val="19"/>
        </w:rPr>
        <w:t>height</w:t>
      </w:r>
      <w:r>
        <w:rPr>
          <w:rFonts w:ascii="Consolas" w:hAnsi="Consolas" w:cs="Consolas"/>
          <w:color w:val="000000"/>
          <w:sz w:val="19"/>
          <w:szCs w:val="19"/>
        </w:rPr>
        <w:t>) {</w:t>
      </w:r>
    </w:p>
    <w:p w14:paraId="39493AF5"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WNDCLASS</w:t>
      </w:r>
      <w:r>
        <w:rPr>
          <w:rFonts w:ascii="Consolas" w:hAnsi="Consolas" w:cs="Consolas"/>
          <w:color w:val="000000"/>
          <w:sz w:val="19"/>
          <w:szCs w:val="19"/>
        </w:rPr>
        <w:t xml:space="preserve"> windowClass = {};</w:t>
      </w:r>
    </w:p>
    <w:p w14:paraId="49679A27"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windowClass.style = </w:t>
      </w:r>
      <w:r>
        <w:rPr>
          <w:rFonts w:ascii="Consolas" w:hAnsi="Consolas" w:cs="Consolas"/>
          <w:color w:val="6F008A"/>
          <w:sz w:val="19"/>
          <w:szCs w:val="19"/>
        </w:rPr>
        <w:t>CS_HREDRAW</w:t>
      </w:r>
      <w:r>
        <w:rPr>
          <w:rFonts w:ascii="Consolas" w:hAnsi="Consolas" w:cs="Consolas"/>
          <w:color w:val="000000"/>
          <w:sz w:val="19"/>
          <w:szCs w:val="19"/>
        </w:rPr>
        <w:t xml:space="preserve"> | </w:t>
      </w:r>
      <w:r>
        <w:rPr>
          <w:rFonts w:ascii="Consolas" w:hAnsi="Consolas" w:cs="Consolas"/>
          <w:color w:val="6F008A"/>
          <w:sz w:val="19"/>
          <w:szCs w:val="19"/>
        </w:rPr>
        <w:t>CS_VREDRAW</w:t>
      </w:r>
      <w:r>
        <w:rPr>
          <w:rFonts w:ascii="Consolas" w:hAnsi="Consolas" w:cs="Consolas"/>
          <w:color w:val="000000"/>
          <w:sz w:val="19"/>
          <w:szCs w:val="19"/>
        </w:rPr>
        <w:t xml:space="preserve"> | </w:t>
      </w:r>
      <w:r>
        <w:rPr>
          <w:rFonts w:ascii="Consolas" w:hAnsi="Consolas" w:cs="Consolas"/>
          <w:color w:val="6F008A"/>
          <w:sz w:val="19"/>
          <w:szCs w:val="19"/>
        </w:rPr>
        <w:t>CS_OWNDC</w:t>
      </w:r>
      <w:r>
        <w:rPr>
          <w:rFonts w:ascii="Consolas" w:hAnsi="Consolas" w:cs="Consolas"/>
          <w:color w:val="000000"/>
          <w:sz w:val="19"/>
          <w:szCs w:val="19"/>
        </w:rPr>
        <w:t>;</w:t>
      </w:r>
    </w:p>
    <w:p w14:paraId="26919925"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windowClass.lpfnWndProc = OpenGLMainWindowCallback;</w:t>
      </w:r>
    </w:p>
    <w:p w14:paraId="3AACE527"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windowClass.hInstance = </w:t>
      </w:r>
      <w:r>
        <w:rPr>
          <w:rFonts w:ascii="Consolas" w:hAnsi="Consolas" w:cs="Consolas"/>
          <w:color w:val="808080"/>
          <w:sz w:val="19"/>
          <w:szCs w:val="19"/>
        </w:rPr>
        <w:t>instanceHandle</w:t>
      </w:r>
      <w:r>
        <w:rPr>
          <w:rFonts w:ascii="Consolas" w:hAnsi="Consolas" w:cs="Consolas"/>
          <w:color w:val="000000"/>
          <w:sz w:val="19"/>
          <w:szCs w:val="19"/>
        </w:rPr>
        <w:t>;</w:t>
      </w:r>
    </w:p>
    <w:p w14:paraId="15DFD24D"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windowClass.hCursor = </w:t>
      </w:r>
      <w:r>
        <w:rPr>
          <w:rFonts w:ascii="Consolas" w:hAnsi="Consolas" w:cs="Consolas"/>
          <w:color w:val="6F008A"/>
          <w:sz w:val="19"/>
          <w:szCs w:val="19"/>
        </w:rPr>
        <w:t>LoadCursor</w:t>
      </w:r>
      <w:r>
        <w:rPr>
          <w:rFonts w:ascii="Consolas" w:hAnsi="Consolas" w:cs="Consolas"/>
          <w:color w:val="000000"/>
          <w:sz w:val="19"/>
          <w:szCs w:val="19"/>
        </w:rPr>
        <w:t>(</w:t>
      </w:r>
      <w:r>
        <w:rPr>
          <w:rFonts w:ascii="Consolas" w:hAnsi="Consolas" w:cs="Consolas"/>
          <w:color w:val="0000FF"/>
          <w:sz w:val="19"/>
          <w:szCs w:val="19"/>
        </w:rPr>
        <w:t>nullptr</w:t>
      </w:r>
      <w:r>
        <w:rPr>
          <w:rFonts w:ascii="Consolas" w:hAnsi="Consolas" w:cs="Consolas"/>
          <w:color w:val="000000"/>
          <w:sz w:val="19"/>
          <w:szCs w:val="19"/>
        </w:rPr>
        <w:t xml:space="preserve">, </w:t>
      </w:r>
      <w:r>
        <w:rPr>
          <w:rFonts w:ascii="Consolas" w:hAnsi="Consolas" w:cs="Consolas"/>
          <w:color w:val="6F008A"/>
          <w:sz w:val="19"/>
          <w:szCs w:val="19"/>
        </w:rPr>
        <w:t>IDC_ARROW</w:t>
      </w:r>
      <w:r>
        <w:rPr>
          <w:rFonts w:ascii="Consolas" w:hAnsi="Consolas" w:cs="Consolas"/>
          <w:color w:val="000000"/>
          <w:sz w:val="19"/>
          <w:szCs w:val="19"/>
        </w:rPr>
        <w:t>);</w:t>
      </w:r>
    </w:p>
    <w:p w14:paraId="4693923D"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windowClass.hbrBackground = </w:t>
      </w:r>
      <w:r>
        <w:rPr>
          <w:rFonts w:ascii="Consolas" w:hAnsi="Consolas" w:cs="Consolas"/>
          <w:color w:val="0000FF"/>
          <w:sz w:val="19"/>
          <w:szCs w:val="19"/>
        </w:rPr>
        <w:t>nullptr</w:t>
      </w:r>
      <w:r>
        <w:rPr>
          <w:rFonts w:ascii="Consolas" w:hAnsi="Consolas" w:cs="Consolas"/>
          <w:color w:val="000000"/>
          <w:sz w:val="19"/>
          <w:szCs w:val="19"/>
        </w:rPr>
        <w:t>;</w:t>
      </w:r>
    </w:p>
    <w:p w14:paraId="265E05D4"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windowClass.lpszClassName = </w:t>
      </w:r>
      <w:r>
        <w:rPr>
          <w:rFonts w:ascii="Consolas" w:hAnsi="Consolas" w:cs="Consolas"/>
          <w:color w:val="6F008A"/>
          <w:sz w:val="19"/>
          <w:szCs w:val="19"/>
        </w:rPr>
        <w:t>TEXT</w:t>
      </w:r>
      <w:r>
        <w:rPr>
          <w:rFonts w:ascii="Consolas" w:hAnsi="Consolas" w:cs="Consolas"/>
          <w:color w:val="000000"/>
          <w:sz w:val="19"/>
          <w:szCs w:val="19"/>
        </w:rPr>
        <w:t>(</w:t>
      </w:r>
      <w:r>
        <w:rPr>
          <w:rFonts w:ascii="Consolas" w:hAnsi="Consolas" w:cs="Consolas"/>
          <w:color w:val="A31515"/>
          <w:sz w:val="19"/>
          <w:szCs w:val="19"/>
        </w:rPr>
        <w:t>"WGL OpenGL Window"</w:t>
      </w:r>
      <w:r>
        <w:rPr>
          <w:rFonts w:ascii="Consolas" w:hAnsi="Consolas" w:cs="Consolas"/>
          <w:color w:val="000000"/>
          <w:sz w:val="19"/>
          <w:szCs w:val="19"/>
        </w:rPr>
        <w:t>);</w:t>
      </w:r>
    </w:p>
    <w:p w14:paraId="00125D6D"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p>
    <w:p w14:paraId="5B96D60B"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6F008A"/>
          <w:sz w:val="19"/>
          <w:szCs w:val="19"/>
        </w:rPr>
        <w:t>RegisterClass</w:t>
      </w:r>
      <w:r>
        <w:rPr>
          <w:rFonts w:ascii="Consolas" w:hAnsi="Consolas" w:cs="Consolas"/>
          <w:color w:val="000000"/>
          <w:sz w:val="19"/>
          <w:szCs w:val="19"/>
        </w:rPr>
        <w:t>(&amp;windowClass)) {</w:t>
      </w:r>
    </w:p>
    <w:p w14:paraId="449E4DB9"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ErrorExit(</w:t>
      </w:r>
      <w:r>
        <w:rPr>
          <w:rFonts w:ascii="Consolas" w:hAnsi="Consolas" w:cs="Consolas"/>
          <w:color w:val="6F008A"/>
          <w:sz w:val="19"/>
          <w:szCs w:val="19"/>
        </w:rPr>
        <w:t>TEXT</w:t>
      </w:r>
      <w:r>
        <w:rPr>
          <w:rFonts w:ascii="Consolas" w:hAnsi="Consolas" w:cs="Consolas"/>
          <w:color w:val="000000"/>
          <w:sz w:val="19"/>
          <w:szCs w:val="19"/>
        </w:rPr>
        <w:t>(</w:t>
      </w:r>
      <w:r>
        <w:rPr>
          <w:rFonts w:ascii="Consolas" w:hAnsi="Consolas" w:cs="Consolas"/>
          <w:color w:val="A31515"/>
          <w:sz w:val="19"/>
          <w:szCs w:val="19"/>
        </w:rPr>
        <w:t>"RegisterClass"</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6F008A"/>
          <w:sz w:val="19"/>
          <w:szCs w:val="19"/>
        </w:rPr>
        <w:t>__LINE__</w:t>
      </w:r>
      <w:r>
        <w:rPr>
          <w:rFonts w:ascii="Consolas" w:hAnsi="Consolas" w:cs="Consolas"/>
          <w:color w:val="000000"/>
          <w:sz w:val="19"/>
          <w:szCs w:val="19"/>
        </w:rPr>
        <w:t>);</w:t>
      </w:r>
    </w:p>
    <w:p w14:paraId="08187EA3"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BEF12F"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p>
    <w:p w14:paraId="6E3753DD"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//This value is used to determine whether to take into consideration the menu toolbar </w:t>
      </w:r>
    </w:p>
    <w:p w14:paraId="5B99438A"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//for the created window.</w:t>
      </w:r>
    </w:p>
    <w:p w14:paraId="21C0E186"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BOOL</w:t>
      </w:r>
      <w:r>
        <w:rPr>
          <w:rFonts w:ascii="Consolas" w:hAnsi="Consolas" w:cs="Consolas"/>
          <w:color w:val="000000"/>
          <w:sz w:val="19"/>
          <w:szCs w:val="19"/>
        </w:rPr>
        <w:t xml:space="preserve"> shouldIncludeMenuToolbarHeight = </w:t>
      </w:r>
      <w:r>
        <w:rPr>
          <w:rFonts w:ascii="Consolas" w:hAnsi="Consolas" w:cs="Consolas"/>
          <w:color w:val="6F008A"/>
          <w:sz w:val="19"/>
          <w:szCs w:val="19"/>
        </w:rPr>
        <w:t>FALSE</w:t>
      </w:r>
      <w:r>
        <w:rPr>
          <w:rFonts w:ascii="Consolas" w:hAnsi="Consolas" w:cs="Consolas"/>
          <w:color w:val="000000"/>
          <w:sz w:val="19"/>
          <w:szCs w:val="19"/>
        </w:rPr>
        <w:t>;</w:t>
      </w:r>
    </w:p>
    <w:p w14:paraId="7F9883BA"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DWORD</w:t>
      </w:r>
      <w:r>
        <w:rPr>
          <w:rFonts w:ascii="Consolas" w:hAnsi="Consolas" w:cs="Consolas"/>
          <w:color w:val="000000"/>
          <w:sz w:val="19"/>
          <w:szCs w:val="19"/>
        </w:rPr>
        <w:t xml:space="preserve"> windowStyles = </w:t>
      </w:r>
      <w:r>
        <w:rPr>
          <w:rFonts w:ascii="Consolas" w:hAnsi="Consolas" w:cs="Consolas"/>
          <w:color w:val="6F008A"/>
          <w:sz w:val="19"/>
          <w:szCs w:val="19"/>
        </w:rPr>
        <w:t>WS_OVERLAPPEDWINDOW</w:t>
      </w:r>
      <w:r>
        <w:rPr>
          <w:rFonts w:ascii="Consolas" w:hAnsi="Consolas" w:cs="Consolas"/>
          <w:color w:val="000000"/>
          <w:sz w:val="19"/>
          <w:szCs w:val="19"/>
        </w:rPr>
        <w:t>;</w:t>
      </w:r>
    </w:p>
    <w:p w14:paraId="190283AA"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RECT</w:t>
      </w:r>
      <w:r>
        <w:rPr>
          <w:rFonts w:ascii="Consolas" w:hAnsi="Consolas" w:cs="Consolas"/>
          <w:color w:val="000000"/>
          <w:sz w:val="19"/>
          <w:szCs w:val="19"/>
        </w:rPr>
        <w:t xml:space="preserve"> windowRect = {};</w:t>
      </w:r>
    </w:p>
    <w:p w14:paraId="1081C570"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windowRect.right = </w:t>
      </w:r>
      <w:r>
        <w:rPr>
          <w:rFonts w:ascii="Consolas" w:hAnsi="Consolas" w:cs="Consolas"/>
          <w:color w:val="808080"/>
          <w:sz w:val="19"/>
          <w:szCs w:val="19"/>
        </w:rPr>
        <w:t>width</w:t>
      </w:r>
      <w:r>
        <w:rPr>
          <w:rFonts w:ascii="Consolas" w:hAnsi="Consolas" w:cs="Consolas"/>
          <w:color w:val="000000"/>
          <w:sz w:val="19"/>
          <w:szCs w:val="19"/>
        </w:rPr>
        <w:t>;</w:t>
      </w:r>
    </w:p>
    <w:p w14:paraId="5D800166"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windowRect.bottom = </w:t>
      </w:r>
      <w:r>
        <w:rPr>
          <w:rFonts w:ascii="Consolas" w:hAnsi="Consolas" w:cs="Consolas"/>
          <w:color w:val="808080"/>
          <w:sz w:val="19"/>
          <w:szCs w:val="19"/>
        </w:rPr>
        <w:t>height</w:t>
      </w:r>
      <w:r>
        <w:rPr>
          <w:rFonts w:ascii="Consolas" w:hAnsi="Consolas" w:cs="Consolas"/>
          <w:color w:val="000000"/>
          <w:sz w:val="19"/>
          <w:szCs w:val="19"/>
        </w:rPr>
        <w:t>;</w:t>
      </w:r>
    </w:p>
    <w:p w14:paraId="12C28A3D"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AdjustWindowRect(&amp;windowRect, windowStyles, shouldIncludeMenuToolbarHeight);</w:t>
      </w:r>
    </w:p>
    <w:p w14:paraId="4C3DF404"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p>
    <w:p w14:paraId="7FC71D95"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HWND</w:t>
      </w:r>
      <w:r>
        <w:rPr>
          <w:rFonts w:ascii="Consolas" w:hAnsi="Consolas" w:cs="Consolas"/>
          <w:color w:val="000000"/>
          <w:sz w:val="19"/>
          <w:szCs w:val="19"/>
        </w:rPr>
        <w:t xml:space="preserve"> window = </w:t>
      </w:r>
      <w:r>
        <w:rPr>
          <w:rFonts w:ascii="Consolas" w:hAnsi="Consolas" w:cs="Consolas"/>
          <w:color w:val="6F008A"/>
          <w:sz w:val="19"/>
          <w:szCs w:val="19"/>
        </w:rPr>
        <w:t>CreateWindowEx</w:t>
      </w:r>
      <w:r>
        <w:rPr>
          <w:rFonts w:ascii="Consolas" w:hAnsi="Consolas" w:cs="Consolas"/>
          <w:color w:val="000000"/>
          <w:sz w:val="19"/>
          <w:szCs w:val="19"/>
        </w:rPr>
        <w:t>(</w:t>
      </w:r>
    </w:p>
    <w:p w14:paraId="14C6DF0F"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0,</w:t>
      </w:r>
    </w:p>
    <w:p w14:paraId="2C67F4BA"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windowClass.lpszClassName,</w:t>
      </w:r>
    </w:p>
    <w:p w14:paraId="2B2458D7"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windowClass.lpszClassName,</w:t>
      </w:r>
    </w:p>
    <w:p w14:paraId="2C70FEB5"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windowStyles,</w:t>
      </w:r>
    </w:p>
    <w:p w14:paraId="05E82DFD"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CW_USEDEFAULT</w:t>
      </w:r>
      <w:r>
        <w:rPr>
          <w:rFonts w:ascii="Consolas" w:hAnsi="Consolas" w:cs="Consolas"/>
          <w:color w:val="000000"/>
          <w:sz w:val="19"/>
          <w:szCs w:val="19"/>
        </w:rPr>
        <w:t>,</w:t>
      </w:r>
    </w:p>
    <w:p w14:paraId="3738FA48"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CW_USEDEFAULT</w:t>
      </w:r>
      <w:r>
        <w:rPr>
          <w:rFonts w:ascii="Consolas" w:hAnsi="Consolas" w:cs="Consolas"/>
          <w:color w:val="000000"/>
          <w:sz w:val="19"/>
          <w:szCs w:val="19"/>
        </w:rPr>
        <w:t>,</w:t>
      </w:r>
    </w:p>
    <w:p w14:paraId="1FE67EEA"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windowRect.right - windowRect.left,</w:t>
      </w:r>
    </w:p>
    <w:p w14:paraId="689F99EB"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windowRect.bottom - windowRect.top,</w:t>
      </w:r>
    </w:p>
    <w:p w14:paraId="4DE0AE14"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nullptr</w:t>
      </w:r>
      <w:r>
        <w:rPr>
          <w:rFonts w:ascii="Consolas" w:hAnsi="Consolas" w:cs="Consolas"/>
          <w:color w:val="000000"/>
          <w:sz w:val="19"/>
          <w:szCs w:val="19"/>
        </w:rPr>
        <w:t>,</w:t>
      </w:r>
    </w:p>
    <w:p w14:paraId="3F8309B6"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nullptr</w:t>
      </w:r>
      <w:r>
        <w:rPr>
          <w:rFonts w:ascii="Consolas" w:hAnsi="Consolas" w:cs="Consolas"/>
          <w:color w:val="000000"/>
          <w:sz w:val="19"/>
          <w:szCs w:val="19"/>
        </w:rPr>
        <w:t>,</w:t>
      </w:r>
    </w:p>
    <w:p w14:paraId="211859CB"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instanceHandle</w:t>
      </w:r>
      <w:r>
        <w:rPr>
          <w:rFonts w:ascii="Consolas" w:hAnsi="Consolas" w:cs="Consolas"/>
          <w:color w:val="000000"/>
          <w:sz w:val="19"/>
          <w:szCs w:val="19"/>
        </w:rPr>
        <w:t>,</w:t>
      </w:r>
    </w:p>
    <w:p w14:paraId="3E398FF2"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nullptr</w:t>
      </w:r>
    </w:p>
    <w:p w14:paraId="41541087"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0AEE2C"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p>
    <w:p w14:paraId="2B5FF3BD"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(!window) {</w:t>
      </w:r>
    </w:p>
    <w:p w14:paraId="1B1666C4"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ErrorExit(</w:t>
      </w:r>
      <w:r>
        <w:rPr>
          <w:rFonts w:ascii="Consolas" w:hAnsi="Consolas" w:cs="Consolas"/>
          <w:color w:val="6F008A"/>
          <w:sz w:val="19"/>
          <w:szCs w:val="19"/>
        </w:rPr>
        <w:t>TEXT</w:t>
      </w:r>
      <w:r>
        <w:rPr>
          <w:rFonts w:ascii="Consolas" w:hAnsi="Consolas" w:cs="Consolas"/>
          <w:color w:val="000000"/>
          <w:sz w:val="19"/>
          <w:szCs w:val="19"/>
        </w:rPr>
        <w:t>(</w:t>
      </w:r>
      <w:r>
        <w:rPr>
          <w:rFonts w:ascii="Consolas" w:hAnsi="Consolas" w:cs="Consolas"/>
          <w:color w:val="A31515"/>
          <w:sz w:val="19"/>
          <w:szCs w:val="19"/>
        </w:rPr>
        <w:t>"CreateWindowEx"</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6F008A"/>
          <w:sz w:val="19"/>
          <w:szCs w:val="19"/>
        </w:rPr>
        <w:t>__LINE__</w:t>
      </w:r>
      <w:r>
        <w:rPr>
          <w:rFonts w:ascii="Consolas" w:hAnsi="Consolas" w:cs="Consolas"/>
          <w:color w:val="000000"/>
          <w:sz w:val="19"/>
          <w:szCs w:val="19"/>
        </w:rPr>
        <w:t>);</w:t>
      </w:r>
    </w:p>
    <w:p w14:paraId="45711D28"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786AF7"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p>
    <w:p w14:paraId="69AC3AA1"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window;</w:t>
      </w:r>
    </w:p>
    <w:p w14:paraId="0F521579"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B0E7469"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p>
    <w:p w14:paraId="5494B57D"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 {</w:t>
      </w:r>
    </w:p>
    <w:p w14:paraId="680351FA"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HINSTANCE</w:t>
      </w:r>
      <w:r>
        <w:rPr>
          <w:rFonts w:ascii="Consolas" w:hAnsi="Consolas" w:cs="Consolas"/>
          <w:color w:val="000000"/>
          <w:sz w:val="19"/>
          <w:szCs w:val="19"/>
        </w:rPr>
        <w:t xml:space="preserve"> currentInstanceHandle = </w:t>
      </w:r>
      <w:r>
        <w:rPr>
          <w:rFonts w:ascii="Consolas" w:hAnsi="Consolas" w:cs="Consolas"/>
          <w:color w:val="6F008A"/>
          <w:sz w:val="19"/>
          <w:szCs w:val="19"/>
        </w:rPr>
        <w:t>GetModuleHandle</w:t>
      </w:r>
      <w:r>
        <w:rPr>
          <w:rFonts w:ascii="Consolas" w:hAnsi="Consolas" w:cs="Consolas"/>
          <w:color w:val="000000"/>
          <w:sz w:val="19"/>
          <w:szCs w:val="19"/>
        </w:rPr>
        <w:t>(</w:t>
      </w:r>
      <w:r>
        <w:rPr>
          <w:rFonts w:ascii="Consolas" w:hAnsi="Consolas" w:cs="Consolas"/>
          <w:color w:val="0000FF"/>
          <w:sz w:val="19"/>
          <w:szCs w:val="19"/>
        </w:rPr>
        <w:t>nullptr</w:t>
      </w:r>
      <w:r>
        <w:rPr>
          <w:rFonts w:ascii="Consolas" w:hAnsi="Consolas" w:cs="Consolas"/>
          <w:color w:val="000000"/>
          <w:sz w:val="19"/>
          <w:szCs w:val="19"/>
        </w:rPr>
        <w:t>);</w:t>
      </w:r>
    </w:p>
    <w:p w14:paraId="626CCE4B"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HWND</w:t>
      </w:r>
      <w:r>
        <w:rPr>
          <w:rFonts w:ascii="Consolas" w:hAnsi="Consolas" w:cs="Consolas"/>
          <w:color w:val="000000"/>
          <w:sz w:val="19"/>
          <w:szCs w:val="19"/>
        </w:rPr>
        <w:t xml:space="preserve"> glMainWindow = createWindow(currentInstanceHandle, 1024, 768);</w:t>
      </w:r>
    </w:p>
    <w:p w14:paraId="0332F15C"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HDC</w:t>
      </w:r>
      <w:r>
        <w:rPr>
          <w:rFonts w:ascii="Consolas" w:hAnsi="Consolas" w:cs="Consolas"/>
          <w:color w:val="000000"/>
          <w:sz w:val="19"/>
          <w:szCs w:val="19"/>
        </w:rPr>
        <w:t xml:space="preserve"> glDeviceContext = GetDC(glMainWindow);</w:t>
      </w:r>
    </w:p>
    <w:p w14:paraId="54620F4B"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 highest it can go is OpenGL 4.6, as of March 19, 2019.</w:t>
      </w:r>
    </w:p>
    <w:p w14:paraId="50F184EB"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//Major = 1, minor = 0 ===&gt; Always fetches the most recent version of OpenGL supported.</w:t>
      </w:r>
    </w:p>
    <w:p w14:paraId="5C84FF97"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HGLRC</w:t>
      </w:r>
      <w:r>
        <w:rPr>
          <w:rFonts w:ascii="Consolas" w:hAnsi="Consolas" w:cs="Consolas"/>
          <w:color w:val="000000"/>
          <w:sz w:val="19"/>
          <w:szCs w:val="19"/>
        </w:rPr>
        <w:t xml:space="preserve"> glRenderingContext = initializeOpenGL(glDeviceContext, </w:t>
      </w:r>
    </w:p>
    <w:p w14:paraId="754E23FC"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 xml:space="preserve">, </w:t>
      </w:r>
    </w:p>
    <w:p w14:paraId="51C77C79"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WANT_MAJOR_VERSION</w:t>
      </w:r>
      <w:r>
        <w:rPr>
          <w:rFonts w:ascii="Consolas" w:hAnsi="Consolas" w:cs="Consolas"/>
          <w:color w:val="000000"/>
          <w:sz w:val="19"/>
          <w:szCs w:val="19"/>
        </w:rPr>
        <w:t xml:space="preserve">, </w:t>
      </w:r>
    </w:p>
    <w:p w14:paraId="6CFF0698"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WANT_MINOR_VERSION</w:t>
      </w:r>
      <w:r>
        <w:rPr>
          <w:rFonts w:ascii="Consolas" w:hAnsi="Consolas" w:cs="Consolas"/>
          <w:color w:val="000000"/>
          <w:sz w:val="19"/>
          <w:szCs w:val="19"/>
        </w:rPr>
        <w:t>);</w:t>
      </w:r>
    </w:p>
    <w:p w14:paraId="0EACF0DB"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p>
    <w:p w14:paraId="1BA0A9F3"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//Good thing there's the SW_SHOWDEFAULT flag. Otherwise, we need to use CreateProcess </w:t>
      </w:r>
    </w:p>
    <w:p w14:paraId="7DA47F14"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//function, set up a bunch of stuffs, then have the created "STARTUPINFO" struct take </w:t>
      </w:r>
    </w:p>
    <w:p w14:paraId="2AAC1E20"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 "wShowWindow" struct member and pass it to "ShowWindow" function.</w:t>
      </w:r>
    </w:p>
    <w:p w14:paraId="280C6ED8"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ShowWindow(glMainWindow, </w:t>
      </w:r>
      <w:r>
        <w:rPr>
          <w:rFonts w:ascii="Consolas" w:hAnsi="Consolas" w:cs="Consolas"/>
          <w:color w:val="6F008A"/>
          <w:sz w:val="19"/>
          <w:szCs w:val="19"/>
        </w:rPr>
        <w:t>SW_SHOWDEFAULT</w:t>
      </w:r>
      <w:r>
        <w:rPr>
          <w:rFonts w:ascii="Consolas" w:hAnsi="Consolas" w:cs="Consolas"/>
          <w:color w:val="000000"/>
          <w:sz w:val="19"/>
          <w:szCs w:val="19"/>
        </w:rPr>
        <w:t>);</w:t>
      </w:r>
    </w:p>
    <w:p w14:paraId="0005174F"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UpdateWindow(glMainWindow);</w:t>
      </w:r>
    </w:p>
    <w:p w14:paraId="5E5BE613"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p>
    <w:p w14:paraId="06963F79"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//Great place to run OpenGL one-time tasks here.</w:t>
      </w:r>
    </w:p>
    <w:p w14:paraId="4D0DBAC1"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glVersionString =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glGetString(</w:t>
      </w:r>
      <w:r>
        <w:rPr>
          <w:rFonts w:ascii="Consolas" w:hAnsi="Consolas" w:cs="Consolas"/>
          <w:color w:val="6F008A"/>
          <w:sz w:val="19"/>
          <w:szCs w:val="19"/>
        </w:rPr>
        <w:t>GL_VERSION</w:t>
      </w:r>
      <w:r>
        <w:rPr>
          <w:rFonts w:ascii="Consolas" w:hAnsi="Consolas" w:cs="Consolas"/>
          <w:color w:val="000000"/>
          <w:sz w:val="19"/>
          <w:szCs w:val="19"/>
        </w:rPr>
        <w:t>);</w:t>
      </w:r>
    </w:p>
    <w:p w14:paraId="22C267FD"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printf(</w:t>
      </w:r>
      <w:r>
        <w:rPr>
          <w:rFonts w:ascii="Consolas" w:hAnsi="Consolas" w:cs="Consolas"/>
          <w:color w:val="A31515"/>
          <w:sz w:val="19"/>
          <w:szCs w:val="19"/>
        </w:rPr>
        <w:t>"OpenGL version: %s\n"</w:t>
      </w:r>
      <w:r>
        <w:rPr>
          <w:rFonts w:ascii="Consolas" w:hAnsi="Consolas" w:cs="Consolas"/>
          <w:color w:val="000000"/>
          <w:sz w:val="19"/>
          <w:szCs w:val="19"/>
        </w:rPr>
        <w:t>, glVersionString);</w:t>
      </w:r>
    </w:p>
    <w:p w14:paraId="171C21A4"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p>
    <w:p w14:paraId="2D43440E"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isRunning = </w:t>
      </w:r>
      <w:r>
        <w:rPr>
          <w:rFonts w:ascii="Consolas" w:hAnsi="Consolas" w:cs="Consolas"/>
          <w:color w:val="0000FF"/>
          <w:sz w:val="19"/>
          <w:szCs w:val="19"/>
        </w:rPr>
        <w:t>true</w:t>
      </w:r>
      <w:r>
        <w:rPr>
          <w:rFonts w:ascii="Consolas" w:hAnsi="Consolas" w:cs="Consolas"/>
          <w:color w:val="000000"/>
          <w:sz w:val="19"/>
          <w:szCs w:val="19"/>
        </w:rPr>
        <w:t>;</w:t>
      </w:r>
    </w:p>
    <w:p w14:paraId="08969EC3"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(isRunning) {</w:t>
      </w:r>
    </w:p>
    <w:p w14:paraId="155551DE"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MSG</w:t>
      </w:r>
      <w:r>
        <w:rPr>
          <w:rFonts w:ascii="Consolas" w:hAnsi="Consolas" w:cs="Consolas"/>
          <w:color w:val="000000"/>
          <w:sz w:val="19"/>
          <w:szCs w:val="19"/>
        </w:rPr>
        <w:t xml:space="preserve"> message;</w:t>
      </w:r>
    </w:p>
    <w:p w14:paraId="05327FE1"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6F008A"/>
          <w:sz w:val="19"/>
          <w:szCs w:val="19"/>
        </w:rPr>
        <w:t>PeekMessage</w:t>
      </w:r>
      <w:r>
        <w:rPr>
          <w:rFonts w:ascii="Consolas" w:hAnsi="Consolas" w:cs="Consolas"/>
          <w:color w:val="000000"/>
          <w:sz w:val="19"/>
          <w:szCs w:val="19"/>
        </w:rPr>
        <w:t xml:space="preserve">(&amp;message, </w:t>
      </w:r>
      <w:r>
        <w:rPr>
          <w:rFonts w:ascii="Consolas" w:hAnsi="Consolas" w:cs="Consolas"/>
          <w:color w:val="0000FF"/>
          <w:sz w:val="19"/>
          <w:szCs w:val="19"/>
        </w:rPr>
        <w:t>nullptr</w:t>
      </w:r>
      <w:r>
        <w:rPr>
          <w:rFonts w:ascii="Consolas" w:hAnsi="Consolas" w:cs="Consolas"/>
          <w:color w:val="000000"/>
          <w:sz w:val="19"/>
          <w:szCs w:val="19"/>
        </w:rPr>
        <w:t xml:space="preserve">, 0, 0, </w:t>
      </w:r>
      <w:r>
        <w:rPr>
          <w:rFonts w:ascii="Consolas" w:hAnsi="Consolas" w:cs="Consolas"/>
          <w:color w:val="6F008A"/>
          <w:sz w:val="19"/>
          <w:szCs w:val="19"/>
        </w:rPr>
        <w:t>PM_REMOVE</w:t>
      </w:r>
      <w:r>
        <w:rPr>
          <w:rFonts w:ascii="Consolas" w:hAnsi="Consolas" w:cs="Consolas"/>
          <w:color w:val="000000"/>
          <w:sz w:val="19"/>
          <w:szCs w:val="19"/>
        </w:rPr>
        <w:t>)) {</w:t>
      </w:r>
    </w:p>
    <w:p w14:paraId="7D608020"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(message.message == </w:t>
      </w:r>
      <w:r>
        <w:rPr>
          <w:rFonts w:ascii="Consolas" w:hAnsi="Consolas" w:cs="Consolas"/>
          <w:color w:val="6F008A"/>
          <w:sz w:val="19"/>
          <w:szCs w:val="19"/>
        </w:rPr>
        <w:t>WM_QUIT</w:t>
      </w:r>
      <w:r>
        <w:rPr>
          <w:rFonts w:ascii="Consolas" w:hAnsi="Consolas" w:cs="Consolas"/>
          <w:color w:val="000000"/>
          <w:sz w:val="19"/>
          <w:szCs w:val="19"/>
        </w:rPr>
        <w:t>) {</w:t>
      </w:r>
    </w:p>
    <w:p w14:paraId="7A203DF6"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isRunning = </w:t>
      </w:r>
      <w:r>
        <w:rPr>
          <w:rFonts w:ascii="Consolas" w:hAnsi="Consolas" w:cs="Consolas"/>
          <w:color w:val="0000FF"/>
          <w:sz w:val="19"/>
          <w:szCs w:val="19"/>
        </w:rPr>
        <w:t>false</w:t>
      </w:r>
      <w:r>
        <w:rPr>
          <w:rFonts w:ascii="Consolas" w:hAnsi="Consolas" w:cs="Consolas"/>
          <w:color w:val="000000"/>
          <w:sz w:val="19"/>
          <w:szCs w:val="19"/>
        </w:rPr>
        <w:t>;</w:t>
      </w:r>
    </w:p>
    <w:p w14:paraId="41F60DC3"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7AD460"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5E3214E1"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TranslateMessage(&amp;message);</w:t>
      </w:r>
    </w:p>
    <w:p w14:paraId="4257E9CF"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DispatchMessage</w:t>
      </w:r>
      <w:r>
        <w:rPr>
          <w:rFonts w:ascii="Consolas" w:hAnsi="Consolas" w:cs="Consolas"/>
          <w:color w:val="000000"/>
          <w:sz w:val="19"/>
          <w:szCs w:val="19"/>
        </w:rPr>
        <w:t>(&amp;message);</w:t>
      </w:r>
    </w:p>
    <w:p w14:paraId="41B17D85"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29308E"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389E3D"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p>
    <w:p w14:paraId="7B1B5E27"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//XNA Framework default color: Cornflower Blue - rgb(100, 149, 237)</w:t>
      </w:r>
    </w:p>
    <w:p w14:paraId="63F7EFC2"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glClearColor(100.0f / 255.0f, 149.0f / 255.0f, 237.0f / 255.0f, 1.0f);</w:t>
      </w:r>
    </w:p>
    <w:p w14:paraId="39B5CD67"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p>
    <w:p w14:paraId="0E95BFCA"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//Clearing the screen.</w:t>
      </w:r>
    </w:p>
    <w:p w14:paraId="21EB53EB"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glClear(</w:t>
      </w:r>
      <w:r>
        <w:rPr>
          <w:rFonts w:ascii="Consolas" w:hAnsi="Consolas" w:cs="Consolas"/>
          <w:color w:val="6F008A"/>
          <w:sz w:val="19"/>
          <w:szCs w:val="19"/>
        </w:rPr>
        <w:t>GL_COLOR_BUFFER_BIT</w:t>
      </w:r>
      <w:r>
        <w:rPr>
          <w:rFonts w:ascii="Consolas" w:hAnsi="Consolas" w:cs="Consolas"/>
          <w:color w:val="000000"/>
          <w:sz w:val="19"/>
          <w:szCs w:val="19"/>
        </w:rPr>
        <w:t xml:space="preserve"> | </w:t>
      </w:r>
      <w:r>
        <w:rPr>
          <w:rFonts w:ascii="Consolas" w:hAnsi="Consolas" w:cs="Consolas"/>
          <w:color w:val="6F008A"/>
          <w:sz w:val="19"/>
          <w:szCs w:val="19"/>
        </w:rPr>
        <w:t>GL_DEPTH_BUFFER_BIT</w:t>
      </w:r>
      <w:r>
        <w:rPr>
          <w:rFonts w:ascii="Consolas" w:hAnsi="Consolas" w:cs="Consolas"/>
          <w:color w:val="000000"/>
          <w:sz w:val="19"/>
          <w:szCs w:val="19"/>
        </w:rPr>
        <w:t>);</w:t>
      </w:r>
    </w:p>
    <w:p w14:paraId="5BFF264D"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p>
    <w:p w14:paraId="666D4032"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//DO OpenGL RENDERING HERE</w:t>
      </w:r>
    </w:p>
    <w:p w14:paraId="0844B168"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p>
    <w:p w14:paraId="4E56A431"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//END OpenGL RENDERING HERE</w:t>
      </w:r>
    </w:p>
    <w:p w14:paraId="6CE5DB97"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p>
    <w:p w14:paraId="4926305B"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SwapBuffers(glDeviceContext);</w:t>
      </w:r>
    </w:p>
    <w:p w14:paraId="5598E315" w14:textId="439A7C93"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4C8E98" w14:textId="77777777" w:rsidR="004807FC" w:rsidRDefault="004807FC" w:rsidP="004807F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0D3C569F" w14:textId="4507419F" w:rsidR="00EA20D2" w:rsidRDefault="004807FC" w:rsidP="004807FC">
      <w:pPr>
        <w:tabs>
          <w:tab w:val="clear" w:pos="720"/>
        </w:tabs>
        <w:autoSpaceDE w:val="0"/>
        <w:autoSpaceDN w:val="0"/>
        <w:adjustRightInd w:val="0"/>
        <w:spacing w:after="0" w:line="240" w:lineRule="auto"/>
      </w:pPr>
      <w:r>
        <w:rPr>
          <w:rFonts w:ascii="Consolas" w:hAnsi="Consolas" w:cs="Consolas"/>
          <w:color w:val="000000"/>
          <w:sz w:val="19"/>
          <w:szCs w:val="19"/>
        </w:rPr>
        <w:t>}</w:t>
      </w:r>
    </w:p>
    <w:p w14:paraId="7D09096A" w14:textId="18A9EE71" w:rsidR="00343BBF" w:rsidRDefault="00343BBF">
      <w:pPr>
        <w:tabs>
          <w:tab w:val="clear" w:pos="720"/>
        </w:tabs>
      </w:pPr>
      <w:r>
        <w:br w:type="page"/>
      </w:r>
    </w:p>
    <w:p w14:paraId="4A2D3320" w14:textId="77777777" w:rsidR="00EA20D2" w:rsidRDefault="00EA20D2" w:rsidP="00402718"/>
    <w:p w14:paraId="4DB879D0" w14:textId="3925ECFD" w:rsidR="00EA20D2" w:rsidRDefault="00EA20D2" w:rsidP="00402718"/>
    <w:p w14:paraId="7F018A3C" w14:textId="79212850" w:rsidR="00EA20D2" w:rsidRDefault="00EA20D2" w:rsidP="00402718"/>
    <w:p w14:paraId="08148378" w14:textId="1604568E" w:rsidR="00EA20D2" w:rsidRDefault="00EA20D2" w:rsidP="00402718"/>
    <w:p w14:paraId="3F7955C2" w14:textId="2CDBDAF4" w:rsidR="00EA20D2" w:rsidRDefault="00EA20D2" w:rsidP="00402718"/>
    <w:p w14:paraId="096B9690" w14:textId="7F7BD692" w:rsidR="00EA20D2" w:rsidRDefault="00EA20D2" w:rsidP="00402718"/>
    <w:p w14:paraId="4CE38B16" w14:textId="505BA222" w:rsidR="00EA20D2" w:rsidRDefault="00EA20D2" w:rsidP="00402718"/>
    <w:p w14:paraId="6667D5B4" w14:textId="387E550D" w:rsidR="00EA20D2" w:rsidRDefault="00EA20D2" w:rsidP="00402718"/>
    <w:p w14:paraId="61919475" w14:textId="28F94A4F" w:rsidR="00EA20D2" w:rsidRDefault="00EA20D2" w:rsidP="00402718"/>
    <w:p w14:paraId="7EA49190" w14:textId="0A712B7D" w:rsidR="00EA20D2" w:rsidRDefault="00EA20D2" w:rsidP="00402718"/>
    <w:p w14:paraId="329E1CB9" w14:textId="76C0B587" w:rsidR="00EA20D2" w:rsidRDefault="00EA20D2" w:rsidP="00402718"/>
    <w:p w14:paraId="5A00F174" w14:textId="713BE141" w:rsidR="00EA20D2" w:rsidRDefault="00EA20D2" w:rsidP="00402718"/>
    <w:p w14:paraId="213D6CF5" w14:textId="4C89ADAC" w:rsidR="00EA20D2" w:rsidRDefault="00EA20D2" w:rsidP="00402718"/>
    <w:p w14:paraId="58D881F0" w14:textId="04FDC7F5" w:rsidR="00EA20D2" w:rsidRDefault="00EA20D2" w:rsidP="00402718"/>
    <w:p w14:paraId="16ECA779" w14:textId="00579ED2" w:rsidR="00EA20D2" w:rsidRDefault="00EA20D2" w:rsidP="00EA20D2">
      <w:r>
        <w:tab/>
        <w:t>- TO BE CONTINUED -</w:t>
      </w:r>
    </w:p>
    <w:p w14:paraId="24A97F61" w14:textId="409B0857" w:rsidR="0067692A" w:rsidRDefault="0067692A" w:rsidP="009F2988">
      <w:r>
        <w:tab/>
      </w:r>
    </w:p>
    <w:p w14:paraId="169BB75E" w14:textId="77777777" w:rsidR="0067692A" w:rsidRDefault="0067692A">
      <w:pPr>
        <w:tabs>
          <w:tab w:val="clear" w:pos="720"/>
        </w:tabs>
      </w:pPr>
      <w:r>
        <w:br w:type="page"/>
      </w:r>
    </w:p>
    <w:p w14:paraId="36AA5C13" w14:textId="77777777" w:rsidR="00EE3D83" w:rsidRDefault="00EE3D83" w:rsidP="009F2988"/>
    <w:p w14:paraId="2F4AB8EF" w14:textId="77777777" w:rsidR="00EE3D83" w:rsidRDefault="00EE3D83" w:rsidP="00402718"/>
    <w:p w14:paraId="1A418410" w14:textId="000DA8DD" w:rsidR="00402718" w:rsidRPr="00EE3D83" w:rsidRDefault="00EE3D83" w:rsidP="00B80E0D">
      <w:pPr>
        <w:rPr>
          <w:b/>
        </w:rPr>
      </w:pPr>
      <w:r>
        <w:rPr>
          <w:b/>
        </w:rPr>
        <w:t>NOTES ONLY</w:t>
      </w:r>
    </w:p>
    <w:p w14:paraId="38F287CC" w14:textId="45EFC410" w:rsidR="002F5391" w:rsidRDefault="00E00D0A" w:rsidP="00B80E0D">
      <w:r>
        <w:tab/>
      </w:r>
      <w:r w:rsidR="00B80E0D">
        <w:tab/>
      </w:r>
    </w:p>
    <w:p w14:paraId="7343C823" w14:textId="77777777" w:rsidR="00522810" w:rsidRDefault="00522810" w:rsidP="00522810"/>
    <w:p w14:paraId="248DB3F8" w14:textId="1553B263" w:rsidR="00811901" w:rsidRDefault="00617C59">
      <w:pPr>
        <w:tabs>
          <w:tab w:val="clear" w:pos="720"/>
        </w:tabs>
      </w:pPr>
      <w:r>
        <w:t>Reminder</w:t>
      </w:r>
    </w:p>
    <w:p w14:paraId="46EF4AF8" w14:textId="53911118" w:rsidR="00617C59" w:rsidRDefault="00617C59">
      <w:pPr>
        <w:tabs>
          <w:tab w:val="clear" w:pos="720"/>
        </w:tabs>
      </w:pPr>
      <w:r>
        <w:tab/>
      </w:r>
      <w:r w:rsidR="000775DD">
        <w:t>Write code on using ChoosePixelFormat</w:t>
      </w:r>
    </w:p>
    <w:p w14:paraId="7F49B489" w14:textId="6BB1B788" w:rsidR="00BD0CB8" w:rsidRDefault="00BD0CB8">
      <w:pPr>
        <w:tabs>
          <w:tab w:val="clear" w:pos="720"/>
        </w:tabs>
      </w:pPr>
      <w:r>
        <w:tab/>
        <w:t>Write code on using SetPixelFormat</w:t>
      </w:r>
    </w:p>
    <w:p w14:paraId="1BDACDA0" w14:textId="6C69DCDE" w:rsidR="008610B4" w:rsidRDefault="008610B4">
      <w:pPr>
        <w:tabs>
          <w:tab w:val="clear" w:pos="720"/>
        </w:tabs>
      </w:pPr>
      <w:r>
        <w:tab/>
        <w:t>LoadLibrary and using LoadLibrary to load something.</w:t>
      </w:r>
    </w:p>
    <w:p w14:paraId="7FD215D1" w14:textId="55BA7F80" w:rsidR="00446732" w:rsidRDefault="00446732">
      <w:pPr>
        <w:tabs>
          <w:tab w:val="clear" w:pos="720"/>
        </w:tabs>
      </w:pPr>
      <w:r>
        <w:t>Bookmark</w:t>
      </w:r>
    </w:p>
    <w:p w14:paraId="22086D77" w14:textId="637695FF" w:rsidR="008A045A" w:rsidRDefault="008A045A">
      <w:pPr>
        <w:tabs>
          <w:tab w:val="clear" w:pos="720"/>
        </w:tabs>
      </w:pPr>
      <w:r>
        <w:tab/>
      </w:r>
      <w:hyperlink r:id="rId15" w:history="1">
        <w:r w:rsidR="000775DD" w:rsidRPr="009F641E">
          <w:rPr>
            <w:rStyle w:val="Hyperlink"/>
          </w:rPr>
          <w:t>https://www.khronos.org/opengl/wiki/Creating_an_OpenGL_Context_(WGL)</w:t>
        </w:r>
      </w:hyperlink>
    </w:p>
    <w:p w14:paraId="27142BA1" w14:textId="566FEEBC" w:rsidR="000775DD" w:rsidRDefault="00E04D81" w:rsidP="000775DD">
      <w:pPr>
        <w:tabs>
          <w:tab w:val="clear" w:pos="720"/>
        </w:tabs>
        <w:ind w:firstLine="720"/>
        <w:rPr>
          <w:rStyle w:val="Hyperlink"/>
        </w:rPr>
      </w:pPr>
      <w:hyperlink r:id="rId16" w:history="1">
        <w:r w:rsidR="000775DD" w:rsidRPr="009F641E">
          <w:rPr>
            <w:rStyle w:val="Hyperlink"/>
          </w:rPr>
          <w:t>https://docs.microsoft.com/en-us/windows/desktop/api/wingdi/nf-wingdi-choosepixelformat</w:t>
        </w:r>
      </w:hyperlink>
    </w:p>
    <w:p w14:paraId="0141CE13" w14:textId="74672489" w:rsidR="00842C9C" w:rsidRDefault="00E04D81" w:rsidP="00842C9C">
      <w:pPr>
        <w:tabs>
          <w:tab w:val="clear" w:pos="720"/>
        </w:tabs>
        <w:ind w:firstLine="720"/>
        <w:rPr>
          <w:rStyle w:val="Hyperlink"/>
        </w:rPr>
      </w:pPr>
      <w:hyperlink r:id="rId17" w:history="1">
        <w:r w:rsidR="00842C9C" w:rsidRPr="004B365D">
          <w:rPr>
            <w:rStyle w:val="Hyperlink"/>
          </w:rPr>
          <w:t>https://blogs.msdn.microsoft.com/oldnewthing/20030723-00/?p=43073/</w:t>
        </w:r>
      </w:hyperlink>
      <w:r w:rsidR="00842C9C" w:rsidRPr="00842C9C">
        <w:t xml:space="preserve"> </w:t>
      </w:r>
      <w:r w:rsidR="00842C9C">
        <w:t>(Program template</w:t>
      </w:r>
      <w:r w:rsidR="00842C9C" w:rsidRPr="00842C9C">
        <w:t>)</w:t>
      </w:r>
    </w:p>
    <w:p w14:paraId="69D60C41" w14:textId="74EB0A10" w:rsidR="00842C9C" w:rsidRDefault="00E04D81" w:rsidP="00842C9C">
      <w:pPr>
        <w:tabs>
          <w:tab w:val="clear" w:pos="720"/>
        </w:tabs>
        <w:ind w:firstLine="720"/>
        <w:rPr>
          <w:rStyle w:val="Hyperlink"/>
        </w:rPr>
      </w:pPr>
      <w:hyperlink r:id="rId18" w:history="1">
        <w:r w:rsidR="00842C9C" w:rsidRPr="004B365D">
          <w:rPr>
            <w:rStyle w:val="Hyperlink"/>
          </w:rPr>
          <w:t>https://blogs.msdn.microsoft.com/oldnewthing/20100412-00/?p=14353</w:t>
        </w:r>
      </w:hyperlink>
      <w:r w:rsidR="00842C9C" w:rsidRPr="00842C9C">
        <w:t xml:space="preserve"> (Toggling Fullscreen/Window)</w:t>
      </w:r>
    </w:p>
    <w:p w14:paraId="467C1C13" w14:textId="2E717E2B" w:rsidR="00842C9C" w:rsidRDefault="00E04D81" w:rsidP="000775DD">
      <w:pPr>
        <w:tabs>
          <w:tab w:val="clear" w:pos="720"/>
        </w:tabs>
        <w:ind w:firstLine="720"/>
      </w:pPr>
      <w:hyperlink r:id="rId19" w:history="1">
        <w:r w:rsidR="00842C9C" w:rsidRPr="004B365D">
          <w:rPr>
            <w:rStyle w:val="Hyperlink"/>
          </w:rPr>
          <w:t>https://blogs.msdn.microsoft.com/oldnewthing/20050505-04/?p=35703/</w:t>
        </w:r>
      </w:hyperlink>
      <w:r w:rsidR="00842C9C" w:rsidRPr="00842C9C">
        <w:t xml:space="preserve"> (</w:t>
      </w:r>
      <w:r w:rsidR="00842C9C">
        <w:t>Hiding taskbar when in fullscreen</w:t>
      </w:r>
      <w:r w:rsidR="00842C9C" w:rsidRPr="00842C9C">
        <w:t>)</w:t>
      </w:r>
    </w:p>
    <w:p w14:paraId="4AE10375" w14:textId="354E6EA1" w:rsidR="004B7BE2" w:rsidRDefault="004B7BE2" w:rsidP="000775DD">
      <w:pPr>
        <w:tabs>
          <w:tab w:val="clear" w:pos="720"/>
        </w:tabs>
        <w:ind w:firstLine="720"/>
      </w:pPr>
    </w:p>
    <w:p w14:paraId="1CF6E923" w14:textId="475AA49A" w:rsidR="004B7BE2" w:rsidRDefault="004B7BE2" w:rsidP="000775DD">
      <w:pPr>
        <w:tabs>
          <w:tab w:val="clear" w:pos="720"/>
        </w:tabs>
        <w:ind w:firstLine="720"/>
      </w:pPr>
    </w:p>
    <w:p w14:paraId="0D350BC1" w14:textId="77777777" w:rsidR="004B7BE2" w:rsidRDefault="004B7BE2" w:rsidP="004B7BE2">
      <w:r>
        <w:t>--Writing NOTES--</w:t>
      </w:r>
    </w:p>
    <w:p w14:paraId="4710B19F" w14:textId="77777777" w:rsidR="004B7BE2" w:rsidRDefault="004B7BE2" w:rsidP="004B7BE2"/>
    <w:p w14:paraId="667AF7AD" w14:textId="77777777" w:rsidR="004B7BE2" w:rsidRDefault="004B7BE2" w:rsidP="004B7BE2">
      <w:r>
        <w:tab/>
        <w:t>Now, the main question remains. Why should we consider OpenGL 3.0? Here are a few reasons, listed below:</w:t>
      </w:r>
    </w:p>
    <w:p w14:paraId="167C9CAA" w14:textId="77777777" w:rsidR="004B7BE2" w:rsidRDefault="004B7BE2" w:rsidP="004B7BE2">
      <w:pPr>
        <w:pStyle w:val="ListParagraph"/>
        <w:numPr>
          <w:ilvl w:val="0"/>
          <w:numId w:val="23"/>
        </w:numPr>
        <w:tabs>
          <w:tab w:val="clear" w:pos="720"/>
          <w:tab w:val="left" w:pos="1080"/>
        </w:tabs>
        <w:ind w:left="1080"/>
      </w:pPr>
      <w:r>
        <w:t>OpenGL 3.0 is introduced back in 2008. It is now at least 11 years (or more than 1 decade) old.</w:t>
      </w:r>
    </w:p>
    <w:p w14:paraId="4592E00D" w14:textId="77777777" w:rsidR="004B7BE2" w:rsidRDefault="004B7BE2" w:rsidP="004B7BE2">
      <w:pPr>
        <w:pStyle w:val="ListParagraph"/>
        <w:numPr>
          <w:ilvl w:val="0"/>
          <w:numId w:val="23"/>
        </w:numPr>
        <w:tabs>
          <w:tab w:val="clear" w:pos="720"/>
          <w:tab w:val="left" w:pos="1080"/>
        </w:tabs>
        <w:ind w:left="1080"/>
      </w:pPr>
      <w:r>
        <w:t>It is the main OpenGL Core profile that is backwards compatible with every other OpenGL versions before it, all the way to OpenGL 1.1.</w:t>
      </w:r>
    </w:p>
    <w:p w14:paraId="2EAA38B4" w14:textId="77777777" w:rsidR="004B7BE2" w:rsidRDefault="004B7BE2" w:rsidP="004B7BE2">
      <w:pPr>
        <w:pStyle w:val="ListParagraph"/>
        <w:numPr>
          <w:ilvl w:val="0"/>
          <w:numId w:val="23"/>
        </w:numPr>
        <w:tabs>
          <w:tab w:val="clear" w:pos="720"/>
          <w:tab w:val="left" w:pos="1080"/>
        </w:tabs>
        <w:ind w:left="1080"/>
      </w:pPr>
      <w:r>
        <w:t>Because of its feature set prior to the removal, it contains the largest “fixed function pipeline” feature set there is for OpenGL.</w:t>
      </w:r>
    </w:p>
    <w:p w14:paraId="534E0D08" w14:textId="77777777" w:rsidR="004B7BE2" w:rsidRDefault="004B7BE2" w:rsidP="004B7BE2">
      <w:pPr>
        <w:pStyle w:val="ListParagraph"/>
        <w:numPr>
          <w:ilvl w:val="0"/>
          <w:numId w:val="23"/>
        </w:numPr>
        <w:tabs>
          <w:tab w:val="clear" w:pos="720"/>
          <w:tab w:val="left" w:pos="1080"/>
        </w:tabs>
        <w:ind w:left="1080"/>
      </w:pPr>
      <w:r>
        <w:t xml:space="preserve">Because of the reasons above, it has a comparatively gentler learning curve. </w:t>
      </w:r>
    </w:p>
    <w:p w14:paraId="7456DC39" w14:textId="77777777" w:rsidR="004B7BE2" w:rsidRDefault="004B7BE2" w:rsidP="004B7BE2">
      <w:r>
        <w:tab/>
        <w:t>To aid us on this endeavor to obtain OpenGL 3.0, The Khronos Group created the “WGL_ARB_create_context” WGL extensions for Windows. The full text is called “Windows Graphics Library Context Creation extensions by the Architecture Review Board,” but no one will bother to remember this anyway.</w:t>
      </w:r>
    </w:p>
    <w:p w14:paraId="434B5B43" w14:textId="47CE74F6" w:rsidR="004B7BE2" w:rsidRDefault="004B7BE2" w:rsidP="004B7BE2">
      <w:r>
        <w:lastRenderedPageBreak/>
        <w:tab/>
        <w:t xml:space="preserve">“WGL_ARB_create_context” extensions are not required to be “advertised” via the core GL extension strings. “Advertisement” of the extension strings refers to the method of checking to see if any GL extensions approved by the Architecture Review Board is supported or not </w:t>
      </w:r>
      <w:sdt>
        <w:sdtPr>
          <w:id w:val="-76674635"/>
          <w:citation/>
        </w:sdtPr>
        <w:sdtEndPr/>
        <w:sdtContent>
          <w:r>
            <w:fldChar w:fldCharType="begin"/>
          </w:r>
          <w:r>
            <w:instrText xml:space="preserve"> CITATION The02 \l 1033 </w:instrText>
          </w:r>
          <w:r>
            <w:fldChar w:fldCharType="separate"/>
          </w:r>
          <w:r w:rsidR="00923A9B">
            <w:rPr>
              <w:noProof/>
            </w:rPr>
            <w:t>(The Khronos Group, 2002)</w:t>
          </w:r>
          <w:r>
            <w:fldChar w:fldCharType="end"/>
          </w:r>
        </w:sdtContent>
      </w:sdt>
      <w:r>
        <w:t>. Advertising an extension string will be explained in a later section of this chapter.</w:t>
      </w:r>
    </w:p>
    <w:p w14:paraId="3CF8EA30" w14:textId="77777777" w:rsidR="004B7BE2" w:rsidRDefault="004B7BE2" w:rsidP="004B7BE2">
      <w:r>
        <w:tab/>
        <w:t>When advertising the extension and it succeeds, it means that there are a number of OpenGL 3.0 features and beyond that our code can access that otherwise would not be available. It ensures us:</w:t>
      </w:r>
    </w:p>
    <w:p w14:paraId="343D0CE7" w14:textId="77777777" w:rsidR="004B7BE2" w:rsidRDefault="004B7BE2" w:rsidP="004B7BE2">
      <w:pPr>
        <w:pStyle w:val="ListParagraph"/>
        <w:numPr>
          <w:ilvl w:val="0"/>
          <w:numId w:val="23"/>
        </w:numPr>
        <w:tabs>
          <w:tab w:val="clear" w:pos="720"/>
          <w:tab w:val="left" w:pos="1080"/>
        </w:tabs>
        <w:ind w:left="1080"/>
      </w:pPr>
      <w:r>
        <w:t>We can get ourselves an OpenGL 3.0 context or greater, guaranteed.</w:t>
      </w:r>
    </w:p>
    <w:p w14:paraId="2524CF1D" w14:textId="77777777" w:rsidR="004B7BE2" w:rsidRDefault="004B7BE2" w:rsidP="004B7BE2">
      <w:pPr>
        <w:pStyle w:val="ListParagraph"/>
        <w:numPr>
          <w:ilvl w:val="0"/>
          <w:numId w:val="23"/>
        </w:numPr>
        <w:tabs>
          <w:tab w:val="clear" w:pos="720"/>
          <w:tab w:val="left" w:pos="1080"/>
        </w:tabs>
        <w:ind w:left="1080"/>
      </w:pPr>
      <w:r>
        <w:t>We may be able to create an OpenGL 3.2 context or greater, without the compatibility features.</w:t>
      </w:r>
    </w:p>
    <w:p w14:paraId="102A532B" w14:textId="77777777" w:rsidR="004B7BE2" w:rsidRDefault="004B7BE2" w:rsidP="004B7BE2">
      <w:pPr>
        <w:pStyle w:val="ListParagraph"/>
        <w:numPr>
          <w:ilvl w:val="0"/>
          <w:numId w:val="23"/>
        </w:numPr>
        <w:tabs>
          <w:tab w:val="clear" w:pos="720"/>
          <w:tab w:val="left" w:pos="1080"/>
        </w:tabs>
        <w:ind w:left="1080"/>
      </w:pPr>
      <w:r>
        <w:t>We may be able to create an OpenGL 3.0 context without a window, for off-screen rendering. However, this feature may not work as “advertised.”</w:t>
      </w:r>
    </w:p>
    <w:p w14:paraId="42C564F9" w14:textId="77777777" w:rsidR="004B7BE2" w:rsidRDefault="004B7BE2" w:rsidP="004B7BE2">
      <w:r>
        <w:tab/>
        <w:t xml:space="preserve">Well, well, well, look what happened… As of writing this book, the hardware device being used to write OpenGL code for this book has a minimum supported OpenGL version, 3.1, and the maximum supported OpenGL version, 4.6. It seems any OpenGL versions below 3.1 is inaccessible by design, as it would always fetch the most recent OpenGL version supported by the vendor, which is 4.6. </w:t>
      </w:r>
    </w:p>
    <w:p w14:paraId="29BF81D2" w14:textId="77777777" w:rsidR="004B7BE2" w:rsidRDefault="004B7BE2" w:rsidP="004B7BE2">
      <w:r>
        <w:tab/>
      </w:r>
    </w:p>
    <w:p w14:paraId="32E41534" w14:textId="77777777" w:rsidR="004B7BE2" w:rsidRDefault="004B7BE2" w:rsidP="004B7BE2">
      <w:r w:rsidRPr="006627FD">
        <w:t>https://www.khronos.org/opengl/wiki/Creating_an_OpenGL_Context_(WGL)</w:t>
      </w:r>
    </w:p>
    <w:p w14:paraId="730E4367" w14:textId="77777777" w:rsidR="004B7BE2" w:rsidRDefault="004B7BE2" w:rsidP="004B7BE2">
      <w:r w:rsidRPr="006627FD">
        <w:t>Create Context with Attributes</w:t>
      </w:r>
    </w:p>
    <w:p w14:paraId="7B698D52" w14:textId="38CF8BDA" w:rsidR="004B7BE2" w:rsidRDefault="004B7BE2" w:rsidP="004B7BE2">
      <w:pPr>
        <w:tabs>
          <w:tab w:val="clear" w:pos="720"/>
        </w:tabs>
        <w:rPr>
          <w:rStyle w:val="Hyperlink"/>
        </w:rPr>
      </w:pPr>
    </w:p>
    <w:p w14:paraId="6947A999" w14:textId="548B5663" w:rsidR="00842C9C" w:rsidRDefault="00842C9C" w:rsidP="000775DD">
      <w:pPr>
        <w:tabs>
          <w:tab w:val="clear" w:pos="720"/>
        </w:tabs>
        <w:ind w:firstLine="720"/>
      </w:pPr>
    </w:p>
    <w:p w14:paraId="007E099C" w14:textId="7E4344FD" w:rsidR="00842C9C" w:rsidRDefault="00842C9C" w:rsidP="000775DD">
      <w:pPr>
        <w:tabs>
          <w:tab w:val="clear" w:pos="720"/>
        </w:tabs>
        <w:ind w:firstLine="720"/>
      </w:pPr>
    </w:p>
    <w:p w14:paraId="70A1FF24" w14:textId="4628813C" w:rsidR="00AD195D" w:rsidRDefault="00AD195D">
      <w:pPr>
        <w:tabs>
          <w:tab w:val="clear" w:pos="720"/>
        </w:tabs>
      </w:pPr>
    </w:p>
    <w:p w14:paraId="60E244A0" w14:textId="4168168A" w:rsidR="00E8026F" w:rsidRPr="00EE3D83" w:rsidRDefault="00EE3D83">
      <w:pPr>
        <w:tabs>
          <w:tab w:val="clear" w:pos="720"/>
        </w:tabs>
        <w:rPr>
          <w:b/>
        </w:rPr>
      </w:pPr>
      <w:r w:rsidRPr="00EE3D83">
        <w:rPr>
          <w:b/>
        </w:rPr>
        <w:t>END NOTES</w:t>
      </w:r>
      <w:r w:rsidR="00E8026F" w:rsidRPr="00EE3D83">
        <w:rPr>
          <w:b/>
        </w:rPr>
        <w:br w:type="page"/>
      </w:r>
    </w:p>
    <w:p w14:paraId="44838E9A" w14:textId="77777777" w:rsidR="00BF6AC9" w:rsidRPr="00BF6AC9" w:rsidRDefault="00BF6AC9" w:rsidP="00BF6AC9">
      <w:pPr>
        <w:jc w:val="center"/>
        <w:rPr>
          <w:sz w:val="192"/>
          <w:szCs w:val="192"/>
        </w:rPr>
      </w:pPr>
      <w:bookmarkStart w:id="49" w:name="_Toc524221940"/>
      <w:bookmarkStart w:id="50" w:name="_Toc524221983"/>
      <w:bookmarkStart w:id="51" w:name="_Toc524222079"/>
    </w:p>
    <w:bookmarkStart w:id="52" w:name="_Toc3752860" w:displacedByCustomXml="next"/>
    <w:sdt>
      <w:sdtPr>
        <w:rPr>
          <w:sz w:val="22"/>
          <w:szCs w:val="22"/>
        </w:rPr>
        <w:id w:val="-2127532995"/>
        <w:docPartObj>
          <w:docPartGallery w:val="Bibliographies"/>
          <w:docPartUnique/>
        </w:docPartObj>
      </w:sdtPr>
      <w:sdtEndPr/>
      <w:sdtContent>
        <w:p w14:paraId="373F60B9" w14:textId="70370307" w:rsidR="00BF6AC9" w:rsidRDefault="00AE1C62" w:rsidP="00BF6AC9">
          <w:pPr>
            <w:pStyle w:val="Heading2"/>
          </w:pPr>
          <w:r w:rsidRPr="007D064C">
            <w:t>References</w:t>
          </w:r>
          <w:bookmarkEnd w:id="49"/>
          <w:bookmarkEnd w:id="50"/>
          <w:bookmarkEnd w:id="51"/>
          <w:bookmarkEnd w:id="52"/>
        </w:p>
        <w:p w14:paraId="10599541" w14:textId="3D07C2EC" w:rsidR="00BF6AC9" w:rsidRDefault="00F445D2" w:rsidP="00BF6AC9">
          <w:pPr>
            <w:pStyle w:val="SubtitleNothing"/>
          </w:pPr>
          <w:r>
            <w:t>Citations You’ll Never Read</w:t>
          </w:r>
        </w:p>
        <w:p w14:paraId="0E3139F8" w14:textId="2F76D479" w:rsidR="00BF6AC9" w:rsidRDefault="00BF6AC9" w:rsidP="00BF6AC9">
          <w:pPr>
            <w:tabs>
              <w:tab w:val="clear" w:pos="720"/>
              <w:tab w:val="center" w:pos="4680"/>
            </w:tabs>
          </w:pPr>
          <w:r w:rsidRPr="00BF6AC9">
            <w:br w:type="page"/>
          </w:r>
        </w:p>
        <w:p w14:paraId="7CC1E09F" w14:textId="5EF605F9" w:rsidR="0038098F" w:rsidRDefault="0038098F" w:rsidP="0038098F"/>
        <w:p w14:paraId="1F501287" w14:textId="5DE37C30" w:rsidR="0038098F" w:rsidRDefault="0038098F" w:rsidP="0038098F"/>
        <w:p w14:paraId="1500D849" w14:textId="77777777" w:rsidR="0038098F" w:rsidRDefault="0038098F" w:rsidP="0038098F"/>
        <w:sdt>
          <w:sdtPr>
            <w:id w:val="-573587230"/>
            <w:bibliography/>
          </w:sdtPr>
          <w:sdtEndPr/>
          <w:sdtContent>
            <w:p w14:paraId="1BC0A851" w14:textId="77777777" w:rsidR="00923A9B" w:rsidRDefault="00AE1C62" w:rsidP="00923A9B">
              <w:pPr>
                <w:pStyle w:val="Bibliography"/>
                <w:ind w:left="720" w:hanging="720"/>
                <w:rPr>
                  <w:noProof/>
                  <w:sz w:val="24"/>
                  <w:szCs w:val="24"/>
                </w:rPr>
              </w:pPr>
              <w:r>
                <w:fldChar w:fldCharType="begin"/>
              </w:r>
              <w:r>
                <w:instrText xml:space="preserve"> BIBLIOGRAPHY </w:instrText>
              </w:r>
              <w:r>
                <w:fldChar w:fldCharType="separate"/>
              </w:r>
              <w:r w:rsidR="00923A9B">
                <w:rPr>
                  <w:noProof/>
                </w:rPr>
                <w:t xml:space="preserve">abligh. (2015, January 11). </w:t>
              </w:r>
              <w:r w:rsidR="00923A9B">
                <w:rPr>
                  <w:i/>
                  <w:iCs/>
                  <w:noProof/>
                </w:rPr>
                <w:t>c - integer downcast</w:t>
              </w:r>
              <w:r w:rsidR="00923A9B">
                <w:rPr>
                  <w:noProof/>
                </w:rPr>
                <w:t>. Retrieved February 5, 2019, from Stack Overflow: https://stackoverflow.com/questions/27889213/c-integer-downcast</w:t>
              </w:r>
            </w:p>
            <w:p w14:paraId="4905F947" w14:textId="77777777" w:rsidR="00923A9B" w:rsidRDefault="00923A9B" w:rsidP="00923A9B">
              <w:pPr>
                <w:pStyle w:val="Bibliography"/>
                <w:ind w:left="720" w:hanging="720"/>
                <w:rPr>
                  <w:noProof/>
                </w:rPr>
              </w:pPr>
              <w:r>
                <w:rPr>
                  <w:noProof/>
                </w:rPr>
                <w:t xml:space="preserve">Apple. (2017, June 5). </w:t>
              </w:r>
              <w:r>
                <w:rPr>
                  <w:i/>
                  <w:iCs/>
                  <w:noProof/>
                </w:rPr>
                <w:t>OpenGL Capabilities Tables.</w:t>
              </w:r>
              <w:r>
                <w:rPr>
                  <w:noProof/>
                </w:rPr>
                <w:t xml:space="preserve"> Retrieved from Apple Developer: https://developer.apple.com/opengl/OpenGL-Capabilities-Tables.pdf</w:t>
              </w:r>
            </w:p>
            <w:p w14:paraId="0538E812" w14:textId="77777777" w:rsidR="00923A9B" w:rsidRDefault="00923A9B" w:rsidP="00923A9B">
              <w:pPr>
                <w:pStyle w:val="Bibliography"/>
                <w:ind w:left="720" w:hanging="720"/>
                <w:rPr>
                  <w:noProof/>
                </w:rPr>
              </w:pPr>
              <w:r>
                <w:rPr>
                  <w:noProof/>
                </w:rPr>
                <w:t xml:space="preserve">B. W. Kernighan, D. M. (1978). </w:t>
              </w:r>
              <w:r>
                <w:rPr>
                  <w:i/>
                  <w:iCs/>
                  <w:noProof/>
                </w:rPr>
                <w:t>The C programming language.</w:t>
              </w:r>
              <w:r>
                <w:rPr>
                  <w:noProof/>
                </w:rPr>
                <w:t xml:space="preserve"> Upper Saddle River, New Jersey, USA: Prentice-Hall, Inc. Retrieved October 20, 2018</w:t>
              </w:r>
            </w:p>
            <w:p w14:paraId="732BB4C1" w14:textId="77777777" w:rsidR="00923A9B" w:rsidRDefault="00923A9B" w:rsidP="00923A9B">
              <w:pPr>
                <w:pStyle w:val="Bibliography"/>
                <w:ind w:left="720" w:hanging="720"/>
                <w:rPr>
                  <w:noProof/>
                </w:rPr>
              </w:pPr>
              <w:r>
                <w:rPr>
                  <w:noProof/>
                </w:rPr>
                <w:t xml:space="preserve">Betoseha. (2015, April 20). </w:t>
              </w:r>
              <w:r>
                <w:rPr>
                  <w:i/>
                  <w:iCs/>
                  <w:noProof/>
                </w:rPr>
                <w:t>CJKV variant glyphs.png</w:t>
              </w:r>
              <w:r>
                <w:rPr>
                  <w:noProof/>
                </w:rPr>
                <w:t>. Retrieved from Wikimedia Commons: https://commons.wikimedia.org/wiki/File:CJKV_variant_glyphs.png</w:t>
              </w:r>
            </w:p>
            <w:p w14:paraId="6EC2557C" w14:textId="77777777" w:rsidR="00923A9B" w:rsidRDefault="00923A9B" w:rsidP="00923A9B">
              <w:pPr>
                <w:pStyle w:val="Bibliography"/>
                <w:ind w:left="720" w:hanging="720"/>
                <w:rPr>
                  <w:noProof/>
                </w:rPr>
              </w:pPr>
              <w:r>
                <w:rPr>
                  <w:noProof/>
                </w:rPr>
                <w:t xml:space="preserve">Bright, P. (2013, June 28). </w:t>
              </w:r>
              <w:r>
                <w:rPr>
                  <w:i/>
                  <w:iCs/>
                  <w:noProof/>
                </w:rPr>
                <w:t>C99 acknowledged at last as Microsoft lays out its path to C++14</w:t>
              </w:r>
              <w:r>
                <w:rPr>
                  <w:noProof/>
                </w:rPr>
                <w:t>. Retrieved from Ars Technica: https://arstechnica.com/information-technology/2013/06/c99-acknowledged-at-last-as-microsoft-lays-out-its-path-to-c14/</w:t>
              </w:r>
            </w:p>
            <w:p w14:paraId="30565C2D" w14:textId="77777777" w:rsidR="00923A9B" w:rsidRDefault="00923A9B" w:rsidP="00923A9B">
              <w:pPr>
                <w:pStyle w:val="Bibliography"/>
                <w:ind w:left="720" w:hanging="720"/>
                <w:rPr>
                  <w:noProof/>
                </w:rPr>
              </w:pPr>
              <w:r>
                <w:rPr>
                  <w:noProof/>
                </w:rPr>
                <w:t xml:space="preserve">Frantzis, A. (2018, July 13). </w:t>
              </w:r>
              <w:r>
                <w:rPr>
                  <w:i/>
                  <w:iCs/>
                  <w:noProof/>
                </w:rPr>
                <w:t>OpenGL pixel formats</w:t>
              </w:r>
              <w:r>
                <w:rPr>
                  <w:noProof/>
                </w:rPr>
                <w:t>. Retrieved from Pixel Format Guide: https://afrantzis.com/pixel-format-guide/opengl.html</w:t>
              </w:r>
            </w:p>
            <w:p w14:paraId="7C1AF400" w14:textId="77777777" w:rsidR="00923A9B" w:rsidRDefault="00923A9B" w:rsidP="00923A9B">
              <w:pPr>
                <w:pStyle w:val="Bibliography"/>
                <w:ind w:left="720" w:hanging="720"/>
                <w:rPr>
                  <w:noProof/>
                </w:rPr>
              </w:pPr>
              <w:r>
                <w:rPr>
                  <w:noProof/>
                </w:rPr>
                <w:t xml:space="preserve">Github. (2016, September 29). </w:t>
              </w:r>
              <w:r>
                <w:rPr>
                  <w:i/>
                  <w:iCs/>
                  <w:noProof/>
                </w:rPr>
                <w:t>Installing opengl with newer Windows SDK</w:t>
              </w:r>
              <w:r>
                <w:rPr>
                  <w:noProof/>
                </w:rPr>
                <w:t>. Retrieved from Github: https://github.com/Microsoft/vcpkg/issues/99</w:t>
              </w:r>
            </w:p>
            <w:p w14:paraId="310F930C" w14:textId="77777777" w:rsidR="00923A9B" w:rsidRDefault="00923A9B" w:rsidP="00923A9B">
              <w:pPr>
                <w:pStyle w:val="Bibliography"/>
                <w:ind w:left="720" w:hanging="720"/>
                <w:rPr>
                  <w:noProof/>
                </w:rPr>
              </w:pPr>
              <w:r>
                <w:rPr>
                  <w:noProof/>
                </w:rPr>
                <w:t xml:space="preserve">IETF. (2003, November). </w:t>
              </w:r>
              <w:r>
                <w:rPr>
                  <w:i/>
                  <w:iCs/>
                  <w:noProof/>
                </w:rPr>
                <w:t>RFC 3629</w:t>
              </w:r>
              <w:r>
                <w:rPr>
                  <w:noProof/>
                </w:rPr>
                <w:t>. Retrieved from UTF-8: https://tools.ietf.org/html/rfc3629#page-4</w:t>
              </w:r>
            </w:p>
            <w:p w14:paraId="3D88EE54" w14:textId="77777777" w:rsidR="00923A9B" w:rsidRDefault="00923A9B" w:rsidP="00923A9B">
              <w:pPr>
                <w:pStyle w:val="Bibliography"/>
                <w:ind w:left="720" w:hanging="720"/>
                <w:rPr>
                  <w:noProof/>
                </w:rPr>
              </w:pPr>
              <w:r>
                <w:rPr>
                  <w:noProof/>
                </w:rPr>
                <w:t xml:space="preserve">IETF. (2003, November). UTF-8, a transformation format of ISO 10646. </w:t>
              </w:r>
              <w:r>
                <w:rPr>
                  <w:i/>
                  <w:iCs/>
                  <w:noProof/>
                </w:rPr>
                <w:t xml:space="preserve">Request for Comments: 3629 </w:t>
              </w:r>
              <w:r>
                <w:rPr>
                  <w:noProof/>
                </w:rPr>
                <w:t>. Montreal, Quebec, Canada.</w:t>
              </w:r>
            </w:p>
            <w:p w14:paraId="492BE47B" w14:textId="77777777" w:rsidR="00923A9B" w:rsidRDefault="00923A9B" w:rsidP="00923A9B">
              <w:pPr>
                <w:pStyle w:val="Bibliography"/>
                <w:ind w:left="720" w:hanging="720"/>
                <w:rPr>
                  <w:noProof/>
                </w:rPr>
              </w:pPr>
              <w:r>
                <w:rPr>
                  <w:noProof/>
                </w:rPr>
                <w:t xml:space="preserve">ISO. (1993, January 21). UCS Transformation Format One (UTF-1). </w:t>
              </w:r>
              <w:r>
                <w:rPr>
                  <w:i/>
                  <w:iCs/>
                  <w:noProof/>
                </w:rPr>
                <w:t>ISO/IEC 10646, 1st</w:t>
              </w:r>
              <w:r>
                <w:rPr>
                  <w:noProof/>
                </w:rPr>
                <w:t>. ISO/IEC. Retrieved from https://web.archive.org/web/20150318032101/http://kikaku.itscj.ipsj.or.jp/ISO-IR/178.pdf</w:t>
              </w:r>
            </w:p>
            <w:p w14:paraId="33E925F7" w14:textId="77777777" w:rsidR="00923A9B" w:rsidRDefault="00923A9B" w:rsidP="00923A9B">
              <w:pPr>
                <w:pStyle w:val="Bibliography"/>
                <w:ind w:left="720" w:hanging="720"/>
                <w:rPr>
                  <w:noProof/>
                </w:rPr>
              </w:pPr>
              <w:r>
                <w:rPr>
                  <w:noProof/>
                </w:rPr>
                <w:t xml:space="preserve">ISO/IEC. (2015, December 9). </w:t>
              </w:r>
              <w:r>
                <w:rPr>
                  <w:i/>
                  <w:iCs/>
                  <w:noProof/>
                </w:rPr>
                <w:t>Defect Report Summary for C11</w:t>
              </w:r>
              <w:r>
                <w:rPr>
                  <w:noProof/>
                </w:rPr>
                <w:t>. Retrieved from Open Standards: http://www.open-std.org/jtc1/sc22/WG14/www/docs/summary.htm#dr_488</w:t>
              </w:r>
            </w:p>
            <w:p w14:paraId="1262420F" w14:textId="77777777" w:rsidR="00923A9B" w:rsidRDefault="00923A9B" w:rsidP="00923A9B">
              <w:pPr>
                <w:pStyle w:val="Bibliography"/>
                <w:ind w:left="720" w:hanging="720"/>
                <w:rPr>
                  <w:noProof/>
                </w:rPr>
              </w:pPr>
              <w:r>
                <w:rPr>
                  <w:noProof/>
                </w:rPr>
                <w:t xml:space="preserve">Lampert, G. R. (2014, January 26). </w:t>
              </w:r>
              <w:r>
                <w:rPr>
                  <w:i/>
                  <w:iCs/>
                  <w:noProof/>
                </w:rPr>
                <w:t>Visualizing the Depth Buffer</w:t>
              </w:r>
              <w:r>
                <w:rPr>
                  <w:noProof/>
                </w:rPr>
                <w:t>. Retrieved from Lampert's game dev journal: http://glampert.com/2014/01-26/visualizing-the-depth-buffer/</w:t>
              </w:r>
            </w:p>
            <w:p w14:paraId="5E8CFE4F" w14:textId="77777777" w:rsidR="00923A9B" w:rsidRDefault="00923A9B" w:rsidP="00923A9B">
              <w:pPr>
                <w:pStyle w:val="Bibliography"/>
                <w:ind w:left="720" w:hanging="720"/>
                <w:rPr>
                  <w:noProof/>
                </w:rPr>
              </w:pPr>
              <w:r>
                <w:rPr>
                  <w:noProof/>
                </w:rPr>
                <w:t xml:space="preserve">Microsoft. (2016, November 3). </w:t>
              </w:r>
              <w:r>
                <w:rPr>
                  <w:i/>
                  <w:iCs/>
                  <w:noProof/>
                </w:rPr>
                <w:t>Format Specification Syntax: printf and wprintf functions</w:t>
              </w:r>
              <w:r>
                <w:rPr>
                  <w:noProof/>
                </w:rPr>
                <w:t>. Retrieved from Microsoft Docs: https://docs.microsoft.com/en-us/cpp/c-runtime-library/format-specification-syntax-printf-and-wprintf-functions?view=vs-2017</w:t>
              </w:r>
            </w:p>
            <w:p w14:paraId="6204F3C4" w14:textId="77777777" w:rsidR="00923A9B" w:rsidRDefault="00923A9B" w:rsidP="00923A9B">
              <w:pPr>
                <w:pStyle w:val="Bibliography"/>
                <w:ind w:left="720" w:hanging="720"/>
                <w:rPr>
                  <w:noProof/>
                </w:rPr>
              </w:pPr>
              <w:r>
                <w:rPr>
                  <w:noProof/>
                </w:rPr>
                <w:t xml:space="preserve">Microsoft. (2016, November 3). </w:t>
              </w:r>
              <w:r>
                <w:rPr>
                  <w:i/>
                  <w:iCs/>
                  <w:noProof/>
                </w:rPr>
                <w:t>setlocale, _wsetlocale</w:t>
              </w:r>
              <w:r>
                <w:rPr>
                  <w:noProof/>
                </w:rPr>
                <w:t>. Retrieved from Microsoft Docs: https://docs.microsoft.com/en-us/cpp/c-runtime-library/reference/setlocale-wsetlocale?view=vs-2017</w:t>
              </w:r>
            </w:p>
            <w:p w14:paraId="73088296" w14:textId="77777777" w:rsidR="00923A9B" w:rsidRDefault="00923A9B" w:rsidP="00923A9B">
              <w:pPr>
                <w:pStyle w:val="Bibliography"/>
                <w:ind w:left="720" w:hanging="720"/>
                <w:rPr>
                  <w:noProof/>
                </w:rPr>
              </w:pPr>
              <w:r>
                <w:rPr>
                  <w:noProof/>
                </w:rPr>
                <w:t xml:space="preserve">Microsoft. (2017, May 22). </w:t>
              </w:r>
              <w:r>
                <w:rPr>
                  <w:i/>
                  <w:iCs/>
                  <w:noProof/>
                </w:rPr>
                <w:t>Symbols and Symbol Files</w:t>
              </w:r>
              <w:r>
                <w:rPr>
                  <w:noProof/>
                </w:rPr>
                <w:t>. Retrieved from Microsoft Docs: https://docs.microsoft.com/en-us/windows-hardware/drivers/debugger/symbols-and-symbol-files</w:t>
              </w:r>
            </w:p>
            <w:p w14:paraId="2886B346" w14:textId="77777777" w:rsidR="00923A9B" w:rsidRDefault="00923A9B" w:rsidP="00923A9B">
              <w:pPr>
                <w:pStyle w:val="Bibliography"/>
                <w:ind w:left="720" w:hanging="720"/>
                <w:rPr>
                  <w:noProof/>
                </w:rPr>
              </w:pPr>
              <w:r>
                <w:rPr>
                  <w:noProof/>
                </w:rPr>
                <w:lastRenderedPageBreak/>
                <w:t xml:space="preserve">Microsoft. (2018, February 13). </w:t>
              </w:r>
              <w:r>
                <w:rPr>
                  <w:i/>
                  <w:iCs/>
                  <w:noProof/>
                </w:rPr>
                <w:t>char, wchar_t, char16_t, char32_t</w:t>
              </w:r>
              <w:r>
                <w:rPr>
                  <w:noProof/>
                </w:rPr>
                <w:t>. Retrieved from Microsoft Docs: https://docs.microsoft.com/en-us/cpp/cpp/char-wchar-t-char16-t-char32-t?view=vs-2017</w:t>
              </w:r>
            </w:p>
            <w:p w14:paraId="529844CB" w14:textId="77777777" w:rsidR="00923A9B" w:rsidRDefault="00923A9B" w:rsidP="00923A9B">
              <w:pPr>
                <w:pStyle w:val="Bibliography"/>
                <w:ind w:left="720" w:hanging="720"/>
                <w:rPr>
                  <w:noProof/>
                </w:rPr>
              </w:pPr>
              <w:r>
                <w:rPr>
                  <w:noProof/>
                </w:rPr>
                <w:t xml:space="preserve">Microsoft. (2018, August 29). </w:t>
              </w:r>
              <w:r>
                <w:rPr>
                  <w:i/>
                  <w:iCs/>
                  <w:noProof/>
                </w:rPr>
                <w:t>ChoosePixelFormat function</w:t>
              </w:r>
              <w:r>
                <w:rPr>
                  <w:noProof/>
                </w:rPr>
                <w:t>. Retrieved from Microsoft Docs: https://docs.microsoft.com/en-us/windows/desktop/api/wingdi/nf-wingdi-choosepixelformat</w:t>
              </w:r>
            </w:p>
            <w:p w14:paraId="3693FAB6" w14:textId="77777777" w:rsidR="00923A9B" w:rsidRDefault="00923A9B" w:rsidP="00923A9B">
              <w:pPr>
                <w:pStyle w:val="Bibliography"/>
                <w:ind w:left="720" w:hanging="720"/>
                <w:rPr>
                  <w:noProof/>
                </w:rPr>
              </w:pPr>
              <w:r>
                <w:rPr>
                  <w:noProof/>
                </w:rPr>
                <w:t xml:space="preserve">Microsoft. (2018, May 30). </w:t>
              </w:r>
              <w:r>
                <w:rPr>
                  <w:i/>
                  <w:iCs/>
                  <w:noProof/>
                </w:rPr>
                <w:t>Code Page Identifiers</w:t>
              </w:r>
              <w:r>
                <w:rPr>
                  <w:noProof/>
                </w:rPr>
                <w:t>. Retrieved from Microsoft Docs: https://docs.microsoft.com/en-us/windows/desktop/intl/code-page-identifiers</w:t>
              </w:r>
            </w:p>
            <w:p w14:paraId="6605DF39" w14:textId="77777777" w:rsidR="00923A9B" w:rsidRDefault="00923A9B" w:rsidP="00923A9B">
              <w:pPr>
                <w:pStyle w:val="Bibliography"/>
                <w:ind w:left="720" w:hanging="720"/>
                <w:rPr>
                  <w:noProof/>
                </w:rPr>
              </w:pPr>
              <w:r>
                <w:rPr>
                  <w:noProof/>
                </w:rPr>
                <w:t xml:space="preserve">Microsoft. (2018, November 19). </w:t>
              </w:r>
              <w:r>
                <w:rPr>
                  <w:i/>
                  <w:iCs/>
                  <w:noProof/>
                </w:rPr>
                <w:t>Format specifiers for C++ in the Visual Studio debugger</w:t>
              </w:r>
              <w:r>
                <w:rPr>
                  <w:noProof/>
                </w:rPr>
                <w:t>. Retrieved from Microsoft Docs: https://docs.microsoft.com/en-us/visualstudio/debugger/format-specifiers-in-cpp?view=vs-2017</w:t>
              </w:r>
            </w:p>
            <w:p w14:paraId="0A517603" w14:textId="77777777" w:rsidR="00923A9B" w:rsidRDefault="00923A9B" w:rsidP="00923A9B">
              <w:pPr>
                <w:pStyle w:val="Bibliography"/>
                <w:ind w:left="720" w:hanging="720"/>
                <w:rPr>
                  <w:noProof/>
                </w:rPr>
              </w:pPr>
              <w:r>
                <w:rPr>
                  <w:noProof/>
                </w:rPr>
                <w:t xml:space="preserve">Microsoft. (2018, July 11). </w:t>
              </w:r>
              <w:r>
                <w:rPr>
                  <w:i/>
                  <w:iCs/>
                  <w:noProof/>
                </w:rPr>
                <w:t>FreeConsole function</w:t>
              </w:r>
              <w:r>
                <w:rPr>
                  <w:noProof/>
                </w:rPr>
                <w:t>. Retrieved from MSDN Documentations: https://docs.microsoft.com/en-us/windows/console/freeconsole</w:t>
              </w:r>
            </w:p>
            <w:p w14:paraId="7228FE92" w14:textId="77777777" w:rsidR="00923A9B" w:rsidRDefault="00923A9B" w:rsidP="00923A9B">
              <w:pPr>
                <w:pStyle w:val="Bibliography"/>
                <w:ind w:left="720" w:hanging="720"/>
                <w:rPr>
                  <w:noProof/>
                </w:rPr>
              </w:pPr>
              <w:r>
                <w:rPr>
                  <w:noProof/>
                </w:rPr>
                <w:t xml:space="preserve">Microsoft. (2018, August 29). </w:t>
              </w:r>
              <w:r>
                <w:rPr>
                  <w:i/>
                  <w:iCs/>
                  <w:noProof/>
                </w:rPr>
                <w:t>Microsoft Docs</w:t>
              </w:r>
              <w:r>
                <w:rPr>
                  <w:noProof/>
                </w:rPr>
                <w:t>. Retrieved from SetPixelFormat function: https://docs.microsoft.com/en-us/windows/desktop/api/wingdi/nf-wingdi-setpixelformat</w:t>
              </w:r>
            </w:p>
            <w:p w14:paraId="29BB0AB2" w14:textId="77777777" w:rsidR="00923A9B" w:rsidRDefault="00923A9B" w:rsidP="00923A9B">
              <w:pPr>
                <w:pStyle w:val="Bibliography"/>
                <w:ind w:left="720" w:hanging="720"/>
                <w:rPr>
                  <w:noProof/>
                </w:rPr>
              </w:pPr>
              <w:r>
                <w:rPr>
                  <w:noProof/>
                </w:rPr>
                <w:t xml:space="preserve">Microsoft. (2018, May 30). </w:t>
              </w:r>
              <w:r>
                <w:rPr>
                  <w:i/>
                  <w:iCs/>
                  <w:noProof/>
                </w:rPr>
                <w:t>Pixel Formats</w:t>
              </w:r>
              <w:r>
                <w:rPr>
                  <w:noProof/>
                </w:rPr>
                <w:t>. Retrieved from Microsoft Documentations: https://docs.microsoft.com/en-us/windows/desktop/opengl/pixel-formats</w:t>
              </w:r>
            </w:p>
            <w:p w14:paraId="0796189F" w14:textId="77777777" w:rsidR="00923A9B" w:rsidRDefault="00923A9B" w:rsidP="00923A9B">
              <w:pPr>
                <w:pStyle w:val="Bibliography"/>
                <w:ind w:left="720" w:hanging="720"/>
                <w:rPr>
                  <w:noProof/>
                </w:rPr>
              </w:pPr>
              <w:r>
                <w:rPr>
                  <w:noProof/>
                </w:rPr>
                <w:t xml:space="preserve">Microsoft. (2018, August 28). </w:t>
              </w:r>
              <w:r>
                <w:rPr>
                  <w:i/>
                  <w:iCs/>
                  <w:noProof/>
                </w:rPr>
                <w:t>SetWindowPos function</w:t>
              </w:r>
              <w:r>
                <w:rPr>
                  <w:noProof/>
                </w:rPr>
                <w:t>. Retrieved from Microsoft Docs: https://docs.microsoft.com/en-us/windows/desktop/api/winuser/nf-winuser-setwindowpos</w:t>
              </w:r>
            </w:p>
            <w:p w14:paraId="243B49F4" w14:textId="77777777" w:rsidR="00923A9B" w:rsidRDefault="00923A9B" w:rsidP="00923A9B">
              <w:pPr>
                <w:pStyle w:val="Bibliography"/>
                <w:ind w:left="720" w:hanging="720"/>
                <w:rPr>
                  <w:noProof/>
                </w:rPr>
              </w:pPr>
              <w:r>
                <w:rPr>
                  <w:noProof/>
                </w:rPr>
                <w:t xml:space="preserve">Microsoft. (2018, August 28). </w:t>
              </w:r>
              <w:r>
                <w:rPr>
                  <w:i/>
                  <w:iCs/>
                  <w:noProof/>
                </w:rPr>
                <w:t>ShowWindow function</w:t>
              </w:r>
              <w:r>
                <w:rPr>
                  <w:noProof/>
                </w:rPr>
                <w:t>. Retrieved from Microsoft Docs: https://docs.microsoft.com/en-us/windows/desktop/api/winuser/nf-winuser-showwindow</w:t>
              </w:r>
            </w:p>
            <w:p w14:paraId="1190E657" w14:textId="77777777" w:rsidR="00923A9B" w:rsidRDefault="00923A9B" w:rsidP="00923A9B">
              <w:pPr>
                <w:pStyle w:val="Bibliography"/>
                <w:ind w:left="720" w:hanging="720"/>
                <w:rPr>
                  <w:noProof/>
                </w:rPr>
              </w:pPr>
              <w:r>
                <w:rPr>
                  <w:noProof/>
                </w:rPr>
                <w:t xml:space="preserve">Microsoft. (2018, May 30). </w:t>
              </w:r>
              <w:r>
                <w:rPr>
                  <w:i/>
                  <w:iCs/>
                  <w:noProof/>
                </w:rPr>
                <w:t>Windows Coding Conventions</w:t>
              </w:r>
              <w:r>
                <w:rPr>
                  <w:noProof/>
                </w:rPr>
                <w:t>. Retrieved from Microsoft Docs: https://docs.microsoft.com/en-us/windows/desktop/learnwin32/windows-coding-conventions</w:t>
              </w:r>
            </w:p>
            <w:p w14:paraId="7EE16321" w14:textId="77777777" w:rsidR="00923A9B" w:rsidRDefault="00923A9B" w:rsidP="00923A9B">
              <w:pPr>
                <w:pStyle w:val="Bibliography"/>
                <w:ind w:left="720" w:hanging="720"/>
                <w:rPr>
                  <w:noProof/>
                </w:rPr>
              </w:pPr>
              <w:r>
                <w:rPr>
                  <w:noProof/>
                </w:rPr>
                <w:t xml:space="preserve">Overvoorde, A. (2019, Janurary 24). </w:t>
              </w:r>
              <w:r>
                <w:rPr>
                  <w:i/>
                  <w:iCs/>
                  <w:noProof/>
                </w:rPr>
                <w:t>Window and OpenGL context</w:t>
              </w:r>
              <w:r>
                <w:rPr>
                  <w:noProof/>
                </w:rPr>
                <w:t>. Retrieved from Open.GL: https://open.gl/context</w:t>
              </w:r>
            </w:p>
            <w:p w14:paraId="27A4ECCA" w14:textId="77777777" w:rsidR="00923A9B" w:rsidRDefault="00923A9B" w:rsidP="00923A9B">
              <w:pPr>
                <w:pStyle w:val="Bibliography"/>
                <w:ind w:left="720" w:hanging="720"/>
                <w:rPr>
                  <w:noProof/>
                </w:rPr>
              </w:pPr>
              <w:r>
                <w:rPr>
                  <w:noProof/>
                </w:rPr>
                <w:t xml:space="preserve">Passant, H. (2010, February 8). </w:t>
              </w:r>
              <w:r>
                <w:rPr>
                  <w:i/>
                  <w:iCs/>
                  <w:noProof/>
                </w:rPr>
                <w:t>What is a message pump?</w:t>
              </w:r>
              <w:r>
                <w:rPr>
                  <w:noProof/>
                </w:rPr>
                <w:t xml:space="preserve"> Retrieved from Stack Overflow: https://stackoverflow.com/questions/2222365/what-is-a-message-pump</w:t>
              </w:r>
            </w:p>
            <w:p w14:paraId="7D1CC856" w14:textId="77777777" w:rsidR="00923A9B" w:rsidRDefault="00923A9B" w:rsidP="00923A9B">
              <w:pPr>
                <w:pStyle w:val="Bibliography"/>
                <w:ind w:left="720" w:hanging="720"/>
                <w:rPr>
                  <w:noProof/>
                </w:rPr>
              </w:pPr>
              <w:r>
                <w:rPr>
                  <w:noProof/>
                </w:rPr>
                <w:t xml:space="preserve">Singh, A. (2006). </w:t>
              </w:r>
              <w:r>
                <w:rPr>
                  <w:i/>
                  <w:iCs/>
                  <w:noProof/>
                </w:rPr>
                <w:t>A Technical History of Apple’s Operating Systems.</w:t>
              </w:r>
              <w:r>
                <w:rPr>
                  <w:noProof/>
                </w:rPr>
                <w:t xml:space="preserve"> Sunnyvale, California: Pearson Education.</w:t>
              </w:r>
            </w:p>
            <w:p w14:paraId="543E8BF8" w14:textId="77777777" w:rsidR="00923A9B" w:rsidRDefault="00923A9B" w:rsidP="00923A9B">
              <w:pPr>
                <w:pStyle w:val="Bibliography"/>
                <w:ind w:left="720" w:hanging="720"/>
                <w:rPr>
                  <w:noProof/>
                </w:rPr>
              </w:pPr>
              <w:r>
                <w:rPr>
                  <w:noProof/>
                </w:rPr>
                <w:t xml:space="preserve">Summer Institute of Linguistics. (2001, June 13). </w:t>
              </w:r>
              <w:r>
                <w:rPr>
                  <w:i/>
                  <w:iCs/>
                  <w:noProof/>
                </w:rPr>
                <w:t>UTF-32</w:t>
              </w:r>
              <w:r>
                <w:rPr>
                  <w:noProof/>
                </w:rPr>
                <w:t>. Retrieved from Mapping codepoints to Unicode encoding forms : https://scripts.sil.org/cms/scripts/page.php?item_id=IWS-AppendixA#sec1</w:t>
              </w:r>
            </w:p>
            <w:p w14:paraId="7E8C8554" w14:textId="77777777" w:rsidR="00923A9B" w:rsidRDefault="00923A9B" w:rsidP="00923A9B">
              <w:pPr>
                <w:pStyle w:val="Bibliography"/>
                <w:ind w:left="720" w:hanging="720"/>
                <w:rPr>
                  <w:noProof/>
                </w:rPr>
              </w:pPr>
              <w:r>
                <w:rPr>
                  <w:noProof/>
                </w:rPr>
                <w:t xml:space="preserve">The Khronos Group. (2000, July 10). </w:t>
              </w:r>
              <w:r>
                <w:rPr>
                  <w:i/>
                  <w:iCs/>
                  <w:noProof/>
                </w:rPr>
                <w:t>All About OpenGL Extensions</w:t>
              </w:r>
              <w:r>
                <w:rPr>
                  <w:noProof/>
                </w:rPr>
                <w:t>. Retrieved from OpenGL Archives: https://www.opengl.org/archives/resources/features/OGLextensions/</w:t>
              </w:r>
            </w:p>
            <w:p w14:paraId="6FE3D85B" w14:textId="77777777" w:rsidR="00923A9B" w:rsidRDefault="00923A9B" w:rsidP="00923A9B">
              <w:pPr>
                <w:pStyle w:val="Bibliography"/>
                <w:ind w:left="720" w:hanging="720"/>
                <w:rPr>
                  <w:noProof/>
                </w:rPr>
              </w:pPr>
              <w:r>
                <w:rPr>
                  <w:noProof/>
                </w:rPr>
                <w:t xml:space="preserve">The Khronos Group. (2002, March 12). </w:t>
              </w:r>
              <w:r>
                <w:rPr>
                  <w:i/>
                  <w:iCs/>
                  <w:noProof/>
                </w:rPr>
                <w:t>WGL_ARB_extensions_string</w:t>
              </w:r>
              <w:r>
                <w:rPr>
                  <w:noProof/>
                </w:rPr>
                <w:t>. Retrieved from OpenGL Registry: https://www.khronos.org/registry/OpenGL/extensions/ARB/WGL_ARB_extensions_string.txt</w:t>
              </w:r>
            </w:p>
            <w:p w14:paraId="12F00A2E" w14:textId="77777777" w:rsidR="00923A9B" w:rsidRDefault="00923A9B" w:rsidP="00923A9B">
              <w:pPr>
                <w:pStyle w:val="Bibliography"/>
                <w:ind w:left="720" w:hanging="720"/>
                <w:rPr>
                  <w:noProof/>
                </w:rPr>
              </w:pPr>
              <w:r>
                <w:rPr>
                  <w:noProof/>
                </w:rPr>
                <w:t xml:space="preserve">The Khronos Group. (2005, October 28). </w:t>
              </w:r>
              <w:r>
                <w:rPr>
                  <w:i/>
                  <w:iCs/>
                  <w:noProof/>
                </w:rPr>
                <w:t>OpenGL Wiki</w:t>
              </w:r>
              <w:r>
                <w:rPr>
                  <w:noProof/>
                </w:rPr>
                <w:t>. Retrieved from OpenGL Wiki: https://www.khronos.org/opengl/wiki</w:t>
              </w:r>
            </w:p>
            <w:p w14:paraId="1DC34893" w14:textId="77777777" w:rsidR="00923A9B" w:rsidRDefault="00923A9B" w:rsidP="00923A9B">
              <w:pPr>
                <w:pStyle w:val="Bibliography"/>
                <w:ind w:left="720" w:hanging="720"/>
                <w:rPr>
                  <w:noProof/>
                </w:rPr>
              </w:pPr>
              <w:r>
                <w:rPr>
                  <w:noProof/>
                </w:rPr>
                <w:lastRenderedPageBreak/>
                <w:t xml:space="preserve">The Khronos Group. (2009, July 28). </w:t>
              </w:r>
              <w:r>
                <w:rPr>
                  <w:i/>
                  <w:iCs/>
                  <w:noProof/>
                </w:rPr>
                <w:t>WGL_ARB_create_context</w:t>
              </w:r>
              <w:r>
                <w:rPr>
                  <w:noProof/>
                </w:rPr>
                <w:t>. Retrieved from OpenGL Registry: https://www.khronos.org/registry/OpenGL/extensions/ARB/WGL_ARB_create_context.txt</w:t>
              </w:r>
            </w:p>
            <w:p w14:paraId="67C3FC47" w14:textId="77777777" w:rsidR="00923A9B" w:rsidRDefault="00923A9B" w:rsidP="00923A9B">
              <w:pPr>
                <w:pStyle w:val="Bibliography"/>
                <w:ind w:left="720" w:hanging="720"/>
                <w:rPr>
                  <w:noProof/>
                </w:rPr>
              </w:pPr>
              <w:r>
                <w:rPr>
                  <w:noProof/>
                </w:rPr>
                <w:t xml:space="preserve">The Khronos Group. (2011, October 17). </w:t>
              </w:r>
              <w:r>
                <w:rPr>
                  <w:i/>
                  <w:iCs/>
                  <w:noProof/>
                </w:rPr>
                <w:t>Image Format</w:t>
              </w:r>
              <w:r>
                <w:rPr>
                  <w:noProof/>
                </w:rPr>
                <w:t>. Retrieved September 16, 2018, from OpenGL Wiki: https://www.khronos.org/opengl/wiki/Image_Format#Color_formats</w:t>
              </w:r>
            </w:p>
            <w:p w14:paraId="64B21791" w14:textId="77777777" w:rsidR="00923A9B" w:rsidRDefault="00923A9B" w:rsidP="00923A9B">
              <w:pPr>
                <w:pStyle w:val="Bibliography"/>
                <w:ind w:left="720" w:hanging="720"/>
                <w:rPr>
                  <w:noProof/>
                </w:rPr>
              </w:pPr>
              <w:r>
                <w:rPr>
                  <w:noProof/>
                </w:rPr>
                <w:t xml:space="preserve">The Khronos Group. (2015, April 10). </w:t>
              </w:r>
              <w:r>
                <w:rPr>
                  <w:i/>
                  <w:iCs/>
                  <w:noProof/>
                </w:rPr>
                <w:t>Fixed Function Pipeline</w:t>
              </w:r>
              <w:r>
                <w:rPr>
                  <w:noProof/>
                </w:rPr>
                <w:t>. Retrieved from OpenGL Wiki: https://www.khronos.org/opengl/wiki/Fixed_Function_Pipeline</w:t>
              </w:r>
            </w:p>
            <w:p w14:paraId="1F3F0579" w14:textId="77777777" w:rsidR="00923A9B" w:rsidRDefault="00923A9B" w:rsidP="00923A9B">
              <w:pPr>
                <w:pStyle w:val="Bibliography"/>
                <w:ind w:left="720" w:hanging="720"/>
                <w:rPr>
                  <w:noProof/>
                </w:rPr>
              </w:pPr>
              <w:r>
                <w:rPr>
                  <w:noProof/>
                </w:rPr>
                <w:t xml:space="preserve">The Khronos Group. (2017, July 31). </w:t>
              </w:r>
              <w:r>
                <w:rPr>
                  <w:i/>
                  <w:iCs/>
                  <w:noProof/>
                </w:rPr>
                <w:t>Khronos OpenGL® Registry</w:t>
              </w:r>
              <w:r>
                <w:rPr>
                  <w:noProof/>
                </w:rPr>
                <w:t>. Retrieved from Khronos OpenGL® Registry: https://www.khronos.org/registry/OpenGL/index_gl.php</w:t>
              </w:r>
            </w:p>
            <w:p w14:paraId="4FC1A6BB" w14:textId="77777777" w:rsidR="00923A9B" w:rsidRDefault="00923A9B" w:rsidP="00923A9B">
              <w:pPr>
                <w:pStyle w:val="Bibliography"/>
                <w:ind w:left="720" w:hanging="720"/>
                <w:rPr>
                  <w:noProof/>
                </w:rPr>
              </w:pPr>
              <w:r>
                <w:rPr>
                  <w:noProof/>
                </w:rPr>
                <w:t xml:space="preserve">The Khronos Group. (2017). </w:t>
              </w:r>
              <w:r>
                <w:rPr>
                  <w:i/>
                  <w:iCs/>
                  <w:noProof/>
                </w:rPr>
                <w:t>The OpenGL Graphics System: A Specification Version 4.5 (Core Profile).</w:t>
              </w:r>
              <w:r>
                <w:rPr>
                  <w:noProof/>
                </w:rPr>
                <w:t xml:space="preserve"> (M. Segal, &amp; K. Akeley, Eds.) Khronos Group Inc., The. Retrieved from https://www.khronos.org/registry/OpenGL/specs/gl/glspec45.core.pdf</w:t>
              </w:r>
            </w:p>
            <w:p w14:paraId="5326417A" w14:textId="77777777" w:rsidR="00923A9B" w:rsidRDefault="00923A9B" w:rsidP="00923A9B">
              <w:pPr>
                <w:pStyle w:val="Bibliography"/>
                <w:ind w:left="720" w:hanging="720"/>
                <w:rPr>
                  <w:noProof/>
                </w:rPr>
              </w:pPr>
              <w:r>
                <w:rPr>
                  <w:noProof/>
                </w:rPr>
                <w:t xml:space="preserve">The Khronos Group. (2018, September 8). </w:t>
              </w:r>
              <w:r>
                <w:rPr>
                  <w:i/>
                  <w:iCs/>
                  <w:noProof/>
                </w:rPr>
                <w:t>Getting Started</w:t>
              </w:r>
              <w:r>
                <w:rPr>
                  <w:noProof/>
                </w:rPr>
                <w:t>. (D. Photon, Editor) Retrieved September 8, 2018, from OpenGL Wiki: https://www.khronos.org/opengl/wiki/Getting_Started#Windows</w:t>
              </w:r>
            </w:p>
            <w:p w14:paraId="7DAAD496" w14:textId="77777777" w:rsidR="00923A9B" w:rsidRDefault="00923A9B" w:rsidP="00923A9B">
              <w:pPr>
                <w:pStyle w:val="Bibliography"/>
                <w:ind w:left="720" w:hanging="720"/>
                <w:rPr>
                  <w:noProof/>
                </w:rPr>
              </w:pPr>
              <w:r>
                <w:rPr>
                  <w:noProof/>
                </w:rPr>
                <w:t xml:space="preserve">The Khronos Group. (2018, April 16). </w:t>
              </w:r>
              <w:r>
                <w:rPr>
                  <w:i/>
                  <w:iCs/>
                  <w:noProof/>
                </w:rPr>
                <w:t>OpenGL Extension</w:t>
              </w:r>
              <w:r>
                <w:rPr>
                  <w:noProof/>
                </w:rPr>
                <w:t>. Retrieved from OpenGL Wiki: https://www.khronos.org/opengl/wiki/OpenGL_Extension</w:t>
              </w:r>
            </w:p>
            <w:p w14:paraId="1DAA7495" w14:textId="77777777" w:rsidR="00923A9B" w:rsidRDefault="00923A9B" w:rsidP="00923A9B">
              <w:pPr>
                <w:pStyle w:val="Bibliography"/>
                <w:ind w:left="720" w:hanging="720"/>
                <w:rPr>
                  <w:noProof/>
                </w:rPr>
              </w:pPr>
              <w:r>
                <w:rPr>
                  <w:noProof/>
                </w:rPr>
                <w:t xml:space="preserve">The Khronos Group. (2019, March 3). </w:t>
              </w:r>
              <w:r>
                <w:rPr>
                  <w:i/>
                  <w:iCs/>
                  <w:noProof/>
                </w:rPr>
                <w:t>OpenGL SC Overview</w:t>
              </w:r>
              <w:r>
                <w:rPr>
                  <w:noProof/>
                </w:rPr>
                <w:t>. Retrieved March 2019, from The Khronos Group: https://www.khronos.org/openglsc/</w:t>
              </w:r>
            </w:p>
            <w:p w14:paraId="2F4735CC" w14:textId="77777777" w:rsidR="00923A9B" w:rsidRDefault="00923A9B" w:rsidP="00923A9B">
              <w:pPr>
                <w:pStyle w:val="Bibliography"/>
                <w:ind w:left="720" w:hanging="720"/>
                <w:rPr>
                  <w:noProof/>
                </w:rPr>
              </w:pPr>
              <w:r>
                <w:rPr>
                  <w:noProof/>
                </w:rPr>
                <w:t xml:space="preserve">Unicode Consortium. (2015, November 18). </w:t>
              </w:r>
              <w:r>
                <w:rPr>
                  <w:i/>
                  <w:iCs/>
                  <w:noProof/>
                </w:rPr>
                <w:t>Unicode History Corner</w:t>
              </w:r>
              <w:r>
                <w:rPr>
                  <w:noProof/>
                </w:rPr>
                <w:t>. Retrieved October 20, 2018, from Unicode: https://www.unicode.org/history/</w:t>
              </w:r>
            </w:p>
            <w:p w14:paraId="59E79964" w14:textId="77777777" w:rsidR="00923A9B" w:rsidRDefault="00923A9B" w:rsidP="00923A9B">
              <w:pPr>
                <w:pStyle w:val="Bibliography"/>
                <w:ind w:left="720" w:hanging="720"/>
                <w:rPr>
                  <w:noProof/>
                </w:rPr>
              </w:pPr>
              <w:r>
                <w:rPr>
                  <w:noProof/>
                </w:rPr>
                <w:t xml:space="preserve">Unicode Consortium. (2017). </w:t>
              </w:r>
              <w:r>
                <w:rPr>
                  <w:i/>
                  <w:iCs/>
                  <w:noProof/>
                </w:rPr>
                <w:t>ISO/IEC 10646:2017.</w:t>
              </w:r>
              <w:r>
                <w:rPr>
                  <w:noProof/>
                </w:rPr>
                <w:t xml:space="preserve"> Mountain View, CA: Unicode Consortium.</w:t>
              </w:r>
            </w:p>
            <w:p w14:paraId="24F479B5" w14:textId="77777777" w:rsidR="00923A9B" w:rsidRDefault="00923A9B" w:rsidP="00923A9B">
              <w:pPr>
                <w:pStyle w:val="Bibliography"/>
                <w:ind w:left="720" w:hanging="720"/>
                <w:rPr>
                  <w:noProof/>
                </w:rPr>
              </w:pPr>
              <w:r>
                <w:rPr>
                  <w:noProof/>
                </w:rPr>
                <w:t xml:space="preserve">Valve Software. (2014, March 15). </w:t>
              </w:r>
              <w:r>
                <w:rPr>
                  <w:i/>
                  <w:iCs/>
                  <w:noProof/>
                </w:rPr>
                <w:t>TOGL</w:t>
              </w:r>
              <w:r>
                <w:rPr>
                  <w:noProof/>
                </w:rPr>
                <w:t>. Retrieved from GitHub: https://github.com/ValveSoftware/ToGL</w:t>
              </w:r>
            </w:p>
            <w:p w14:paraId="51EDC934" w14:textId="77777777" w:rsidR="00923A9B" w:rsidRDefault="00923A9B" w:rsidP="00923A9B">
              <w:pPr>
                <w:pStyle w:val="Bibliography"/>
                <w:ind w:left="720" w:hanging="720"/>
                <w:rPr>
                  <w:noProof/>
                </w:rPr>
              </w:pPr>
              <w:r>
                <w:rPr>
                  <w:noProof/>
                </w:rPr>
                <w:t xml:space="preserve">W3Techs. (2018, October 28). </w:t>
              </w:r>
              <w:r>
                <w:rPr>
                  <w:i/>
                  <w:iCs/>
                  <w:noProof/>
                </w:rPr>
                <w:t>Usage of character encodings broken down by ranking</w:t>
              </w:r>
              <w:r>
                <w:rPr>
                  <w:noProof/>
                </w:rPr>
                <w:t>. Retrieved from Web Technology Surveys: https://w3techs.com/technologies/cross/character_encoding/ranking</w:t>
              </w:r>
            </w:p>
            <w:p w14:paraId="2A4CAF6D" w14:textId="77777777" w:rsidR="00923A9B" w:rsidRDefault="00923A9B" w:rsidP="00923A9B">
              <w:pPr>
                <w:pStyle w:val="Bibliography"/>
                <w:ind w:left="720" w:hanging="720"/>
                <w:rPr>
                  <w:noProof/>
                </w:rPr>
              </w:pPr>
              <w:r>
                <w:rPr>
                  <w:noProof/>
                </w:rPr>
                <w:t xml:space="preserve">Wikipedia. (2002, March 13). </w:t>
              </w:r>
              <w:r>
                <w:rPr>
                  <w:i/>
                  <w:iCs/>
                  <w:noProof/>
                </w:rPr>
                <w:t>Hungarian notation</w:t>
              </w:r>
              <w:r>
                <w:rPr>
                  <w:noProof/>
                </w:rPr>
                <w:t>. Retrieved September 30, 2018, from Wikipedia: https://en.wikipedia.org/wiki/Hungarian_notation</w:t>
              </w:r>
            </w:p>
            <w:p w14:paraId="5AF2B2C6" w14:textId="77777777" w:rsidR="00923A9B" w:rsidRDefault="00923A9B" w:rsidP="00923A9B">
              <w:pPr>
                <w:pStyle w:val="Bibliography"/>
                <w:ind w:left="720" w:hanging="720"/>
                <w:rPr>
                  <w:noProof/>
                </w:rPr>
              </w:pPr>
              <w:r>
                <w:rPr>
                  <w:noProof/>
                </w:rPr>
                <w:t xml:space="preserve">Wikipedia. (2006, September 2). </w:t>
              </w:r>
              <w:r>
                <w:rPr>
                  <w:i/>
                  <w:iCs/>
                  <w:noProof/>
                </w:rPr>
                <w:t>x86 calling conventions</w:t>
              </w:r>
              <w:r>
                <w:rPr>
                  <w:noProof/>
                </w:rPr>
                <w:t>. Retrieved from Wikipedia: https://en.wikipedia.org/wiki/X86_calling_conventions</w:t>
              </w:r>
            </w:p>
            <w:p w14:paraId="156E6364" w14:textId="068B4B35" w:rsidR="00AE1C62" w:rsidRDefault="00AE1C62" w:rsidP="00923A9B">
              <w:r>
                <w:rPr>
                  <w:b/>
                  <w:bCs/>
                  <w:noProof/>
                </w:rPr>
                <w:fldChar w:fldCharType="end"/>
              </w:r>
            </w:p>
          </w:sdtContent>
        </w:sdt>
      </w:sdtContent>
    </w:sdt>
    <w:p w14:paraId="0D588857" w14:textId="77777777" w:rsidR="00485CF3" w:rsidRDefault="00485CF3" w:rsidP="00554F45">
      <w:pPr>
        <w:rPr>
          <w:b/>
          <w:bCs/>
          <w:noProof/>
        </w:rPr>
        <w:sectPr w:rsidR="00485CF3" w:rsidSect="00485CF3">
          <w:headerReference w:type="even" r:id="rId20"/>
          <w:footerReference w:type="even" r:id="rId21"/>
          <w:footerReference w:type="default" r:id="rId22"/>
          <w:type w:val="continuous"/>
          <w:pgSz w:w="12240" w:h="15840"/>
          <w:pgMar w:top="1440" w:right="1440" w:bottom="1440" w:left="1440" w:header="720" w:footer="720" w:gutter="0"/>
          <w:pgNumType w:start="1"/>
          <w:cols w:space="720"/>
          <w:docGrid w:linePitch="360"/>
        </w:sectPr>
      </w:pPr>
    </w:p>
    <w:p w14:paraId="50C5CCBD" w14:textId="18732010" w:rsidR="00395CD7" w:rsidRPr="0060798F" w:rsidRDefault="00395CD7" w:rsidP="009456FA">
      <w:pPr>
        <w:tabs>
          <w:tab w:val="clear" w:pos="720"/>
        </w:tabs>
        <w:rPr>
          <w:b/>
          <w:bCs/>
          <w:noProof/>
        </w:rPr>
      </w:pPr>
    </w:p>
    <w:p w14:paraId="47BB6AA1" w14:textId="77777777" w:rsidR="00220EFF" w:rsidRDefault="00220EFF" w:rsidP="00220EFF">
      <w:pPr>
        <w:jc w:val="center"/>
        <w:rPr>
          <w:bCs/>
          <w:noProof/>
          <w:sz w:val="192"/>
          <w:szCs w:val="192"/>
        </w:rPr>
      </w:pPr>
    </w:p>
    <w:p w14:paraId="217776FD" w14:textId="2BD19B3C" w:rsidR="007D064C" w:rsidRDefault="007D064C" w:rsidP="007D064C">
      <w:pPr>
        <w:pStyle w:val="Heading2"/>
      </w:pPr>
      <w:bookmarkStart w:id="53" w:name="_Toc3752861"/>
      <w:r>
        <w:t>Appendix</w:t>
      </w:r>
      <w:bookmarkEnd w:id="53"/>
    </w:p>
    <w:p w14:paraId="5EEDA756" w14:textId="36D08A77" w:rsidR="007D064C" w:rsidRPr="007D064C" w:rsidRDefault="007D064C" w:rsidP="007D064C">
      <w:pPr>
        <w:pStyle w:val="SubtitleNothing"/>
      </w:pPr>
      <w:r>
        <w:t>Things You Can Learn!</w:t>
      </w:r>
    </w:p>
    <w:p w14:paraId="21079DF0" w14:textId="77777777" w:rsidR="00763E36" w:rsidRDefault="00763E36" w:rsidP="00440EB4">
      <w:pPr>
        <w:sectPr w:rsidR="00763E36" w:rsidSect="00763E36">
          <w:footerReference w:type="even" r:id="rId23"/>
          <w:footerReference w:type="first" r:id="rId24"/>
          <w:pgSz w:w="12240" w:h="15840"/>
          <w:pgMar w:top="1440" w:right="1440" w:bottom="1440" w:left="1440" w:header="720" w:footer="720" w:gutter="0"/>
          <w:cols w:space="720"/>
          <w:docGrid w:linePitch="360"/>
        </w:sectPr>
      </w:pPr>
    </w:p>
    <w:p w14:paraId="3E5B5155" w14:textId="600D7919" w:rsidR="007D064C" w:rsidRDefault="007D064C" w:rsidP="00D2360A"/>
    <w:p w14:paraId="7FEB933D" w14:textId="0B7C7F3A" w:rsidR="00D2360A" w:rsidRDefault="00D2360A" w:rsidP="00D2360A"/>
    <w:p w14:paraId="4229957C" w14:textId="50587F7A" w:rsidR="00D2360A" w:rsidRDefault="00D2360A" w:rsidP="00D2360A"/>
    <w:p w14:paraId="6E1F4575" w14:textId="22762A17" w:rsidR="00D2360A" w:rsidRDefault="00D2360A" w:rsidP="00D2360A">
      <w:r>
        <w:tab/>
        <w:t>The Appendix is devoted to research findings and notes gathered for the creation of this book. There are no citations nor references in this section, hence the Reference table is in a previous section. All findings in this section are in no way considered as the “official” nor “recommended” methods to understand how the code works. This section is randomly listed out of order of importance and chronological order.</w:t>
      </w:r>
      <w:r w:rsidR="00C07DEE">
        <w:t xml:space="preserve"> Most of the information are found in the MSDN, with very few of them listed in the footnotes.</w:t>
      </w:r>
    </w:p>
    <w:p w14:paraId="73C23CC9" w14:textId="7AA291F6" w:rsidR="00D2360A" w:rsidRDefault="00D2360A" w:rsidP="00D2360A">
      <w:r>
        <w:tab/>
        <w:t>And yes, this disclaimer is there so the book can put you in ease. Now let us continue.</w:t>
      </w:r>
    </w:p>
    <w:p w14:paraId="49C6858D" w14:textId="5FFE3D60" w:rsidR="00D2360A" w:rsidRDefault="00D2360A" w:rsidP="00D2360A"/>
    <w:p w14:paraId="37856CD5" w14:textId="14AD02DF" w:rsidR="00D2360A" w:rsidRDefault="00D2360A" w:rsidP="00D2360A"/>
    <w:p w14:paraId="4C53D02C" w14:textId="3453022D" w:rsidR="00D2360A" w:rsidRDefault="00A70BC1" w:rsidP="00D2360A">
      <w:pPr>
        <w:pStyle w:val="Heading3"/>
      </w:pPr>
      <w:bookmarkStart w:id="54" w:name="_Toc3752862"/>
      <w:r>
        <w:t xml:space="preserve">A </w:t>
      </w:r>
      <w:r w:rsidR="00D2360A">
        <w:t>Hungarian Notation Trick</w:t>
      </w:r>
      <w:bookmarkEnd w:id="54"/>
    </w:p>
    <w:p w14:paraId="09FA9166" w14:textId="6CA8AF4C" w:rsidR="00D2360A" w:rsidRDefault="00D2360A" w:rsidP="00D2360A"/>
    <w:p w14:paraId="1E59EE1F" w14:textId="7B10EA4F" w:rsidR="00D2360A" w:rsidRDefault="00D2360A" w:rsidP="00D2360A"/>
    <w:p w14:paraId="52F9CABD" w14:textId="58F54991" w:rsidR="00D2360A" w:rsidRDefault="00D2360A" w:rsidP="00D2360A">
      <w:r>
        <w:tab/>
      </w:r>
      <w:r w:rsidR="00037FB6">
        <w:t>Hungarian Notation is a</w:t>
      </w:r>
      <w:r w:rsidR="00132873">
        <w:t>n identifier naming convention in computer programming</w:t>
      </w:r>
      <w:r w:rsidR="00037FB6">
        <w:t xml:space="preserve">, </w:t>
      </w:r>
      <w:r w:rsidR="00132873">
        <w:t xml:space="preserve">in which a name of a variable or function indicates its intended purpose. It is composed </w:t>
      </w:r>
      <w:r w:rsidR="00037FB6">
        <w:t>with a series of initials</w:t>
      </w:r>
      <w:r w:rsidR="00132873">
        <w:t xml:space="preserve"> or characters</w:t>
      </w:r>
      <w:r w:rsidR="00037FB6">
        <w:t xml:space="preserve"> in </w:t>
      </w:r>
      <w:r w:rsidR="00132873">
        <w:t>variables, functions</w:t>
      </w:r>
      <w:r w:rsidR="00037FB6">
        <w:t xml:space="preserve">, structs, and other API platform-centric data types. </w:t>
      </w:r>
      <w:r>
        <w:t xml:space="preserve">In Windows Win32 C programming, it is widely known Microsoft used Hungarian Notation for naming </w:t>
      </w:r>
      <w:r w:rsidR="00037FB6">
        <w:t>them</w:t>
      </w:r>
      <w:r>
        <w:t xml:space="preserve"> </w:t>
      </w:r>
      <w:r w:rsidR="00037FB6">
        <w:t>structs and variables, and is scattered throughout their API functions and parameter or argument names</w:t>
      </w:r>
      <w:r>
        <w:t xml:space="preserve">. </w:t>
      </w:r>
      <w:r w:rsidR="00037FB6">
        <w:t>This section is devoted to the Windows Coding Conventions.</w:t>
      </w:r>
      <w:sdt>
        <w:sdtPr>
          <w:id w:val="-540204938"/>
          <w:citation/>
        </w:sdtPr>
        <w:sdtEndPr/>
        <w:sdtContent>
          <w:r w:rsidR="00037FB6">
            <w:fldChar w:fldCharType="begin"/>
          </w:r>
          <w:r w:rsidR="00037FB6">
            <w:instrText xml:space="preserve"> CITATION Mic18_wcc \l 1033 </w:instrText>
          </w:r>
          <w:r w:rsidR="00037FB6">
            <w:fldChar w:fldCharType="separate"/>
          </w:r>
          <w:r w:rsidR="00923A9B">
            <w:rPr>
              <w:noProof/>
            </w:rPr>
            <w:t xml:space="preserve"> (Microsoft, 2018)</w:t>
          </w:r>
          <w:r w:rsidR="00037FB6">
            <w:fldChar w:fldCharType="end"/>
          </w:r>
        </w:sdtContent>
      </w:sdt>
    </w:p>
    <w:p w14:paraId="5A1B27EE" w14:textId="43E06D53" w:rsidR="00646AC8" w:rsidRDefault="00D963AB" w:rsidP="00D2360A">
      <w:r>
        <w:tab/>
        <w:t xml:space="preserve">Obviously, the solution is to look up the names of the API functions on the MSDN Documentations, and then </w:t>
      </w:r>
      <w:r w:rsidR="00753286">
        <w:t>scan and</w:t>
      </w:r>
      <w:r>
        <w:t xml:space="preserve"> search for the answer, but that will not teach you how to utilize Hungarian Notations</w:t>
      </w:r>
      <w:r w:rsidR="00753286">
        <w:t xml:space="preserve"> well</w:t>
      </w:r>
      <w:r>
        <w:t>.</w:t>
      </w:r>
      <w:r w:rsidR="00753286">
        <w:t xml:space="preserve"> This</w:t>
      </w:r>
      <w:r w:rsidR="00C04E09">
        <w:t xml:space="preserve"> little</w:t>
      </w:r>
      <w:r w:rsidR="00753286">
        <w:t xml:space="preserve"> section is devoted to teaching you the basics of “Deriving the Hungarian Notations</w:t>
      </w:r>
      <w:r w:rsidR="00DE7974">
        <w:t>.”</w:t>
      </w:r>
      <w:r w:rsidR="00646AC8">
        <w:t xml:space="preserve"> </w:t>
      </w:r>
      <w:r w:rsidR="00687346">
        <w:t>But before we get to there, w</w:t>
      </w:r>
      <w:r w:rsidR="00646AC8">
        <w:t>e need to learn about what the Hungarian Notation is composed of.</w:t>
      </w:r>
      <w:r w:rsidR="00B34074">
        <w:t xml:space="preserve"> We can learn how developers in the past were able to utilize Hungarian Notations. There is no need to learn about the history of Hungarian Notations and the rise and fall of usage in programming languages through the ages.</w:t>
      </w:r>
      <w:r w:rsidR="00B34074">
        <w:rPr>
          <w:rStyle w:val="FootnoteReference"/>
        </w:rPr>
        <w:footnoteReference w:id="29"/>
      </w:r>
    </w:p>
    <w:p w14:paraId="62A464EF" w14:textId="64420A69" w:rsidR="00037FB6" w:rsidRDefault="00037FB6" w:rsidP="00D2360A">
      <w:r>
        <w:tab/>
        <w:t xml:space="preserve">For example, you may have seen the use of defining or assigning a string variable with the type, </w:t>
      </w:r>
      <w:r w:rsidRPr="0011238A">
        <w:rPr>
          <w:rStyle w:val="ConstantsChar"/>
        </w:rPr>
        <w:t>LPSTR</w:t>
      </w:r>
      <w:r>
        <w:t>. LP refers to “Long Pointer</w:t>
      </w:r>
      <w:r w:rsidR="00DE7974">
        <w:t>,”</w:t>
      </w:r>
      <w:r>
        <w:t xml:space="preserve"> STR refers to “STRing</w:t>
      </w:r>
      <w:r w:rsidR="00DE7974">
        <w:t>.”</w:t>
      </w:r>
    </w:p>
    <w:p w14:paraId="16A8CC00" w14:textId="1E017F09" w:rsidR="00132873" w:rsidRDefault="00037FB6" w:rsidP="00D2360A">
      <w:r>
        <w:tab/>
        <w:t xml:space="preserve">Another example is the variable name, </w:t>
      </w:r>
      <w:r w:rsidRPr="0011238A">
        <w:rPr>
          <w:rStyle w:val="VariablesChar"/>
        </w:rPr>
        <w:t>pwsz</w:t>
      </w:r>
      <w:r>
        <w:t>, all in lowercase</w:t>
      </w:r>
      <w:r w:rsidR="00833436">
        <w:t xml:space="preserve"> Hungarian Notation</w:t>
      </w:r>
      <w:r>
        <w:t>. P stands for Pointer. W stands for Wide</w:t>
      </w:r>
      <w:r w:rsidR="00454EF3">
        <w:t xml:space="preserve"> Chars</w:t>
      </w:r>
      <w:r>
        <w:t xml:space="preserve">, which are characters with the length of 2 bytes per character, and mostly correlates to the multi-byte characters. SZ stands for Strings, pronounced as STRINGZ. </w:t>
      </w:r>
      <w:r w:rsidR="00132873">
        <w:t>You will see this</w:t>
      </w:r>
      <w:r w:rsidR="000D2CE1">
        <w:t xml:space="preserve"> and similar naming schemes</w:t>
      </w:r>
      <w:r w:rsidR="00132873">
        <w:t xml:space="preserve"> more often with temporary variables</w:t>
      </w:r>
      <w:r w:rsidR="000D2CE1">
        <w:t>. An example is given on the next page.</w:t>
      </w:r>
    </w:p>
    <w:p w14:paraId="6DC5D4C0" w14:textId="744A46AC" w:rsidR="00132873" w:rsidRDefault="00132873" w:rsidP="00D2360A">
      <w:r>
        <w:lastRenderedPageBreak/>
        <w:tab/>
      </w:r>
      <w:r>
        <w:rPr>
          <w:rFonts w:ascii="Consolas" w:hAnsi="Consolas" w:cs="Consolas"/>
          <w:color w:val="2B91AF"/>
          <w:sz w:val="19"/>
          <w:szCs w:val="19"/>
        </w:rPr>
        <w:t>LPCWSTR</w:t>
      </w:r>
      <w:r>
        <w:rPr>
          <w:rFonts w:ascii="Consolas" w:hAnsi="Consolas" w:cs="Consolas"/>
          <w:color w:val="000000"/>
          <w:sz w:val="19"/>
          <w:szCs w:val="19"/>
        </w:rPr>
        <w:t xml:space="preserve"> pwsz = NULL;</w:t>
      </w:r>
    </w:p>
    <w:p w14:paraId="788E2D07" w14:textId="01625C75" w:rsidR="00132873" w:rsidRDefault="00132873" w:rsidP="00D2360A"/>
    <w:p w14:paraId="3C2465EB" w14:textId="469422C0" w:rsidR="00F91068" w:rsidRDefault="00132873" w:rsidP="00D2360A">
      <w:r>
        <w:tab/>
      </w:r>
      <w:r w:rsidR="00F91068">
        <w:t>The lowercase letters</w:t>
      </w:r>
      <w:r w:rsidR="007F68BE">
        <w:t xml:space="preserve"> here</w:t>
      </w:r>
      <w:r w:rsidR="00F91068">
        <w:t xml:space="preserve"> are identifiers in Hungarian Notation form, and it is followed by an identifier in </w:t>
      </w:r>
      <w:r w:rsidR="00A4109F">
        <w:t>Upper</w:t>
      </w:r>
      <w:r w:rsidR="00F91068">
        <w:t>Case notation. With conjunction</w:t>
      </w:r>
      <w:r w:rsidR="007309DB">
        <w:t xml:space="preserve">, the entire </w:t>
      </w:r>
      <w:r w:rsidR="00C210F5">
        <w:t>name</w:t>
      </w:r>
      <w:r w:rsidR="007309DB">
        <w:t xml:space="preserve"> is a</w:t>
      </w:r>
      <w:r w:rsidR="00F91068">
        <w:t xml:space="preserve"> camelCase identifier, </w:t>
      </w:r>
      <w:r w:rsidR="00A27731">
        <w:t xml:space="preserve">and we can then use </w:t>
      </w:r>
      <w:r w:rsidR="00F91068">
        <w:t>Hungarian Notations as “clues” on what the “identifier” is supposed to do.</w:t>
      </w:r>
    </w:p>
    <w:p w14:paraId="290B0238" w14:textId="250D345D" w:rsidR="00132873" w:rsidRDefault="00132873" w:rsidP="00D2360A">
      <w:r>
        <w:tab/>
      </w:r>
      <w:r w:rsidR="00554F45">
        <w:t xml:space="preserve">The secret trick to quickly learning Hungarian Notation is its mnemonics, which is very obvious to any person who has read a single page of MSDN Documentations about Win32 programming. But, the mnemonics is not there for show, rather it is useful to know as a way to </w:t>
      </w:r>
      <w:r w:rsidR="00354AAB">
        <w:t>decipher</w:t>
      </w:r>
      <w:r w:rsidR="00554F45">
        <w:t xml:space="preserve"> constant</w:t>
      </w:r>
      <w:r w:rsidR="00354AAB">
        <w:t>s,</w:t>
      </w:r>
      <w:r w:rsidR="00554F45">
        <w:t xml:space="preserve"> variables, enumerations, and structs, to </w:t>
      </w:r>
      <w:r w:rsidR="00D16118">
        <w:t xml:space="preserve">Win32 </w:t>
      </w:r>
      <w:r w:rsidR="00216DAD">
        <w:t xml:space="preserve">API </w:t>
      </w:r>
      <w:r w:rsidR="00554F45">
        <w:t>functions.</w:t>
      </w:r>
    </w:p>
    <w:p w14:paraId="10A53E68" w14:textId="7CC6A413" w:rsidR="00554F45" w:rsidRDefault="00554F45" w:rsidP="00D2360A">
      <w:r>
        <w:tab/>
        <w:t xml:space="preserve">For example, we have a function, </w:t>
      </w:r>
      <w:r w:rsidRPr="00554F45">
        <w:rPr>
          <w:rStyle w:val="ProgrammingCodeChar"/>
        </w:rPr>
        <w:t>AdjustWindowRect</w:t>
      </w:r>
      <w:r w:rsidRPr="0011238A">
        <w:rPr>
          <w:rStyle w:val="ProgrammingCodeChar"/>
        </w:rPr>
        <w:t>(LPRECT, DWORD, BOOL</w:t>
      </w:r>
      <w:r w:rsidRPr="00554F45">
        <w:rPr>
          <w:rStyle w:val="ProgrammingCodeChar"/>
        </w:rPr>
        <w:t>)</w:t>
      </w:r>
      <w:r>
        <w:t xml:space="preserve">, that takes in a </w:t>
      </w:r>
      <w:r w:rsidRPr="00A70BC1">
        <w:rPr>
          <w:rStyle w:val="ProgrammingCodeChar"/>
        </w:rPr>
        <w:t>LPRECT</w:t>
      </w:r>
      <w:r>
        <w:t xml:space="preserve">, a </w:t>
      </w:r>
      <w:r w:rsidRPr="00A70BC1">
        <w:rPr>
          <w:rStyle w:val="ProgrammingCodeChar"/>
        </w:rPr>
        <w:t>DWORD</w:t>
      </w:r>
      <w:r>
        <w:t xml:space="preserve">, and a </w:t>
      </w:r>
      <w:r w:rsidRPr="00A70BC1">
        <w:rPr>
          <w:rStyle w:val="ProgrammingCodeChar"/>
        </w:rPr>
        <w:t>BOOL</w:t>
      </w:r>
      <w:r>
        <w:t>. When we look at the function’s prototype, we can see the parameter list is named as such:</w:t>
      </w:r>
    </w:p>
    <w:p w14:paraId="66CA9C18" w14:textId="05D3387D" w:rsidR="00554F45" w:rsidRDefault="00554F45" w:rsidP="00D2360A"/>
    <w:p w14:paraId="132AB8E1" w14:textId="1AAAD3D6" w:rsidR="00554F45" w:rsidRDefault="00554F45" w:rsidP="00A70BC1">
      <w:pPr>
        <w:pStyle w:val="ProgrammingCode"/>
      </w:pPr>
      <w:r>
        <w:tab/>
        <w:t xml:space="preserve">AdjustWindowRect(LPRECT </w:t>
      </w:r>
      <w:r w:rsidRPr="0011238A">
        <w:rPr>
          <w:rStyle w:val="VariablesChar"/>
        </w:rPr>
        <w:t>lpRect</w:t>
      </w:r>
      <w:r>
        <w:t xml:space="preserve">, DWORD </w:t>
      </w:r>
      <w:r w:rsidRPr="0011238A">
        <w:rPr>
          <w:rStyle w:val="VariablesChar"/>
        </w:rPr>
        <w:t>dwStyle</w:t>
      </w:r>
      <w:r>
        <w:t xml:space="preserve">, BOOL </w:t>
      </w:r>
      <w:r w:rsidRPr="0011238A">
        <w:rPr>
          <w:rStyle w:val="VariablesChar"/>
        </w:rPr>
        <w:t>bMenu</w:t>
      </w:r>
      <w:r>
        <w:t>)</w:t>
      </w:r>
    </w:p>
    <w:p w14:paraId="2B1B9EBB" w14:textId="6B915C05" w:rsidR="00037FB6" w:rsidRDefault="00037FB6" w:rsidP="00D2360A"/>
    <w:p w14:paraId="04165E34" w14:textId="27805013" w:rsidR="0002016C" w:rsidRDefault="00554F45" w:rsidP="00D2360A">
      <w:r>
        <w:tab/>
        <w:t xml:space="preserve">To explain </w:t>
      </w:r>
      <w:r w:rsidR="0002016C">
        <w:t>the parameter types</w:t>
      </w:r>
      <w:r>
        <w:t xml:space="preserve">, </w:t>
      </w:r>
      <w:r w:rsidRPr="00A70BC1">
        <w:rPr>
          <w:rStyle w:val="ProgrammingCodeChar"/>
        </w:rPr>
        <w:t>LPRECT</w:t>
      </w:r>
      <w:r>
        <w:t xml:space="preserve"> refers to a pointer to a </w:t>
      </w:r>
      <w:r w:rsidRPr="00A70BC1">
        <w:rPr>
          <w:rStyle w:val="ProgrammingCodeChar"/>
        </w:rPr>
        <w:t>RECT</w:t>
      </w:r>
      <w:r>
        <w:t xml:space="preserve"> struct data, </w:t>
      </w:r>
      <w:r w:rsidRPr="00A70BC1">
        <w:rPr>
          <w:rStyle w:val="ProgrammingCodeChar"/>
        </w:rPr>
        <w:t>DWORD</w:t>
      </w:r>
      <w:r>
        <w:t xml:space="preserve"> </w:t>
      </w:r>
      <w:r w:rsidR="0002016C">
        <w:t>refers to a “double word” or a 32-bit unsigned binary integer</w:t>
      </w:r>
      <w:r w:rsidR="0002016C">
        <w:rPr>
          <w:rStyle w:val="FootnoteReference"/>
        </w:rPr>
        <w:footnoteReference w:id="30"/>
      </w:r>
      <w:r w:rsidR="0002016C">
        <w:t xml:space="preserve">, and a </w:t>
      </w:r>
      <w:r w:rsidR="0002016C" w:rsidRPr="00A70BC1">
        <w:rPr>
          <w:rStyle w:val="ProgrammingCodeChar"/>
        </w:rPr>
        <w:t>BOOL</w:t>
      </w:r>
      <w:r w:rsidR="0002016C">
        <w:t xml:space="preserve"> integer value signifying </w:t>
      </w:r>
      <w:r w:rsidR="0002016C" w:rsidRPr="0011238A">
        <w:rPr>
          <w:rStyle w:val="ConstantsChar"/>
        </w:rPr>
        <w:t>TRUE</w:t>
      </w:r>
      <w:r w:rsidR="0002016C">
        <w:t xml:space="preserve"> or </w:t>
      </w:r>
      <w:r w:rsidR="0002016C" w:rsidRPr="0011238A">
        <w:rPr>
          <w:rStyle w:val="ConstantsChar"/>
        </w:rPr>
        <w:t>FALSE</w:t>
      </w:r>
      <w:r w:rsidR="0002016C">
        <w:t xml:space="preserve">. To explain the parameter names, </w:t>
      </w:r>
      <w:r w:rsidR="0002016C" w:rsidRPr="0011238A">
        <w:rPr>
          <w:rStyle w:val="VariablesChar"/>
        </w:rPr>
        <w:t>lpRect</w:t>
      </w:r>
      <w:r w:rsidR="0002016C">
        <w:t xml:space="preserve"> refers to “Long Pointer To </w:t>
      </w:r>
      <w:r w:rsidR="0002016C" w:rsidRPr="00A70BC1">
        <w:rPr>
          <w:rStyle w:val="ProgrammingCodeChar"/>
        </w:rPr>
        <w:t>RECT</w:t>
      </w:r>
      <w:r w:rsidR="00DE7974">
        <w:t>,”</w:t>
      </w:r>
      <w:r w:rsidR="0002016C">
        <w:t xml:space="preserve"> </w:t>
      </w:r>
      <w:r w:rsidR="0002016C" w:rsidRPr="0011238A">
        <w:rPr>
          <w:rStyle w:val="VariablesChar"/>
        </w:rPr>
        <w:t>dwStyle</w:t>
      </w:r>
      <w:r w:rsidR="0002016C">
        <w:t xml:space="preserve"> refers to “Double Word of Window Styles</w:t>
      </w:r>
      <w:r w:rsidR="00DE7974">
        <w:t>,”</w:t>
      </w:r>
      <w:r w:rsidR="0002016C">
        <w:t xml:space="preserve"> and </w:t>
      </w:r>
      <w:r w:rsidR="0002016C" w:rsidRPr="0011238A">
        <w:rPr>
          <w:rStyle w:val="VariablesChar"/>
        </w:rPr>
        <w:t>bMenu</w:t>
      </w:r>
      <w:r w:rsidR="0002016C">
        <w:t xml:space="preserve"> refers to “</w:t>
      </w:r>
      <w:r w:rsidR="0002016C" w:rsidRPr="00A70BC1">
        <w:rPr>
          <w:rStyle w:val="ProgrammingCodeChar"/>
        </w:rPr>
        <w:t>BOOL</w:t>
      </w:r>
      <w:r w:rsidR="0002016C">
        <w:t xml:space="preserve"> flag </w:t>
      </w:r>
      <w:r w:rsidR="00C07DEE">
        <w:t>for</w:t>
      </w:r>
      <w:r w:rsidR="0002016C">
        <w:t xml:space="preserve"> Men</w:t>
      </w:r>
      <w:r w:rsidR="00C07DEE">
        <w:t>u</w:t>
      </w:r>
      <w:r w:rsidR="00DE7974">
        <w:t>.”</w:t>
      </w:r>
      <w:r w:rsidR="00C07DEE">
        <w:t xml:space="preserve"> </w:t>
      </w:r>
    </w:p>
    <w:p w14:paraId="6577DD9C" w14:textId="0C96A0B3" w:rsidR="00C07DEE" w:rsidRDefault="00C07DEE" w:rsidP="00C07DEE">
      <w:r>
        <w:tab/>
        <w:t xml:space="preserve">We can immediately see </w:t>
      </w:r>
      <w:r w:rsidRPr="0011238A">
        <w:rPr>
          <w:rStyle w:val="VariablesChar"/>
        </w:rPr>
        <w:t>lpRect</w:t>
      </w:r>
      <w:r>
        <w:t xml:space="preserve"> is a pointer to a </w:t>
      </w:r>
      <w:r w:rsidRPr="00A70BC1">
        <w:rPr>
          <w:rStyle w:val="ProgrammingCodeChar"/>
        </w:rPr>
        <w:t>RECT</w:t>
      </w:r>
      <w:r>
        <w:t>, but we would probably never kn</w:t>
      </w:r>
      <w:r w:rsidR="00A70BC1">
        <w:t>o</w:t>
      </w:r>
      <w:r>
        <w:t xml:space="preserve">w what </w:t>
      </w:r>
      <w:r w:rsidRPr="0011238A">
        <w:rPr>
          <w:rStyle w:val="VariablesChar"/>
        </w:rPr>
        <w:t>dwStyle</w:t>
      </w:r>
      <w:r>
        <w:t xml:space="preserve"> and </w:t>
      </w:r>
      <w:r w:rsidRPr="0011238A">
        <w:rPr>
          <w:rStyle w:val="VariablesChar"/>
        </w:rPr>
        <w:t>bMenu</w:t>
      </w:r>
      <w:r>
        <w:t xml:space="preserve"> is. The trick here is to ignore the Hungarian Notation, and think what the remaining words would match up with the mnemonics.</w:t>
      </w:r>
      <w:r w:rsidR="00A70BC1">
        <w:t xml:space="preserve"> This is how we break the problems down.</w:t>
      </w:r>
    </w:p>
    <w:p w14:paraId="7D5AAD36" w14:textId="37234EEB" w:rsidR="00C07DEE" w:rsidRDefault="00C07DEE" w:rsidP="00C07DEE">
      <w:r>
        <w:tab/>
        <w:t xml:space="preserve">“Style” would make you think it has to do with Window Styles, because it is the only place where “Styles” as enumerations would make sense. </w:t>
      </w:r>
      <w:r w:rsidR="00A70BC1">
        <w:t xml:space="preserve">Why is “dw” added to the “Style”? Since “dw” is </w:t>
      </w:r>
      <w:r w:rsidR="00A70BC1" w:rsidRPr="00AE7B08">
        <w:rPr>
          <w:rStyle w:val="ProgrammingCodeChar"/>
        </w:rPr>
        <w:t>DWORD</w:t>
      </w:r>
      <w:r w:rsidR="00A70BC1">
        <w:t xml:space="preserve">, and </w:t>
      </w:r>
      <w:r w:rsidR="00A70BC1" w:rsidRPr="00AE7B08">
        <w:rPr>
          <w:rStyle w:val="ProgrammingCodeChar"/>
        </w:rPr>
        <w:t>DWORD</w:t>
      </w:r>
      <w:r w:rsidR="00A70BC1">
        <w:t xml:space="preserve"> are usually related to 32-bit unsigned integer constants, something closely resembles a constant and it describes a “style” would point to Window Styles.</w:t>
      </w:r>
    </w:p>
    <w:p w14:paraId="52B32B26" w14:textId="10BDFB92" w:rsidR="00A70BC1" w:rsidRDefault="00A70BC1" w:rsidP="00C07DEE">
      <w:r>
        <w:tab/>
        <w:t xml:space="preserve">“Menu” would make you think about System Menu, which is basically an old way of saying the Menu Bars, or the Window Toolbars. Why is “b” added to the “Menu”? Usually, we think of “b” as </w:t>
      </w:r>
      <w:r w:rsidRPr="00AE7B08">
        <w:rPr>
          <w:rStyle w:val="ProgrammingCodeChar"/>
        </w:rPr>
        <w:t>BOOL</w:t>
      </w:r>
      <w:r>
        <w:t xml:space="preserve">, and whenever </w:t>
      </w:r>
      <w:r w:rsidRPr="00AE7B08">
        <w:rPr>
          <w:rStyle w:val="ProgrammingCodeChar"/>
        </w:rPr>
        <w:t>BOOL</w:t>
      </w:r>
      <w:r>
        <w:t xml:space="preserve"> is used, it is mostly there to tell us an object is enabled or disabled, or the object exists or does not exist. So, the “Menu” may be enabled or disabled, or the fact it can exist or be gone. </w:t>
      </w:r>
    </w:p>
    <w:p w14:paraId="1B5152CB" w14:textId="1DFCDA68" w:rsidR="00A70BC1" w:rsidRDefault="00A70BC1" w:rsidP="00C07DEE">
      <w:r>
        <w:tab/>
        <w:t xml:space="preserve">By the end of this, we can then </w:t>
      </w:r>
      <w:r w:rsidR="006973CB">
        <w:t xml:space="preserve">learn to </w:t>
      </w:r>
      <w:r>
        <w:t xml:space="preserve">derive our findings in our head, and start to look for the necessary information. In this case, it is one or many of Window Styles, and whether we want to include the Window Toolbar into calculation to adjust the </w:t>
      </w:r>
      <w:r w:rsidRPr="00AE7B08">
        <w:rPr>
          <w:rStyle w:val="ProgrammingCodeChar"/>
        </w:rPr>
        <w:t>RECT</w:t>
      </w:r>
      <w:r>
        <w:t xml:space="preserve"> struct passed in. </w:t>
      </w:r>
    </w:p>
    <w:p w14:paraId="1C4A6FD8" w14:textId="77777777" w:rsidR="005A1D90" w:rsidRDefault="00A70BC1" w:rsidP="00D2360A">
      <w:r>
        <w:tab/>
      </w:r>
      <w:r w:rsidR="005A1D90">
        <w:t xml:space="preserve">Another thing about Hungarian Notation that also uses the method of deriving information explained above, is figuring out how to pinpoint which struct tags are used and whom they belong to. Here is another example, using multiple functions, </w:t>
      </w:r>
      <w:r w:rsidR="005A1D90" w:rsidRPr="005A1D90">
        <w:rPr>
          <w:rStyle w:val="ProgrammingCodeChar"/>
        </w:rPr>
        <w:t>SetWindowPos</w:t>
      </w:r>
      <w:r w:rsidR="005A1D90">
        <w:t xml:space="preserve">, and </w:t>
      </w:r>
      <w:r w:rsidR="005A1D90" w:rsidRPr="005A1D90">
        <w:rPr>
          <w:rStyle w:val="ProgrammingCodeChar"/>
        </w:rPr>
        <w:t>ShowWindow</w:t>
      </w:r>
      <w:r w:rsidR="005A1D90">
        <w:t>.</w:t>
      </w:r>
    </w:p>
    <w:p w14:paraId="3BDC0582" w14:textId="6AD12713" w:rsidR="00C07DEE" w:rsidRDefault="00C07DEE" w:rsidP="00D2360A">
      <w:r>
        <w:lastRenderedPageBreak/>
        <w:tab/>
      </w:r>
      <w:r w:rsidR="005A1D90">
        <w:t xml:space="preserve">Taken from MSDN, </w:t>
      </w:r>
      <w:r w:rsidR="005A1D90" w:rsidRPr="005A1D90">
        <w:rPr>
          <w:rStyle w:val="ProgrammingCodeChar"/>
        </w:rPr>
        <w:t>SetWindowPos</w:t>
      </w:r>
      <w:r w:rsidR="005A1D90">
        <w:t xml:space="preserve"> function changes the size, position, and Z-ordering of a child window, a popup, or a top-level window. These windows are ordered according to their appearance on the screen. The topmost window receives the highest rank and is the first window in the Z-order</w:t>
      </w:r>
      <w:sdt>
        <w:sdtPr>
          <w:id w:val="882453951"/>
          <w:citation/>
        </w:sdtPr>
        <w:sdtEndPr/>
        <w:sdtContent>
          <w:r w:rsidR="005A1D90">
            <w:fldChar w:fldCharType="begin"/>
          </w:r>
          <w:r w:rsidR="005A1D90">
            <w:instrText xml:space="preserve"> CITATION Mic18_swpf \l 1033 </w:instrText>
          </w:r>
          <w:r w:rsidR="005A1D90">
            <w:fldChar w:fldCharType="separate"/>
          </w:r>
          <w:r w:rsidR="00923A9B">
            <w:rPr>
              <w:noProof/>
            </w:rPr>
            <w:t xml:space="preserve"> (Microsoft, 2018)</w:t>
          </w:r>
          <w:r w:rsidR="005A1D90">
            <w:fldChar w:fldCharType="end"/>
          </w:r>
        </w:sdtContent>
      </w:sdt>
      <w:r w:rsidR="005A1D90">
        <w:t xml:space="preserve">. </w:t>
      </w:r>
      <w:r w:rsidR="005A1D90" w:rsidRPr="005A1D90">
        <w:rPr>
          <w:rStyle w:val="ProgrammingCodeChar"/>
        </w:rPr>
        <w:t>ShowWindow</w:t>
      </w:r>
      <w:r w:rsidR="005A1D90">
        <w:t xml:space="preserve"> function sets the specified window’s Show state</w:t>
      </w:r>
      <w:sdt>
        <w:sdtPr>
          <w:id w:val="1230045685"/>
          <w:citation/>
        </w:sdtPr>
        <w:sdtEndPr/>
        <w:sdtContent>
          <w:r w:rsidR="005A1D90">
            <w:fldChar w:fldCharType="begin"/>
          </w:r>
          <w:r w:rsidR="005A1D90">
            <w:instrText xml:space="preserve"> CITATION Mic18_swf \l 1033 </w:instrText>
          </w:r>
          <w:r w:rsidR="005A1D90">
            <w:fldChar w:fldCharType="separate"/>
          </w:r>
          <w:r w:rsidR="00923A9B">
            <w:rPr>
              <w:noProof/>
            </w:rPr>
            <w:t xml:space="preserve"> (Microsoft, 2018)</w:t>
          </w:r>
          <w:r w:rsidR="005A1D90">
            <w:fldChar w:fldCharType="end"/>
          </w:r>
        </w:sdtContent>
      </w:sdt>
      <w:r w:rsidR="005A1D90">
        <w:t>.</w:t>
      </w:r>
    </w:p>
    <w:p w14:paraId="46805C57" w14:textId="57F9CE9C" w:rsidR="005A1D90" w:rsidRDefault="005A1D90" w:rsidP="00D2360A">
      <w:r>
        <w:tab/>
        <w:t>The common Hungarian Notation used for both of these functions all start with “SW</w:t>
      </w:r>
      <w:r w:rsidR="00DE7974">
        <w:t>.”</w:t>
      </w:r>
      <w:r>
        <w:t xml:space="preserve"> For </w:t>
      </w:r>
      <w:r w:rsidRPr="006419CD">
        <w:rPr>
          <w:rStyle w:val="ProgrammingCodeChar"/>
        </w:rPr>
        <w:t>SetWindowPos</w:t>
      </w:r>
      <w:r>
        <w:t xml:space="preserve">, all enumerations and constants associated with </w:t>
      </w:r>
      <w:r w:rsidRPr="006419CD">
        <w:rPr>
          <w:rStyle w:val="ProgrammingCodeChar"/>
        </w:rPr>
        <w:t>SetWindowPos</w:t>
      </w:r>
      <w:r>
        <w:t xml:space="preserve"> begins with “SWP</w:t>
      </w:r>
      <w:r w:rsidR="00DE7974">
        <w:t>,”</w:t>
      </w:r>
      <w:r>
        <w:t xml:space="preserve"> and for </w:t>
      </w:r>
      <w:r w:rsidRPr="006419CD">
        <w:rPr>
          <w:rStyle w:val="ProgrammingCodeChar"/>
        </w:rPr>
        <w:t>ShowWindow</w:t>
      </w:r>
      <w:r>
        <w:t xml:space="preserve">, all similar data associated with </w:t>
      </w:r>
      <w:r w:rsidRPr="006419CD">
        <w:rPr>
          <w:rStyle w:val="ProgrammingCodeChar"/>
        </w:rPr>
        <w:t>ShowWindow</w:t>
      </w:r>
      <w:r>
        <w:t xml:space="preserve"> begins with “SW</w:t>
      </w:r>
      <w:r w:rsidR="00DE7974">
        <w:t>.”</w:t>
      </w:r>
      <w:r>
        <w:t xml:space="preserve"> Microsoft took advantage of their proprietary feature in their Visual Studio suite, IntelliSense, </w:t>
      </w:r>
      <w:r w:rsidR="006419CD">
        <w:t>by allowing those who write Hungarian Notation form to easily sort the associated identifier names together, creating a coherent and convenient way to easily see what the options are.</w:t>
      </w:r>
    </w:p>
    <w:p w14:paraId="6C1E3305" w14:textId="3D84FCB4" w:rsidR="006419CD" w:rsidRPr="00446FCA" w:rsidRDefault="006419CD" w:rsidP="00446FCA">
      <w:pPr>
        <w:pStyle w:val="NoSpacing"/>
        <w:tabs>
          <w:tab w:val="left" w:pos="720"/>
        </w:tabs>
        <w:spacing w:after="160" w:line="259" w:lineRule="auto"/>
        <w:rPr>
          <w:lang w:eastAsia="zh-TW"/>
        </w:rPr>
      </w:pPr>
      <w:r w:rsidRPr="00446FCA">
        <w:rPr>
          <w:lang w:eastAsia="zh-TW"/>
        </w:rPr>
        <w:tab/>
      </w:r>
    </w:p>
    <w:p w14:paraId="197160D6" w14:textId="77777777" w:rsidR="00446FCA" w:rsidRDefault="00446FCA" w:rsidP="00446FCA">
      <w:pPr>
        <w:keepNext/>
      </w:pPr>
      <w:r>
        <w:rPr>
          <w:noProof/>
        </w:rPr>
        <w:drawing>
          <wp:inline distT="0" distB="0" distL="0" distR="0" wp14:anchorId="39F7E3D7" wp14:editId="51CE6F4F">
            <wp:extent cx="5943600" cy="3704820"/>
            <wp:effectExtent l="0" t="0" r="0" b="0"/>
            <wp:docPr id="9" name="Picture 9" descr="https://i.imgur.com/HhKSpq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i.imgur.com/HhKSpq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704820"/>
                    </a:xfrm>
                    <a:prstGeom prst="rect">
                      <a:avLst/>
                    </a:prstGeom>
                    <a:noFill/>
                    <a:ln>
                      <a:noFill/>
                    </a:ln>
                  </pic:spPr>
                </pic:pic>
              </a:graphicData>
            </a:graphic>
          </wp:inline>
        </w:drawing>
      </w:r>
    </w:p>
    <w:p w14:paraId="31DF4D53" w14:textId="5A1CD7E0" w:rsidR="00446FCA" w:rsidRDefault="00446FCA" w:rsidP="00446FCA">
      <w:pPr>
        <w:pStyle w:val="Caption"/>
      </w:pPr>
      <w:r>
        <w:t xml:space="preserve">Figure </w:t>
      </w:r>
      <w:r w:rsidR="001F41C1">
        <w:rPr>
          <w:noProof/>
        </w:rPr>
        <w:fldChar w:fldCharType="begin"/>
      </w:r>
      <w:r w:rsidR="001F41C1">
        <w:rPr>
          <w:noProof/>
        </w:rPr>
        <w:instrText xml:space="preserve"> SEQ Figure \* ARABIC </w:instrText>
      </w:r>
      <w:r w:rsidR="001F41C1">
        <w:rPr>
          <w:noProof/>
        </w:rPr>
        <w:fldChar w:fldCharType="separate"/>
      </w:r>
      <w:r w:rsidR="005315F8">
        <w:rPr>
          <w:noProof/>
        </w:rPr>
        <w:t>8</w:t>
      </w:r>
      <w:r w:rsidR="001F41C1">
        <w:rPr>
          <w:noProof/>
        </w:rPr>
        <w:fldChar w:fldCharType="end"/>
      </w:r>
      <w:r>
        <w:t>: Using IntelliSense, associated constants are easily sorted by alphabetical order, making them easy to search and navigate through.</w:t>
      </w:r>
      <w:r w:rsidR="00827AF5">
        <w:t xml:space="preserve"> Top section is for </w:t>
      </w:r>
      <w:r w:rsidR="00827AF5" w:rsidRPr="00827AF5">
        <w:rPr>
          <w:rStyle w:val="ProgrammingCodeChar"/>
        </w:rPr>
        <w:t>SetWindowPos</w:t>
      </w:r>
      <w:r w:rsidR="00827AF5">
        <w:t xml:space="preserve"> function. Bottom section is for </w:t>
      </w:r>
      <w:r w:rsidR="00827AF5" w:rsidRPr="00827AF5">
        <w:rPr>
          <w:rStyle w:val="ProgrammingCodeChar"/>
        </w:rPr>
        <w:t>ShowWindow</w:t>
      </w:r>
      <w:r w:rsidR="00827AF5">
        <w:t xml:space="preserve"> function. The only difference is having an underscore typed out, marking the end of the Hungarian Notation.</w:t>
      </w:r>
    </w:p>
    <w:p w14:paraId="3795D8E3" w14:textId="0AAE5555" w:rsidR="00827AF5" w:rsidRDefault="00827AF5" w:rsidP="00827AF5"/>
    <w:p w14:paraId="5D0C61B0" w14:textId="0E9C0F89" w:rsidR="00827AF5" w:rsidRDefault="00827AF5" w:rsidP="00827AF5">
      <w:r>
        <w:tab/>
      </w:r>
      <w:r w:rsidR="00963C58">
        <w:t>One can imagine this to be somewhat useful, but still requiring rote memorization of the mnemonics used to label the constants, enumerations, and struct tags. This is dependent on skills and experience, and as such, there is no guarantee that this will work. It is, as such, merely a “trick</w:t>
      </w:r>
      <w:r w:rsidR="00DE7974">
        <w:t>.”</w:t>
      </w:r>
    </w:p>
    <w:p w14:paraId="39C7EB40" w14:textId="4598D7F5" w:rsidR="000B13E3" w:rsidRDefault="000B13E3" w:rsidP="00827AF5"/>
    <w:p w14:paraId="13A1A673" w14:textId="3B7B5874" w:rsidR="000B13E3" w:rsidRDefault="000B13E3">
      <w:pPr>
        <w:tabs>
          <w:tab w:val="clear" w:pos="720"/>
        </w:tabs>
      </w:pPr>
      <w:r>
        <w:br w:type="page"/>
      </w:r>
    </w:p>
    <w:p w14:paraId="05FD2958" w14:textId="495FDE31" w:rsidR="000B13E3" w:rsidRDefault="000B13E3" w:rsidP="000B13E3">
      <w:pPr>
        <w:pStyle w:val="Heading3"/>
      </w:pPr>
      <w:bookmarkStart w:id="55" w:name="_Toc3752863"/>
      <w:r>
        <w:lastRenderedPageBreak/>
        <w:t>Documented Quirks</w:t>
      </w:r>
      <w:bookmarkEnd w:id="55"/>
    </w:p>
    <w:p w14:paraId="7DDBEC3E" w14:textId="7902FCAF" w:rsidR="000B13E3" w:rsidRDefault="000B13E3" w:rsidP="000B13E3"/>
    <w:p w14:paraId="02A4B0A7" w14:textId="03199984" w:rsidR="000B13E3" w:rsidRDefault="000B13E3" w:rsidP="000B13E3"/>
    <w:p w14:paraId="0822FBD4" w14:textId="30437C76" w:rsidR="000B13E3" w:rsidRDefault="000B13E3" w:rsidP="000B13E3">
      <w:r>
        <w:tab/>
        <w:t>This section is dedicated to learning hacks, quirks, workarounds, and weird undefined behaviors a programmer would normally never suspect the code to be the case. All of the unusual behaviors we do not normally expect will be called “quirks” for this section. These quirks are usually found when reading the Remarks section in some of the documentation articles provided by Microsoft. Note that it is not just Microsoft, but also it could be from many other vendors and manufacturers, who would provide code access to certain behaviors, either for good intentions, unintentionally allowing code to execute past its intended scopes, or it could be some oversight that is hard to fix.</w:t>
      </w:r>
    </w:p>
    <w:p w14:paraId="2E2CE346" w14:textId="7E874324" w:rsidR="000B13E3" w:rsidRDefault="000B13E3" w:rsidP="000B13E3">
      <w:r>
        <w:tab/>
        <w:t>All known quirks will be listed in this section. It is not a substitute for answering problems that may arise while the reader is attempting to learn how to initialize OpenGL, but at least this book will provide some level of assistance</w:t>
      </w:r>
      <w:r w:rsidR="00A441CC">
        <w:t>. At least.</w:t>
      </w:r>
    </w:p>
    <w:p w14:paraId="696B630A" w14:textId="2E3AC40B" w:rsidR="00A441CC" w:rsidRDefault="00A441CC" w:rsidP="000B13E3"/>
    <w:p w14:paraId="1F7F9544" w14:textId="6EE163E5" w:rsidR="00A441CC" w:rsidRDefault="00A441CC" w:rsidP="00964513">
      <w:pPr>
        <w:pStyle w:val="Heading4"/>
      </w:pPr>
      <w:bookmarkStart w:id="56" w:name="_Toc3752864"/>
      <w:r w:rsidRPr="001A206F">
        <w:rPr>
          <w:color w:val="ED7D31" w:themeColor="accent2"/>
        </w:rPr>
        <w:t>ShowWindow</w:t>
      </w:r>
      <w:r>
        <w:t xml:space="preserve"> Getting Ignored on First Invocation</w:t>
      </w:r>
      <w:bookmarkEnd w:id="56"/>
    </w:p>
    <w:p w14:paraId="29A55C10" w14:textId="47C9A475" w:rsidR="00A441CC" w:rsidRPr="001A206F" w:rsidRDefault="00A441CC" w:rsidP="001A206F">
      <w:pPr>
        <w:pStyle w:val="NoSpacing"/>
        <w:tabs>
          <w:tab w:val="left" w:pos="720"/>
        </w:tabs>
        <w:spacing w:after="160" w:line="259" w:lineRule="auto"/>
        <w:rPr>
          <w:lang w:eastAsia="zh-TW"/>
        </w:rPr>
      </w:pPr>
    </w:p>
    <w:p w14:paraId="1DB703C2" w14:textId="4CBD6569" w:rsidR="00A441CC" w:rsidRDefault="00A441CC" w:rsidP="00A441CC">
      <w:pPr>
        <w:rPr>
          <w:noProof/>
        </w:rPr>
      </w:pPr>
      <w:r>
        <w:tab/>
        <w:t xml:space="preserve">This is what MSDN Documentation has to say in regards to the </w:t>
      </w:r>
      <w:r w:rsidRPr="00A441CC">
        <w:rPr>
          <w:rStyle w:val="ProgrammingCodeChar"/>
        </w:rPr>
        <w:t>ShowWindow</w:t>
      </w:r>
      <w:r>
        <w:t xml:space="preserve"> function, which is used when initializing and creating a window</w:t>
      </w:r>
      <w:sdt>
        <w:sdtPr>
          <w:id w:val="225269008"/>
          <w:citation/>
        </w:sdtPr>
        <w:sdtEndPr/>
        <w:sdtContent>
          <w:r w:rsidR="004D39A2">
            <w:fldChar w:fldCharType="begin"/>
          </w:r>
          <w:r w:rsidR="004D39A2">
            <w:rPr>
              <w:rFonts w:eastAsia="MS Mincho"/>
              <w:lang w:eastAsia="ja-JP"/>
            </w:rPr>
            <w:instrText xml:space="preserve"> </w:instrText>
          </w:r>
          <w:r w:rsidR="004D39A2">
            <w:rPr>
              <w:rFonts w:eastAsia="MS Mincho" w:hint="eastAsia"/>
              <w:lang w:eastAsia="ja-JP"/>
            </w:rPr>
            <w:instrText>CITATION Mic18_swf \l 1041</w:instrText>
          </w:r>
          <w:r w:rsidR="004D39A2">
            <w:rPr>
              <w:rFonts w:eastAsia="MS Mincho"/>
              <w:lang w:eastAsia="ja-JP"/>
            </w:rPr>
            <w:instrText xml:space="preserve"> </w:instrText>
          </w:r>
          <w:r w:rsidR="004D39A2">
            <w:fldChar w:fldCharType="separate"/>
          </w:r>
          <w:r w:rsidR="00923A9B">
            <w:rPr>
              <w:rFonts w:eastAsia="MS Mincho" w:hint="eastAsia"/>
              <w:noProof/>
              <w:lang w:eastAsia="ja-JP"/>
            </w:rPr>
            <w:t xml:space="preserve"> </w:t>
          </w:r>
          <w:r w:rsidR="00923A9B" w:rsidRPr="00923A9B">
            <w:rPr>
              <w:rFonts w:eastAsia="MS Mincho" w:hint="eastAsia"/>
              <w:noProof/>
              <w:lang w:eastAsia="ja-JP"/>
            </w:rPr>
            <w:t>[Microsoft, 2018]</w:t>
          </w:r>
          <w:r w:rsidR="004D39A2">
            <w:fldChar w:fldCharType="end"/>
          </w:r>
        </w:sdtContent>
      </w:sdt>
      <w:r>
        <w:t>:</w:t>
      </w:r>
      <w:r w:rsidR="00AC09BE" w:rsidRPr="00AC09BE">
        <w:rPr>
          <w:noProof/>
        </w:rPr>
        <w:t xml:space="preserve"> </w:t>
      </w:r>
    </w:p>
    <w:p w14:paraId="1DF84DC8" w14:textId="77777777" w:rsidR="00D85337" w:rsidRDefault="00D85337" w:rsidP="00A441CC">
      <w:pPr>
        <w:rPr>
          <w:noProof/>
        </w:rPr>
      </w:pPr>
    </w:p>
    <w:p w14:paraId="04DB5103" w14:textId="1CB6FBFE" w:rsidR="00AC09BE" w:rsidRDefault="00AC09BE" w:rsidP="00FF0F2D">
      <w:pPr>
        <w:pStyle w:val="Images"/>
        <w:tabs>
          <w:tab w:val="left" w:pos="720"/>
        </w:tabs>
        <w:spacing w:line="259" w:lineRule="auto"/>
      </w:pPr>
      <w:r>
        <mc:AlternateContent>
          <mc:Choice Requires="wps">
            <w:drawing>
              <wp:inline distT="0" distB="0" distL="0" distR="0" wp14:anchorId="0FD5C0D1" wp14:editId="1CA502B0">
                <wp:extent cx="5476875" cy="762000"/>
                <wp:effectExtent l="57150" t="19050" r="85725" b="114300"/>
                <wp:docPr id="10" name="Text Box 10"/>
                <wp:cNvGraphicFramePr/>
                <a:graphic xmlns:a="http://schemas.openxmlformats.org/drawingml/2006/main">
                  <a:graphicData uri="http://schemas.microsoft.com/office/word/2010/wordprocessingShape">
                    <wps:wsp>
                      <wps:cNvSpPr txBox="1"/>
                      <wps:spPr>
                        <a:xfrm>
                          <a:off x="0" y="0"/>
                          <a:ext cx="5476875" cy="762000"/>
                        </a:xfrm>
                        <a:prstGeom prst="rect">
                          <a:avLst/>
                        </a:prstGeom>
                        <a:solidFill>
                          <a:schemeClr val="accent1">
                            <a:lumMod val="20000"/>
                            <a:lumOff val="80000"/>
                          </a:schemeClr>
                        </a:solidFill>
                        <a:ln w="6350">
                          <a:solidFill>
                            <a:schemeClr val="bg1">
                              <a:lumMod val="95000"/>
                            </a:schemeClr>
                          </a:solidFill>
                        </a:ln>
                        <a:effectLst>
                          <a:outerShdw blurRad="50800" dist="38100" dir="5400000" algn="t" rotWithShape="0">
                            <a:prstClr val="black">
                              <a:alpha val="40000"/>
                            </a:prstClr>
                          </a:outerShdw>
                        </a:effectLst>
                      </wps:spPr>
                      <wps:txbx>
                        <w:txbxContent>
                          <w:p w14:paraId="2F5FC77F" w14:textId="77777777" w:rsidR="000244A4" w:rsidRPr="00A441CC" w:rsidRDefault="000244A4" w:rsidP="00AC09BE">
                            <w:r w:rsidRPr="0007382A">
                              <w:t xml:space="preserve">The first time an application calls </w:t>
                            </w:r>
                            <w:r w:rsidRPr="0007382A">
                              <w:rPr>
                                <w:rStyle w:val="ProgrammingCodeChar"/>
                              </w:rPr>
                              <w:t>ShowWindow</w:t>
                            </w:r>
                            <w:r w:rsidRPr="0007382A">
                              <w:t xml:space="preserve">, it should use the </w:t>
                            </w:r>
                            <w:r w:rsidRPr="0007382A">
                              <w:rPr>
                                <w:rStyle w:val="ProgrammingCodeChar"/>
                              </w:rPr>
                              <w:t>WinMain</w:t>
                            </w:r>
                            <w:r w:rsidRPr="0007382A">
                              <w:t xml:space="preserve"> function's </w:t>
                            </w:r>
                            <w:r w:rsidRPr="00E56B88">
                              <w:rPr>
                                <w:rStyle w:val="VariablesChar"/>
                              </w:rPr>
                              <w:t>nCmdShow</w:t>
                            </w:r>
                            <w:r w:rsidRPr="0007382A">
                              <w:t xml:space="preserve"> parameter as its </w:t>
                            </w:r>
                            <w:r w:rsidRPr="00E56B88">
                              <w:rPr>
                                <w:rStyle w:val="VariablesChar"/>
                              </w:rPr>
                              <w:t>nCmdShowparameter</w:t>
                            </w:r>
                            <w:r w:rsidRPr="0007382A">
                              <w:t xml:space="preserve">. Subsequent calls to </w:t>
                            </w:r>
                            <w:r w:rsidRPr="0007382A">
                              <w:rPr>
                                <w:rStyle w:val="ProgrammingCodeChar"/>
                              </w:rPr>
                              <w:t>ShowWindow</w:t>
                            </w:r>
                            <w:r w:rsidRPr="0007382A">
                              <w:t xml:space="preserve"> must use one of the values in the given list, instead of the one specified by the </w:t>
                            </w:r>
                            <w:r w:rsidRPr="0007382A">
                              <w:rPr>
                                <w:rStyle w:val="ProgrammingCodeChar"/>
                              </w:rPr>
                              <w:t>WinMain</w:t>
                            </w:r>
                            <w:r w:rsidRPr="0007382A">
                              <w:t xml:space="preserve"> function's </w:t>
                            </w:r>
                            <w:r w:rsidRPr="00E56B88">
                              <w:rPr>
                                <w:rStyle w:val="VariablesChar"/>
                              </w:rPr>
                              <w:t>nCmdShow</w:t>
                            </w:r>
                            <w:r w:rsidRPr="0007382A">
                              <w:t xml:space="preserve"> parameter.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FD5C0D1" id="Text Box 10" o:spid="_x0000_s1038" type="#_x0000_t202" style="width:431.25pt;height:60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" fillcolor="#d9e2f3 [660]" strokecolor="#f2f2f2 [3052]" strokeweight=".5pt">
                <v:shadow on="t" color="black" opacity="26214f" origin=",-.5" offset="0,3pt"/>
                <v:textbox>
                  <w:txbxContent>
                    <w:p w14:paraId="2F5FC77F" w14:textId="77777777" w:rsidR="000244A4" w:rsidRPr="00A441CC" w:rsidRDefault="000244A4" w:rsidP="00AC09BE">
                      <w:r w:rsidRPr="0007382A">
                        <w:t xml:space="preserve">The first time an application calls </w:t>
                      </w:r>
                      <w:r w:rsidRPr="0007382A">
                        <w:rPr>
                          <w:rStyle w:val="ProgrammingCodeChar"/>
                        </w:rPr>
                        <w:t>ShowWindow</w:t>
                      </w:r>
                      <w:r w:rsidRPr="0007382A">
                        <w:t xml:space="preserve">, it should use the </w:t>
                      </w:r>
                      <w:r w:rsidRPr="0007382A">
                        <w:rPr>
                          <w:rStyle w:val="ProgrammingCodeChar"/>
                        </w:rPr>
                        <w:t>WinMain</w:t>
                      </w:r>
                      <w:r w:rsidRPr="0007382A">
                        <w:t xml:space="preserve"> function's </w:t>
                      </w:r>
                      <w:r w:rsidRPr="00E56B88">
                        <w:rPr>
                          <w:rStyle w:val="VariablesChar"/>
                        </w:rPr>
                        <w:t>nCmdShow</w:t>
                      </w:r>
                      <w:r w:rsidRPr="0007382A">
                        <w:t xml:space="preserve"> parameter as its </w:t>
                      </w:r>
                      <w:r w:rsidRPr="00E56B88">
                        <w:rPr>
                          <w:rStyle w:val="VariablesChar"/>
                        </w:rPr>
                        <w:t>nCmdShowparameter</w:t>
                      </w:r>
                      <w:r w:rsidRPr="0007382A">
                        <w:t xml:space="preserve">. Subsequent calls to </w:t>
                      </w:r>
                      <w:r w:rsidRPr="0007382A">
                        <w:rPr>
                          <w:rStyle w:val="ProgrammingCodeChar"/>
                        </w:rPr>
                        <w:t>ShowWindow</w:t>
                      </w:r>
                      <w:r w:rsidRPr="0007382A">
                        <w:t xml:space="preserve"> must use one of the values in the given list, instead of the one specified by the </w:t>
                      </w:r>
                      <w:r w:rsidRPr="0007382A">
                        <w:rPr>
                          <w:rStyle w:val="ProgrammingCodeChar"/>
                        </w:rPr>
                        <w:t>WinMain</w:t>
                      </w:r>
                      <w:r w:rsidRPr="0007382A">
                        <w:t xml:space="preserve"> function's </w:t>
                      </w:r>
                      <w:r w:rsidRPr="00E56B88">
                        <w:rPr>
                          <w:rStyle w:val="VariablesChar"/>
                        </w:rPr>
                        <w:t>nCmdShow</w:t>
                      </w:r>
                      <w:r w:rsidRPr="0007382A">
                        <w:t xml:space="preserve"> parameter.</w:t>
                      </w:r>
                    </w:p>
                  </w:txbxContent>
                </v:textbox>
                <w10:anchorlock/>
              </v:shape>
            </w:pict>
          </mc:Fallback>
        </mc:AlternateContent>
      </w:r>
    </w:p>
    <w:p w14:paraId="2058A654" w14:textId="36F65537" w:rsidR="00AC09BE" w:rsidRDefault="00AC09BE" w:rsidP="00A441CC"/>
    <w:p w14:paraId="15F51441" w14:textId="75B041DB" w:rsidR="00AC09BE" w:rsidRDefault="00AC09BE" w:rsidP="00A441CC">
      <w:r>
        <w:tab/>
        <w:t xml:space="preserve">This remark essentially means, when the first </w:t>
      </w:r>
      <w:r w:rsidRPr="004D39A2">
        <w:rPr>
          <w:rStyle w:val="ProgrammingCodeChar"/>
        </w:rPr>
        <w:t>ShowWindow</w:t>
      </w:r>
      <w:r>
        <w:t xml:space="preserve"> function is called, it </w:t>
      </w:r>
      <w:r w:rsidR="004D39A2">
        <w:t>considers</w:t>
      </w:r>
      <w:r>
        <w:t xml:space="preserve"> </w:t>
      </w:r>
      <w:r w:rsidR="004D39A2">
        <w:t xml:space="preserve">the fact </w:t>
      </w:r>
      <w:r>
        <w:t xml:space="preserve">the parent of the window may be setting up some startup information to be passed to the child. </w:t>
      </w:r>
      <w:r w:rsidR="004D39A2">
        <w:t xml:space="preserve">The child window will have to obey the parent window’s intention, and then becomes </w:t>
      </w:r>
      <w:r w:rsidR="004D39A2" w:rsidRPr="004D39A2">
        <w:t>defiant</w:t>
      </w:r>
      <w:r w:rsidR="004D39A2">
        <w:t xml:space="preserve"> by choosing what to do after that.</w:t>
      </w:r>
    </w:p>
    <w:p w14:paraId="054ACF4D" w14:textId="0DA27DD9" w:rsidR="00026BC3" w:rsidRDefault="004D39A2" w:rsidP="00A441CC">
      <w:r>
        <w:tab/>
        <w:t>This behavior is designed for the following situations, per Microsoft’s remarks:</w:t>
      </w:r>
    </w:p>
    <w:p w14:paraId="030274FA" w14:textId="3E9FEFC2" w:rsidR="004D39A2" w:rsidRDefault="004D39A2" w:rsidP="00026BC3">
      <w:pPr>
        <w:pStyle w:val="Images"/>
        <w:tabs>
          <w:tab w:val="left" w:pos="720"/>
        </w:tabs>
        <w:spacing w:line="259" w:lineRule="auto"/>
      </w:pPr>
      <w:r>
        <mc:AlternateContent>
          <mc:Choice Requires="wps">
            <w:drawing>
              <wp:inline distT="0" distB="0" distL="0" distR="0" wp14:anchorId="4A0D3AEA" wp14:editId="73D51793">
                <wp:extent cx="5476875" cy="952500"/>
                <wp:effectExtent l="57150" t="19050" r="85725" b="114300"/>
                <wp:docPr id="11" name="Text Box 11"/>
                <wp:cNvGraphicFramePr/>
                <a:graphic xmlns:a="http://schemas.openxmlformats.org/drawingml/2006/main">
                  <a:graphicData uri="http://schemas.microsoft.com/office/word/2010/wordprocessingShape">
                    <wps:wsp>
                      <wps:cNvSpPr txBox="1"/>
                      <wps:spPr>
                        <a:xfrm>
                          <a:off x="0" y="0"/>
                          <a:ext cx="5476875" cy="952500"/>
                        </a:xfrm>
                        <a:prstGeom prst="rect">
                          <a:avLst/>
                        </a:prstGeom>
                        <a:solidFill>
                          <a:schemeClr val="accent1">
                            <a:lumMod val="20000"/>
                            <a:lumOff val="80000"/>
                          </a:schemeClr>
                        </a:solidFill>
                        <a:ln w="6350">
                          <a:solidFill>
                            <a:schemeClr val="bg1">
                              <a:lumMod val="95000"/>
                            </a:schemeClr>
                          </a:solidFill>
                        </a:ln>
                        <a:effectLst>
                          <a:outerShdw blurRad="50800" dist="38100" dir="5400000" algn="t" rotWithShape="0">
                            <a:prstClr val="black">
                              <a:alpha val="40000"/>
                            </a:prstClr>
                          </a:outerShdw>
                        </a:effectLst>
                      </wps:spPr>
                      <wps:txbx>
                        <w:txbxContent>
                          <w:p w14:paraId="38663D10" w14:textId="77777777" w:rsidR="000244A4" w:rsidRDefault="000244A4" w:rsidP="004D39A2">
                            <w:pPr>
                              <w:pStyle w:val="ListParagraph"/>
                              <w:numPr>
                                <w:ilvl w:val="0"/>
                                <w:numId w:val="5"/>
                              </w:numPr>
                            </w:pPr>
                            <w:r>
                              <w:t xml:space="preserve">Applications create their main window by calling </w:t>
                            </w:r>
                            <w:r w:rsidRPr="004D39A2">
                              <w:rPr>
                                <w:rStyle w:val="ProgrammingCodeChar"/>
                              </w:rPr>
                              <w:t>CreateWindow</w:t>
                            </w:r>
                            <w:r>
                              <w:t xml:space="preserve"> with the </w:t>
                            </w:r>
                            <w:r w:rsidRPr="00E56B88">
                              <w:rPr>
                                <w:rStyle w:val="ConstantsChar"/>
                              </w:rPr>
                              <w:t>WS_VISIBLE</w:t>
                            </w:r>
                            <w:r>
                              <w:t xml:space="preserve"> flag set.</w:t>
                            </w:r>
                          </w:p>
                          <w:p w14:paraId="5E927FD7" w14:textId="252FDE0C" w:rsidR="000244A4" w:rsidRPr="00A441CC" w:rsidRDefault="000244A4" w:rsidP="004D39A2">
                            <w:pPr>
                              <w:pStyle w:val="ListParagraph"/>
                              <w:numPr>
                                <w:ilvl w:val="0"/>
                                <w:numId w:val="5"/>
                              </w:numPr>
                            </w:pPr>
                            <w:r>
                              <w:t xml:space="preserve">Applications create their main window by calling </w:t>
                            </w:r>
                            <w:r w:rsidRPr="004D39A2">
                              <w:rPr>
                                <w:rStyle w:val="ProgrammingCodeChar"/>
                              </w:rPr>
                              <w:t>CreateWindow</w:t>
                            </w:r>
                            <w:r>
                              <w:t xml:space="preserve"> with the </w:t>
                            </w:r>
                            <w:r w:rsidRPr="00E56B88">
                              <w:rPr>
                                <w:rStyle w:val="ConstantsChar"/>
                              </w:rPr>
                              <w:t>WS_VISIBLE</w:t>
                            </w:r>
                            <w:r>
                              <w:t xml:space="preserve"> flag cleared, and later call </w:t>
                            </w:r>
                            <w:r w:rsidRPr="004D39A2">
                              <w:rPr>
                                <w:rStyle w:val="ProgrammingCodeChar"/>
                              </w:rPr>
                              <w:t>ShowWindow</w:t>
                            </w:r>
                            <w:r>
                              <w:t xml:space="preserve"> with the </w:t>
                            </w:r>
                            <w:r w:rsidRPr="00E56B88">
                              <w:rPr>
                                <w:rStyle w:val="ConstantsChar"/>
                              </w:rPr>
                              <w:t>SW_SHOW</w:t>
                            </w:r>
                            <w:r>
                              <w:t xml:space="preserve"> flag set to make it visible.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A0D3AEA" id="Text Box 11" o:spid="_x0000_s1039" type="#_x0000_t202" style="width:431.25pt;height: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" fillcolor="#d9e2f3 [660]" strokecolor="#f2f2f2 [3052]" strokeweight=".5pt">
                <v:shadow on="t" color="black" opacity="26214f" origin=",-.5" offset="0,3pt"/>
                <v:textbox>
                  <w:txbxContent>
                    <w:p w14:paraId="38663D10" w14:textId="77777777" w:rsidR="000244A4" w:rsidRDefault="000244A4" w:rsidP="004D39A2">
                      <w:pPr>
                        <w:pStyle w:val="ListParagraph"/>
                        <w:numPr>
                          <w:ilvl w:val="0"/>
                          <w:numId w:val="5"/>
                        </w:numPr>
                      </w:pPr>
                      <w:r>
                        <w:t xml:space="preserve">Applications create their main window by calling </w:t>
                      </w:r>
                      <w:r w:rsidRPr="004D39A2">
                        <w:rPr>
                          <w:rStyle w:val="ProgrammingCodeChar"/>
                        </w:rPr>
                        <w:t>CreateWindow</w:t>
                      </w:r>
                      <w:r>
                        <w:t xml:space="preserve"> with the </w:t>
                      </w:r>
                      <w:r w:rsidRPr="00E56B88">
                        <w:rPr>
                          <w:rStyle w:val="ConstantsChar"/>
                        </w:rPr>
                        <w:t>WS_VISIBLE</w:t>
                      </w:r>
                      <w:r>
                        <w:t xml:space="preserve"> flag set.</w:t>
                      </w:r>
                    </w:p>
                    <w:p w14:paraId="5E927FD7" w14:textId="252FDE0C" w:rsidR="000244A4" w:rsidRPr="00A441CC" w:rsidRDefault="000244A4" w:rsidP="004D39A2">
                      <w:pPr>
                        <w:pStyle w:val="ListParagraph"/>
                        <w:numPr>
                          <w:ilvl w:val="0"/>
                          <w:numId w:val="5"/>
                        </w:numPr>
                      </w:pPr>
                      <w:r>
                        <w:t xml:space="preserve">Applications create their main window by calling </w:t>
                      </w:r>
                      <w:r w:rsidRPr="004D39A2">
                        <w:rPr>
                          <w:rStyle w:val="ProgrammingCodeChar"/>
                        </w:rPr>
                        <w:t>CreateWindow</w:t>
                      </w:r>
                      <w:r>
                        <w:t xml:space="preserve"> with the </w:t>
                      </w:r>
                      <w:r w:rsidRPr="00E56B88">
                        <w:rPr>
                          <w:rStyle w:val="ConstantsChar"/>
                        </w:rPr>
                        <w:t>WS_VISIBLE</w:t>
                      </w:r>
                      <w:r>
                        <w:t xml:space="preserve"> flag cleared, and later call </w:t>
                      </w:r>
                      <w:r w:rsidRPr="004D39A2">
                        <w:rPr>
                          <w:rStyle w:val="ProgrammingCodeChar"/>
                        </w:rPr>
                        <w:t>ShowWindow</w:t>
                      </w:r>
                      <w:r>
                        <w:t xml:space="preserve"> with the </w:t>
                      </w:r>
                      <w:r w:rsidRPr="00E56B88">
                        <w:rPr>
                          <w:rStyle w:val="ConstantsChar"/>
                        </w:rPr>
                        <w:t>SW_SHOW</w:t>
                      </w:r>
                      <w:r>
                        <w:t xml:space="preserve"> flag set to make it visible.</w:t>
                      </w:r>
                    </w:p>
                  </w:txbxContent>
                </v:textbox>
                <w10:anchorlock/>
              </v:shape>
            </w:pict>
          </mc:Fallback>
        </mc:AlternateContent>
      </w:r>
    </w:p>
    <w:p w14:paraId="276C27CB" w14:textId="22BD6963" w:rsidR="004D39A2" w:rsidRDefault="004D39A2" w:rsidP="00A441CC">
      <w:r>
        <w:lastRenderedPageBreak/>
        <w:tab/>
      </w:r>
      <w:r w:rsidR="007E3B2A">
        <w:t xml:space="preserve">In our window initialization code in the beginning of Chapter 2, we actually use </w:t>
      </w:r>
      <w:r w:rsidR="007E3B2A" w:rsidRPr="00E56B88">
        <w:rPr>
          <w:rStyle w:val="ConstantsChar"/>
        </w:rPr>
        <w:t>WS_VISIBLE</w:t>
      </w:r>
      <w:r w:rsidR="007E3B2A">
        <w:t xml:space="preserve"> in our window class initialization. It was more about the author just wanting to rush ahead, and get to the point as quick as possible. </w:t>
      </w:r>
      <w:r w:rsidR="00D27D67">
        <w:t xml:space="preserve">Not that big of a deal to begin with, when </w:t>
      </w:r>
      <w:r w:rsidR="00883A3D">
        <w:t xml:space="preserve">all it takes is </w:t>
      </w:r>
      <w:r w:rsidR="00D27D67">
        <w:t xml:space="preserve">knowing you have to call on </w:t>
      </w:r>
      <w:r w:rsidR="00D27D67" w:rsidRPr="00D27D67">
        <w:rPr>
          <w:rStyle w:val="ProgrammingCodeChar"/>
        </w:rPr>
        <w:t>ShowWindow</w:t>
      </w:r>
      <w:r w:rsidR="00D27D67">
        <w:t xml:space="preserve"> function again after the first function invocation</w:t>
      </w:r>
      <w:r w:rsidR="00146AA3">
        <w:t>, as mentioned below:</w:t>
      </w:r>
    </w:p>
    <w:p w14:paraId="5780C67E" w14:textId="77777777" w:rsidR="00026BC3" w:rsidRDefault="00026BC3" w:rsidP="00A441CC"/>
    <w:p w14:paraId="540844CD" w14:textId="7FE1B773" w:rsidR="00146AA3" w:rsidRDefault="00146AA3" w:rsidP="00026BC3">
      <w:pPr>
        <w:pStyle w:val="Images"/>
        <w:tabs>
          <w:tab w:val="left" w:pos="720"/>
        </w:tabs>
        <w:spacing w:line="259" w:lineRule="auto"/>
      </w:pPr>
      <w:r>
        <mc:AlternateContent>
          <mc:Choice Requires="wps">
            <w:drawing>
              <wp:inline distT="0" distB="0" distL="0" distR="0" wp14:anchorId="582E41FC" wp14:editId="12821071">
                <wp:extent cx="5476875" cy="1152525"/>
                <wp:effectExtent l="57150" t="19050" r="85725" b="123825"/>
                <wp:docPr id="12" name="Text Box 12"/>
                <wp:cNvGraphicFramePr/>
                <a:graphic xmlns:a="http://schemas.openxmlformats.org/drawingml/2006/main">
                  <a:graphicData uri="http://schemas.microsoft.com/office/word/2010/wordprocessingShape">
                    <wps:wsp>
                      <wps:cNvSpPr txBox="1"/>
                      <wps:spPr>
                        <a:xfrm>
                          <a:off x="0" y="0"/>
                          <a:ext cx="5476875" cy="1152525"/>
                        </a:xfrm>
                        <a:prstGeom prst="rect">
                          <a:avLst/>
                        </a:prstGeom>
                        <a:solidFill>
                          <a:schemeClr val="accent1">
                            <a:lumMod val="20000"/>
                            <a:lumOff val="80000"/>
                          </a:schemeClr>
                        </a:solidFill>
                        <a:ln w="6350">
                          <a:solidFill>
                            <a:schemeClr val="bg1">
                              <a:lumMod val="95000"/>
                            </a:schemeClr>
                          </a:solidFill>
                        </a:ln>
                        <a:effectLst>
                          <a:outerShdw blurRad="50800" dist="38100" dir="5400000" algn="t" rotWithShape="0">
                            <a:prstClr val="black">
                              <a:alpha val="40000"/>
                            </a:prstClr>
                          </a:outerShdw>
                        </a:effectLst>
                      </wps:spPr>
                      <wps:txbx>
                        <w:txbxContent>
                          <w:p w14:paraId="6791E6C9" w14:textId="0377DFAF" w:rsidR="000244A4" w:rsidRPr="00146AA3" w:rsidRDefault="000244A4" w:rsidP="00146AA3">
                            <w:pPr>
                              <w:pStyle w:val="NoSpacing"/>
                              <w:tabs>
                                <w:tab w:val="left" w:pos="720"/>
                              </w:tabs>
                              <w:spacing w:after="160" w:line="259" w:lineRule="auto"/>
                              <w:rPr>
                                <w:lang w:eastAsia="zh-TW"/>
                              </w:rPr>
                            </w:pPr>
                            <w:r w:rsidRPr="00146AA3">
                              <w:rPr>
                                <w:lang w:eastAsia="zh-TW"/>
                              </w:rPr>
                              <w:t xml:space="preserve">As noted in the discussion of the </w:t>
                            </w:r>
                            <w:r w:rsidRPr="00E56B88">
                              <w:rPr>
                                <w:rStyle w:val="VariablesChar"/>
                                <w:lang w:eastAsia="zh-TW"/>
                              </w:rPr>
                              <w:t>nCmdShow</w:t>
                            </w:r>
                            <w:r w:rsidRPr="00146AA3">
                              <w:rPr>
                                <w:lang w:eastAsia="zh-TW"/>
                              </w:rPr>
                              <w:t xml:space="preserve"> parameter, the </w:t>
                            </w:r>
                            <w:r w:rsidRPr="00E56B88">
                              <w:rPr>
                                <w:rStyle w:val="VariablesChar"/>
                                <w:lang w:eastAsia="zh-TW"/>
                              </w:rPr>
                              <w:t>nCmdShow</w:t>
                            </w:r>
                            <w:r w:rsidRPr="00146AA3">
                              <w:rPr>
                                <w:lang w:eastAsia="zh-TW"/>
                              </w:rPr>
                              <w:t xml:space="preserve"> value is ignored in the first call to </w:t>
                            </w:r>
                            <w:r w:rsidRPr="00146AA3">
                              <w:rPr>
                                <w:rStyle w:val="ProgrammingCodeChar"/>
                                <w:lang w:eastAsia="zh-TW"/>
                              </w:rPr>
                              <w:t>ShowWindow</w:t>
                            </w:r>
                            <w:r w:rsidRPr="00146AA3">
                              <w:rPr>
                                <w:lang w:eastAsia="zh-TW"/>
                              </w:rPr>
                              <w:t xml:space="preserve"> if the program that launched the application specifies startup information in the structure. In this case, </w:t>
                            </w:r>
                            <w:r w:rsidRPr="00146AA3">
                              <w:rPr>
                                <w:rStyle w:val="ProgrammingCodeChar"/>
                                <w:lang w:eastAsia="zh-TW"/>
                              </w:rPr>
                              <w:t>ShowWindow</w:t>
                            </w:r>
                            <w:r w:rsidRPr="00146AA3">
                              <w:rPr>
                                <w:lang w:eastAsia="zh-TW"/>
                              </w:rPr>
                              <w:t xml:space="preserve"> uses the information specified in the </w:t>
                            </w:r>
                            <w:r w:rsidRPr="00146AA3">
                              <w:rPr>
                                <w:rStyle w:val="ProgrammingCodeChar"/>
                                <w:lang w:eastAsia="zh-TW"/>
                              </w:rPr>
                              <w:t>STARTUPINFO</w:t>
                            </w:r>
                            <w:r w:rsidRPr="00146AA3">
                              <w:rPr>
                                <w:lang w:eastAsia="zh-TW"/>
                              </w:rPr>
                              <w:t xml:space="preserve"> structure to show the window. On subsequent calls, the application must call </w:t>
                            </w:r>
                            <w:r w:rsidRPr="00146AA3">
                              <w:rPr>
                                <w:rStyle w:val="ProgrammingCodeChar"/>
                                <w:lang w:eastAsia="zh-TW"/>
                              </w:rPr>
                              <w:t>ShowWindow</w:t>
                            </w:r>
                            <w:r w:rsidRPr="00146AA3">
                              <w:rPr>
                                <w:lang w:eastAsia="zh-TW"/>
                              </w:rPr>
                              <w:t xml:space="preserve"> with </w:t>
                            </w:r>
                            <w:r w:rsidRPr="00E56B88">
                              <w:rPr>
                                <w:rStyle w:val="VariablesChar"/>
                                <w:lang w:eastAsia="zh-TW"/>
                              </w:rPr>
                              <w:t>nCmdShow</w:t>
                            </w:r>
                            <w:r w:rsidRPr="00146AA3">
                              <w:rPr>
                                <w:lang w:eastAsia="zh-TW"/>
                              </w:rPr>
                              <w:t xml:space="preserve"> set to </w:t>
                            </w:r>
                            <w:r w:rsidRPr="00E56B88">
                              <w:rPr>
                                <w:rStyle w:val="ConstantsChar"/>
                                <w:lang w:eastAsia="zh-TW"/>
                              </w:rPr>
                              <w:t>SW_SHOWDEFAULT</w:t>
                            </w:r>
                            <w:r w:rsidRPr="00146AA3">
                              <w:rPr>
                                <w:lang w:eastAsia="zh-TW"/>
                              </w:rPr>
                              <w:t xml:space="preserve"> to use the startup information provided by the program that launched the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82E41FC" id="Text Box 12" o:spid="_x0000_s1040" type="#_x0000_t202" style="width:431.25pt;height:90.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" fillcolor="#d9e2f3 [660]" strokecolor="#f2f2f2 [3052]" strokeweight=".5pt">
                <v:shadow on="t" color="black" opacity="26214f" origin=",-.5" offset="0,3pt"/>
                <v:textbox>
                  <w:txbxContent>
                    <w:p w14:paraId="6791E6C9" w14:textId="0377DFAF" w:rsidR="000244A4" w:rsidRPr="00146AA3" w:rsidRDefault="000244A4" w:rsidP="00146AA3">
                      <w:pPr>
                        <w:pStyle w:val="NoSpacing"/>
                        <w:tabs>
                          <w:tab w:val="left" w:pos="720"/>
                        </w:tabs>
                        <w:spacing w:after="160" w:line="259" w:lineRule="auto"/>
                        <w:rPr>
                          <w:lang w:eastAsia="zh-TW"/>
                        </w:rPr>
                      </w:pPr>
                      <w:r w:rsidRPr="00146AA3">
                        <w:rPr>
                          <w:lang w:eastAsia="zh-TW"/>
                        </w:rPr>
                        <w:t xml:space="preserve">As noted in the discussion of the </w:t>
                      </w:r>
                      <w:r w:rsidRPr="00E56B88">
                        <w:rPr>
                          <w:rStyle w:val="VariablesChar"/>
                          <w:lang w:eastAsia="zh-TW"/>
                        </w:rPr>
                        <w:t>nCmdShow</w:t>
                      </w:r>
                      <w:r w:rsidRPr="00146AA3">
                        <w:rPr>
                          <w:lang w:eastAsia="zh-TW"/>
                        </w:rPr>
                        <w:t xml:space="preserve"> parameter, the </w:t>
                      </w:r>
                      <w:r w:rsidRPr="00E56B88">
                        <w:rPr>
                          <w:rStyle w:val="VariablesChar"/>
                          <w:lang w:eastAsia="zh-TW"/>
                        </w:rPr>
                        <w:t>nCmdShow</w:t>
                      </w:r>
                      <w:r w:rsidRPr="00146AA3">
                        <w:rPr>
                          <w:lang w:eastAsia="zh-TW"/>
                        </w:rPr>
                        <w:t xml:space="preserve"> value is ignored in the first call to </w:t>
                      </w:r>
                      <w:r w:rsidRPr="00146AA3">
                        <w:rPr>
                          <w:rStyle w:val="ProgrammingCodeChar"/>
                          <w:lang w:eastAsia="zh-TW"/>
                        </w:rPr>
                        <w:t>ShowWindow</w:t>
                      </w:r>
                      <w:r w:rsidRPr="00146AA3">
                        <w:rPr>
                          <w:lang w:eastAsia="zh-TW"/>
                        </w:rPr>
                        <w:t xml:space="preserve"> if the program that launched the application specifies startup information in the structure. In this case, </w:t>
                      </w:r>
                      <w:r w:rsidRPr="00146AA3">
                        <w:rPr>
                          <w:rStyle w:val="ProgrammingCodeChar"/>
                          <w:lang w:eastAsia="zh-TW"/>
                        </w:rPr>
                        <w:t>ShowWindow</w:t>
                      </w:r>
                      <w:r w:rsidRPr="00146AA3">
                        <w:rPr>
                          <w:lang w:eastAsia="zh-TW"/>
                        </w:rPr>
                        <w:t xml:space="preserve"> uses the information specified in the </w:t>
                      </w:r>
                      <w:r w:rsidRPr="00146AA3">
                        <w:rPr>
                          <w:rStyle w:val="ProgrammingCodeChar"/>
                          <w:lang w:eastAsia="zh-TW"/>
                        </w:rPr>
                        <w:t>STARTUPINFO</w:t>
                      </w:r>
                      <w:r w:rsidRPr="00146AA3">
                        <w:rPr>
                          <w:lang w:eastAsia="zh-TW"/>
                        </w:rPr>
                        <w:t xml:space="preserve"> structure to show the window. On subsequent calls, the application must call </w:t>
                      </w:r>
                      <w:r w:rsidRPr="00146AA3">
                        <w:rPr>
                          <w:rStyle w:val="ProgrammingCodeChar"/>
                          <w:lang w:eastAsia="zh-TW"/>
                        </w:rPr>
                        <w:t>ShowWindow</w:t>
                      </w:r>
                      <w:r w:rsidRPr="00146AA3">
                        <w:rPr>
                          <w:lang w:eastAsia="zh-TW"/>
                        </w:rPr>
                        <w:t xml:space="preserve"> with </w:t>
                      </w:r>
                      <w:r w:rsidRPr="00E56B88">
                        <w:rPr>
                          <w:rStyle w:val="VariablesChar"/>
                          <w:lang w:eastAsia="zh-TW"/>
                        </w:rPr>
                        <w:t>nCmdShow</w:t>
                      </w:r>
                      <w:r w:rsidRPr="00146AA3">
                        <w:rPr>
                          <w:lang w:eastAsia="zh-TW"/>
                        </w:rPr>
                        <w:t xml:space="preserve"> set to </w:t>
                      </w:r>
                      <w:r w:rsidRPr="00E56B88">
                        <w:rPr>
                          <w:rStyle w:val="ConstantsChar"/>
                          <w:lang w:eastAsia="zh-TW"/>
                        </w:rPr>
                        <w:t>SW_SHOWDEFAULT</w:t>
                      </w:r>
                      <w:r w:rsidRPr="00146AA3">
                        <w:rPr>
                          <w:lang w:eastAsia="zh-TW"/>
                        </w:rPr>
                        <w:t xml:space="preserve"> to use the startup information provided by the program that launched the application.</w:t>
                      </w:r>
                    </w:p>
                  </w:txbxContent>
                </v:textbox>
                <w10:anchorlock/>
              </v:shape>
            </w:pict>
          </mc:Fallback>
        </mc:AlternateContent>
      </w:r>
    </w:p>
    <w:p w14:paraId="4172A66F" w14:textId="1A8DF042" w:rsidR="00146AA3" w:rsidRDefault="00146AA3" w:rsidP="00A441CC"/>
    <w:p w14:paraId="4A0310DB" w14:textId="2DB42E49" w:rsidR="004D39A2" w:rsidRDefault="00146AA3" w:rsidP="00E56B88">
      <w:r>
        <w:t>And that</w:t>
      </w:r>
      <w:r w:rsidR="00A6430E">
        <w:t xml:space="preserve"> i</w:t>
      </w:r>
      <w:r>
        <w:t>s there is to it.</w:t>
      </w:r>
    </w:p>
    <w:p w14:paraId="12553DD5" w14:textId="1C859FA4" w:rsidR="004D39A2" w:rsidRDefault="004D39A2" w:rsidP="00E56B88"/>
    <w:p w14:paraId="498370C3" w14:textId="64D225A2" w:rsidR="00A441CC" w:rsidRPr="00A441CC" w:rsidRDefault="00A441CC" w:rsidP="00A441CC"/>
    <w:p w14:paraId="484BDA81" w14:textId="134D089C" w:rsidR="00AC09BE" w:rsidRDefault="00A6430E" w:rsidP="00A6430E">
      <w:pPr>
        <w:pStyle w:val="Heading3"/>
      </w:pPr>
      <w:bookmarkStart w:id="57" w:name="_Toc3752865"/>
      <w:r>
        <w:t xml:space="preserve">The “sprintf” </w:t>
      </w:r>
      <w:r w:rsidR="002F325C">
        <w:t>History</w:t>
      </w:r>
      <w:bookmarkEnd w:id="57"/>
    </w:p>
    <w:p w14:paraId="49A0D6C6" w14:textId="25E1875F" w:rsidR="00A6430E" w:rsidRDefault="00A6430E" w:rsidP="00A6430E"/>
    <w:p w14:paraId="02839884" w14:textId="031F74DE" w:rsidR="00A6430E" w:rsidRPr="00A6430E" w:rsidRDefault="00A6430E" w:rsidP="00A6430E"/>
    <w:p w14:paraId="287150F1" w14:textId="070188D2" w:rsidR="00AC09BE" w:rsidRDefault="00A6430E" w:rsidP="00AC09BE">
      <w:pPr>
        <w:pStyle w:val="NoSpacing"/>
        <w:tabs>
          <w:tab w:val="left" w:pos="720"/>
        </w:tabs>
        <w:spacing w:after="160" w:line="259" w:lineRule="auto"/>
        <w:rPr>
          <w:lang w:eastAsia="zh-TW"/>
        </w:rPr>
      </w:pPr>
      <w:r>
        <w:rPr>
          <w:lang w:eastAsia="zh-TW"/>
        </w:rPr>
        <w:tab/>
        <w:t>This is in no way an attempt at rewriting history, but rather this is merely documenting the findings on the history of the sprintf by utilizing Google search. It has led to a slew of rabbit holes, such that it may be necessary to document this in an Appendix for future references.</w:t>
      </w:r>
    </w:p>
    <w:p w14:paraId="32F7B7D1" w14:textId="580CE435" w:rsidR="00F62D1A" w:rsidRDefault="00A6430E" w:rsidP="00AC09BE">
      <w:pPr>
        <w:pStyle w:val="NoSpacing"/>
        <w:tabs>
          <w:tab w:val="left" w:pos="720"/>
        </w:tabs>
        <w:spacing w:after="160" w:line="259" w:lineRule="auto"/>
        <w:rPr>
          <w:lang w:eastAsia="zh-TW"/>
        </w:rPr>
      </w:pPr>
      <w:r>
        <w:rPr>
          <w:lang w:eastAsia="zh-TW"/>
        </w:rPr>
        <w:tab/>
        <w:t xml:space="preserve">The history </w:t>
      </w:r>
      <w:r w:rsidR="00F43824">
        <w:rPr>
          <w:lang w:eastAsia="zh-TW"/>
        </w:rPr>
        <w:t xml:space="preserve">all begin with </w:t>
      </w:r>
      <w:r>
        <w:rPr>
          <w:lang w:eastAsia="zh-TW"/>
        </w:rPr>
        <w:t xml:space="preserve">the introduction </w:t>
      </w:r>
      <w:r w:rsidR="00F43824">
        <w:rPr>
          <w:lang w:eastAsia="zh-TW"/>
        </w:rPr>
        <w:t>of the C programming language specification</w:t>
      </w:r>
      <w:r w:rsidR="00F62D1A">
        <w:rPr>
          <w:lang w:eastAsia="zh-TW"/>
        </w:rPr>
        <w:t>,</w:t>
      </w:r>
      <w:r w:rsidR="00F43824">
        <w:rPr>
          <w:lang w:eastAsia="zh-TW"/>
        </w:rPr>
        <w:t xml:space="preserve"> published by </w:t>
      </w:r>
      <w:r w:rsidR="00FF1DF5">
        <w:rPr>
          <w:lang w:eastAsia="zh-TW"/>
        </w:rPr>
        <w:t xml:space="preserve">Brian </w:t>
      </w:r>
      <w:r w:rsidR="00FF1DF5" w:rsidRPr="00FF1DF5">
        <w:rPr>
          <w:lang w:eastAsia="zh-TW"/>
        </w:rPr>
        <w:t>Kernighan</w:t>
      </w:r>
      <w:r w:rsidR="00FF1DF5">
        <w:rPr>
          <w:lang w:eastAsia="zh-TW"/>
        </w:rPr>
        <w:t xml:space="preserve"> </w:t>
      </w:r>
      <w:r w:rsidR="00F43824">
        <w:rPr>
          <w:lang w:eastAsia="zh-TW"/>
        </w:rPr>
        <w:t xml:space="preserve">and Dennis Ritchie </w:t>
      </w:r>
      <w:r w:rsidR="00C838E3">
        <w:rPr>
          <w:lang w:eastAsia="zh-TW"/>
        </w:rPr>
        <w:t xml:space="preserve">on February 22, </w:t>
      </w:r>
      <w:r w:rsidR="00F43824">
        <w:rPr>
          <w:lang w:eastAsia="zh-TW"/>
        </w:rPr>
        <w:t>1978</w:t>
      </w:r>
      <w:r w:rsidR="00C838E3">
        <w:rPr>
          <w:lang w:eastAsia="zh-TW"/>
        </w:rPr>
        <w:t xml:space="preserve"> </w:t>
      </w:r>
      <w:sdt>
        <w:sdtPr>
          <w:rPr>
            <w:lang w:eastAsia="zh-TW"/>
          </w:rPr>
          <w:id w:val="-1526558415"/>
          <w:citation/>
        </w:sdtPr>
        <w:sdtEndPr/>
        <w:sdtContent>
          <w:r w:rsidR="00C838E3">
            <w:rPr>
              <w:lang w:eastAsia="zh-TW"/>
            </w:rPr>
            <w:fldChar w:fldCharType="begin"/>
          </w:r>
          <w:r w:rsidR="00C838E3">
            <w:rPr>
              <w:lang w:eastAsia="zh-TW"/>
            </w:rPr>
            <w:instrText xml:space="preserve"> CITATION BWK78 \l 1033 </w:instrText>
          </w:r>
          <w:r w:rsidR="00C838E3">
            <w:rPr>
              <w:lang w:eastAsia="zh-TW"/>
            </w:rPr>
            <w:fldChar w:fldCharType="separate"/>
          </w:r>
          <w:r w:rsidR="00923A9B">
            <w:rPr>
              <w:noProof/>
              <w:lang w:eastAsia="zh-TW"/>
            </w:rPr>
            <w:t>(B. W. Kernighan, 1978)</w:t>
          </w:r>
          <w:r w:rsidR="00C838E3">
            <w:rPr>
              <w:lang w:eastAsia="zh-TW"/>
            </w:rPr>
            <w:fldChar w:fldCharType="end"/>
          </w:r>
        </w:sdtContent>
      </w:sdt>
      <w:r w:rsidR="007C3083">
        <w:rPr>
          <w:lang w:eastAsia="zh-TW"/>
        </w:rPr>
        <w:t>.</w:t>
      </w:r>
      <w:r w:rsidR="00FF1DF5">
        <w:rPr>
          <w:lang w:eastAsia="zh-TW"/>
        </w:rPr>
        <w:t xml:space="preserve"> </w:t>
      </w:r>
      <w:r w:rsidR="00F62D1A" w:rsidRPr="00F62D1A">
        <w:rPr>
          <w:lang w:eastAsia="zh-TW"/>
        </w:rPr>
        <w:t>At the time of writing, the authors of K&amp;R C specifications wrote their codes and examples in the book, The K&amp;R C programming language, were written for 16-bit minicomputers, such as the PDP-11 mini</w:t>
      </w:r>
      <w:r w:rsidR="00F62D1A">
        <w:rPr>
          <w:lang w:eastAsia="zh-TW"/>
        </w:rPr>
        <w:t>-</w:t>
      </w:r>
      <w:r w:rsidR="00F62D1A" w:rsidRPr="00F62D1A">
        <w:rPr>
          <w:lang w:eastAsia="zh-TW"/>
        </w:rPr>
        <w:t xml:space="preserve">computers sold by Digital Equipment Coporation (DEC). As such, the modern C language is influenced by the design of the PDP-11 in its entirely, shaping the foundations for Intel’s CP/M, the MS-DOS, and finally the x86 architecture as a whole. </w:t>
      </w:r>
    </w:p>
    <w:p w14:paraId="26B293FC" w14:textId="4638BA9A" w:rsidR="00F62D1A" w:rsidRDefault="00F62D1A" w:rsidP="00F62D1A">
      <w:pPr>
        <w:pStyle w:val="NoSpacing"/>
        <w:tabs>
          <w:tab w:val="left" w:pos="720"/>
        </w:tabs>
        <w:spacing w:after="160" w:line="259" w:lineRule="auto"/>
        <w:rPr>
          <w:lang w:eastAsia="zh-TW"/>
        </w:rPr>
      </w:pPr>
      <w:r>
        <w:rPr>
          <w:lang w:eastAsia="zh-TW"/>
        </w:rPr>
        <w:tab/>
        <w:t xml:space="preserve">The specifications we are referring to is </w:t>
      </w:r>
      <w:r w:rsidR="00FF1DF5">
        <w:rPr>
          <w:lang w:eastAsia="zh-TW"/>
        </w:rPr>
        <w:t xml:space="preserve">the first edition, </w:t>
      </w:r>
      <w:r w:rsidR="006A2C3C">
        <w:rPr>
          <w:lang w:eastAsia="zh-TW"/>
        </w:rPr>
        <w:t>a</w:t>
      </w:r>
      <w:r w:rsidR="00FF1DF5">
        <w:rPr>
          <w:lang w:eastAsia="zh-TW"/>
        </w:rPr>
        <w:t>n</w:t>
      </w:r>
      <w:r w:rsidR="006A2C3C">
        <w:rPr>
          <w:lang w:eastAsia="zh-TW"/>
        </w:rPr>
        <w:t>d n</w:t>
      </w:r>
      <w:r w:rsidR="00FF1DF5">
        <w:rPr>
          <w:lang w:eastAsia="zh-TW"/>
        </w:rPr>
        <w:t>ot the second edition that included</w:t>
      </w:r>
      <w:r w:rsidR="005163BD">
        <w:rPr>
          <w:lang w:eastAsia="zh-TW"/>
        </w:rPr>
        <w:t xml:space="preserve"> the</w:t>
      </w:r>
      <w:r w:rsidR="00FF1DF5">
        <w:rPr>
          <w:lang w:eastAsia="zh-TW"/>
        </w:rPr>
        <w:t xml:space="preserve"> ANSI C standards. In this book, it introduces many standard syntaxes and data structures, of which in particular, the C standard input and output functions, specifically mentioned in Chapter 7, </w:t>
      </w:r>
      <w:r w:rsidR="00FF1DF5">
        <w:rPr>
          <w:i/>
          <w:lang w:eastAsia="zh-TW"/>
        </w:rPr>
        <w:t>Input and Output</w:t>
      </w:r>
      <w:r w:rsidR="00FF1DF5">
        <w:rPr>
          <w:lang w:eastAsia="zh-TW"/>
        </w:rPr>
        <w:t xml:space="preserve">. </w:t>
      </w:r>
      <w:r>
        <w:tab/>
        <w:t xml:space="preserve"> </w:t>
      </w:r>
    </w:p>
    <w:p w14:paraId="17BBD950" w14:textId="49529BAC" w:rsidR="00A6430E" w:rsidRDefault="00FF1DF5" w:rsidP="00AC09BE">
      <w:pPr>
        <w:pStyle w:val="NoSpacing"/>
        <w:tabs>
          <w:tab w:val="left" w:pos="720"/>
        </w:tabs>
        <w:spacing w:after="160" w:line="259" w:lineRule="auto"/>
        <w:rPr>
          <w:lang w:eastAsia="zh-TW"/>
        </w:rPr>
      </w:pPr>
      <w:r>
        <w:rPr>
          <w:lang w:eastAsia="zh-TW"/>
        </w:rPr>
        <w:tab/>
        <w:t xml:space="preserve">In Chapter 7, Section 5, the function </w:t>
      </w:r>
      <w:r w:rsidR="00A6430E" w:rsidRPr="00A6430E">
        <w:rPr>
          <w:rStyle w:val="ProgrammingCodeChar"/>
        </w:rPr>
        <w:t>sprintf</w:t>
      </w:r>
      <w:r w:rsidR="00A6430E">
        <w:rPr>
          <w:lang w:eastAsia="zh-TW"/>
        </w:rPr>
        <w:t xml:space="preserve"> </w:t>
      </w:r>
      <w:r>
        <w:rPr>
          <w:lang w:eastAsia="zh-TW"/>
        </w:rPr>
        <w:t>was briefly mentioned, and as follows it, is the description for this function:</w:t>
      </w:r>
    </w:p>
    <w:p w14:paraId="7834B6BC" w14:textId="2C887BC2" w:rsidR="00FF1DF5" w:rsidRDefault="00FF1DF5" w:rsidP="00AC09BE">
      <w:pPr>
        <w:pStyle w:val="NoSpacing"/>
        <w:tabs>
          <w:tab w:val="left" w:pos="720"/>
        </w:tabs>
        <w:spacing w:after="160" w:line="259" w:lineRule="auto"/>
        <w:rPr>
          <w:lang w:eastAsia="zh-TW"/>
        </w:rPr>
      </w:pPr>
    </w:p>
    <w:p w14:paraId="5504E43D" w14:textId="2DB067C7" w:rsidR="00FF1DF5" w:rsidRDefault="00F62D1A" w:rsidP="007B15BC">
      <w:pPr>
        <w:pStyle w:val="NoSpacing"/>
        <w:tabs>
          <w:tab w:val="left" w:pos="720"/>
        </w:tabs>
        <w:spacing w:after="160" w:line="259" w:lineRule="auto"/>
        <w:jc w:val="center"/>
        <w:rPr>
          <w:lang w:eastAsia="zh-TW"/>
        </w:rPr>
      </w:pPr>
      <w:r>
        <w:rPr>
          <w:noProof/>
        </w:rPr>
        <w:lastRenderedPageBreak/>
        <mc:AlternateContent>
          <mc:Choice Requires="wps">
            <w:drawing>
              <wp:inline distT="0" distB="0" distL="0" distR="0" wp14:anchorId="21123AE5" wp14:editId="3CFC8776">
                <wp:extent cx="5476875" cy="828675"/>
                <wp:effectExtent l="57150" t="19050" r="76200" b="123825"/>
                <wp:docPr id="13" name="Text Box 13"/>
                <wp:cNvGraphicFramePr/>
                <a:graphic xmlns:a="http://schemas.openxmlformats.org/drawingml/2006/main">
                  <a:graphicData uri="http://schemas.microsoft.com/office/word/2010/wordprocessingShape">
                    <wps:wsp>
                      <wps:cNvSpPr txBox="1"/>
                      <wps:spPr>
                        <a:xfrm>
                          <a:off x="0" y="0"/>
                          <a:ext cx="5476875" cy="828675"/>
                        </a:xfrm>
                        <a:prstGeom prst="rect">
                          <a:avLst/>
                        </a:prstGeom>
                        <a:solidFill>
                          <a:schemeClr val="accent1">
                            <a:lumMod val="20000"/>
                            <a:lumOff val="80000"/>
                          </a:schemeClr>
                        </a:solidFill>
                        <a:ln w="6350">
                          <a:solidFill>
                            <a:schemeClr val="bg1">
                              <a:lumMod val="95000"/>
                            </a:schemeClr>
                          </a:solidFill>
                        </a:ln>
                        <a:effectLst>
                          <a:outerShdw blurRad="50800" dist="38100" dir="5400000" algn="t" rotWithShape="0">
                            <a:prstClr val="black">
                              <a:alpha val="40000"/>
                            </a:prstClr>
                          </a:outerShdw>
                        </a:effectLst>
                      </wps:spPr>
                      <wps:txbx>
                        <w:txbxContent>
                          <w:p w14:paraId="37B4D9DE" w14:textId="776A528D" w:rsidR="000244A4" w:rsidRPr="00146AA3" w:rsidRDefault="000244A4" w:rsidP="00FF1DF5">
                            <w:r>
                              <w:t xml:space="preserve">The functions </w:t>
                            </w:r>
                            <w:r w:rsidRPr="00FF1DF5">
                              <w:rPr>
                                <w:rStyle w:val="ProgrammingCodeChar"/>
                              </w:rPr>
                              <w:t>scanf</w:t>
                            </w:r>
                            <w:r>
                              <w:t xml:space="preserve"> and </w:t>
                            </w:r>
                            <w:r w:rsidRPr="00FF1DF5">
                              <w:rPr>
                                <w:rStyle w:val="ProgrammingCodeChar"/>
                              </w:rPr>
                              <w:t>printf</w:t>
                            </w:r>
                            <w:r>
                              <w:t xml:space="preserve"> have siblings called </w:t>
                            </w:r>
                            <w:r w:rsidRPr="00FF1DF5">
                              <w:rPr>
                                <w:rStyle w:val="ProgrammingCodeChar"/>
                              </w:rPr>
                              <w:t>sscanf</w:t>
                            </w:r>
                            <w:r>
                              <w:t xml:space="preserve"> and </w:t>
                            </w:r>
                            <w:r w:rsidRPr="00FF1DF5">
                              <w:rPr>
                                <w:rStyle w:val="ProgrammingCodeChar"/>
                              </w:rPr>
                              <w:t>sprintf</w:t>
                            </w:r>
                            <w:r>
                              <w:t xml:space="preserve"> which perform the corresponding conversions, but operate on a string instead of a file. The general format is </w:t>
                            </w:r>
                            <w:r w:rsidRPr="00FF1DF5">
                              <w:rPr>
                                <w:rStyle w:val="ProgrammingCodeChar"/>
                              </w:rPr>
                              <w:t>sprintf(string,</w:t>
                            </w:r>
                            <w:r>
                              <w:rPr>
                                <w:rStyle w:val="ProgrammingCodeChar"/>
                              </w:rPr>
                              <w:t xml:space="preserve"> </w:t>
                            </w:r>
                            <w:r w:rsidRPr="00FF1DF5">
                              <w:rPr>
                                <w:rStyle w:val="ProgrammingCodeChar"/>
                              </w:rPr>
                              <w:t>control, argl, atg2, .</w:t>
                            </w:r>
                            <w:r>
                              <w:rPr>
                                <w:rStyle w:val="ProgrammingCodeChar"/>
                              </w:rPr>
                              <w:t>.</w:t>
                            </w:r>
                            <w:r w:rsidRPr="00FF1DF5">
                              <w:rPr>
                                <w:rStyle w:val="ProgrammingCodeChar"/>
                              </w:rPr>
                              <w:t>.)</w:t>
                            </w:r>
                            <w:r>
                              <w:t xml:space="preserve">, and </w:t>
                            </w:r>
                            <w:r w:rsidRPr="00FF1DF5">
                              <w:rPr>
                                <w:rStyle w:val="ProgrammingCodeChar"/>
                              </w:rPr>
                              <w:t>sscanf(string, control, argl, arg2, ...)</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1123AE5" id="Text Box 13" o:spid="_x0000_s1041" type="#_x0000_t202" style="width:431.25pt;height:65.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" fillcolor="#d9e2f3 [660]" strokecolor="#f2f2f2 [3052]" strokeweight=".5pt">
                <v:shadow on="t" color="black" opacity="26214f" origin=",-.5" offset="0,3pt"/>
                <v:textbox>
                  <w:txbxContent>
                    <w:p w14:paraId="37B4D9DE" w14:textId="776A528D" w:rsidR="000244A4" w:rsidRPr="00146AA3" w:rsidRDefault="000244A4" w:rsidP="00FF1DF5">
                      <w:r>
                        <w:t xml:space="preserve">The functions </w:t>
                      </w:r>
                      <w:r w:rsidRPr="00FF1DF5">
                        <w:rPr>
                          <w:rStyle w:val="ProgrammingCodeChar"/>
                        </w:rPr>
                        <w:t>scanf</w:t>
                      </w:r>
                      <w:r>
                        <w:t xml:space="preserve"> and </w:t>
                      </w:r>
                      <w:r w:rsidRPr="00FF1DF5">
                        <w:rPr>
                          <w:rStyle w:val="ProgrammingCodeChar"/>
                        </w:rPr>
                        <w:t>printf</w:t>
                      </w:r>
                      <w:r>
                        <w:t xml:space="preserve"> have siblings called </w:t>
                      </w:r>
                      <w:r w:rsidRPr="00FF1DF5">
                        <w:rPr>
                          <w:rStyle w:val="ProgrammingCodeChar"/>
                        </w:rPr>
                        <w:t>sscanf</w:t>
                      </w:r>
                      <w:r>
                        <w:t xml:space="preserve"> and </w:t>
                      </w:r>
                      <w:r w:rsidRPr="00FF1DF5">
                        <w:rPr>
                          <w:rStyle w:val="ProgrammingCodeChar"/>
                        </w:rPr>
                        <w:t>sprintf</w:t>
                      </w:r>
                      <w:r>
                        <w:t xml:space="preserve"> which perform the corresponding conversions, but operate on a string instead of a file. The general format is </w:t>
                      </w:r>
                      <w:r w:rsidRPr="00FF1DF5">
                        <w:rPr>
                          <w:rStyle w:val="ProgrammingCodeChar"/>
                        </w:rPr>
                        <w:t>sprintf(string,</w:t>
                      </w:r>
                      <w:r>
                        <w:rPr>
                          <w:rStyle w:val="ProgrammingCodeChar"/>
                        </w:rPr>
                        <w:t xml:space="preserve"> </w:t>
                      </w:r>
                      <w:r w:rsidRPr="00FF1DF5">
                        <w:rPr>
                          <w:rStyle w:val="ProgrammingCodeChar"/>
                        </w:rPr>
                        <w:t>control, argl, atg2, .</w:t>
                      </w:r>
                      <w:r>
                        <w:rPr>
                          <w:rStyle w:val="ProgrammingCodeChar"/>
                        </w:rPr>
                        <w:t>.</w:t>
                      </w:r>
                      <w:r w:rsidRPr="00FF1DF5">
                        <w:rPr>
                          <w:rStyle w:val="ProgrammingCodeChar"/>
                        </w:rPr>
                        <w:t>.)</w:t>
                      </w:r>
                      <w:r>
                        <w:t xml:space="preserve">, and </w:t>
                      </w:r>
                      <w:r w:rsidRPr="00FF1DF5">
                        <w:rPr>
                          <w:rStyle w:val="ProgrammingCodeChar"/>
                        </w:rPr>
                        <w:t>sscanf(string, control, argl, arg2, ...)</w:t>
                      </w:r>
                      <w:r>
                        <w:t xml:space="preserve">. </w:t>
                      </w:r>
                    </w:p>
                  </w:txbxContent>
                </v:textbox>
                <w10:anchorlock/>
              </v:shape>
            </w:pict>
          </mc:Fallback>
        </mc:AlternateContent>
      </w:r>
    </w:p>
    <w:p w14:paraId="14853E4E" w14:textId="77777777" w:rsidR="00F62D1A" w:rsidRDefault="00F62D1A" w:rsidP="00AC09BE">
      <w:pPr>
        <w:pStyle w:val="NoSpacing"/>
        <w:tabs>
          <w:tab w:val="left" w:pos="720"/>
        </w:tabs>
        <w:spacing w:after="160" w:line="259" w:lineRule="auto"/>
        <w:rPr>
          <w:lang w:eastAsia="zh-TW"/>
        </w:rPr>
      </w:pPr>
    </w:p>
    <w:p w14:paraId="60A30653" w14:textId="3C4A96BA" w:rsidR="00FF1DF5" w:rsidRDefault="00FF1DF5" w:rsidP="00AC09BE">
      <w:pPr>
        <w:pStyle w:val="NoSpacing"/>
        <w:tabs>
          <w:tab w:val="left" w:pos="720"/>
        </w:tabs>
        <w:spacing w:after="160" w:line="259" w:lineRule="auto"/>
        <w:rPr>
          <w:lang w:eastAsia="zh-TW"/>
        </w:rPr>
      </w:pPr>
      <w:r>
        <w:rPr>
          <w:lang w:eastAsia="zh-TW"/>
        </w:rPr>
        <w:tab/>
        <w:t>Furthermore, it goes into detail what exactly it should do, in the following passage:</w:t>
      </w:r>
    </w:p>
    <w:p w14:paraId="0D0F4BC5" w14:textId="77777777" w:rsidR="00F62D1A" w:rsidRDefault="00F62D1A" w:rsidP="00AC09BE">
      <w:pPr>
        <w:pStyle w:val="NoSpacing"/>
        <w:tabs>
          <w:tab w:val="left" w:pos="720"/>
        </w:tabs>
        <w:spacing w:after="160" w:line="259" w:lineRule="auto"/>
        <w:rPr>
          <w:lang w:eastAsia="zh-TW"/>
        </w:rPr>
      </w:pPr>
    </w:p>
    <w:p w14:paraId="56849219" w14:textId="05A5335F" w:rsidR="00FF1DF5" w:rsidRDefault="00FF1DF5" w:rsidP="007B15BC">
      <w:pPr>
        <w:pStyle w:val="NoSpacing"/>
        <w:tabs>
          <w:tab w:val="left" w:pos="720"/>
        </w:tabs>
        <w:spacing w:after="160" w:line="259" w:lineRule="auto"/>
        <w:jc w:val="center"/>
        <w:rPr>
          <w:lang w:eastAsia="zh-TW"/>
        </w:rPr>
      </w:pPr>
      <w:r>
        <w:rPr>
          <w:noProof/>
        </w:rPr>
        <mc:AlternateContent>
          <mc:Choice Requires="wps">
            <w:drawing>
              <wp:inline distT="0" distB="0" distL="0" distR="0" wp14:anchorId="63ED85E2" wp14:editId="3DBB9852">
                <wp:extent cx="5476875" cy="1009650"/>
                <wp:effectExtent l="57150" t="19050" r="85725" b="114300"/>
                <wp:docPr id="15" name="Text Box 15"/>
                <wp:cNvGraphicFramePr/>
                <a:graphic xmlns:a="http://schemas.openxmlformats.org/drawingml/2006/main">
                  <a:graphicData uri="http://schemas.microsoft.com/office/word/2010/wordprocessingShape">
                    <wps:wsp>
                      <wps:cNvSpPr txBox="1"/>
                      <wps:spPr>
                        <a:xfrm>
                          <a:off x="0" y="0"/>
                          <a:ext cx="5476875" cy="1009650"/>
                        </a:xfrm>
                        <a:prstGeom prst="rect">
                          <a:avLst/>
                        </a:prstGeom>
                        <a:solidFill>
                          <a:schemeClr val="accent1">
                            <a:lumMod val="20000"/>
                            <a:lumOff val="80000"/>
                          </a:schemeClr>
                        </a:solidFill>
                        <a:ln w="6350">
                          <a:solidFill>
                            <a:schemeClr val="bg1">
                              <a:lumMod val="95000"/>
                            </a:schemeClr>
                          </a:solidFill>
                        </a:ln>
                        <a:effectLst>
                          <a:outerShdw blurRad="50800" dist="38100" dir="5400000" algn="t" rotWithShape="0">
                            <a:prstClr val="black">
                              <a:alpha val="40000"/>
                            </a:prstClr>
                          </a:outerShdw>
                        </a:effectLst>
                      </wps:spPr>
                      <wps:txbx>
                        <w:txbxContent>
                          <w:p w14:paraId="26C1EE3E" w14:textId="4A4AF9FD" w:rsidR="000244A4" w:rsidRDefault="000244A4" w:rsidP="00FF1DF5">
                            <w:r w:rsidRPr="00FF1DF5">
                              <w:rPr>
                                <w:rStyle w:val="ProgrammingCodeChar"/>
                              </w:rPr>
                              <w:t>sprintf</w:t>
                            </w:r>
                            <w:r>
                              <w:t xml:space="preserve"> formats the arguments in </w:t>
                            </w:r>
                            <w:r w:rsidRPr="000C7F2C">
                              <w:rPr>
                                <w:rStyle w:val="VariablesChar"/>
                              </w:rPr>
                              <w:t>argl</w:t>
                            </w:r>
                            <w:r>
                              <w:t xml:space="preserve">, </w:t>
                            </w:r>
                            <w:r w:rsidRPr="000C7F2C">
                              <w:rPr>
                                <w:rStyle w:val="VariablesChar"/>
                              </w:rPr>
                              <w:t>arg2</w:t>
                            </w:r>
                            <w:r>
                              <w:t xml:space="preserve">, etc., according to control as before, but places the result in </w:t>
                            </w:r>
                            <w:r w:rsidRPr="000C7F2C">
                              <w:rPr>
                                <w:rStyle w:val="VariablesChar"/>
                              </w:rPr>
                              <w:t>string</w:t>
                            </w:r>
                            <w:r>
                              <w:t xml:space="preserve"> instead of on the standard output. Of course, </w:t>
                            </w:r>
                            <w:r w:rsidRPr="000C7F2C">
                              <w:rPr>
                                <w:rStyle w:val="VariablesChar"/>
                              </w:rPr>
                              <w:t>string</w:t>
                            </w:r>
                            <w:r>
                              <w:t xml:space="preserve"> had better be big enough to receive the result. As an example, if </w:t>
                            </w:r>
                            <w:r w:rsidRPr="000C7F2C">
                              <w:rPr>
                                <w:rStyle w:val="VariablesChar"/>
                              </w:rPr>
                              <w:t>name</w:t>
                            </w:r>
                            <w:r>
                              <w:t xml:space="preserve"> is a character array and </w:t>
                            </w:r>
                            <w:r w:rsidRPr="000C7F2C">
                              <w:rPr>
                                <w:rStyle w:val="VariablesChar"/>
                              </w:rPr>
                              <w:t>n</w:t>
                            </w:r>
                            <w:r>
                              <w:t xml:space="preserve"> is an integer, then </w:t>
                            </w:r>
                            <w:r w:rsidRPr="000C7F2C">
                              <w:rPr>
                                <w:rStyle w:val="ProgrammingCodeChar"/>
                              </w:rPr>
                              <w:t xml:space="preserve">sprintf(name, </w:t>
                            </w:r>
                            <w:r>
                              <w:rPr>
                                <w:rStyle w:val="ProgrammingCodeChar"/>
                              </w:rPr>
                              <w:t>“</w:t>
                            </w:r>
                            <w:r w:rsidRPr="000C7F2C">
                              <w:rPr>
                                <w:rStyle w:val="ProgrammingCodeChar"/>
                              </w:rPr>
                              <w:t>tem</w:t>
                            </w:r>
                            <w:r>
                              <w:rPr>
                                <w:rStyle w:val="ProgrammingCodeChar"/>
                              </w:rPr>
                              <w:t>p</w:t>
                            </w:r>
                            <w:r w:rsidRPr="000C7F2C">
                              <w:rPr>
                                <w:rStyle w:val="ProgrammingCodeChar"/>
                              </w:rPr>
                              <w:t>%d</w:t>
                            </w:r>
                            <w:r>
                              <w:rPr>
                                <w:rStyle w:val="ProgrammingCodeChar"/>
                              </w:rPr>
                              <w:t>,”</w:t>
                            </w:r>
                            <w:r w:rsidRPr="000C7F2C">
                              <w:rPr>
                                <w:rStyle w:val="ProgrammingCodeChar"/>
                              </w:rPr>
                              <w:t xml:space="preserve"> n);</w:t>
                            </w:r>
                            <w:r>
                              <w:t xml:space="preserve"> creates a string of the form “temp</w:t>
                            </w:r>
                            <w:r w:rsidRPr="000C7F2C">
                              <w:rPr>
                                <w:i/>
                              </w:rPr>
                              <w:t>nnn</w:t>
                            </w:r>
                            <w:r>
                              <w:t xml:space="preserve">” in </w:t>
                            </w:r>
                            <w:r w:rsidRPr="000C7F2C">
                              <w:rPr>
                                <w:rStyle w:val="VariablesChar"/>
                              </w:rPr>
                              <w:t>name</w:t>
                            </w:r>
                            <w:r>
                              <w:t xml:space="preserve">, where </w:t>
                            </w:r>
                            <w:r w:rsidRPr="000C7F2C">
                              <w:rPr>
                                <w:i/>
                              </w:rPr>
                              <w:t>nnn</w:t>
                            </w:r>
                            <w:r>
                              <w:t xml:space="preserve"> is the value of </w:t>
                            </w:r>
                            <w:r w:rsidRPr="000C7F2C">
                              <w:rPr>
                                <w:rStyle w:val="VariablesChar"/>
                              </w:rPr>
                              <w:t>n</w:t>
                            </w:r>
                            <w:r>
                              <w:t>.</w:t>
                            </w:r>
                          </w:p>
                          <w:p w14:paraId="1CF4C043" w14:textId="3B863592" w:rsidR="000244A4" w:rsidRPr="00146AA3" w:rsidRDefault="000244A4" w:rsidP="00FF1DF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3ED85E2" id="Text Box 15" o:spid="_x0000_s1042" type="#_x0000_t202" style="width:431.25pt;height:7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" fillcolor="#d9e2f3 [660]" strokecolor="#f2f2f2 [3052]" strokeweight=".5pt">
                <v:shadow on="t" color="black" opacity="26214f" origin=",-.5" offset="0,3pt"/>
                <v:textbox>
                  <w:txbxContent>
                    <w:p w14:paraId="26C1EE3E" w14:textId="4A4AF9FD" w:rsidR="000244A4" w:rsidRDefault="000244A4" w:rsidP="00FF1DF5">
                      <w:r w:rsidRPr="00FF1DF5">
                        <w:rPr>
                          <w:rStyle w:val="ProgrammingCodeChar"/>
                        </w:rPr>
                        <w:t>sprintf</w:t>
                      </w:r>
                      <w:r>
                        <w:t xml:space="preserve"> formats the arguments in </w:t>
                      </w:r>
                      <w:r w:rsidRPr="000C7F2C">
                        <w:rPr>
                          <w:rStyle w:val="VariablesChar"/>
                        </w:rPr>
                        <w:t>argl</w:t>
                      </w:r>
                      <w:r>
                        <w:t xml:space="preserve">, </w:t>
                      </w:r>
                      <w:r w:rsidRPr="000C7F2C">
                        <w:rPr>
                          <w:rStyle w:val="VariablesChar"/>
                        </w:rPr>
                        <w:t>arg2</w:t>
                      </w:r>
                      <w:r>
                        <w:t xml:space="preserve">, etc., according to control as before, but places the result in </w:t>
                      </w:r>
                      <w:r w:rsidRPr="000C7F2C">
                        <w:rPr>
                          <w:rStyle w:val="VariablesChar"/>
                        </w:rPr>
                        <w:t>string</w:t>
                      </w:r>
                      <w:r>
                        <w:t xml:space="preserve"> instead of on the standard output. Of course, </w:t>
                      </w:r>
                      <w:r w:rsidRPr="000C7F2C">
                        <w:rPr>
                          <w:rStyle w:val="VariablesChar"/>
                        </w:rPr>
                        <w:t>string</w:t>
                      </w:r>
                      <w:r>
                        <w:t xml:space="preserve"> had better be big enough to receive the result. As an example, if </w:t>
                      </w:r>
                      <w:r w:rsidRPr="000C7F2C">
                        <w:rPr>
                          <w:rStyle w:val="VariablesChar"/>
                        </w:rPr>
                        <w:t>name</w:t>
                      </w:r>
                      <w:r>
                        <w:t xml:space="preserve"> is a character array and </w:t>
                      </w:r>
                      <w:r w:rsidRPr="000C7F2C">
                        <w:rPr>
                          <w:rStyle w:val="VariablesChar"/>
                        </w:rPr>
                        <w:t>n</w:t>
                      </w:r>
                      <w:r>
                        <w:t xml:space="preserve"> is an integer, then </w:t>
                      </w:r>
                      <w:r w:rsidRPr="000C7F2C">
                        <w:rPr>
                          <w:rStyle w:val="ProgrammingCodeChar"/>
                        </w:rPr>
                        <w:t xml:space="preserve">sprintf(name, </w:t>
                      </w:r>
                      <w:r>
                        <w:rPr>
                          <w:rStyle w:val="ProgrammingCodeChar"/>
                        </w:rPr>
                        <w:t>“</w:t>
                      </w:r>
                      <w:r w:rsidRPr="000C7F2C">
                        <w:rPr>
                          <w:rStyle w:val="ProgrammingCodeChar"/>
                        </w:rPr>
                        <w:t>tem</w:t>
                      </w:r>
                      <w:r>
                        <w:rPr>
                          <w:rStyle w:val="ProgrammingCodeChar"/>
                        </w:rPr>
                        <w:t>p</w:t>
                      </w:r>
                      <w:r w:rsidRPr="000C7F2C">
                        <w:rPr>
                          <w:rStyle w:val="ProgrammingCodeChar"/>
                        </w:rPr>
                        <w:t>%d</w:t>
                      </w:r>
                      <w:r>
                        <w:rPr>
                          <w:rStyle w:val="ProgrammingCodeChar"/>
                        </w:rPr>
                        <w:t>,”</w:t>
                      </w:r>
                      <w:r w:rsidRPr="000C7F2C">
                        <w:rPr>
                          <w:rStyle w:val="ProgrammingCodeChar"/>
                        </w:rPr>
                        <w:t xml:space="preserve"> n);</w:t>
                      </w:r>
                      <w:r>
                        <w:t xml:space="preserve"> creates a string of the form “temp</w:t>
                      </w:r>
                      <w:r w:rsidRPr="000C7F2C">
                        <w:rPr>
                          <w:i/>
                        </w:rPr>
                        <w:t>nnn</w:t>
                      </w:r>
                      <w:r>
                        <w:t xml:space="preserve">” in </w:t>
                      </w:r>
                      <w:r w:rsidRPr="000C7F2C">
                        <w:rPr>
                          <w:rStyle w:val="VariablesChar"/>
                        </w:rPr>
                        <w:t>name</w:t>
                      </w:r>
                      <w:r>
                        <w:t xml:space="preserve">, where </w:t>
                      </w:r>
                      <w:r w:rsidRPr="000C7F2C">
                        <w:rPr>
                          <w:i/>
                        </w:rPr>
                        <w:t>nnn</w:t>
                      </w:r>
                      <w:r>
                        <w:t xml:space="preserve"> is the value of </w:t>
                      </w:r>
                      <w:r w:rsidRPr="000C7F2C">
                        <w:rPr>
                          <w:rStyle w:val="VariablesChar"/>
                        </w:rPr>
                        <w:t>n</w:t>
                      </w:r>
                      <w:r>
                        <w:t>.</w:t>
                      </w:r>
                    </w:p>
                    <w:p w14:paraId="1CF4C043" w14:textId="3B863592" w:rsidR="000244A4" w:rsidRPr="00146AA3" w:rsidRDefault="000244A4" w:rsidP="00FF1DF5"/>
                  </w:txbxContent>
                </v:textbox>
                <w10:anchorlock/>
              </v:shape>
            </w:pict>
          </mc:Fallback>
        </mc:AlternateContent>
      </w:r>
    </w:p>
    <w:p w14:paraId="55810813" w14:textId="2D6F9927" w:rsidR="00AC09BE" w:rsidRDefault="00AC09BE" w:rsidP="00AC09BE">
      <w:pPr>
        <w:pStyle w:val="NoSpacing"/>
        <w:tabs>
          <w:tab w:val="left" w:pos="720"/>
        </w:tabs>
        <w:spacing w:after="160" w:line="259" w:lineRule="auto"/>
        <w:rPr>
          <w:lang w:eastAsia="zh-TW"/>
        </w:rPr>
      </w:pPr>
    </w:p>
    <w:p w14:paraId="38F8AE38" w14:textId="10728072" w:rsidR="00E731F9" w:rsidRDefault="000B13E3" w:rsidP="00AC09BE">
      <w:pPr>
        <w:pStyle w:val="NoSpacing"/>
        <w:tabs>
          <w:tab w:val="left" w:pos="720"/>
        </w:tabs>
        <w:spacing w:after="160" w:line="259" w:lineRule="auto"/>
        <w:rPr>
          <w:lang w:eastAsia="zh-TW"/>
        </w:rPr>
      </w:pPr>
      <w:r w:rsidRPr="00AC09BE">
        <w:rPr>
          <w:lang w:eastAsia="zh-TW"/>
        </w:rPr>
        <w:tab/>
      </w:r>
      <w:r w:rsidR="00C838E3">
        <w:rPr>
          <w:lang w:eastAsia="zh-TW"/>
        </w:rPr>
        <w:t xml:space="preserve">It is apparent in the passage above that it is “advised by the programmer’s discretion” to provide a big enough buffer to receive the result from the </w:t>
      </w:r>
      <w:r w:rsidR="00C838E3" w:rsidRPr="00C838E3">
        <w:rPr>
          <w:rStyle w:val="ProgrammingCodeChar"/>
        </w:rPr>
        <w:t>sprintf</w:t>
      </w:r>
      <w:r w:rsidR="00C838E3">
        <w:rPr>
          <w:lang w:eastAsia="zh-TW"/>
        </w:rPr>
        <w:t xml:space="preserve"> function. </w:t>
      </w:r>
      <w:r w:rsidR="00E731F9">
        <w:rPr>
          <w:lang w:eastAsia="zh-TW"/>
        </w:rPr>
        <w:t>And you may ask, what would happen if the programmer did not specify a big enough buffer to receive the result? The answer is that the code would result in a buffer overflow if it had been executed.</w:t>
      </w:r>
    </w:p>
    <w:p w14:paraId="13B6496B" w14:textId="4C351835" w:rsidR="00E731F9" w:rsidRDefault="00E731F9" w:rsidP="00AC09BE">
      <w:pPr>
        <w:pStyle w:val="NoSpacing"/>
        <w:tabs>
          <w:tab w:val="left" w:pos="720"/>
        </w:tabs>
        <w:spacing w:after="160" w:line="259" w:lineRule="auto"/>
        <w:rPr>
          <w:lang w:eastAsia="zh-TW"/>
        </w:rPr>
      </w:pPr>
      <w:r>
        <w:rPr>
          <w:lang w:eastAsia="zh-TW"/>
        </w:rPr>
        <w:tab/>
        <w:t xml:space="preserve">How </w:t>
      </w:r>
      <w:r w:rsidR="009430B4">
        <w:rPr>
          <w:lang w:eastAsia="zh-TW"/>
        </w:rPr>
        <w:t>should one write</w:t>
      </w:r>
      <w:r>
        <w:rPr>
          <w:lang w:eastAsia="zh-TW"/>
        </w:rPr>
        <w:t xml:space="preserve"> the code </w:t>
      </w:r>
      <w:r w:rsidR="009430B4">
        <w:rPr>
          <w:lang w:eastAsia="zh-TW"/>
        </w:rPr>
        <w:t xml:space="preserve">to </w:t>
      </w:r>
      <w:r>
        <w:rPr>
          <w:lang w:eastAsia="zh-TW"/>
        </w:rPr>
        <w:t xml:space="preserve">create a buffer overflow? </w:t>
      </w:r>
      <w:r w:rsidR="000D588A">
        <w:rPr>
          <w:lang w:eastAsia="zh-TW"/>
        </w:rPr>
        <w:t>Here is an example</w:t>
      </w:r>
      <w:r>
        <w:rPr>
          <w:lang w:eastAsia="zh-TW"/>
        </w:rPr>
        <w:t>:</w:t>
      </w:r>
    </w:p>
    <w:p w14:paraId="3B26DEBC" w14:textId="5D3BA46B" w:rsidR="00E731F9" w:rsidRDefault="00E731F9" w:rsidP="00AC09BE">
      <w:pPr>
        <w:pStyle w:val="NoSpacing"/>
        <w:tabs>
          <w:tab w:val="left" w:pos="720"/>
        </w:tabs>
        <w:spacing w:after="160" w:line="259" w:lineRule="auto"/>
        <w:rPr>
          <w:lang w:eastAsia="zh-TW"/>
        </w:rPr>
      </w:pPr>
    </w:p>
    <w:p w14:paraId="1F684E3E" w14:textId="77777777" w:rsidR="005333CD" w:rsidRDefault="005333CD" w:rsidP="005333C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//Executing sprintf buffer overflow</w:t>
      </w:r>
    </w:p>
    <w:p w14:paraId="7F8E58CB" w14:textId="77777777" w:rsidR="005333CD" w:rsidRDefault="005333CD" w:rsidP="005333C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char</w:t>
      </w:r>
      <w:r>
        <w:rPr>
          <w:rFonts w:ascii="Consolas" w:hAnsi="Consolas" w:cs="Consolas"/>
          <w:color w:val="000000"/>
          <w:sz w:val="19"/>
          <w:szCs w:val="19"/>
        </w:rPr>
        <w:t xml:space="preserve"> nonTerminating[1] = { (</w:t>
      </w:r>
      <w:r>
        <w:rPr>
          <w:rFonts w:ascii="Consolas" w:hAnsi="Consolas" w:cs="Consolas"/>
          <w:color w:val="0000FF"/>
          <w:sz w:val="19"/>
          <w:szCs w:val="19"/>
        </w:rPr>
        <w:t>char</w:t>
      </w:r>
      <w:r>
        <w:rPr>
          <w:rFonts w:ascii="Consolas" w:hAnsi="Consolas" w:cs="Consolas"/>
          <w:color w:val="000000"/>
          <w:sz w:val="19"/>
          <w:szCs w:val="19"/>
        </w:rPr>
        <w:t xml:space="preserve">) 0x52 }; </w:t>
      </w:r>
      <w:r>
        <w:rPr>
          <w:rFonts w:ascii="Consolas" w:hAnsi="Consolas" w:cs="Consolas"/>
          <w:color w:val="008000"/>
          <w:sz w:val="19"/>
          <w:szCs w:val="19"/>
        </w:rPr>
        <w:t>//0x52 is the ASCII code for the letter 'R'.</w:t>
      </w:r>
    </w:p>
    <w:p w14:paraId="12F14D66" w14:textId="77777777" w:rsidR="005333CD" w:rsidRDefault="005333CD" w:rsidP="005333C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char</w:t>
      </w:r>
      <w:r>
        <w:rPr>
          <w:rFonts w:ascii="Consolas" w:hAnsi="Consolas" w:cs="Consolas"/>
          <w:color w:val="000000"/>
          <w:sz w:val="19"/>
          <w:szCs w:val="19"/>
        </w:rPr>
        <w:t xml:space="preserve"> buffer[1] = { 1 };</w:t>
      </w:r>
    </w:p>
    <w:p w14:paraId="4E32FA07" w14:textId="77777777" w:rsidR="005333CD" w:rsidRDefault="005333CD" w:rsidP="005333C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char</w:t>
      </w:r>
      <w:r>
        <w:rPr>
          <w:rFonts w:ascii="Consolas" w:hAnsi="Consolas" w:cs="Consolas"/>
          <w:color w:val="000000"/>
          <w:sz w:val="19"/>
          <w:szCs w:val="19"/>
        </w:rPr>
        <w:t xml:space="preserve"> buffer2[20] = </w:t>
      </w:r>
      <w:r>
        <w:rPr>
          <w:rFonts w:ascii="Consolas" w:hAnsi="Consolas" w:cs="Consolas"/>
          <w:color w:val="A31515"/>
          <w:sz w:val="19"/>
          <w:szCs w:val="19"/>
        </w:rPr>
        <w:t>"Hello world."</w:t>
      </w:r>
      <w:r>
        <w:rPr>
          <w:rFonts w:ascii="Consolas" w:hAnsi="Consolas" w:cs="Consolas"/>
          <w:color w:val="000000"/>
          <w:sz w:val="19"/>
          <w:szCs w:val="19"/>
        </w:rPr>
        <w:t>;</w:t>
      </w:r>
    </w:p>
    <w:p w14:paraId="14AEAC52" w14:textId="34133E2E" w:rsidR="005333CD" w:rsidRDefault="005333CD" w:rsidP="005333C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sprintf(buffer, </w:t>
      </w:r>
      <w:r>
        <w:rPr>
          <w:rFonts w:ascii="Consolas" w:hAnsi="Consolas" w:cs="Consolas"/>
          <w:color w:val="A31515"/>
          <w:sz w:val="19"/>
          <w:szCs w:val="19"/>
        </w:rPr>
        <w:t>"%s</w:t>
      </w:r>
      <w:r w:rsidR="00DE7974">
        <w:rPr>
          <w:rFonts w:ascii="Consolas" w:hAnsi="Consolas" w:cs="Consolas"/>
          <w:color w:val="A31515"/>
          <w:sz w:val="19"/>
          <w:szCs w:val="19"/>
        </w:rPr>
        <w:t>,”</w:t>
      </w:r>
      <w:r>
        <w:rPr>
          <w:rFonts w:ascii="Consolas" w:hAnsi="Consolas" w:cs="Consolas"/>
          <w:color w:val="000000"/>
          <w:sz w:val="19"/>
          <w:szCs w:val="19"/>
        </w:rPr>
        <w:t xml:space="preserve"> nonTerminating);</w:t>
      </w:r>
    </w:p>
    <w:p w14:paraId="7ED08BCA" w14:textId="35E2CF3F" w:rsidR="005333CD" w:rsidRDefault="005333CD" w:rsidP="005333CD">
      <w:pPr>
        <w:pStyle w:val="NoSpacing"/>
        <w:tabs>
          <w:tab w:val="left" w:pos="720"/>
        </w:tabs>
        <w:spacing w:after="160" w:line="259" w:lineRule="auto"/>
        <w:rPr>
          <w:rFonts w:ascii="Consolas" w:hAnsi="Consolas" w:cs="Consolas"/>
          <w:color w:val="000000"/>
          <w:sz w:val="19"/>
          <w:szCs w:val="19"/>
        </w:rPr>
      </w:pPr>
      <w:r>
        <w:rPr>
          <w:rFonts w:ascii="Consolas" w:hAnsi="Consolas" w:cs="Consolas"/>
          <w:color w:val="000000"/>
          <w:sz w:val="19"/>
          <w:szCs w:val="19"/>
        </w:rPr>
        <w:t>printf(</w:t>
      </w:r>
      <w:r>
        <w:rPr>
          <w:rFonts w:ascii="Consolas" w:hAnsi="Consolas" w:cs="Consolas"/>
          <w:color w:val="A31515"/>
          <w:sz w:val="19"/>
          <w:szCs w:val="19"/>
        </w:rPr>
        <w:t>"%s</w:t>
      </w:r>
      <w:r w:rsidR="00DE7974">
        <w:rPr>
          <w:rFonts w:ascii="Consolas" w:hAnsi="Consolas" w:cs="Consolas"/>
          <w:color w:val="A31515"/>
          <w:sz w:val="19"/>
          <w:szCs w:val="19"/>
        </w:rPr>
        <w:t>,”</w:t>
      </w:r>
      <w:r>
        <w:rPr>
          <w:rFonts w:ascii="Consolas" w:hAnsi="Consolas" w:cs="Consolas"/>
          <w:color w:val="000000"/>
          <w:sz w:val="19"/>
          <w:szCs w:val="19"/>
        </w:rPr>
        <w:t xml:space="preserve"> nonTerminating);</w:t>
      </w:r>
    </w:p>
    <w:p w14:paraId="79D58AD8" w14:textId="3C1B3CCA" w:rsidR="00E731F9" w:rsidRDefault="00E731F9" w:rsidP="005333CD">
      <w:pPr>
        <w:pStyle w:val="NoSpacing"/>
        <w:tabs>
          <w:tab w:val="left" w:pos="720"/>
        </w:tabs>
        <w:spacing w:after="160" w:line="259" w:lineRule="auto"/>
        <w:rPr>
          <w:lang w:eastAsia="zh-TW"/>
        </w:rPr>
      </w:pPr>
      <w:r>
        <w:rPr>
          <w:lang w:eastAsia="zh-TW"/>
        </w:rPr>
        <w:tab/>
      </w:r>
    </w:p>
    <w:p w14:paraId="2459CB22" w14:textId="646C0729" w:rsidR="00E731F9" w:rsidRDefault="00E731F9" w:rsidP="00AC09BE">
      <w:pPr>
        <w:pStyle w:val="NoSpacing"/>
        <w:tabs>
          <w:tab w:val="left" w:pos="720"/>
        </w:tabs>
        <w:spacing w:after="160" w:line="259" w:lineRule="auto"/>
        <w:rPr>
          <w:lang w:eastAsia="zh-TW"/>
        </w:rPr>
      </w:pPr>
      <w:r>
        <w:rPr>
          <w:lang w:eastAsia="zh-TW"/>
        </w:rPr>
        <w:tab/>
      </w:r>
      <w:r w:rsidR="00E20519">
        <w:rPr>
          <w:lang w:eastAsia="zh-TW"/>
        </w:rPr>
        <w:t>And the final output is shown on the next page, along with a screenshot of the debugger reading the memory buffer in the background.</w:t>
      </w:r>
      <w:r w:rsidR="001F063D">
        <w:rPr>
          <w:lang w:eastAsia="zh-TW"/>
        </w:rPr>
        <w:t xml:space="preserve"> Adding </w:t>
      </w:r>
      <w:r w:rsidR="001F063D" w:rsidRPr="001F063D">
        <w:rPr>
          <w:rStyle w:val="ProgrammingCodeChar"/>
        </w:rPr>
        <w:t>\n</w:t>
      </w:r>
      <w:r w:rsidR="001F063D">
        <w:rPr>
          <w:lang w:eastAsia="zh-TW"/>
        </w:rPr>
        <w:t xml:space="preserve"> to the strings do not affect the final output.</w:t>
      </w:r>
    </w:p>
    <w:p w14:paraId="7A859C0E" w14:textId="52261C35" w:rsidR="00E20519" w:rsidRDefault="00E20519" w:rsidP="00AC09BE">
      <w:pPr>
        <w:pStyle w:val="NoSpacing"/>
        <w:tabs>
          <w:tab w:val="left" w:pos="720"/>
        </w:tabs>
        <w:spacing w:after="160" w:line="259" w:lineRule="auto"/>
        <w:rPr>
          <w:lang w:eastAsia="zh-TW"/>
        </w:rPr>
      </w:pPr>
      <w:r>
        <w:rPr>
          <w:lang w:eastAsia="zh-TW"/>
        </w:rPr>
        <w:tab/>
        <w:t xml:space="preserve">To explain what is going on, we first allocate a memory buffer of type </w:t>
      </w:r>
      <w:r w:rsidRPr="00E20519">
        <w:rPr>
          <w:rStyle w:val="ProgrammingCodeChar"/>
        </w:rPr>
        <w:t>char</w:t>
      </w:r>
      <w:r>
        <w:rPr>
          <w:lang w:eastAsia="zh-TW"/>
        </w:rPr>
        <w:t xml:space="preserve"> and the size of the buffer takes up 1 </w:t>
      </w:r>
      <w:r w:rsidRPr="00E20519">
        <w:rPr>
          <w:rStyle w:val="ProgrammingCodeChar"/>
        </w:rPr>
        <w:t>char</w:t>
      </w:r>
      <w:r>
        <w:rPr>
          <w:lang w:eastAsia="zh-TW"/>
        </w:rPr>
        <w:t xml:space="preserve"> long</w:t>
      </w:r>
      <w:r w:rsidR="00FD2F45">
        <w:rPr>
          <w:lang w:eastAsia="zh-TW"/>
        </w:rPr>
        <w:t xml:space="preserve">. This </w:t>
      </w:r>
      <w:r w:rsidR="00FD2F45" w:rsidRPr="00FD2F45">
        <w:rPr>
          <w:rStyle w:val="ProgrammingCodeChar"/>
        </w:rPr>
        <w:t>char</w:t>
      </w:r>
      <w:r w:rsidR="00FD2F45">
        <w:rPr>
          <w:lang w:eastAsia="zh-TW"/>
        </w:rPr>
        <w:t xml:space="preserve"> variable size is determined by the specifications listed in the K&amp;R C standards, in the following table</w:t>
      </w:r>
      <w:r w:rsidR="00462285">
        <w:rPr>
          <w:lang w:eastAsia="zh-TW"/>
        </w:rPr>
        <w:t xml:space="preserve"> on the next page. The table is</w:t>
      </w:r>
      <w:r w:rsidR="00285484">
        <w:rPr>
          <w:lang w:eastAsia="zh-TW"/>
        </w:rPr>
        <w:t xml:space="preserve"> copied from Chapter 2, </w:t>
      </w:r>
      <w:r w:rsidR="00285484">
        <w:rPr>
          <w:i/>
          <w:lang w:eastAsia="zh-TW"/>
        </w:rPr>
        <w:t>Types, Operators, and Expressions</w:t>
      </w:r>
      <w:r w:rsidR="00462285">
        <w:rPr>
          <w:lang w:eastAsia="zh-TW"/>
        </w:rPr>
        <w:t>.</w:t>
      </w:r>
    </w:p>
    <w:p w14:paraId="55CF305E" w14:textId="3F4EE9DA" w:rsidR="00F62D1A" w:rsidRDefault="00462285" w:rsidP="00AC09BE">
      <w:pPr>
        <w:pStyle w:val="NoSpacing"/>
        <w:tabs>
          <w:tab w:val="left" w:pos="720"/>
        </w:tabs>
        <w:spacing w:after="160" w:line="259" w:lineRule="auto"/>
        <w:rPr>
          <w:lang w:eastAsia="zh-TW"/>
        </w:rPr>
      </w:pPr>
      <w:r>
        <w:rPr>
          <w:lang w:eastAsia="zh-TW"/>
        </w:rPr>
        <w:tab/>
      </w:r>
    </w:p>
    <w:p w14:paraId="1ADCCFB6" w14:textId="77777777" w:rsidR="00F62D1A" w:rsidRDefault="00F62D1A" w:rsidP="00AC09BE">
      <w:pPr>
        <w:pStyle w:val="NoSpacing"/>
        <w:tabs>
          <w:tab w:val="left" w:pos="720"/>
        </w:tabs>
        <w:spacing w:after="160" w:line="259" w:lineRule="auto"/>
        <w:rPr>
          <w:lang w:eastAsia="zh-TW"/>
        </w:rPr>
      </w:pPr>
    </w:p>
    <w:p w14:paraId="2566D17B" w14:textId="747F2124" w:rsidR="00FD2F45" w:rsidRDefault="00FD2F45" w:rsidP="00AC09BE">
      <w:pPr>
        <w:pStyle w:val="NoSpacing"/>
        <w:tabs>
          <w:tab w:val="left" w:pos="720"/>
        </w:tabs>
        <w:spacing w:after="160" w:line="259" w:lineRule="auto"/>
        <w:rPr>
          <w:lang w:eastAsia="zh-TW"/>
        </w:rPr>
      </w:pPr>
    </w:p>
    <w:p w14:paraId="25622D53" w14:textId="3ADF6989" w:rsidR="00B46324" w:rsidRDefault="005333CD" w:rsidP="00B46324">
      <w:pPr>
        <w:pStyle w:val="NoSpacing"/>
        <w:keepNext/>
        <w:tabs>
          <w:tab w:val="left" w:pos="720"/>
        </w:tabs>
        <w:spacing w:after="160" w:line="259" w:lineRule="auto"/>
        <w:jc w:val="center"/>
      </w:pPr>
      <w:r>
        <w:rPr>
          <w:noProof/>
        </w:rPr>
        <w:lastRenderedPageBreak/>
        <w:drawing>
          <wp:inline distT="0" distB="0" distL="0" distR="0" wp14:anchorId="00DBBF30" wp14:editId="5353940F">
            <wp:extent cx="5943600" cy="4016375"/>
            <wp:effectExtent l="0" t="0" r="0" b="3175"/>
            <wp:docPr id="17" name="Picture 17" descr="https://i.imgur.com/nfGVHm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imgur.com/nfGVHmb.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4016375"/>
                    </a:xfrm>
                    <a:prstGeom prst="rect">
                      <a:avLst/>
                    </a:prstGeom>
                    <a:noFill/>
                    <a:ln>
                      <a:noFill/>
                    </a:ln>
                  </pic:spPr>
                </pic:pic>
              </a:graphicData>
            </a:graphic>
          </wp:inline>
        </w:drawing>
      </w:r>
      <w:r>
        <w:rPr>
          <w:noProof/>
        </w:rPr>
        <w:t xml:space="preserve"> </w:t>
      </w:r>
    </w:p>
    <w:p w14:paraId="0C89BC9D" w14:textId="45217CD0" w:rsidR="00E20519" w:rsidRDefault="00B46324" w:rsidP="0035361D">
      <w:pPr>
        <w:pStyle w:val="Caption"/>
        <w:rPr>
          <w:noProof/>
        </w:rPr>
      </w:pPr>
      <w:r>
        <w:t xml:space="preserve">Figure </w:t>
      </w:r>
      <w:r w:rsidR="00D866F3">
        <w:rPr>
          <w:noProof/>
        </w:rPr>
        <w:fldChar w:fldCharType="begin"/>
      </w:r>
      <w:r w:rsidR="00D866F3">
        <w:rPr>
          <w:noProof/>
        </w:rPr>
        <w:instrText xml:space="preserve"> SEQ Figure \* ARABIC </w:instrText>
      </w:r>
      <w:r w:rsidR="00D866F3">
        <w:rPr>
          <w:noProof/>
        </w:rPr>
        <w:fldChar w:fldCharType="separate"/>
      </w:r>
      <w:r w:rsidR="005315F8">
        <w:rPr>
          <w:noProof/>
        </w:rPr>
        <w:t>9</w:t>
      </w:r>
      <w:r w:rsidR="00D866F3">
        <w:rPr>
          <w:noProof/>
        </w:rPr>
        <w:fldChar w:fldCharType="end"/>
      </w:r>
      <w:r>
        <w:t>: A simple stack buffer overflow. The debugger shows the contents of each variable</w:t>
      </w:r>
      <w:r>
        <w:rPr>
          <w:noProof/>
        </w:rPr>
        <w:t>, and the console output shows the contents of the memory overflow in full, reaching all the way until it hits a NULL character, or a zero.</w:t>
      </w:r>
      <w:r w:rsidR="005333CD">
        <w:rPr>
          <w:noProof/>
        </w:rPr>
        <w:t xml:space="preserve"> </w:t>
      </w:r>
      <w:r w:rsidR="00BF1D5B">
        <w:rPr>
          <w:noProof/>
        </w:rPr>
        <w:t>The string value, “Hello world.,” is stored in the memory stack as another variable’s data, and by stack buffer overflowing over, we can get a glimpse of that variable’s data. Imagine what would this be if the data stored on the memory stack is sensitive information.</w:t>
      </w:r>
    </w:p>
    <w:p w14:paraId="4A64DFB1" w14:textId="449AD6AD" w:rsidR="0035361D" w:rsidRDefault="0035361D" w:rsidP="0035361D"/>
    <w:p w14:paraId="032A793A" w14:textId="77777777" w:rsidR="00066707" w:rsidRDefault="00066707" w:rsidP="0035361D"/>
    <w:p w14:paraId="5E812C9F" w14:textId="3BEFEF13" w:rsidR="00462285" w:rsidRDefault="00462285" w:rsidP="00462285">
      <w:pPr>
        <w:pStyle w:val="Caption"/>
        <w:keepNext/>
        <w:jc w:val="center"/>
      </w:pPr>
      <w:r>
        <w:t xml:space="preserve">Table </w:t>
      </w:r>
      <w:r w:rsidR="00D866F3">
        <w:rPr>
          <w:noProof/>
        </w:rPr>
        <w:fldChar w:fldCharType="begin"/>
      </w:r>
      <w:r w:rsidR="00D866F3">
        <w:rPr>
          <w:noProof/>
        </w:rPr>
        <w:instrText xml:space="preserve"> SEQ Table \* ARABIC </w:instrText>
      </w:r>
      <w:r w:rsidR="00D866F3">
        <w:rPr>
          <w:noProof/>
        </w:rPr>
        <w:fldChar w:fldCharType="separate"/>
      </w:r>
      <w:r w:rsidR="005315F8">
        <w:rPr>
          <w:noProof/>
        </w:rPr>
        <w:t>1</w:t>
      </w:r>
      <w:r w:rsidR="00D866F3">
        <w:rPr>
          <w:noProof/>
        </w:rPr>
        <w:fldChar w:fldCharType="end"/>
      </w:r>
      <w:r>
        <w:t xml:space="preserve">: </w:t>
      </w:r>
      <w:r w:rsidRPr="00F612F7">
        <w:t>The official sizes of each variable types in K&amp;R C.</w:t>
      </w:r>
    </w:p>
    <w:tbl>
      <w:tblPr>
        <w:tblStyle w:val="TableGrid"/>
        <w:tblpPr w:leftFromText="180" w:rightFromText="180" w:vertAnchor="text" w:horzAnchor="margin" w:tblpY="-38"/>
        <w:tblW w:w="5000" w:type="pct"/>
        <w:tblLook w:val="04A0" w:firstRow="1" w:lastRow="0" w:firstColumn="1" w:lastColumn="0" w:noHBand="0" w:noVBand="1"/>
      </w:tblPr>
      <w:tblGrid>
        <w:gridCol w:w="1500"/>
        <w:gridCol w:w="1992"/>
        <w:gridCol w:w="2371"/>
        <w:gridCol w:w="1447"/>
        <w:gridCol w:w="2040"/>
      </w:tblGrid>
      <w:tr w:rsidR="00462285" w14:paraId="3F8D73F4" w14:textId="77777777" w:rsidTr="00462285">
        <w:trPr>
          <w:trHeight w:val="144"/>
        </w:trPr>
        <w:tc>
          <w:tcPr>
            <w:tcW w:w="802" w:type="pct"/>
            <w:vAlign w:val="center"/>
          </w:tcPr>
          <w:p w14:paraId="619F279D" w14:textId="77777777" w:rsidR="00462285" w:rsidRDefault="00462285" w:rsidP="00462285">
            <w:pPr>
              <w:pStyle w:val="NoSpacing"/>
              <w:tabs>
                <w:tab w:val="left" w:pos="720"/>
              </w:tabs>
              <w:spacing w:before="60" w:after="60"/>
              <w:jc w:val="center"/>
              <w:rPr>
                <w:lang w:eastAsia="zh-TW"/>
              </w:rPr>
            </w:pPr>
          </w:p>
        </w:tc>
        <w:tc>
          <w:tcPr>
            <w:tcW w:w="1065" w:type="pct"/>
            <w:vAlign w:val="center"/>
          </w:tcPr>
          <w:p w14:paraId="31BF8D60" w14:textId="77777777" w:rsidR="00462285" w:rsidRDefault="00462285" w:rsidP="00462285">
            <w:pPr>
              <w:pStyle w:val="NoSpacing"/>
              <w:tabs>
                <w:tab w:val="left" w:pos="720"/>
              </w:tabs>
              <w:spacing w:before="60" w:after="60"/>
              <w:jc w:val="center"/>
              <w:rPr>
                <w:lang w:eastAsia="zh-TW"/>
              </w:rPr>
            </w:pPr>
            <w:r>
              <w:rPr>
                <w:lang w:eastAsia="zh-TW"/>
              </w:rPr>
              <w:t>DEC PDP-11</w:t>
            </w:r>
          </w:p>
        </w:tc>
        <w:tc>
          <w:tcPr>
            <w:tcW w:w="1268" w:type="pct"/>
            <w:vAlign w:val="center"/>
          </w:tcPr>
          <w:p w14:paraId="1C9F5F76" w14:textId="77777777" w:rsidR="00462285" w:rsidRDefault="00462285" w:rsidP="00462285">
            <w:pPr>
              <w:pStyle w:val="NoSpacing"/>
              <w:tabs>
                <w:tab w:val="left" w:pos="720"/>
              </w:tabs>
              <w:spacing w:before="60" w:after="60"/>
              <w:jc w:val="center"/>
              <w:rPr>
                <w:lang w:eastAsia="zh-TW"/>
              </w:rPr>
            </w:pPr>
            <w:r>
              <w:rPr>
                <w:lang w:eastAsia="zh-TW"/>
              </w:rPr>
              <w:t>Honeywell 6000</w:t>
            </w:r>
          </w:p>
        </w:tc>
        <w:tc>
          <w:tcPr>
            <w:tcW w:w="774" w:type="pct"/>
            <w:vAlign w:val="center"/>
          </w:tcPr>
          <w:p w14:paraId="291E0590" w14:textId="77777777" w:rsidR="00462285" w:rsidRDefault="00462285" w:rsidP="00462285">
            <w:pPr>
              <w:pStyle w:val="NoSpacing"/>
              <w:tabs>
                <w:tab w:val="left" w:pos="720"/>
              </w:tabs>
              <w:spacing w:before="60" w:after="60"/>
              <w:jc w:val="center"/>
              <w:rPr>
                <w:lang w:eastAsia="zh-TW"/>
              </w:rPr>
            </w:pPr>
            <w:r>
              <w:rPr>
                <w:lang w:eastAsia="zh-TW"/>
              </w:rPr>
              <w:t>IBM 370</w:t>
            </w:r>
          </w:p>
        </w:tc>
        <w:tc>
          <w:tcPr>
            <w:tcW w:w="1091" w:type="pct"/>
            <w:vAlign w:val="center"/>
          </w:tcPr>
          <w:p w14:paraId="7FC83B07" w14:textId="77777777" w:rsidR="00462285" w:rsidRDefault="00462285" w:rsidP="00462285">
            <w:pPr>
              <w:pStyle w:val="NoSpacing"/>
              <w:tabs>
                <w:tab w:val="left" w:pos="720"/>
              </w:tabs>
              <w:spacing w:before="60" w:after="60"/>
              <w:jc w:val="center"/>
              <w:rPr>
                <w:lang w:eastAsia="zh-TW"/>
              </w:rPr>
            </w:pPr>
            <w:r>
              <w:rPr>
                <w:lang w:eastAsia="zh-TW"/>
              </w:rPr>
              <w:t>Interdata 8/32</w:t>
            </w:r>
          </w:p>
        </w:tc>
      </w:tr>
      <w:tr w:rsidR="00462285" w14:paraId="09A8EAA3" w14:textId="77777777" w:rsidTr="00462285">
        <w:trPr>
          <w:trHeight w:val="144"/>
        </w:trPr>
        <w:tc>
          <w:tcPr>
            <w:tcW w:w="802" w:type="pct"/>
            <w:vAlign w:val="center"/>
          </w:tcPr>
          <w:p w14:paraId="30A62D96" w14:textId="77777777" w:rsidR="00462285" w:rsidRDefault="00462285" w:rsidP="00462285">
            <w:pPr>
              <w:pStyle w:val="NoSpacing"/>
              <w:tabs>
                <w:tab w:val="left" w:pos="720"/>
              </w:tabs>
              <w:spacing w:before="60" w:after="60"/>
              <w:jc w:val="center"/>
              <w:rPr>
                <w:lang w:eastAsia="zh-TW"/>
              </w:rPr>
            </w:pPr>
            <w:r>
              <w:rPr>
                <w:lang w:eastAsia="zh-TW"/>
              </w:rPr>
              <w:t>Encoding</w:t>
            </w:r>
          </w:p>
        </w:tc>
        <w:tc>
          <w:tcPr>
            <w:tcW w:w="1065" w:type="pct"/>
            <w:vAlign w:val="center"/>
          </w:tcPr>
          <w:p w14:paraId="722F9414" w14:textId="77777777" w:rsidR="00462285" w:rsidRDefault="00462285" w:rsidP="00462285">
            <w:pPr>
              <w:pStyle w:val="NoSpacing"/>
              <w:tabs>
                <w:tab w:val="left" w:pos="720"/>
              </w:tabs>
              <w:spacing w:before="60" w:after="60"/>
              <w:jc w:val="center"/>
              <w:rPr>
                <w:lang w:eastAsia="zh-TW"/>
              </w:rPr>
            </w:pPr>
            <w:r>
              <w:rPr>
                <w:lang w:eastAsia="zh-TW"/>
              </w:rPr>
              <w:t>ASCII</w:t>
            </w:r>
          </w:p>
        </w:tc>
        <w:tc>
          <w:tcPr>
            <w:tcW w:w="1268" w:type="pct"/>
            <w:vAlign w:val="center"/>
          </w:tcPr>
          <w:p w14:paraId="2650B323" w14:textId="77777777" w:rsidR="00462285" w:rsidRDefault="00462285" w:rsidP="00462285">
            <w:pPr>
              <w:pStyle w:val="NoSpacing"/>
              <w:tabs>
                <w:tab w:val="left" w:pos="720"/>
              </w:tabs>
              <w:spacing w:before="60" w:after="60"/>
              <w:jc w:val="center"/>
              <w:rPr>
                <w:lang w:eastAsia="zh-TW"/>
              </w:rPr>
            </w:pPr>
            <w:r>
              <w:rPr>
                <w:lang w:eastAsia="zh-TW"/>
              </w:rPr>
              <w:t>ASCII</w:t>
            </w:r>
          </w:p>
        </w:tc>
        <w:tc>
          <w:tcPr>
            <w:tcW w:w="774" w:type="pct"/>
            <w:vAlign w:val="center"/>
          </w:tcPr>
          <w:p w14:paraId="00F5008A" w14:textId="77777777" w:rsidR="00462285" w:rsidRDefault="00462285" w:rsidP="00462285">
            <w:pPr>
              <w:pStyle w:val="NoSpacing"/>
              <w:tabs>
                <w:tab w:val="left" w:pos="720"/>
              </w:tabs>
              <w:spacing w:before="60" w:after="60"/>
              <w:jc w:val="center"/>
              <w:rPr>
                <w:lang w:eastAsia="zh-TW"/>
              </w:rPr>
            </w:pPr>
            <w:r>
              <w:rPr>
                <w:lang w:eastAsia="zh-TW"/>
              </w:rPr>
              <w:t>EBCDIC</w:t>
            </w:r>
          </w:p>
        </w:tc>
        <w:tc>
          <w:tcPr>
            <w:tcW w:w="1091" w:type="pct"/>
            <w:vAlign w:val="center"/>
          </w:tcPr>
          <w:p w14:paraId="522251CC" w14:textId="77777777" w:rsidR="00462285" w:rsidRDefault="00462285" w:rsidP="00462285">
            <w:pPr>
              <w:pStyle w:val="NoSpacing"/>
              <w:tabs>
                <w:tab w:val="left" w:pos="720"/>
              </w:tabs>
              <w:spacing w:before="60" w:after="60"/>
              <w:jc w:val="center"/>
              <w:rPr>
                <w:lang w:eastAsia="zh-TW"/>
              </w:rPr>
            </w:pPr>
            <w:r>
              <w:rPr>
                <w:lang w:eastAsia="zh-TW"/>
              </w:rPr>
              <w:t>ASCII</w:t>
            </w:r>
          </w:p>
        </w:tc>
      </w:tr>
      <w:tr w:rsidR="00462285" w14:paraId="6413C91D" w14:textId="77777777" w:rsidTr="00462285">
        <w:trPr>
          <w:trHeight w:val="144"/>
        </w:trPr>
        <w:tc>
          <w:tcPr>
            <w:tcW w:w="802" w:type="pct"/>
            <w:vAlign w:val="center"/>
          </w:tcPr>
          <w:p w14:paraId="303E20E5" w14:textId="77777777" w:rsidR="00462285" w:rsidRDefault="00462285" w:rsidP="00462285">
            <w:pPr>
              <w:pStyle w:val="NoSpacing"/>
              <w:tabs>
                <w:tab w:val="left" w:pos="720"/>
              </w:tabs>
              <w:spacing w:before="60" w:after="60"/>
              <w:jc w:val="center"/>
              <w:rPr>
                <w:lang w:eastAsia="zh-TW"/>
              </w:rPr>
            </w:pPr>
            <w:r>
              <w:rPr>
                <w:lang w:eastAsia="zh-TW"/>
              </w:rPr>
              <w:t>char</w:t>
            </w:r>
          </w:p>
        </w:tc>
        <w:tc>
          <w:tcPr>
            <w:tcW w:w="1065" w:type="pct"/>
            <w:vAlign w:val="center"/>
          </w:tcPr>
          <w:p w14:paraId="5A80B513" w14:textId="77777777" w:rsidR="00462285" w:rsidRDefault="00462285" w:rsidP="00462285">
            <w:pPr>
              <w:pStyle w:val="NoSpacing"/>
              <w:tabs>
                <w:tab w:val="left" w:pos="720"/>
              </w:tabs>
              <w:spacing w:before="60" w:after="60"/>
              <w:jc w:val="center"/>
              <w:rPr>
                <w:lang w:eastAsia="zh-TW"/>
              </w:rPr>
            </w:pPr>
            <w:r>
              <w:rPr>
                <w:lang w:eastAsia="zh-TW"/>
              </w:rPr>
              <w:t>8 bits</w:t>
            </w:r>
          </w:p>
        </w:tc>
        <w:tc>
          <w:tcPr>
            <w:tcW w:w="1268" w:type="pct"/>
            <w:vAlign w:val="center"/>
          </w:tcPr>
          <w:p w14:paraId="16AF8979" w14:textId="77777777" w:rsidR="00462285" w:rsidRDefault="00462285" w:rsidP="00462285">
            <w:pPr>
              <w:pStyle w:val="NoSpacing"/>
              <w:tabs>
                <w:tab w:val="left" w:pos="720"/>
              </w:tabs>
              <w:spacing w:before="60" w:after="60"/>
              <w:jc w:val="center"/>
              <w:rPr>
                <w:lang w:eastAsia="zh-TW"/>
              </w:rPr>
            </w:pPr>
            <w:r>
              <w:rPr>
                <w:lang w:eastAsia="zh-TW"/>
              </w:rPr>
              <w:t>9 bits</w:t>
            </w:r>
          </w:p>
        </w:tc>
        <w:tc>
          <w:tcPr>
            <w:tcW w:w="774" w:type="pct"/>
            <w:vAlign w:val="center"/>
          </w:tcPr>
          <w:p w14:paraId="6739AC30" w14:textId="77777777" w:rsidR="00462285" w:rsidRDefault="00462285" w:rsidP="00462285">
            <w:pPr>
              <w:pStyle w:val="NoSpacing"/>
              <w:tabs>
                <w:tab w:val="left" w:pos="720"/>
              </w:tabs>
              <w:spacing w:before="60" w:after="60"/>
              <w:jc w:val="center"/>
              <w:rPr>
                <w:lang w:eastAsia="zh-TW"/>
              </w:rPr>
            </w:pPr>
            <w:r>
              <w:rPr>
                <w:lang w:eastAsia="zh-TW"/>
              </w:rPr>
              <w:t>8 bits</w:t>
            </w:r>
          </w:p>
        </w:tc>
        <w:tc>
          <w:tcPr>
            <w:tcW w:w="1091" w:type="pct"/>
            <w:vAlign w:val="center"/>
          </w:tcPr>
          <w:p w14:paraId="2A8FA759" w14:textId="77777777" w:rsidR="00462285" w:rsidRDefault="00462285" w:rsidP="00462285">
            <w:pPr>
              <w:pStyle w:val="NoSpacing"/>
              <w:tabs>
                <w:tab w:val="left" w:pos="720"/>
              </w:tabs>
              <w:spacing w:before="60" w:after="60"/>
              <w:jc w:val="center"/>
              <w:rPr>
                <w:lang w:eastAsia="zh-TW"/>
              </w:rPr>
            </w:pPr>
            <w:r>
              <w:rPr>
                <w:lang w:eastAsia="zh-TW"/>
              </w:rPr>
              <w:t>8 bits</w:t>
            </w:r>
          </w:p>
        </w:tc>
      </w:tr>
      <w:tr w:rsidR="00462285" w14:paraId="232A4A52" w14:textId="77777777" w:rsidTr="00462285">
        <w:trPr>
          <w:trHeight w:val="144"/>
        </w:trPr>
        <w:tc>
          <w:tcPr>
            <w:tcW w:w="802" w:type="pct"/>
            <w:vAlign w:val="center"/>
          </w:tcPr>
          <w:p w14:paraId="661737D2" w14:textId="77777777" w:rsidR="00462285" w:rsidRDefault="00462285" w:rsidP="00462285">
            <w:pPr>
              <w:pStyle w:val="NoSpacing"/>
              <w:tabs>
                <w:tab w:val="left" w:pos="720"/>
              </w:tabs>
              <w:spacing w:before="60" w:after="60"/>
              <w:jc w:val="center"/>
              <w:rPr>
                <w:lang w:eastAsia="zh-TW"/>
              </w:rPr>
            </w:pPr>
            <w:r>
              <w:rPr>
                <w:lang w:eastAsia="zh-TW"/>
              </w:rPr>
              <w:t>int</w:t>
            </w:r>
          </w:p>
        </w:tc>
        <w:tc>
          <w:tcPr>
            <w:tcW w:w="1065" w:type="pct"/>
            <w:vAlign w:val="center"/>
          </w:tcPr>
          <w:p w14:paraId="23C56EC6" w14:textId="77777777" w:rsidR="00462285" w:rsidRDefault="00462285" w:rsidP="00462285">
            <w:pPr>
              <w:pStyle w:val="NoSpacing"/>
              <w:tabs>
                <w:tab w:val="left" w:pos="720"/>
              </w:tabs>
              <w:spacing w:before="60" w:after="60"/>
              <w:jc w:val="center"/>
              <w:rPr>
                <w:lang w:eastAsia="zh-TW"/>
              </w:rPr>
            </w:pPr>
            <w:r>
              <w:rPr>
                <w:lang w:eastAsia="zh-TW"/>
              </w:rPr>
              <w:t>16 bits</w:t>
            </w:r>
          </w:p>
        </w:tc>
        <w:tc>
          <w:tcPr>
            <w:tcW w:w="1268" w:type="pct"/>
            <w:vAlign w:val="center"/>
          </w:tcPr>
          <w:p w14:paraId="68376297" w14:textId="77777777" w:rsidR="00462285" w:rsidRDefault="00462285" w:rsidP="00462285">
            <w:pPr>
              <w:pStyle w:val="NoSpacing"/>
              <w:tabs>
                <w:tab w:val="left" w:pos="720"/>
              </w:tabs>
              <w:spacing w:before="60" w:after="60"/>
              <w:jc w:val="center"/>
              <w:rPr>
                <w:lang w:eastAsia="zh-TW"/>
              </w:rPr>
            </w:pPr>
            <w:r>
              <w:rPr>
                <w:lang w:eastAsia="zh-TW"/>
              </w:rPr>
              <w:t>36 bits</w:t>
            </w:r>
          </w:p>
        </w:tc>
        <w:tc>
          <w:tcPr>
            <w:tcW w:w="774" w:type="pct"/>
            <w:vAlign w:val="center"/>
          </w:tcPr>
          <w:p w14:paraId="2FCE31B1" w14:textId="77777777" w:rsidR="00462285" w:rsidRDefault="00462285" w:rsidP="00462285">
            <w:pPr>
              <w:pStyle w:val="NoSpacing"/>
              <w:tabs>
                <w:tab w:val="left" w:pos="720"/>
              </w:tabs>
              <w:spacing w:before="60" w:after="60"/>
              <w:jc w:val="center"/>
              <w:rPr>
                <w:lang w:eastAsia="zh-TW"/>
              </w:rPr>
            </w:pPr>
            <w:r>
              <w:rPr>
                <w:lang w:eastAsia="zh-TW"/>
              </w:rPr>
              <w:t>32 bits</w:t>
            </w:r>
          </w:p>
        </w:tc>
        <w:tc>
          <w:tcPr>
            <w:tcW w:w="1091" w:type="pct"/>
            <w:vAlign w:val="center"/>
          </w:tcPr>
          <w:p w14:paraId="1455304A" w14:textId="77777777" w:rsidR="00462285" w:rsidRDefault="00462285" w:rsidP="00462285">
            <w:pPr>
              <w:pStyle w:val="NoSpacing"/>
              <w:tabs>
                <w:tab w:val="left" w:pos="720"/>
              </w:tabs>
              <w:spacing w:before="60" w:after="60"/>
              <w:jc w:val="center"/>
              <w:rPr>
                <w:lang w:eastAsia="zh-TW"/>
              </w:rPr>
            </w:pPr>
            <w:r>
              <w:rPr>
                <w:lang w:eastAsia="zh-TW"/>
              </w:rPr>
              <w:t>32 bits</w:t>
            </w:r>
          </w:p>
        </w:tc>
      </w:tr>
      <w:tr w:rsidR="00462285" w14:paraId="746D5C34" w14:textId="77777777" w:rsidTr="00462285">
        <w:trPr>
          <w:trHeight w:val="144"/>
        </w:trPr>
        <w:tc>
          <w:tcPr>
            <w:tcW w:w="802" w:type="pct"/>
            <w:vAlign w:val="center"/>
          </w:tcPr>
          <w:p w14:paraId="2871F18D" w14:textId="77777777" w:rsidR="00462285" w:rsidRDefault="00462285" w:rsidP="00462285">
            <w:pPr>
              <w:pStyle w:val="NoSpacing"/>
              <w:tabs>
                <w:tab w:val="left" w:pos="720"/>
              </w:tabs>
              <w:spacing w:before="60" w:after="60"/>
              <w:jc w:val="center"/>
              <w:rPr>
                <w:lang w:eastAsia="zh-TW"/>
              </w:rPr>
            </w:pPr>
            <w:r>
              <w:rPr>
                <w:lang w:eastAsia="zh-TW"/>
              </w:rPr>
              <w:t>short</w:t>
            </w:r>
          </w:p>
        </w:tc>
        <w:tc>
          <w:tcPr>
            <w:tcW w:w="1065" w:type="pct"/>
            <w:vAlign w:val="center"/>
          </w:tcPr>
          <w:p w14:paraId="364C65D2" w14:textId="77777777" w:rsidR="00462285" w:rsidRDefault="00462285" w:rsidP="00462285">
            <w:pPr>
              <w:pStyle w:val="NoSpacing"/>
              <w:tabs>
                <w:tab w:val="left" w:pos="720"/>
              </w:tabs>
              <w:spacing w:before="60" w:after="60"/>
              <w:jc w:val="center"/>
              <w:rPr>
                <w:lang w:eastAsia="zh-TW"/>
              </w:rPr>
            </w:pPr>
            <w:r>
              <w:rPr>
                <w:lang w:eastAsia="zh-TW"/>
              </w:rPr>
              <w:t>16 bits</w:t>
            </w:r>
          </w:p>
        </w:tc>
        <w:tc>
          <w:tcPr>
            <w:tcW w:w="1268" w:type="pct"/>
            <w:vAlign w:val="center"/>
          </w:tcPr>
          <w:p w14:paraId="2BEAFA96" w14:textId="77777777" w:rsidR="00462285" w:rsidRDefault="00462285" w:rsidP="00462285">
            <w:pPr>
              <w:pStyle w:val="NoSpacing"/>
              <w:tabs>
                <w:tab w:val="left" w:pos="720"/>
              </w:tabs>
              <w:spacing w:before="60" w:after="60"/>
              <w:jc w:val="center"/>
              <w:rPr>
                <w:lang w:eastAsia="zh-TW"/>
              </w:rPr>
            </w:pPr>
            <w:r>
              <w:rPr>
                <w:lang w:eastAsia="zh-TW"/>
              </w:rPr>
              <w:t>36 bits</w:t>
            </w:r>
          </w:p>
        </w:tc>
        <w:tc>
          <w:tcPr>
            <w:tcW w:w="774" w:type="pct"/>
            <w:vAlign w:val="center"/>
          </w:tcPr>
          <w:p w14:paraId="709C2967" w14:textId="77777777" w:rsidR="00462285" w:rsidRDefault="00462285" w:rsidP="00462285">
            <w:pPr>
              <w:pStyle w:val="NoSpacing"/>
              <w:tabs>
                <w:tab w:val="left" w:pos="720"/>
              </w:tabs>
              <w:spacing w:before="60" w:after="60"/>
              <w:jc w:val="center"/>
              <w:rPr>
                <w:lang w:eastAsia="zh-TW"/>
              </w:rPr>
            </w:pPr>
            <w:r>
              <w:rPr>
                <w:lang w:eastAsia="zh-TW"/>
              </w:rPr>
              <w:t>16 bits</w:t>
            </w:r>
          </w:p>
        </w:tc>
        <w:tc>
          <w:tcPr>
            <w:tcW w:w="1091" w:type="pct"/>
            <w:vAlign w:val="center"/>
          </w:tcPr>
          <w:p w14:paraId="31ED3740" w14:textId="77777777" w:rsidR="00462285" w:rsidRDefault="00462285" w:rsidP="00462285">
            <w:pPr>
              <w:pStyle w:val="NoSpacing"/>
              <w:tabs>
                <w:tab w:val="left" w:pos="720"/>
              </w:tabs>
              <w:spacing w:before="60" w:after="60"/>
              <w:jc w:val="center"/>
              <w:rPr>
                <w:lang w:eastAsia="zh-TW"/>
              </w:rPr>
            </w:pPr>
            <w:r>
              <w:rPr>
                <w:lang w:eastAsia="zh-TW"/>
              </w:rPr>
              <w:t>16 bits</w:t>
            </w:r>
          </w:p>
        </w:tc>
      </w:tr>
      <w:tr w:rsidR="00462285" w14:paraId="0E5AD47D" w14:textId="77777777" w:rsidTr="00462285">
        <w:trPr>
          <w:trHeight w:val="144"/>
        </w:trPr>
        <w:tc>
          <w:tcPr>
            <w:tcW w:w="802" w:type="pct"/>
            <w:vAlign w:val="center"/>
          </w:tcPr>
          <w:p w14:paraId="22771B72" w14:textId="77777777" w:rsidR="00462285" w:rsidRDefault="00462285" w:rsidP="00462285">
            <w:pPr>
              <w:pStyle w:val="NoSpacing"/>
              <w:tabs>
                <w:tab w:val="left" w:pos="720"/>
              </w:tabs>
              <w:spacing w:before="60" w:after="60"/>
              <w:jc w:val="center"/>
              <w:rPr>
                <w:lang w:eastAsia="zh-TW"/>
              </w:rPr>
            </w:pPr>
            <w:r>
              <w:rPr>
                <w:lang w:eastAsia="zh-TW"/>
              </w:rPr>
              <w:t>long</w:t>
            </w:r>
          </w:p>
        </w:tc>
        <w:tc>
          <w:tcPr>
            <w:tcW w:w="1065" w:type="pct"/>
            <w:vAlign w:val="center"/>
          </w:tcPr>
          <w:p w14:paraId="4E64B543" w14:textId="77777777" w:rsidR="00462285" w:rsidRDefault="00462285" w:rsidP="00462285">
            <w:pPr>
              <w:pStyle w:val="NoSpacing"/>
              <w:tabs>
                <w:tab w:val="left" w:pos="720"/>
              </w:tabs>
              <w:spacing w:before="60" w:after="60"/>
              <w:jc w:val="center"/>
              <w:rPr>
                <w:lang w:eastAsia="zh-TW"/>
              </w:rPr>
            </w:pPr>
            <w:r>
              <w:rPr>
                <w:lang w:eastAsia="zh-TW"/>
              </w:rPr>
              <w:t>32 bits</w:t>
            </w:r>
          </w:p>
        </w:tc>
        <w:tc>
          <w:tcPr>
            <w:tcW w:w="1268" w:type="pct"/>
            <w:vAlign w:val="center"/>
          </w:tcPr>
          <w:p w14:paraId="088AA4CF" w14:textId="77777777" w:rsidR="00462285" w:rsidRDefault="00462285" w:rsidP="00462285">
            <w:pPr>
              <w:pStyle w:val="NoSpacing"/>
              <w:tabs>
                <w:tab w:val="left" w:pos="720"/>
              </w:tabs>
              <w:spacing w:before="60" w:after="60"/>
              <w:jc w:val="center"/>
              <w:rPr>
                <w:lang w:eastAsia="zh-TW"/>
              </w:rPr>
            </w:pPr>
            <w:r>
              <w:rPr>
                <w:lang w:eastAsia="zh-TW"/>
              </w:rPr>
              <w:t>36 bits</w:t>
            </w:r>
          </w:p>
        </w:tc>
        <w:tc>
          <w:tcPr>
            <w:tcW w:w="774" w:type="pct"/>
            <w:vAlign w:val="center"/>
          </w:tcPr>
          <w:p w14:paraId="49E14807" w14:textId="77777777" w:rsidR="00462285" w:rsidRDefault="00462285" w:rsidP="00462285">
            <w:pPr>
              <w:pStyle w:val="NoSpacing"/>
              <w:tabs>
                <w:tab w:val="left" w:pos="720"/>
              </w:tabs>
              <w:spacing w:before="60" w:after="60"/>
              <w:jc w:val="center"/>
              <w:rPr>
                <w:lang w:eastAsia="zh-TW"/>
              </w:rPr>
            </w:pPr>
            <w:r>
              <w:rPr>
                <w:lang w:eastAsia="zh-TW"/>
              </w:rPr>
              <w:t>32 bits</w:t>
            </w:r>
          </w:p>
        </w:tc>
        <w:tc>
          <w:tcPr>
            <w:tcW w:w="1091" w:type="pct"/>
            <w:vAlign w:val="center"/>
          </w:tcPr>
          <w:p w14:paraId="62952289" w14:textId="77777777" w:rsidR="00462285" w:rsidRDefault="00462285" w:rsidP="00462285">
            <w:pPr>
              <w:pStyle w:val="NoSpacing"/>
              <w:tabs>
                <w:tab w:val="left" w:pos="720"/>
              </w:tabs>
              <w:spacing w:before="60" w:after="60"/>
              <w:jc w:val="center"/>
              <w:rPr>
                <w:lang w:eastAsia="zh-TW"/>
              </w:rPr>
            </w:pPr>
            <w:r>
              <w:rPr>
                <w:lang w:eastAsia="zh-TW"/>
              </w:rPr>
              <w:t>32 bits</w:t>
            </w:r>
          </w:p>
        </w:tc>
      </w:tr>
      <w:tr w:rsidR="00462285" w14:paraId="32134DC3" w14:textId="77777777" w:rsidTr="00462285">
        <w:trPr>
          <w:trHeight w:val="144"/>
        </w:trPr>
        <w:tc>
          <w:tcPr>
            <w:tcW w:w="802" w:type="pct"/>
            <w:vAlign w:val="center"/>
          </w:tcPr>
          <w:p w14:paraId="4D967668" w14:textId="77777777" w:rsidR="00462285" w:rsidRDefault="00462285" w:rsidP="00462285">
            <w:pPr>
              <w:pStyle w:val="NoSpacing"/>
              <w:tabs>
                <w:tab w:val="left" w:pos="720"/>
              </w:tabs>
              <w:spacing w:before="60" w:after="60"/>
              <w:jc w:val="center"/>
              <w:rPr>
                <w:lang w:eastAsia="zh-TW"/>
              </w:rPr>
            </w:pPr>
            <w:r>
              <w:rPr>
                <w:lang w:eastAsia="zh-TW"/>
              </w:rPr>
              <w:t>float</w:t>
            </w:r>
          </w:p>
        </w:tc>
        <w:tc>
          <w:tcPr>
            <w:tcW w:w="1065" w:type="pct"/>
            <w:vAlign w:val="center"/>
          </w:tcPr>
          <w:p w14:paraId="20495A10" w14:textId="77777777" w:rsidR="00462285" w:rsidRDefault="00462285" w:rsidP="00462285">
            <w:pPr>
              <w:pStyle w:val="NoSpacing"/>
              <w:tabs>
                <w:tab w:val="left" w:pos="720"/>
              </w:tabs>
              <w:spacing w:before="60" w:after="60"/>
              <w:jc w:val="center"/>
              <w:rPr>
                <w:lang w:eastAsia="zh-TW"/>
              </w:rPr>
            </w:pPr>
            <w:r>
              <w:rPr>
                <w:lang w:eastAsia="zh-TW"/>
              </w:rPr>
              <w:t>32 bits</w:t>
            </w:r>
          </w:p>
        </w:tc>
        <w:tc>
          <w:tcPr>
            <w:tcW w:w="1268" w:type="pct"/>
            <w:vAlign w:val="center"/>
          </w:tcPr>
          <w:p w14:paraId="3910C8F7" w14:textId="77777777" w:rsidR="00462285" w:rsidRDefault="00462285" w:rsidP="00462285">
            <w:pPr>
              <w:pStyle w:val="NoSpacing"/>
              <w:tabs>
                <w:tab w:val="left" w:pos="720"/>
              </w:tabs>
              <w:spacing w:before="60" w:after="60"/>
              <w:jc w:val="center"/>
              <w:rPr>
                <w:lang w:eastAsia="zh-TW"/>
              </w:rPr>
            </w:pPr>
            <w:r>
              <w:rPr>
                <w:lang w:eastAsia="zh-TW"/>
              </w:rPr>
              <w:t>36 bits</w:t>
            </w:r>
          </w:p>
        </w:tc>
        <w:tc>
          <w:tcPr>
            <w:tcW w:w="774" w:type="pct"/>
            <w:vAlign w:val="center"/>
          </w:tcPr>
          <w:p w14:paraId="53FA8B90" w14:textId="77777777" w:rsidR="00462285" w:rsidRDefault="00462285" w:rsidP="00462285">
            <w:pPr>
              <w:pStyle w:val="NoSpacing"/>
              <w:tabs>
                <w:tab w:val="left" w:pos="720"/>
              </w:tabs>
              <w:spacing w:before="60" w:after="60"/>
              <w:jc w:val="center"/>
              <w:rPr>
                <w:lang w:eastAsia="zh-TW"/>
              </w:rPr>
            </w:pPr>
            <w:r>
              <w:rPr>
                <w:lang w:eastAsia="zh-TW"/>
              </w:rPr>
              <w:t>32 bits</w:t>
            </w:r>
          </w:p>
        </w:tc>
        <w:tc>
          <w:tcPr>
            <w:tcW w:w="1091" w:type="pct"/>
            <w:vAlign w:val="center"/>
          </w:tcPr>
          <w:p w14:paraId="4DC8F95D" w14:textId="77777777" w:rsidR="00462285" w:rsidRDefault="00462285" w:rsidP="00462285">
            <w:pPr>
              <w:pStyle w:val="NoSpacing"/>
              <w:tabs>
                <w:tab w:val="left" w:pos="720"/>
              </w:tabs>
              <w:spacing w:before="60" w:after="60"/>
              <w:jc w:val="center"/>
              <w:rPr>
                <w:lang w:eastAsia="zh-TW"/>
              </w:rPr>
            </w:pPr>
            <w:r>
              <w:rPr>
                <w:lang w:eastAsia="zh-TW"/>
              </w:rPr>
              <w:t>32 bits</w:t>
            </w:r>
          </w:p>
        </w:tc>
      </w:tr>
      <w:tr w:rsidR="00462285" w14:paraId="5A15C512" w14:textId="77777777" w:rsidTr="00462285">
        <w:trPr>
          <w:trHeight w:val="144"/>
        </w:trPr>
        <w:tc>
          <w:tcPr>
            <w:tcW w:w="802" w:type="pct"/>
            <w:vAlign w:val="center"/>
          </w:tcPr>
          <w:p w14:paraId="299AF7AD" w14:textId="77777777" w:rsidR="00462285" w:rsidRDefault="00462285" w:rsidP="00462285">
            <w:pPr>
              <w:pStyle w:val="NoSpacing"/>
              <w:tabs>
                <w:tab w:val="left" w:pos="720"/>
              </w:tabs>
              <w:spacing w:before="60" w:after="60"/>
              <w:jc w:val="center"/>
              <w:rPr>
                <w:lang w:eastAsia="zh-TW"/>
              </w:rPr>
            </w:pPr>
            <w:r>
              <w:rPr>
                <w:lang w:eastAsia="zh-TW"/>
              </w:rPr>
              <w:t>double</w:t>
            </w:r>
          </w:p>
        </w:tc>
        <w:tc>
          <w:tcPr>
            <w:tcW w:w="1065" w:type="pct"/>
            <w:vAlign w:val="center"/>
          </w:tcPr>
          <w:p w14:paraId="391C666A" w14:textId="77777777" w:rsidR="00462285" w:rsidRDefault="00462285" w:rsidP="00462285">
            <w:pPr>
              <w:pStyle w:val="NoSpacing"/>
              <w:tabs>
                <w:tab w:val="left" w:pos="720"/>
              </w:tabs>
              <w:spacing w:before="60" w:after="60"/>
              <w:jc w:val="center"/>
              <w:rPr>
                <w:lang w:eastAsia="zh-TW"/>
              </w:rPr>
            </w:pPr>
            <w:r>
              <w:rPr>
                <w:lang w:eastAsia="zh-TW"/>
              </w:rPr>
              <w:t>64 bits</w:t>
            </w:r>
          </w:p>
        </w:tc>
        <w:tc>
          <w:tcPr>
            <w:tcW w:w="1268" w:type="pct"/>
            <w:vAlign w:val="center"/>
          </w:tcPr>
          <w:p w14:paraId="1191BDB0" w14:textId="77777777" w:rsidR="00462285" w:rsidRDefault="00462285" w:rsidP="00462285">
            <w:pPr>
              <w:pStyle w:val="NoSpacing"/>
              <w:tabs>
                <w:tab w:val="left" w:pos="720"/>
              </w:tabs>
              <w:spacing w:before="60" w:after="60"/>
              <w:jc w:val="center"/>
              <w:rPr>
                <w:lang w:eastAsia="zh-TW"/>
              </w:rPr>
            </w:pPr>
            <w:r>
              <w:rPr>
                <w:lang w:eastAsia="zh-TW"/>
              </w:rPr>
              <w:t>72 bits</w:t>
            </w:r>
          </w:p>
        </w:tc>
        <w:tc>
          <w:tcPr>
            <w:tcW w:w="774" w:type="pct"/>
            <w:vAlign w:val="center"/>
          </w:tcPr>
          <w:p w14:paraId="1F26BFDD" w14:textId="77777777" w:rsidR="00462285" w:rsidRDefault="00462285" w:rsidP="00462285">
            <w:pPr>
              <w:pStyle w:val="NoSpacing"/>
              <w:tabs>
                <w:tab w:val="left" w:pos="720"/>
              </w:tabs>
              <w:spacing w:before="60" w:after="60"/>
              <w:jc w:val="center"/>
              <w:rPr>
                <w:lang w:eastAsia="zh-TW"/>
              </w:rPr>
            </w:pPr>
            <w:r>
              <w:rPr>
                <w:lang w:eastAsia="zh-TW"/>
              </w:rPr>
              <w:t>64 bits</w:t>
            </w:r>
          </w:p>
        </w:tc>
        <w:tc>
          <w:tcPr>
            <w:tcW w:w="1091" w:type="pct"/>
            <w:vAlign w:val="center"/>
          </w:tcPr>
          <w:p w14:paraId="2C9B3A3B" w14:textId="77777777" w:rsidR="00462285" w:rsidRDefault="00462285" w:rsidP="00462285">
            <w:pPr>
              <w:pStyle w:val="NoSpacing"/>
              <w:tabs>
                <w:tab w:val="left" w:pos="720"/>
              </w:tabs>
              <w:spacing w:before="60" w:after="60"/>
              <w:jc w:val="center"/>
              <w:rPr>
                <w:lang w:eastAsia="zh-TW"/>
              </w:rPr>
            </w:pPr>
            <w:r>
              <w:rPr>
                <w:lang w:eastAsia="zh-TW"/>
              </w:rPr>
              <w:t>64 bits</w:t>
            </w:r>
          </w:p>
        </w:tc>
      </w:tr>
    </w:tbl>
    <w:p w14:paraId="14BDDF03" w14:textId="40AC2AE3" w:rsidR="0035361D" w:rsidRDefault="0035361D" w:rsidP="0035361D">
      <w:r>
        <w:tab/>
      </w:r>
      <w:r w:rsidR="00062A4B">
        <w:t xml:space="preserve"> </w:t>
      </w:r>
    </w:p>
    <w:p w14:paraId="3FFC4A32" w14:textId="1EB9A713" w:rsidR="00455F4A" w:rsidRDefault="00455F4A">
      <w:pPr>
        <w:tabs>
          <w:tab w:val="clear" w:pos="720"/>
        </w:tabs>
      </w:pPr>
      <w:r>
        <w:br w:type="page"/>
      </w:r>
    </w:p>
    <w:p w14:paraId="20E065A1" w14:textId="77777777" w:rsidR="00623C69" w:rsidRDefault="007B4F75" w:rsidP="0035361D">
      <w:r>
        <w:lastRenderedPageBreak/>
        <w:tab/>
        <w:t>This memory stack buffer overflow vulnerability existed since the introduction of K&amp;R C</w:t>
      </w:r>
      <w:r w:rsidR="00136983">
        <w:t xml:space="preserve"> and its C language specifications in 1972 when it introduces the standard input and output library, also known to all as both the standard I/O library and the </w:t>
      </w:r>
      <w:r w:rsidR="00136983" w:rsidRPr="00136983">
        <w:rPr>
          <w:rStyle w:val="ProgrammingCodeChar"/>
        </w:rPr>
        <w:t>&lt;stdio.h&gt;</w:t>
      </w:r>
      <w:r w:rsidR="00136983">
        <w:t xml:space="preserve"> standard header. And of course, it</w:t>
      </w:r>
      <w:r>
        <w:t xml:space="preserve"> exist</w:t>
      </w:r>
      <w:r w:rsidR="00136983">
        <w:t>s</w:t>
      </w:r>
      <w:r>
        <w:t xml:space="preserve"> </w:t>
      </w:r>
      <w:r w:rsidR="00136983">
        <w:t xml:space="preserve">even </w:t>
      </w:r>
      <w:r>
        <w:t>today. At first, it was considered a programming bug between the periods of 1972 to 1989</w:t>
      </w:r>
      <w:r w:rsidR="001369F0">
        <w:t>, mainly because computers back then were not commonplace in typical households</w:t>
      </w:r>
      <w:r>
        <w:t xml:space="preserve">. Then it was elevated to a critical security vulnerability </w:t>
      </w:r>
      <w:r w:rsidR="00136983">
        <w:t>starting around 1989 and through the entire 90’s</w:t>
      </w:r>
      <w:r w:rsidR="009844C1">
        <w:t>, when personal computers are sold to consumers</w:t>
      </w:r>
      <w:r w:rsidR="00136983">
        <w:t xml:space="preserve">. </w:t>
      </w:r>
    </w:p>
    <w:p w14:paraId="7335BED0" w14:textId="0D500EF5" w:rsidR="00136983" w:rsidRDefault="00623C69" w:rsidP="0035361D">
      <w:r>
        <w:tab/>
      </w:r>
      <w:r w:rsidR="00136983">
        <w:t xml:space="preserve">Because it is part of the C language standard, all C compilers and C-based programs and applications are all exposed to this vulnerability by default. Microsoft and other vendors who worked on C compilers has made it explicit to use the safer alternatives, such as </w:t>
      </w:r>
      <w:r w:rsidR="00136983" w:rsidRPr="00136983">
        <w:rPr>
          <w:rStyle w:val="ProgrammingCodeChar"/>
        </w:rPr>
        <w:t>snprintf</w:t>
      </w:r>
      <w:r w:rsidR="00136983">
        <w:t xml:space="preserve">, </w:t>
      </w:r>
      <w:r w:rsidR="00136983" w:rsidRPr="00136983">
        <w:rPr>
          <w:rStyle w:val="ProgrammingCodeChar"/>
        </w:rPr>
        <w:t>sprintf_s</w:t>
      </w:r>
      <w:r w:rsidR="00136983">
        <w:t xml:space="preserve">, etc., over </w:t>
      </w:r>
      <w:r w:rsidR="00136983" w:rsidRPr="00136983">
        <w:rPr>
          <w:rStyle w:val="ProgrammingCodeChar"/>
        </w:rPr>
        <w:t>sprintf</w:t>
      </w:r>
      <w:r w:rsidR="00136983">
        <w:t xml:space="preserve">. In Microsoft’s case, they even provided to the developers who use the Win32 API library functions with built-in support for safe string operations, such as </w:t>
      </w:r>
      <w:r w:rsidR="00136983" w:rsidRPr="00136983">
        <w:rPr>
          <w:rStyle w:val="ProgrammingCodeChar"/>
        </w:rPr>
        <w:t>StringCchPrintf</w:t>
      </w:r>
      <w:r w:rsidR="00136983">
        <w:t xml:space="preserve">, </w:t>
      </w:r>
      <w:r w:rsidR="00136983" w:rsidRPr="00136983">
        <w:rPr>
          <w:rStyle w:val="ProgrammingCodeChar"/>
        </w:rPr>
        <w:t>_wsprintf</w:t>
      </w:r>
      <w:r w:rsidR="00136983">
        <w:t xml:space="preserve">, </w:t>
      </w:r>
      <w:r w:rsidR="00136983" w:rsidRPr="00136983">
        <w:rPr>
          <w:rStyle w:val="ProgrammingCodeChar"/>
        </w:rPr>
        <w:t>_wsnprintf</w:t>
      </w:r>
      <w:r w:rsidR="00136983">
        <w:t>, etc.</w:t>
      </w:r>
      <w:r w:rsidR="00F5757D">
        <w:t xml:space="preserve"> </w:t>
      </w:r>
    </w:p>
    <w:p w14:paraId="535A8F04" w14:textId="2919F6E7" w:rsidR="002F325C" w:rsidRDefault="002F325C" w:rsidP="0035361D">
      <w:r>
        <w:tab/>
        <w:t>And here we are.</w:t>
      </w:r>
    </w:p>
    <w:p w14:paraId="677A34DD" w14:textId="7D3571A2" w:rsidR="008B5168" w:rsidRDefault="008B5168" w:rsidP="0035361D"/>
    <w:p w14:paraId="065551CF" w14:textId="123032B7" w:rsidR="008D5CFC" w:rsidRDefault="008D5CFC" w:rsidP="0035361D"/>
    <w:p w14:paraId="5E165904" w14:textId="40941A98" w:rsidR="008D5CFC" w:rsidRDefault="00E807BC" w:rsidP="008D5CFC">
      <w:pPr>
        <w:pStyle w:val="Heading3"/>
      </w:pPr>
      <w:bookmarkStart w:id="58" w:name="_Toc3752866"/>
      <w:r>
        <w:t>Byte Ordering (Part 1</w:t>
      </w:r>
      <w:r w:rsidR="00B15A26">
        <w:t>/</w:t>
      </w:r>
      <w:r w:rsidR="00DD64A8">
        <w:t>3</w:t>
      </w:r>
      <w:r>
        <w:t>)</w:t>
      </w:r>
      <w:bookmarkEnd w:id="58"/>
    </w:p>
    <w:p w14:paraId="1A5BECE2" w14:textId="539B622F" w:rsidR="008D5CFC" w:rsidRDefault="008D5CFC" w:rsidP="008D5CFC"/>
    <w:p w14:paraId="0B1274E0" w14:textId="5E1A7A02" w:rsidR="008D5CFC" w:rsidRDefault="008D5CFC" w:rsidP="008D5CFC"/>
    <w:p w14:paraId="38C78741" w14:textId="0B6CB5D8" w:rsidR="008D5CFC" w:rsidRDefault="008D5CFC" w:rsidP="008D5CFC">
      <w:r>
        <w:tab/>
      </w:r>
      <w:r w:rsidR="004C596C">
        <w:t>Unicode support is a</w:t>
      </w:r>
      <w:r>
        <w:t xml:space="preserve"> </w:t>
      </w:r>
      <w:r w:rsidR="004C596C">
        <w:t>feature</w:t>
      </w:r>
      <w:r>
        <w:t xml:space="preserve"> that has made quite a few programmers and game developers some headache in the past. Those who have never dealt with localizations support in video games would jump away from putting the effort in at first. But once they dive right in, their perspectives will have changed for the better of their experiences in programming development in general.</w:t>
      </w:r>
    </w:p>
    <w:p w14:paraId="120FC2C2" w14:textId="234DF570" w:rsidR="00370BB6" w:rsidRDefault="008D5CFC" w:rsidP="008D5CFC">
      <w:r>
        <w:tab/>
      </w:r>
      <w:r w:rsidR="00370BB6">
        <w:t>There are three sections to get your program to have Unicode support: Memory byte order of each characters in a string, Understanding Unicode, and How Unicode characters are parsed in C/C++ code.</w:t>
      </w:r>
    </w:p>
    <w:p w14:paraId="065BF02D" w14:textId="74BD52D4" w:rsidR="0095290F" w:rsidRDefault="00370BB6" w:rsidP="008D5CFC">
      <w:r>
        <w:tab/>
        <w:t>All three</w:t>
      </w:r>
      <w:r w:rsidR="008D5CFC">
        <w:t xml:space="preserve"> section</w:t>
      </w:r>
      <w:r w:rsidR="008B72F3">
        <w:t>s</w:t>
      </w:r>
      <w:r w:rsidR="008D5CFC">
        <w:t xml:space="preserve"> will help ease the high learning curve</w:t>
      </w:r>
      <w:r w:rsidR="009529B7">
        <w:t>, which is</w:t>
      </w:r>
      <w:r w:rsidR="008D5CFC">
        <w:t xml:space="preserve"> necessary to prepare the readers </w:t>
      </w:r>
      <w:r w:rsidR="00806764">
        <w:t>for</w:t>
      </w:r>
      <w:r w:rsidR="008D5CFC">
        <w:t xml:space="preserve"> supporting </w:t>
      </w:r>
      <w:r w:rsidR="00ED7AA5">
        <w:t>Unicode</w:t>
      </w:r>
      <w:r w:rsidR="008D5CFC">
        <w:t xml:space="preserve"> in their games. The materials and information gathered in this section were taken from the </w:t>
      </w:r>
      <w:r w:rsidR="00B235B7">
        <w:t xml:space="preserve">official sources, </w:t>
      </w:r>
      <w:r w:rsidR="008D5CFC">
        <w:t>Internet forums</w:t>
      </w:r>
      <w:r w:rsidR="00B235B7">
        <w:t>,</w:t>
      </w:r>
      <w:r w:rsidR="008D5CFC">
        <w:t xml:space="preserve"> and old mailing lists, but have cleaned up so it is more informative than vague message posts on those sites.</w:t>
      </w:r>
      <w:r w:rsidR="0095290F">
        <w:tab/>
      </w:r>
    </w:p>
    <w:p w14:paraId="58C87699" w14:textId="0CB3F46C" w:rsidR="009047B8" w:rsidRDefault="009047B8" w:rsidP="008D5CFC">
      <w:r>
        <w:tab/>
      </w:r>
      <w:r w:rsidR="00AE097F">
        <w:t>Just to put it out there, b</w:t>
      </w:r>
      <w:r w:rsidR="009A0903">
        <w:t>yte ordering</w:t>
      </w:r>
      <w:r>
        <w:t xml:space="preserve"> is</w:t>
      </w:r>
      <w:r w:rsidR="00F94D22">
        <w:t xml:space="preserve"> </w:t>
      </w:r>
      <w:r w:rsidR="0008734D" w:rsidRPr="0008734D">
        <w:rPr>
          <w:b/>
          <w:i/>
          <w:u w:val="single"/>
        </w:rPr>
        <w:t>NOT</w:t>
      </w:r>
      <w:r w:rsidR="00D71F29">
        <w:rPr>
          <w:b/>
          <w:i/>
          <w:u w:val="single"/>
        </w:rPr>
        <w:t xml:space="preserve"> ALWAYS</w:t>
      </w:r>
      <w:r>
        <w:t xml:space="preserve"> determined by knowing in advance what the targeted platform’s memory byte order is, and how to process the byte orders natively. </w:t>
      </w:r>
      <w:r w:rsidR="00962CB5">
        <w:t>For example, s</w:t>
      </w:r>
      <w:r>
        <w:t>ince this book is devoted to initializing OpenGL applications on any Windows operating system, we cannot assume Windows uses Little</w:t>
      </w:r>
      <w:r w:rsidR="00367511">
        <w:t>-</w:t>
      </w:r>
      <w:r>
        <w:t>Endian as the primary memory byte order, especially when Microsoft introduced Windows 10 Mobile, which is developed for the ARM 32-bit architecture. And we know for certainty the ARM 32-bit architecture supports Bi-Endian (Big/</w:t>
      </w:r>
      <w:r w:rsidR="00410AEC">
        <w:t>Little-Endian</w:t>
      </w:r>
      <w:r>
        <w:t>), meaning it can support Big-Endian and Little-Endian byte orders natively.</w:t>
      </w:r>
    </w:p>
    <w:p w14:paraId="3738B82B" w14:textId="23D22F7E" w:rsidR="009047B8" w:rsidRDefault="009047B8" w:rsidP="008D5CFC">
      <w:r>
        <w:tab/>
        <w:t>It may be pushing it too far, but going by the assumption here, one would ask to themselves, how do we determine the byte orders on any given target platforms</w:t>
      </w:r>
      <w:r w:rsidR="008D6E5B">
        <w:t xml:space="preserve"> at runtime</w:t>
      </w:r>
      <w:r>
        <w:t>?</w:t>
      </w:r>
    </w:p>
    <w:p w14:paraId="76AC6140" w14:textId="10A8FE6D" w:rsidR="009047B8" w:rsidRDefault="009047B8" w:rsidP="008D5CFC">
      <w:r>
        <w:lastRenderedPageBreak/>
        <w:tab/>
        <w:t xml:space="preserve">The answer is by </w:t>
      </w:r>
      <w:r w:rsidR="00535E11">
        <w:t xml:space="preserve">using </w:t>
      </w:r>
      <w:r w:rsidR="00A96F4F">
        <w:t>C-style casting, and</w:t>
      </w:r>
      <w:r w:rsidR="00DA53B4">
        <w:t>/or</w:t>
      </w:r>
      <w:r w:rsidR="00A96F4F">
        <w:t xml:space="preserve"> </w:t>
      </w:r>
      <w:r w:rsidR="00535E11">
        <w:t xml:space="preserve">C++’s </w:t>
      </w:r>
      <w:r w:rsidR="00EA4546">
        <w:t xml:space="preserve">type punning technique, which involves using the keyword, </w:t>
      </w:r>
      <w:r w:rsidR="00EA4546" w:rsidRPr="00EA4546">
        <w:rPr>
          <w:rStyle w:val="ProgrammingCodeChar"/>
        </w:rPr>
        <w:t>reinterpret_cast&lt;&gt;</w:t>
      </w:r>
      <w:r w:rsidR="00EA4546">
        <w:t xml:space="preserve">. </w:t>
      </w:r>
      <w:r w:rsidR="002B0D23">
        <w:t xml:space="preserve">Speaking of </w:t>
      </w:r>
      <w:r w:rsidR="002B0D23" w:rsidRPr="002B0D23">
        <w:rPr>
          <w:rStyle w:val="ProgrammingCodeChar"/>
        </w:rPr>
        <w:t>reinterpret_cast&lt;&gt;</w:t>
      </w:r>
      <w:r w:rsidR="002B0D23">
        <w:t>, u</w:t>
      </w:r>
      <w:r w:rsidR="00EA4546">
        <w:t xml:space="preserve">nfortunately, as of writing this book, no one has found the </w:t>
      </w:r>
      <w:r w:rsidR="002C3FEB">
        <w:t xml:space="preserve">official </w:t>
      </w:r>
      <w:r w:rsidR="00EA4546">
        <w:t xml:space="preserve">answer </w:t>
      </w:r>
      <w:r w:rsidR="003C3615">
        <w:t>on</w:t>
      </w:r>
      <w:r w:rsidR="00EA4546">
        <w:t xml:space="preserve"> when the </w:t>
      </w:r>
      <w:r w:rsidR="00EA4546" w:rsidRPr="00EA4546">
        <w:rPr>
          <w:rStyle w:val="ProgrammingCodeChar"/>
        </w:rPr>
        <w:t>reinterpret_cast&lt;&gt;</w:t>
      </w:r>
      <w:r w:rsidR="00EA4546">
        <w:t xml:space="preserve"> was introduced, along with the </w:t>
      </w:r>
      <w:r w:rsidR="00EA4546" w:rsidRPr="00EA4546">
        <w:rPr>
          <w:rStyle w:val="ProgrammingCodeChar"/>
        </w:rPr>
        <w:t>*_cast&lt;&gt;</w:t>
      </w:r>
      <w:r w:rsidR="00EA4546">
        <w:t xml:space="preserve"> family. One </w:t>
      </w:r>
      <w:r w:rsidR="008774C0">
        <w:t xml:space="preserve">hint </w:t>
      </w:r>
      <w:r w:rsidR="00E11D42">
        <w:t>supports the theory</w:t>
      </w:r>
      <w:r w:rsidR="0060337B">
        <w:t xml:space="preserve"> that</w:t>
      </w:r>
      <w:r w:rsidR="00EA4546">
        <w:t xml:space="preserve"> it </w:t>
      </w:r>
      <w:r w:rsidR="00050B8C">
        <w:t xml:space="preserve">was introduced </w:t>
      </w:r>
      <w:r w:rsidR="00EA4546">
        <w:t>from the early days of C++, starting with the C++ 2.0, known as the C++89</w:t>
      </w:r>
      <w:r w:rsidR="00F7376C">
        <w:t xml:space="preserve">, </w:t>
      </w:r>
      <w:r w:rsidR="00EA4546">
        <w:t xml:space="preserve">the C++ </w:t>
      </w:r>
      <w:r w:rsidR="00F7376C">
        <w:t xml:space="preserve">standard </w:t>
      </w:r>
      <w:r w:rsidR="00EA4546">
        <w:t>specifications</w:t>
      </w:r>
      <w:r w:rsidR="00F7376C">
        <w:t xml:space="preserve">’s designated name </w:t>
      </w:r>
      <w:r w:rsidR="00EA4546">
        <w:t>before C++11 released in 1989</w:t>
      </w:r>
      <w:r w:rsidR="00496941">
        <w:t xml:space="preserve">. It suggests </w:t>
      </w:r>
      <w:r w:rsidR="00254AD3">
        <w:t xml:space="preserve">the </w:t>
      </w:r>
      <w:r w:rsidR="00254AD3" w:rsidRPr="00254AD3">
        <w:rPr>
          <w:rStyle w:val="ProgrammingCodeChar"/>
        </w:rPr>
        <w:t>*_cast&lt;&gt;</w:t>
      </w:r>
      <w:r w:rsidR="00254AD3">
        <w:t xml:space="preserve"> family is formally introduced, </w:t>
      </w:r>
      <w:r w:rsidR="00496941">
        <w:t xml:space="preserve">when </w:t>
      </w:r>
      <w:r w:rsidR="00EA4546">
        <w:t xml:space="preserve">they </w:t>
      </w:r>
      <w:r w:rsidR="00254AD3">
        <w:t xml:space="preserve">started supporting </w:t>
      </w:r>
      <w:r w:rsidR="00EA4546">
        <w:t xml:space="preserve">new methods of type casting. </w:t>
      </w:r>
    </w:p>
    <w:p w14:paraId="257F0E10" w14:textId="0FDDE00B" w:rsidR="00EA4546" w:rsidRDefault="00EA4546" w:rsidP="001B34F7">
      <w:r>
        <w:tab/>
      </w:r>
      <w:r w:rsidR="001B34F7">
        <w:t xml:space="preserve">The type that we are to cast for type punning is a </w:t>
      </w:r>
      <w:r w:rsidR="001B34F7" w:rsidRPr="001B34F7">
        <w:rPr>
          <w:rStyle w:val="ProgrammingCodeChar"/>
        </w:rPr>
        <w:t>uint16_t</w:t>
      </w:r>
      <w:r w:rsidR="001B34F7">
        <w:t>, which is a forward-compatible unsigned short integer type. Short integers, or shorts, consist of enough bit fields for us to determine the byte order on any given modern platforms, and is the smallest variable length that we can use for this without wasting any memory space.</w:t>
      </w:r>
    </w:p>
    <w:p w14:paraId="0D387300" w14:textId="5E3B8DB9" w:rsidR="001B34F7" w:rsidRDefault="00EA4546" w:rsidP="008D5CFC">
      <w:r>
        <w:tab/>
      </w:r>
      <w:r w:rsidR="001B34F7">
        <w:t>Below demonstrates the process for determining the byte order. Explanations will follow in order from top to bottom.</w:t>
      </w:r>
    </w:p>
    <w:p w14:paraId="1D376B6E" w14:textId="543DB1CB" w:rsidR="00F673C5" w:rsidRDefault="00F673C5" w:rsidP="008D5CFC">
      <w:r>
        <w:tab/>
        <w:t>For C projects, use the following:</w:t>
      </w:r>
    </w:p>
    <w:p w14:paraId="5DDA95A8" w14:textId="25AC30DD" w:rsidR="00F673C5" w:rsidRDefault="00F673C5" w:rsidP="008D5CFC"/>
    <w:p w14:paraId="6557E4FB" w14:textId="77777777" w:rsidR="00F673C5" w:rsidRDefault="00F673C5" w:rsidP="00F673C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&lt;stdint.h&gt;</w:t>
      </w:r>
      <w:r>
        <w:rPr>
          <w:rFonts w:ascii="Consolas" w:hAnsi="Consolas" w:cs="Consolas"/>
          <w:color w:val="000000"/>
          <w:sz w:val="19"/>
          <w:szCs w:val="19"/>
        </w:rPr>
        <w:t xml:space="preserve">    </w:t>
      </w:r>
      <w:r>
        <w:rPr>
          <w:rFonts w:ascii="Consolas" w:hAnsi="Consolas" w:cs="Consolas"/>
          <w:color w:val="008000"/>
          <w:sz w:val="19"/>
          <w:szCs w:val="19"/>
        </w:rPr>
        <w:t>//Recommended for C projects</w:t>
      </w:r>
    </w:p>
    <w:p w14:paraId="77F84DF1" w14:textId="77777777" w:rsidR="00F673C5" w:rsidRDefault="00F673C5" w:rsidP="00F673C5">
      <w:pPr>
        <w:tabs>
          <w:tab w:val="clear" w:pos="720"/>
        </w:tabs>
        <w:autoSpaceDE w:val="0"/>
        <w:autoSpaceDN w:val="0"/>
        <w:adjustRightInd w:val="0"/>
        <w:spacing w:after="0" w:line="240" w:lineRule="auto"/>
        <w:rPr>
          <w:rFonts w:ascii="Consolas" w:hAnsi="Consolas" w:cs="Consolas"/>
          <w:color w:val="000000"/>
          <w:sz w:val="19"/>
          <w:szCs w:val="19"/>
        </w:rPr>
      </w:pPr>
    </w:p>
    <w:p w14:paraId="0BD311D0" w14:textId="77777777" w:rsidR="00F673C5" w:rsidRDefault="00F673C5" w:rsidP="00F673C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CStyle_IsLittleEndian() {</w:t>
      </w:r>
    </w:p>
    <w:p w14:paraId="3B5F0465" w14:textId="77777777" w:rsidR="00F673C5" w:rsidRDefault="00F673C5" w:rsidP="00F673C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uint16_t</w:t>
      </w:r>
      <w:r>
        <w:rPr>
          <w:rFonts w:ascii="Consolas" w:hAnsi="Consolas" w:cs="Consolas"/>
          <w:color w:val="000000"/>
          <w:sz w:val="19"/>
          <w:szCs w:val="19"/>
        </w:rPr>
        <w:t xml:space="preserve"> x = 0x0001;</w:t>
      </w:r>
    </w:p>
    <w:p w14:paraId="47387A7F" w14:textId="77777777" w:rsidR="00F673C5" w:rsidRDefault="00F673C5" w:rsidP="00F673C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uint8_t</w:t>
      </w:r>
      <w:r>
        <w:rPr>
          <w:rFonts w:ascii="Consolas" w:hAnsi="Consolas" w:cs="Consolas"/>
          <w:color w:val="000000"/>
          <w:sz w:val="19"/>
          <w:szCs w:val="19"/>
        </w:rPr>
        <w:t>* p = (</w:t>
      </w:r>
      <w:r>
        <w:rPr>
          <w:rFonts w:ascii="Consolas" w:hAnsi="Consolas" w:cs="Consolas"/>
          <w:color w:val="2B91AF"/>
          <w:sz w:val="19"/>
          <w:szCs w:val="19"/>
        </w:rPr>
        <w:t>uint8_t</w:t>
      </w:r>
      <w:r>
        <w:rPr>
          <w:rFonts w:ascii="Consolas" w:hAnsi="Consolas" w:cs="Consolas"/>
          <w:color w:val="000000"/>
          <w:sz w:val="19"/>
          <w:szCs w:val="19"/>
        </w:rPr>
        <w:t>*) &amp;x;</w:t>
      </w:r>
    </w:p>
    <w:p w14:paraId="5CC031E0" w14:textId="77777777" w:rsidR="00F673C5" w:rsidRDefault="00F673C5" w:rsidP="00F673C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*p != 0;</w:t>
      </w:r>
    </w:p>
    <w:p w14:paraId="59DB582A" w14:textId="60D0C577" w:rsidR="00F673C5" w:rsidRDefault="00F673C5" w:rsidP="00F673C5">
      <w:pPr>
        <w:rPr>
          <w:rFonts w:ascii="Consolas" w:hAnsi="Consolas" w:cs="Consolas"/>
          <w:color w:val="000000"/>
          <w:sz w:val="19"/>
          <w:szCs w:val="19"/>
        </w:rPr>
      </w:pPr>
      <w:r>
        <w:rPr>
          <w:rFonts w:ascii="Consolas" w:hAnsi="Consolas" w:cs="Consolas"/>
          <w:color w:val="000000"/>
          <w:sz w:val="19"/>
          <w:szCs w:val="19"/>
        </w:rPr>
        <w:t>}</w:t>
      </w:r>
    </w:p>
    <w:p w14:paraId="44345A12" w14:textId="277042CD" w:rsidR="00F673C5" w:rsidRDefault="00F673C5" w:rsidP="00F673C5"/>
    <w:p w14:paraId="18BF7948" w14:textId="48486227" w:rsidR="00F673C5" w:rsidRDefault="00F673C5" w:rsidP="00F673C5">
      <w:r>
        <w:tab/>
        <w:t>For C++ projects, use the following:</w:t>
      </w:r>
    </w:p>
    <w:p w14:paraId="20EF1486" w14:textId="77777777" w:rsidR="00F673C5" w:rsidRDefault="00F673C5" w:rsidP="008D5CFC"/>
    <w:p w14:paraId="04B6B29A" w14:textId="77777777" w:rsidR="001B34F7" w:rsidRDefault="001B34F7" w:rsidP="001B34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&lt;cstdint&gt;</w:t>
      </w:r>
      <w:r>
        <w:rPr>
          <w:rFonts w:ascii="Consolas" w:hAnsi="Consolas" w:cs="Consolas"/>
          <w:color w:val="000000"/>
          <w:sz w:val="19"/>
          <w:szCs w:val="19"/>
        </w:rPr>
        <w:t xml:space="preserve">     </w:t>
      </w:r>
      <w:r>
        <w:rPr>
          <w:rFonts w:ascii="Consolas" w:hAnsi="Consolas" w:cs="Consolas"/>
          <w:color w:val="008000"/>
          <w:sz w:val="19"/>
          <w:szCs w:val="19"/>
        </w:rPr>
        <w:t>//Recommended for C++ projects</w:t>
      </w:r>
    </w:p>
    <w:p w14:paraId="6FEE73AB" w14:textId="77777777" w:rsidR="001B34F7" w:rsidRDefault="001B34F7" w:rsidP="001B34F7">
      <w:pPr>
        <w:tabs>
          <w:tab w:val="clear" w:pos="720"/>
        </w:tabs>
        <w:autoSpaceDE w:val="0"/>
        <w:autoSpaceDN w:val="0"/>
        <w:adjustRightInd w:val="0"/>
        <w:spacing w:after="0" w:line="240" w:lineRule="auto"/>
        <w:rPr>
          <w:rFonts w:ascii="Consolas" w:hAnsi="Consolas" w:cs="Consolas"/>
          <w:color w:val="000000"/>
          <w:sz w:val="19"/>
          <w:szCs w:val="19"/>
        </w:rPr>
      </w:pPr>
    </w:p>
    <w:p w14:paraId="29D84A07" w14:textId="77777777" w:rsidR="001B34F7" w:rsidRDefault="001B34F7" w:rsidP="001B34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IsLittleEndian() {</w:t>
      </w:r>
    </w:p>
    <w:p w14:paraId="699CBF63" w14:textId="77777777" w:rsidR="001B34F7" w:rsidRDefault="001B34F7" w:rsidP="001B34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uint16_t</w:t>
      </w:r>
      <w:r>
        <w:rPr>
          <w:rFonts w:ascii="Consolas" w:hAnsi="Consolas" w:cs="Consolas"/>
          <w:color w:val="000000"/>
          <w:sz w:val="19"/>
          <w:szCs w:val="19"/>
        </w:rPr>
        <w:t xml:space="preserve"> x = 0x0001;</w:t>
      </w:r>
    </w:p>
    <w:p w14:paraId="3D6738CB" w14:textId="77777777" w:rsidR="001B34F7" w:rsidRDefault="001B34F7" w:rsidP="001B34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uint8_t</w:t>
      </w:r>
      <w:r>
        <w:rPr>
          <w:rFonts w:ascii="Consolas" w:hAnsi="Consolas" w:cs="Consolas"/>
          <w:color w:val="000000"/>
          <w:sz w:val="19"/>
          <w:szCs w:val="19"/>
        </w:rPr>
        <w:t xml:space="preserve">* p = </w:t>
      </w:r>
      <w:r>
        <w:rPr>
          <w:rFonts w:ascii="Consolas" w:hAnsi="Consolas" w:cs="Consolas"/>
          <w:color w:val="0000FF"/>
          <w:sz w:val="19"/>
          <w:szCs w:val="19"/>
        </w:rPr>
        <w:t>reinterpret_cast</w:t>
      </w:r>
      <w:r>
        <w:rPr>
          <w:rFonts w:ascii="Consolas" w:hAnsi="Consolas" w:cs="Consolas"/>
          <w:color w:val="000000"/>
          <w:sz w:val="19"/>
          <w:szCs w:val="19"/>
        </w:rPr>
        <w:t>&lt;</w:t>
      </w:r>
      <w:r>
        <w:rPr>
          <w:rFonts w:ascii="Consolas" w:hAnsi="Consolas" w:cs="Consolas"/>
          <w:color w:val="2B91AF"/>
          <w:sz w:val="19"/>
          <w:szCs w:val="19"/>
        </w:rPr>
        <w:t>uint8_t</w:t>
      </w:r>
      <w:r>
        <w:rPr>
          <w:rFonts w:ascii="Consolas" w:hAnsi="Consolas" w:cs="Consolas"/>
          <w:color w:val="000000"/>
          <w:sz w:val="19"/>
          <w:szCs w:val="19"/>
        </w:rPr>
        <w:t>*&gt;(&amp;x);</w:t>
      </w:r>
    </w:p>
    <w:p w14:paraId="3BFA98F1" w14:textId="77777777" w:rsidR="001B34F7" w:rsidRDefault="001B34F7" w:rsidP="001B34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*p != 0;</w:t>
      </w:r>
    </w:p>
    <w:p w14:paraId="0CA2019C" w14:textId="49F094EC" w:rsidR="001B34F7" w:rsidRDefault="001B34F7" w:rsidP="001B34F7">
      <w:pPr>
        <w:rPr>
          <w:rFonts w:ascii="Consolas" w:hAnsi="Consolas" w:cs="Consolas"/>
          <w:color w:val="000000"/>
          <w:sz w:val="19"/>
          <w:szCs w:val="19"/>
        </w:rPr>
      </w:pPr>
      <w:r>
        <w:rPr>
          <w:rFonts w:ascii="Consolas" w:hAnsi="Consolas" w:cs="Consolas"/>
          <w:color w:val="000000"/>
          <w:sz w:val="19"/>
          <w:szCs w:val="19"/>
        </w:rPr>
        <w:t>}</w:t>
      </w:r>
    </w:p>
    <w:p w14:paraId="1949CCC0" w14:textId="3F40A230" w:rsidR="001B34F7" w:rsidRDefault="001B34F7" w:rsidP="001B34F7"/>
    <w:p w14:paraId="2D9AED5F" w14:textId="330C468E" w:rsidR="001B34F7" w:rsidRDefault="001B34F7" w:rsidP="001B34F7">
      <w:r>
        <w:tab/>
      </w:r>
      <w:r w:rsidR="005B3B2C">
        <w:t xml:space="preserve">In C, there is no </w:t>
      </w:r>
      <w:r w:rsidR="00077AD7">
        <w:t>keyword for Boolean values, so it must be casted to an integer type, for the function to successfully compile without errors. This is only for guaranteed execution.</w:t>
      </w:r>
    </w:p>
    <w:p w14:paraId="78FB8AC7" w14:textId="6D3A6954" w:rsidR="00077AD7" w:rsidRDefault="00077AD7" w:rsidP="001B34F7">
      <w:r>
        <w:tab/>
        <w:t xml:space="preserve">In C++, the </w:t>
      </w:r>
      <w:r w:rsidRPr="00077AD7">
        <w:rPr>
          <w:rStyle w:val="ProgrammingCodeChar"/>
        </w:rPr>
        <w:t>reinterpret_cast&lt;&gt;</w:t>
      </w:r>
      <w:r>
        <w:t xml:space="preserve"> functions basically the same as a C-style casting. </w:t>
      </w:r>
      <w:r w:rsidR="00B30345">
        <w:t>It is</w:t>
      </w:r>
      <w:r>
        <w:t xml:space="preserve"> just more explicit to the developers for readability and verbosity.</w:t>
      </w:r>
    </w:p>
    <w:p w14:paraId="4C239AFD" w14:textId="22468CCA" w:rsidR="00077AD7" w:rsidRDefault="00077AD7" w:rsidP="001B34F7">
      <w:r>
        <w:tab/>
        <w:t>Either way, the end result evaluates whether the pointer address value is 0</w:t>
      </w:r>
      <w:r w:rsidR="006C1510">
        <w:t>x00</w:t>
      </w:r>
      <w:r>
        <w:t xml:space="preserve"> or </w:t>
      </w:r>
      <w:r w:rsidR="006C1510">
        <w:t>0x0</w:t>
      </w:r>
      <w:r>
        <w:t>1 when it is explicitly casted from an integer value to a pointer. On Little-Endian systems, this function will return a truthy value, and vice versa for Big-Endian systems. How this works has to do with how Little-Endian and Big-Endian systems stores pointer addresses in the memory layout space.</w:t>
      </w:r>
    </w:p>
    <w:p w14:paraId="3468CF90" w14:textId="453EF292" w:rsidR="00077AD7" w:rsidRDefault="00077AD7" w:rsidP="001B34F7">
      <w:r>
        <w:lastRenderedPageBreak/>
        <w:tab/>
      </w:r>
      <w:r w:rsidR="00E34D0E">
        <w:t xml:space="preserve">For a memory layout on a </w:t>
      </w:r>
      <w:r w:rsidR="00EB57D0">
        <w:t xml:space="preserve">Big-Endian and </w:t>
      </w:r>
      <w:r w:rsidR="00E34D0E">
        <w:t>Little-Endian system</w:t>
      </w:r>
      <w:r w:rsidR="00EB57D0">
        <w:t>s</w:t>
      </w:r>
      <w:r w:rsidR="00E34D0E">
        <w:t xml:space="preserve">, the pointer addresses are stored in such a way that the 0x00 and 0x01 are </w:t>
      </w:r>
      <w:r w:rsidR="00EB57D0">
        <w:t xml:space="preserve">positioned differently, as shown </w:t>
      </w:r>
      <w:r w:rsidR="003612E1">
        <w:t>below</w:t>
      </w:r>
      <w:r w:rsidR="00EB57D0">
        <w:t>.</w:t>
      </w:r>
    </w:p>
    <w:p w14:paraId="0C16C710" w14:textId="77777777" w:rsidR="003612E1" w:rsidRDefault="003612E1" w:rsidP="001B34F7"/>
    <w:p w14:paraId="714C8A31" w14:textId="77777777" w:rsidR="00FB5C19" w:rsidRDefault="00FB5C19" w:rsidP="00FB5C19">
      <w:pPr>
        <w:keepNext/>
        <w:jc w:val="center"/>
      </w:pPr>
      <w:r>
        <w:rPr>
          <w:noProof/>
        </w:rPr>
        <w:drawing>
          <wp:inline distT="0" distB="0" distL="0" distR="0" wp14:anchorId="629F6419" wp14:editId="20136AFC">
            <wp:extent cx="3810000" cy="1905000"/>
            <wp:effectExtent l="0" t="0" r="0" b="0"/>
            <wp:docPr id="18" name="Picture 18" descr="https://i.imgur.com/uzQxw8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imgur.com/uzQxw8t.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10000" cy="1905000"/>
                    </a:xfrm>
                    <a:prstGeom prst="rect">
                      <a:avLst/>
                    </a:prstGeom>
                    <a:noFill/>
                    <a:ln>
                      <a:noFill/>
                    </a:ln>
                  </pic:spPr>
                </pic:pic>
              </a:graphicData>
            </a:graphic>
          </wp:inline>
        </w:drawing>
      </w:r>
    </w:p>
    <w:p w14:paraId="67AB4308" w14:textId="26BF402A" w:rsidR="00E34D0E" w:rsidRDefault="00FB5C19" w:rsidP="00FB5C19">
      <w:pPr>
        <w:pStyle w:val="Caption"/>
      </w:pPr>
      <w:bookmarkStart w:id="59" w:name="_Ref527839930"/>
      <w:r>
        <w:t xml:space="preserve">Figure </w:t>
      </w:r>
      <w:r w:rsidR="00D866F3">
        <w:rPr>
          <w:noProof/>
        </w:rPr>
        <w:fldChar w:fldCharType="begin"/>
      </w:r>
      <w:r w:rsidR="00D866F3">
        <w:rPr>
          <w:noProof/>
        </w:rPr>
        <w:instrText xml:space="preserve"> SEQ Figure \* ARABIC </w:instrText>
      </w:r>
      <w:r w:rsidR="00D866F3">
        <w:rPr>
          <w:noProof/>
        </w:rPr>
        <w:fldChar w:fldCharType="separate"/>
      </w:r>
      <w:r w:rsidR="005315F8">
        <w:rPr>
          <w:noProof/>
        </w:rPr>
        <w:t>10</w:t>
      </w:r>
      <w:r w:rsidR="00D866F3">
        <w:rPr>
          <w:noProof/>
        </w:rPr>
        <w:fldChar w:fldCharType="end"/>
      </w:r>
      <w:bookmarkEnd w:id="59"/>
      <w:r>
        <w:t xml:space="preserve">: </w:t>
      </w:r>
      <w:r w:rsidR="00EB57D0">
        <w:t xml:space="preserve">This image simplifies the conversion process from an integer to either Big-Endian or Little-Endian. </w:t>
      </w:r>
      <w:r>
        <w:t>By rotating the integer value's position to a vertical column, you can see what the memory stack will read like when reading from top to bottom.</w:t>
      </w:r>
      <w:r w:rsidR="005E5527">
        <w:t xml:space="preserve"> On Big-Endian systems, the integer values are rotated clockwise, while on Little-Endian systems, the values are rotated counter-clockwise.</w:t>
      </w:r>
    </w:p>
    <w:p w14:paraId="29795B23" w14:textId="1B0ADCC8" w:rsidR="009047B8" w:rsidRDefault="009047B8" w:rsidP="00FB5C19">
      <w:pPr>
        <w:pStyle w:val="NoSpacing"/>
        <w:tabs>
          <w:tab w:val="left" w:pos="720"/>
        </w:tabs>
        <w:spacing w:after="160" w:line="259" w:lineRule="auto"/>
        <w:rPr>
          <w:lang w:eastAsia="zh-TW"/>
        </w:rPr>
      </w:pPr>
    </w:p>
    <w:p w14:paraId="0AC4A240" w14:textId="5F9166C9" w:rsidR="00FB5C19" w:rsidRDefault="00FB5C19" w:rsidP="0020751E">
      <w:r>
        <w:tab/>
      </w:r>
      <w:r w:rsidR="0020751E">
        <w:t xml:space="preserve">With the values now set, we then fetch for the first low byte of the pointer address, by downcasting the pointer address from however long the size of the pointer addresses are to a </w:t>
      </w:r>
      <w:r w:rsidR="0020751E" w:rsidRPr="0020751E">
        <w:rPr>
          <w:rStyle w:val="ProgrammingCodeChar"/>
        </w:rPr>
        <w:t>uint8_t</w:t>
      </w:r>
      <w:r w:rsidR="0020751E">
        <w:rPr>
          <w:rStyle w:val="ProgrammingCodeChar"/>
        </w:rPr>
        <w:t xml:space="preserve"> </w:t>
      </w:r>
      <w:r w:rsidR="0020751E" w:rsidRPr="0020751E">
        <w:t>i</w:t>
      </w:r>
      <w:r w:rsidR="0020751E">
        <w:t>nteger value. Downcasting the value will lose precision, and as such it will only preserve the first low byte of the original value. In other words, it is taking only the top byte value from the vertical columns in</w:t>
      </w:r>
      <w:r w:rsidR="008326E0">
        <w:t xml:space="preserve"> </w:t>
      </w:r>
      <w:fldSimple w:instr=" REF _Ref527839930 ">
        <w:r w:rsidR="005315F8">
          <w:t xml:space="preserve">Figure </w:t>
        </w:r>
        <w:r w:rsidR="005315F8">
          <w:rPr>
            <w:noProof/>
          </w:rPr>
          <w:t>10</w:t>
        </w:r>
      </w:fldSimple>
      <w:r w:rsidR="0020751E">
        <w:t>.</w:t>
      </w:r>
      <w:r w:rsidR="00B41F20">
        <w:t xml:space="preserve"> The top byte is the low byte in the memory stack. The </w:t>
      </w:r>
      <w:r w:rsidR="00771B88">
        <w:t>closer to the bottom of the stack, the higher the memory address value</w:t>
      </w:r>
      <w:r w:rsidR="001C40E2">
        <w:t xml:space="preserve"> gets</w:t>
      </w:r>
      <w:r w:rsidR="00771B88">
        <w:t>.</w:t>
      </w:r>
    </w:p>
    <w:p w14:paraId="479C6EC3" w14:textId="2CD7AADB" w:rsidR="007B3742" w:rsidRDefault="007B3742" w:rsidP="0020751E">
      <w:r>
        <w:tab/>
        <w:t xml:space="preserve">Now that we have our low bytes, we then check to see if the low byte is 0x00 or 0x01. If </w:t>
      </w:r>
      <w:r w:rsidR="00B30345">
        <w:t>it is</w:t>
      </w:r>
      <w:r>
        <w:t xml:space="preserve"> 0x00, then </w:t>
      </w:r>
      <w:r w:rsidR="00B30345">
        <w:t>it is</w:t>
      </w:r>
      <w:r>
        <w:t xml:space="preserve"> a Big-Endian system. If </w:t>
      </w:r>
      <w:r w:rsidR="00B30345">
        <w:t>it is</w:t>
      </w:r>
      <w:r>
        <w:t xml:space="preserve"> a 0x01, then </w:t>
      </w:r>
      <w:r w:rsidR="00B30345">
        <w:t>it is</w:t>
      </w:r>
      <w:r>
        <w:t xml:space="preserve"> a Little-Endian system. </w:t>
      </w:r>
      <w:r w:rsidR="00AE3833">
        <w:t>Knowing the</w:t>
      </w:r>
      <w:r w:rsidR="00B15A26">
        <w:t xml:space="preserve"> process of determining byte orders in place, we can </w:t>
      </w:r>
      <w:r w:rsidR="00AE3833">
        <w:t>use it</w:t>
      </w:r>
      <w:r w:rsidR="00B15A26">
        <w:t xml:space="preserve"> to hand</w:t>
      </w:r>
      <w:r w:rsidR="00AE3833">
        <w:t>le</w:t>
      </w:r>
      <w:r w:rsidR="00B15A26">
        <w:t xml:space="preserve"> Unicode strings, and have Unicode support natively in our applications.</w:t>
      </w:r>
    </w:p>
    <w:p w14:paraId="4EFCA6D5" w14:textId="4D991D42" w:rsidR="00B15A26" w:rsidRDefault="00B15A26" w:rsidP="0020751E"/>
    <w:p w14:paraId="06044BB1" w14:textId="657BC431" w:rsidR="00B15A26" w:rsidRDefault="00B15A26" w:rsidP="0020751E"/>
    <w:p w14:paraId="582277FF" w14:textId="1E17216C" w:rsidR="00B15A26" w:rsidRDefault="002A66D3" w:rsidP="00B15A26">
      <w:pPr>
        <w:pStyle w:val="Heading3"/>
      </w:pPr>
      <w:bookmarkStart w:id="60" w:name="_Ref531457874"/>
      <w:bookmarkStart w:id="61" w:name="_Toc3752867"/>
      <w:r>
        <w:t>A</w:t>
      </w:r>
      <w:r w:rsidR="00393B2E">
        <w:t xml:space="preserve"> Unicode</w:t>
      </w:r>
      <w:r w:rsidR="009C672B">
        <w:t xml:space="preserve"> </w:t>
      </w:r>
      <w:r w:rsidR="00393B2E">
        <w:t xml:space="preserve">Primer </w:t>
      </w:r>
      <w:r w:rsidR="00B15A26">
        <w:t>(Part 2/</w:t>
      </w:r>
      <w:r w:rsidR="00DD64A8">
        <w:t>3</w:t>
      </w:r>
      <w:r w:rsidR="00B15A26">
        <w:t>)</w:t>
      </w:r>
      <w:bookmarkEnd w:id="60"/>
      <w:bookmarkEnd w:id="61"/>
    </w:p>
    <w:p w14:paraId="633C23DD" w14:textId="1538C382" w:rsidR="00CC531E" w:rsidRDefault="00CC531E" w:rsidP="00CC531E"/>
    <w:p w14:paraId="3DB10D1F" w14:textId="4C512F42" w:rsidR="00CC531E" w:rsidRDefault="00CC531E" w:rsidP="00CC531E"/>
    <w:p w14:paraId="4E33FB92" w14:textId="410A2FE3" w:rsidR="003132DD" w:rsidRDefault="00CC531E" w:rsidP="00CC531E">
      <w:r>
        <w:tab/>
      </w:r>
      <w:r w:rsidR="00B324E1">
        <w:t>T</w:t>
      </w:r>
      <w:r w:rsidR="003132DD">
        <w:t xml:space="preserve">his section will </w:t>
      </w:r>
      <w:r w:rsidR="00AE3833">
        <w:t>provide some context about</w:t>
      </w:r>
      <w:r w:rsidR="003132DD">
        <w:t xml:space="preserve"> Unicode</w:t>
      </w:r>
      <w:r w:rsidR="00AE3833">
        <w:t xml:space="preserve">, with all information gathered from the official Unicode Consortium site </w:t>
      </w:r>
      <w:sdt>
        <w:sdtPr>
          <w:id w:val="1745683603"/>
          <w:citation/>
        </w:sdtPr>
        <w:sdtEndPr/>
        <w:sdtContent>
          <w:r w:rsidR="00AE3833">
            <w:fldChar w:fldCharType="begin"/>
          </w:r>
          <w:r w:rsidR="00AE3833">
            <w:instrText xml:space="preserve">CITATION Uni18 \l 1033 </w:instrText>
          </w:r>
          <w:r w:rsidR="00AE3833">
            <w:fldChar w:fldCharType="separate"/>
          </w:r>
          <w:r w:rsidR="00923A9B">
            <w:rPr>
              <w:noProof/>
            </w:rPr>
            <w:t>(Unicode Consortium, 2015)</w:t>
          </w:r>
          <w:r w:rsidR="00AE3833">
            <w:fldChar w:fldCharType="end"/>
          </w:r>
        </w:sdtContent>
      </w:sdt>
      <w:r w:rsidR="00AE3833">
        <w:t xml:space="preserve">. Prior to Windows 2000, UCS-2 is the default Unicode encoding. But after UTF-16 was ratified, Windows then converted from UCS-2 to use UTF-16 for backward compatibility reasons, up to today. </w:t>
      </w:r>
      <w:r w:rsidR="00C94F23">
        <w:t>Let us</w:t>
      </w:r>
      <w:r w:rsidR="00AE3833">
        <w:t xml:space="preserve"> learn what Unicode is all about.</w:t>
      </w:r>
    </w:p>
    <w:p w14:paraId="089ABA00" w14:textId="2A16DC8B" w:rsidR="00E538D9" w:rsidRDefault="00E538D9" w:rsidP="00964513">
      <w:pPr>
        <w:pStyle w:val="Heading4"/>
      </w:pPr>
      <w:bookmarkStart w:id="62" w:name="_Toc3752868"/>
      <w:r>
        <w:lastRenderedPageBreak/>
        <w:t>What is Unicode?</w:t>
      </w:r>
      <w:bookmarkEnd w:id="62"/>
    </w:p>
    <w:p w14:paraId="554CAEA8" w14:textId="77777777" w:rsidR="00E538D9" w:rsidRDefault="00E538D9" w:rsidP="00CC531E"/>
    <w:p w14:paraId="48BD792E" w14:textId="313185A8" w:rsidR="00F652F9" w:rsidRDefault="003132DD" w:rsidP="00CC531E">
      <w:r>
        <w:tab/>
      </w:r>
      <w:r w:rsidR="00F652F9">
        <w:t>Unicode, the shortened abbreviation for “Universal Coded Character Set” (UCS), is a computing industry standard for the consistent encoding, representation, and handling of text expressed in most of the world’s writing systems</w:t>
      </w:r>
      <w:r w:rsidR="000A37A2">
        <w:t>.</w:t>
      </w:r>
      <w:r w:rsidR="00F652F9">
        <w:t xml:space="preserve"> This standard is maintained by the Unicode Consortium, a non-profit organization that maintains and publishes the Unicode Standard, a character encoding scheme made with the intention of widespread adoption in the internationalization and localization of software applications. In this section, we are to implement said character encoding scheme for our software application </w:t>
      </w:r>
      <w:r w:rsidR="004E294A">
        <w:t>for</w:t>
      </w:r>
      <w:r w:rsidR="00F652F9">
        <w:t xml:space="preserve"> localization</w:t>
      </w:r>
      <w:r w:rsidR="004E294A">
        <w:t xml:space="preserve"> support</w:t>
      </w:r>
      <w:r w:rsidR="00F652F9">
        <w:t>.</w:t>
      </w:r>
    </w:p>
    <w:p w14:paraId="44EF72F5" w14:textId="4014C37C" w:rsidR="006C13F3" w:rsidRDefault="00F652F9" w:rsidP="00CC531E">
      <w:r>
        <w:tab/>
      </w:r>
      <w:r w:rsidR="002B2D11">
        <w:t>The Unicode Standard defines the information of a Unicode character</w:t>
      </w:r>
      <w:r w:rsidR="00747E8C">
        <w:t xml:space="preserve">, namely the Unicode Transformation Formats </w:t>
      </w:r>
      <w:r w:rsidR="00901869">
        <w:t>(</w:t>
      </w:r>
      <w:r w:rsidR="00747E8C">
        <w:t>UTF</w:t>
      </w:r>
      <w:r w:rsidR="00901869">
        <w:t>)</w:t>
      </w:r>
      <w:r w:rsidR="00747E8C">
        <w:t>,</w:t>
      </w:r>
      <w:r w:rsidR="00747E8C" w:rsidRPr="00747E8C">
        <w:t xml:space="preserve"> </w:t>
      </w:r>
      <w:r w:rsidR="00FD38C1">
        <w:t>based on</w:t>
      </w:r>
      <w:r w:rsidR="00747E8C">
        <w:t xml:space="preserve"> their encoding</w:t>
      </w:r>
      <w:r w:rsidR="00FD38C1">
        <w:t xml:space="preserve"> bit count</w:t>
      </w:r>
      <w:r w:rsidR="00747E8C">
        <w:t>:</w:t>
      </w:r>
      <w:r w:rsidR="002B2D11">
        <w:t xml:space="preserve"> UTF-8,</w:t>
      </w:r>
      <w:r w:rsidR="005E4FF5">
        <w:t xml:space="preserve"> </w:t>
      </w:r>
      <w:r w:rsidR="002B2D11">
        <w:t xml:space="preserve">UTF-16, UTF-32, and several others. </w:t>
      </w:r>
      <w:r w:rsidR="00747E8C">
        <w:t>T</w:t>
      </w:r>
      <w:r w:rsidR="002B2D11">
        <w:t xml:space="preserve">he most commonly used </w:t>
      </w:r>
      <w:r w:rsidR="00747E8C">
        <w:t>formats</w:t>
      </w:r>
      <w:r w:rsidR="002B2D11">
        <w:t xml:space="preserve"> are UTF-8, UTF-32, and UCS-2, a precursor of UTF-16.</w:t>
      </w:r>
      <w:r w:rsidR="00456AD4">
        <w:t xml:space="preserve"> </w:t>
      </w:r>
    </w:p>
    <w:p w14:paraId="1E6A55A8" w14:textId="7064DF07" w:rsidR="00364697" w:rsidRDefault="00364697" w:rsidP="00CC531E"/>
    <w:p w14:paraId="68CCF6F1" w14:textId="4A178F06" w:rsidR="00364697" w:rsidRDefault="00364697" w:rsidP="00964513">
      <w:pPr>
        <w:pStyle w:val="Heading4"/>
      </w:pPr>
      <w:bookmarkStart w:id="63" w:name="_Toc3752869"/>
      <w:r>
        <w:t>UCS-2</w:t>
      </w:r>
      <w:bookmarkEnd w:id="63"/>
    </w:p>
    <w:p w14:paraId="5E7D8B7E" w14:textId="77777777" w:rsidR="00364697" w:rsidRDefault="00364697" w:rsidP="00CC531E"/>
    <w:p w14:paraId="2F809415" w14:textId="00F0E86A" w:rsidR="005E4FF5" w:rsidRDefault="00456AD4" w:rsidP="00CA39B9">
      <w:r>
        <w:tab/>
      </w:r>
      <w:r w:rsidR="00561C93">
        <w:t xml:space="preserve">To briefly explain what UCS-2 is, </w:t>
      </w:r>
      <w:r w:rsidR="000F247C">
        <w:t>this scheme</w:t>
      </w:r>
      <w:r w:rsidR="00561C93">
        <w:t xml:space="preserve"> uses a single </w:t>
      </w:r>
      <w:r w:rsidR="0022504C">
        <w:t>“</w:t>
      </w:r>
      <w:r w:rsidR="00561C93">
        <w:t>code value</w:t>
      </w:r>
      <w:r w:rsidR="0022504C">
        <w:t>”</w:t>
      </w:r>
      <w:r w:rsidR="008E028E">
        <w:t xml:space="preserve"> containing one or more “code points” assigned to the “code space” between </w:t>
      </w:r>
      <w:r w:rsidR="00561C93">
        <w:t>0 and 65</w:t>
      </w:r>
      <w:r w:rsidR="008E028E">
        <w:t>,</w:t>
      </w:r>
      <w:r w:rsidR="00561C93">
        <w:t>535 for each character, and allows 2 bytes, or 1 16-bit word, to represent that value</w:t>
      </w:r>
      <w:r w:rsidR="005E4FF5">
        <w:t>.</w:t>
      </w:r>
      <w:r w:rsidR="00B71E11">
        <w:t xml:space="preserve"> </w:t>
      </w:r>
      <w:r w:rsidR="005E4FF5">
        <w:t>Thus, the “2” in UCS-2 refers to the “2-byte encoding”</w:t>
      </w:r>
      <w:r w:rsidR="003343D6">
        <w:t xml:space="preserve"> schem</w:t>
      </w:r>
      <w:r w:rsidR="00EA2E91">
        <w:t>e. F</w:t>
      </w:r>
      <w:r w:rsidR="003343D6">
        <w:t>or a time</w:t>
      </w:r>
      <w:r w:rsidR="00EA2E91">
        <w:t xml:space="preserve">, this was </w:t>
      </w:r>
      <w:r w:rsidR="003343D6">
        <w:t>known as “the Unicode</w:t>
      </w:r>
      <w:r w:rsidR="00DE7974">
        <w:t>,”</w:t>
      </w:r>
      <w:r w:rsidR="003343D6">
        <w:t xml:space="preserve"> and is supported by many programs</w:t>
      </w:r>
      <w:r w:rsidR="00CB2764">
        <w:t xml:space="preserve"> to this day</w:t>
      </w:r>
      <w:r w:rsidR="003343D6">
        <w:t xml:space="preserve">. This terminology is also why in the SDL companion library, SDL_ttf, </w:t>
      </w:r>
      <w:r w:rsidR="009D62AF">
        <w:t>there are function names with</w:t>
      </w:r>
      <w:r w:rsidR="00DF022E">
        <w:t xml:space="preserve"> the </w:t>
      </w:r>
      <w:r w:rsidR="00B802CE">
        <w:t>text</w:t>
      </w:r>
      <w:r w:rsidR="003343D6">
        <w:t xml:space="preserve"> </w:t>
      </w:r>
      <w:r w:rsidR="00070DB2">
        <w:t xml:space="preserve">“UNICODE” in </w:t>
      </w:r>
      <w:r w:rsidR="009D62AF">
        <w:t>them,</w:t>
      </w:r>
      <w:r w:rsidR="003343D6">
        <w:t xml:space="preserve"> such as </w:t>
      </w:r>
      <w:r w:rsidR="003343D6" w:rsidRPr="003343D6">
        <w:rPr>
          <w:rStyle w:val="ProgrammingCodeChar"/>
        </w:rPr>
        <w:t>TTF_RenderUNICODE_Solid</w:t>
      </w:r>
      <w:r w:rsidR="003343D6">
        <w:t xml:space="preserve">, </w:t>
      </w:r>
      <w:r w:rsidR="003343D6" w:rsidRPr="003343D6">
        <w:rPr>
          <w:rStyle w:val="ProgrammingCodeChar"/>
        </w:rPr>
        <w:t>TTF_RenderUNICODE_Shaded</w:t>
      </w:r>
      <w:r w:rsidR="003343D6">
        <w:t>, etc.</w:t>
      </w:r>
      <w:r w:rsidR="00E3588A">
        <w:t xml:space="preserve"> Reason</w:t>
      </w:r>
      <w:r w:rsidR="00D600F4">
        <w:t xml:space="preserve"> is</w:t>
      </w:r>
      <w:r w:rsidR="00543FC6">
        <w:t xml:space="preserve">, </w:t>
      </w:r>
      <w:r w:rsidR="003343D6">
        <w:t xml:space="preserve">these </w:t>
      </w:r>
      <w:r w:rsidR="00070DB2">
        <w:t xml:space="preserve">particular </w:t>
      </w:r>
      <w:r w:rsidR="003343D6">
        <w:t xml:space="preserve">functions are built to support </w:t>
      </w:r>
      <w:r w:rsidR="005F50AF">
        <w:t xml:space="preserve">the </w:t>
      </w:r>
      <w:r w:rsidR="00501A69">
        <w:t xml:space="preserve">so-called </w:t>
      </w:r>
      <w:r w:rsidR="005F50AF">
        <w:t>“Unicode</w:t>
      </w:r>
      <w:r w:rsidR="00DE7974">
        <w:t>,”</w:t>
      </w:r>
      <w:r w:rsidR="005F50AF">
        <w:t xml:space="preserve"> </w:t>
      </w:r>
      <w:r w:rsidR="00E331A2">
        <w:t xml:space="preserve">the </w:t>
      </w:r>
      <w:r w:rsidR="003343D6">
        <w:t>UCS-2</w:t>
      </w:r>
      <w:r w:rsidR="004C4AEA">
        <w:t xml:space="preserve"> </w:t>
      </w:r>
      <w:r w:rsidR="00A015A7">
        <w:t xml:space="preserve">text </w:t>
      </w:r>
      <w:r w:rsidR="00FF2ACD">
        <w:t>encoding</w:t>
      </w:r>
      <w:r w:rsidR="003343D6">
        <w:t>.</w:t>
      </w:r>
    </w:p>
    <w:p w14:paraId="5DAB103D" w14:textId="625EEA11" w:rsidR="008E028E" w:rsidRDefault="005E4FF5" w:rsidP="00CA39B9">
      <w:r>
        <w:tab/>
      </w:r>
      <w:r w:rsidR="00561C93">
        <w:t xml:space="preserve">A </w:t>
      </w:r>
      <w:r w:rsidR="0022504C">
        <w:t>“</w:t>
      </w:r>
      <w:r w:rsidR="00561C93">
        <w:t>code value</w:t>
      </w:r>
      <w:r w:rsidR="0022504C">
        <w:t>”</w:t>
      </w:r>
      <w:r w:rsidR="00561C93">
        <w:t xml:space="preserve"> is defined as one or more numbers representing a </w:t>
      </w:r>
      <w:r w:rsidR="0022504C">
        <w:t>“</w:t>
      </w:r>
      <w:r w:rsidR="00561C93">
        <w:t>code point</w:t>
      </w:r>
      <w:r w:rsidR="00DE7974">
        <w:t>.”</w:t>
      </w:r>
      <w:r w:rsidR="00561C93">
        <w:t xml:space="preserve"> </w:t>
      </w:r>
      <w:r w:rsidR="0022504C">
        <w:t xml:space="preserve">A “code point” </w:t>
      </w:r>
      <w:r w:rsidR="00B650D3">
        <w:t>or “code position” is any of the numerical values that make the “code space</w:t>
      </w:r>
      <w:r w:rsidR="00DE7974">
        <w:t>.”</w:t>
      </w:r>
      <w:r w:rsidR="00B650D3">
        <w:t xml:space="preserve"> Many code points represent single individual characters, but they can also have other meanings, such as for formatting.</w:t>
      </w:r>
      <w:r w:rsidR="008E028E">
        <w:t xml:space="preserve"> This “code space” ranging from 0 to 65,535 is known as the basic multilingual plane</w:t>
      </w:r>
      <w:r w:rsidR="00360B6C">
        <w:t>, or BMP for short</w:t>
      </w:r>
      <w:r w:rsidR="008E028E">
        <w:t>.</w:t>
      </w:r>
      <w:r>
        <w:t xml:space="preserve"> </w:t>
      </w:r>
      <w:r w:rsidR="004221FE">
        <w:t xml:space="preserve">“Code </w:t>
      </w:r>
      <w:r w:rsidR="004221FE" w:rsidRPr="006002C8">
        <w:t xml:space="preserve">points” can labeled </w:t>
      </w:r>
      <w:r w:rsidR="006002C8" w:rsidRPr="006002C8">
        <w:t>with a “U” followed by the code point</w:t>
      </w:r>
      <w:r w:rsidR="00494DCB">
        <w:t>.</w:t>
      </w:r>
      <w:r w:rsidR="006002C8" w:rsidRPr="006002C8">
        <w:t xml:space="preserve"> </w:t>
      </w:r>
      <w:r w:rsidR="00D804F1">
        <w:t>As an example</w:t>
      </w:r>
      <w:r w:rsidR="00AC0E9E">
        <w:t>,</w:t>
      </w:r>
      <w:r w:rsidR="006002C8" w:rsidRPr="006002C8">
        <w:t xml:space="preserve"> U+2312 represent</w:t>
      </w:r>
      <w:r w:rsidR="00D804F1">
        <w:t>s</w:t>
      </w:r>
      <w:r w:rsidR="006002C8" w:rsidRPr="006002C8">
        <w:t xml:space="preserve"> (ARC </w:t>
      </w:r>
      <w:r w:rsidR="006002C8" w:rsidRPr="006002C8">
        <w:rPr>
          <w:rFonts w:ascii="Cambria Math" w:hAnsi="Cambria Math" w:cs="Cambria Math"/>
        </w:rPr>
        <w:t>⌒</w:t>
      </w:r>
      <w:r w:rsidR="006002C8" w:rsidRPr="006002C8">
        <w:t>)</w:t>
      </w:r>
      <w:r w:rsidR="00494DCB">
        <w:t>.</w:t>
      </w:r>
    </w:p>
    <w:p w14:paraId="69975788" w14:textId="0371FA02" w:rsidR="00B650D3" w:rsidRDefault="00B650D3" w:rsidP="00CA39B9">
      <w:r>
        <w:tab/>
        <w:t>For the example of “code point” and “code space</w:t>
      </w:r>
      <w:r w:rsidR="00DE7974">
        <w:t>,”</w:t>
      </w:r>
      <w:r>
        <w:t xml:space="preserve"> we will use the ASCII encoding scheme, the Extended ASCII scheme, and Unicode for comparisons. The ASCII character encoding scheme comprises of 128 “code points” in the “code space” ranging from 0x00 to 0x7F. The Extended ASCII scheme comprises of 256 “code points” in the “code space” ranging from 0x00 to 0xFF. The Unicode comprises of 1,114,112 “code points” in the “code space” ranging from 0x000000 to 0x10FFFF.</w:t>
      </w:r>
      <w:r w:rsidR="00A64C7C">
        <w:t xml:space="preserve"> </w:t>
      </w:r>
      <w:r>
        <w:t xml:space="preserve">The Unicode “code space” is divided into 17 planes, consisting of 1 </w:t>
      </w:r>
      <w:r w:rsidR="00466C95">
        <w:t>BMP</w:t>
      </w:r>
      <w:r>
        <w:t xml:space="preserve"> and 16 supplementary planes. Each plane is comprised of 65,536 code points</w:t>
      </w:r>
      <w:r w:rsidR="00EE1669">
        <w:t>,</w:t>
      </w:r>
      <w:r>
        <w:t xml:space="preserve"> </w:t>
      </w:r>
      <w:r w:rsidR="00EE1669">
        <w:t xml:space="preserve">and </w:t>
      </w:r>
      <w:r>
        <w:t xml:space="preserve">hence we get a total of 17 </w:t>
      </w:r>
      <w:r>
        <w:rPr>
          <w:rFonts w:cs="Times New Roman"/>
        </w:rPr>
        <w:t>×</w:t>
      </w:r>
      <w:r>
        <w:t xml:space="preserve"> 65,536 = 1,114,112 code points.</w:t>
      </w:r>
    </w:p>
    <w:p w14:paraId="0FA741AF" w14:textId="77777777" w:rsidR="00A43885" w:rsidRDefault="00A43885" w:rsidP="00CA39B9"/>
    <w:p w14:paraId="04707DBC" w14:textId="04D6A8D5" w:rsidR="00A43885" w:rsidRDefault="00DF7B23" w:rsidP="00964513">
      <w:pPr>
        <w:pStyle w:val="Heading4"/>
      </w:pPr>
      <w:bookmarkStart w:id="64" w:name="_Toc3752870"/>
      <w:r>
        <w:t>UTF-16</w:t>
      </w:r>
      <w:bookmarkEnd w:id="64"/>
    </w:p>
    <w:p w14:paraId="54851370" w14:textId="77777777" w:rsidR="00A43885" w:rsidRDefault="00A43885" w:rsidP="00CA39B9"/>
    <w:p w14:paraId="70F2FDAA" w14:textId="6ACB4C9E" w:rsidR="002D68B0" w:rsidRDefault="005E4FF5" w:rsidP="00CA39B9">
      <w:r>
        <w:tab/>
        <w:t>UTF-16</w:t>
      </w:r>
      <w:r w:rsidR="00516C1C">
        <w:t xml:space="preserve"> evolved out from UCS-2 into a superset of UCS-2</w:t>
      </w:r>
      <w:r>
        <w:t xml:space="preserve">, </w:t>
      </w:r>
      <w:r w:rsidR="00E01F82">
        <w:t xml:space="preserve">mainly due to </w:t>
      </w:r>
      <w:r w:rsidR="008E4061">
        <w:t xml:space="preserve">geographical and </w:t>
      </w:r>
      <w:r w:rsidR="002A66D3">
        <w:t xml:space="preserve">technical </w:t>
      </w:r>
      <w:r w:rsidR="00E01F82">
        <w:t>reason</w:t>
      </w:r>
      <w:r w:rsidR="002A66D3">
        <w:t>s</w:t>
      </w:r>
      <w:r w:rsidR="00912DC2">
        <w:t>, respectively</w:t>
      </w:r>
      <w:r w:rsidR="00CD5BAA">
        <w:t xml:space="preserve"> explained on the </w:t>
      </w:r>
      <w:r w:rsidR="004D0CF4">
        <w:t>subsequent</w:t>
      </w:r>
      <w:r w:rsidR="00CD5BAA">
        <w:t xml:space="preserve"> page</w:t>
      </w:r>
      <w:r w:rsidR="004D0CF4">
        <w:t>s</w:t>
      </w:r>
      <w:r w:rsidR="00E01F82">
        <w:t xml:space="preserve">. </w:t>
      </w:r>
    </w:p>
    <w:p w14:paraId="0FCE5159" w14:textId="4E0CF1DD" w:rsidR="005917F7" w:rsidRDefault="002D68B0" w:rsidP="00CA39B9">
      <w:r>
        <w:lastRenderedPageBreak/>
        <w:tab/>
      </w:r>
      <w:r w:rsidR="003350E1">
        <w:t>I</w:t>
      </w:r>
      <w:r w:rsidR="00FD1A13">
        <w:t>n the East Asia</w:t>
      </w:r>
      <w:r w:rsidR="003350E1">
        <w:t>n region, t</w:t>
      </w:r>
      <w:r w:rsidR="00FD1A13">
        <w:t xml:space="preserve">he use of Han characters is a common feature in written Chinese (as </w:t>
      </w:r>
      <w:r w:rsidR="00FD1A13" w:rsidRPr="00395A93">
        <w:rPr>
          <w:i/>
        </w:rPr>
        <w:t>hanzi</w:t>
      </w:r>
      <w:r w:rsidR="00FD1A13">
        <w:t xml:space="preserve">), Japanese (as </w:t>
      </w:r>
      <w:r w:rsidR="00FD1A13" w:rsidRPr="00395A93">
        <w:rPr>
          <w:i/>
        </w:rPr>
        <w:t>kanji</w:t>
      </w:r>
      <w:r w:rsidR="00265B2B">
        <w:rPr>
          <w:i/>
        </w:rPr>
        <w:t xml:space="preserve"> </w:t>
      </w:r>
      <w:r w:rsidR="00265B2B" w:rsidRPr="00265B2B">
        <w:t>and</w:t>
      </w:r>
      <w:r w:rsidR="00265B2B">
        <w:rPr>
          <w:i/>
        </w:rPr>
        <w:t xml:space="preserve"> kana</w:t>
      </w:r>
      <w:r w:rsidR="00FD1A13">
        <w:t xml:space="preserve">), and Korean (as </w:t>
      </w:r>
      <w:r w:rsidR="00FD1A13" w:rsidRPr="00395A93">
        <w:rPr>
          <w:i/>
        </w:rPr>
        <w:t>hanja</w:t>
      </w:r>
      <w:r w:rsidR="00FD1A13">
        <w:t>) languages</w:t>
      </w:r>
      <w:r w:rsidR="00340089">
        <w:t>.</w:t>
      </w:r>
      <w:r w:rsidR="00FD1A13">
        <w:t xml:space="preserve"> </w:t>
      </w:r>
      <w:r w:rsidR="00234765">
        <w:t xml:space="preserve">Occasionally, Vietnamese (as </w:t>
      </w:r>
      <w:r w:rsidR="00234765" w:rsidRPr="00395A93">
        <w:rPr>
          <w:i/>
        </w:rPr>
        <w:t>hán tự</w:t>
      </w:r>
      <w:r w:rsidR="00A93E89">
        <w:t xml:space="preserve"> </w:t>
      </w:r>
      <w:r w:rsidR="00234765">
        <w:t xml:space="preserve">or </w:t>
      </w:r>
      <w:r w:rsidR="00234765" w:rsidRPr="00395A93">
        <w:rPr>
          <w:i/>
        </w:rPr>
        <w:t>chữ nôm</w:t>
      </w:r>
      <w:r w:rsidR="00234765">
        <w:t xml:space="preserve">) is included, since Vietnamese historically use </w:t>
      </w:r>
      <w:r w:rsidR="009B2124">
        <w:t xml:space="preserve">Han </w:t>
      </w:r>
      <w:r w:rsidR="00234765">
        <w:t>characters in some contexts.</w:t>
      </w:r>
      <w:r w:rsidR="00C32F15">
        <w:t xml:space="preserve"> </w:t>
      </w:r>
      <w:r w:rsidR="009B2124">
        <w:t>All of these Han characters, including regional and historical variants, are collectively known as the CJK (or CJKV, with the V for Vietnamese) characters. The t</w:t>
      </w:r>
      <w:r w:rsidR="00785A63">
        <w:t xml:space="preserve">ypefaces of </w:t>
      </w:r>
      <w:r w:rsidR="00340089">
        <w:t>modern Chinese, Japanese, Korean</w:t>
      </w:r>
      <w:r w:rsidR="00305BE6">
        <w:t xml:space="preserve">, and </w:t>
      </w:r>
      <w:r w:rsidR="009B2124">
        <w:t xml:space="preserve">sometimes </w:t>
      </w:r>
      <w:r w:rsidR="00305BE6">
        <w:t>Vietnamese</w:t>
      </w:r>
      <w:r w:rsidR="009B2124">
        <w:t xml:space="preserve"> </w:t>
      </w:r>
      <w:r w:rsidR="00340089">
        <w:t xml:space="preserve">typically use </w:t>
      </w:r>
      <w:r w:rsidR="009B2124">
        <w:t xml:space="preserve">the CJKV </w:t>
      </w:r>
      <w:r w:rsidR="00340089">
        <w:t>variants of the same given Han character</w:t>
      </w:r>
      <w:r w:rsidR="00C32F15">
        <w:t xml:space="preserve">, </w:t>
      </w:r>
      <w:r w:rsidR="006F7DC8">
        <w:t xml:space="preserve">such as the one </w:t>
      </w:r>
      <w:r w:rsidR="00C32F15">
        <w:t>shown below</w:t>
      </w:r>
      <w:r w:rsidR="00340089">
        <w:t>.</w:t>
      </w:r>
    </w:p>
    <w:p w14:paraId="12231DDD" w14:textId="683D5D15" w:rsidR="009844B7" w:rsidRDefault="009844B7" w:rsidP="00CA39B9"/>
    <w:p w14:paraId="58B8DB64" w14:textId="77777777" w:rsidR="00666D50" w:rsidRDefault="00666D50" w:rsidP="00666D50">
      <w:pPr>
        <w:keepNext/>
        <w:jc w:val="center"/>
      </w:pPr>
      <w:r>
        <w:rPr>
          <w:noProof/>
        </w:rPr>
        <w:drawing>
          <wp:inline distT="0" distB="0" distL="0" distR="0" wp14:anchorId="4A074D4C" wp14:editId="7F203AD8">
            <wp:extent cx="5943600" cy="1219835"/>
            <wp:effectExtent l="0" t="0" r="0" b="0"/>
            <wp:docPr id="19" name="Picture 19" descr="https://i.imgur.com/bNPxc9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imgur.com/bNPxc9n.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1219835"/>
                    </a:xfrm>
                    <a:prstGeom prst="rect">
                      <a:avLst/>
                    </a:prstGeom>
                    <a:noFill/>
                    <a:ln>
                      <a:noFill/>
                    </a:ln>
                  </pic:spPr>
                </pic:pic>
              </a:graphicData>
            </a:graphic>
          </wp:inline>
        </w:drawing>
      </w:r>
    </w:p>
    <w:p w14:paraId="1528D881" w14:textId="096982DC" w:rsidR="009844B7" w:rsidRDefault="00666D50" w:rsidP="000F6DAD">
      <w:pPr>
        <w:pStyle w:val="Caption"/>
      </w:pPr>
      <w:r>
        <w:t xml:space="preserve">Figure </w:t>
      </w:r>
      <w:r w:rsidR="00D866F3">
        <w:rPr>
          <w:noProof/>
        </w:rPr>
        <w:fldChar w:fldCharType="begin"/>
      </w:r>
      <w:r w:rsidR="00D866F3">
        <w:rPr>
          <w:noProof/>
        </w:rPr>
        <w:instrText xml:space="preserve"> SEQ Figure \* ARABIC </w:instrText>
      </w:r>
      <w:r w:rsidR="00D866F3">
        <w:rPr>
          <w:noProof/>
        </w:rPr>
        <w:fldChar w:fldCharType="separate"/>
      </w:r>
      <w:r w:rsidR="005315F8">
        <w:rPr>
          <w:noProof/>
        </w:rPr>
        <w:t>11</w:t>
      </w:r>
      <w:r w:rsidR="00D866F3">
        <w:rPr>
          <w:noProof/>
        </w:rPr>
        <w:fldChar w:fldCharType="end"/>
      </w:r>
      <w:r>
        <w:t xml:space="preserve">: The many variants of the same Han character, </w:t>
      </w:r>
      <w:r w:rsidRPr="007E18F4">
        <w:rPr>
          <w:rFonts w:hint="eastAsia"/>
        </w:rPr>
        <w:t>次</w:t>
      </w:r>
      <w:r>
        <w:rPr>
          <w:rFonts w:hint="eastAsia"/>
        </w:rPr>
        <w:t xml:space="preserve"> </w:t>
      </w:r>
      <w:r>
        <w:t xml:space="preserve">(pronounced </w:t>
      </w:r>
      <w:r w:rsidR="000F6DAD">
        <w:t xml:space="preserve">phonetically English as </w:t>
      </w:r>
      <w:r>
        <w:t>"</w:t>
      </w:r>
      <w:r w:rsidRPr="007E18F4">
        <w:t>tsɪ</w:t>
      </w:r>
      <w:r>
        <w:t>"</w:t>
      </w:r>
      <w:r w:rsidR="000F6DAD">
        <w:t>) using the regional commonly-used font family</w:t>
      </w:r>
      <w:r>
        <w:t xml:space="preserve">. Note the slight differences between </w:t>
      </w:r>
      <w:r w:rsidR="000F6DAD">
        <w:t>the stroke lengths and angles of</w:t>
      </w:r>
      <w:r>
        <w:rPr>
          <w:rFonts w:hint="eastAsia"/>
        </w:rPr>
        <w:t>二</w:t>
      </w:r>
      <w:r>
        <w:rPr>
          <w:rFonts w:hint="eastAsia"/>
        </w:rPr>
        <w:t xml:space="preserve"> a</w:t>
      </w:r>
      <w:r>
        <w:t>nd</w:t>
      </w:r>
      <w:r>
        <w:rPr>
          <w:rFonts w:hint="eastAsia"/>
        </w:rPr>
        <w:t xml:space="preserve"> </w:t>
      </w:r>
      <w:r w:rsidRPr="007E18F4">
        <w:rPr>
          <w:rFonts w:hint="eastAsia"/>
        </w:rPr>
        <w:t>冫</w:t>
      </w:r>
      <w:r w:rsidR="000F6DAD">
        <w:rPr>
          <w:rFonts w:hint="eastAsia"/>
        </w:rPr>
        <w:t xml:space="preserve"> o</w:t>
      </w:r>
      <w:r w:rsidR="000F6DAD">
        <w:t>n the left</w:t>
      </w:r>
      <w:r w:rsidR="00E06DB9">
        <w:t>-</w:t>
      </w:r>
      <w:r w:rsidR="000F6DAD">
        <w:t>hand side</w:t>
      </w:r>
      <w:r>
        <w:rPr>
          <w:rFonts w:hint="eastAsia"/>
        </w:rPr>
        <w:t>,</w:t>
      </w:r>
      <w:r>
        <w:t xml:space="preserve"> </w:t>
      </w:r>
      <w:r w:rsidR="000F6DAD">
        <w:t xml:space="preserve">as well as the distance between </w:t>
      </w:r>
      <w:r w:rsidRPr="007E18F4">
        <w:rPr>
          <w:rFonts w:hint="eastAsia"/>
        </w:rPr>
        <w:t>人</w:t>
      </w:r>
      <w:r>
        <w:t xml:space="preserve"> and </w:t>
      </w:r>
      <w:r w:rsidRPr="007E18F4">
        <w:rPr>
          <w:rFonts w:hint="eastAsia"/>
        </w:rPr>
        <w:t>⺈</w:t>
      </w:r>
      <w:r>
        <w:rPr>
          <w:rFonts w:hint="eastAsia"/>
        </w:rPr>
        <w:t xml:space="preserve"> (</w:t>
      </w:r>
      <w:r>
        <w:t xml:space="preserve">component of </w:t>
      </w:r>
      <w:r w:rsidRPr="007E18F4">
        <w:rPr>
          <w:rFonts w:hint="eastAsia"/>
        </w:rPr>
        <w:t>刀</w:t>
      </w:r>
      <w:r>
        <w:rPr>
          <w:rFonts w:hint="eastAsia"/>
        </w:rPr>
        <w:t>)</w:t>
      </w:r>
      <w:r w:rsidR="000F6DAD">
        <w:t xml:space="preserve"> </w:t>
      </w:r>
      <w:sdt>
        <w:sdtPr>
          <w:id w:val="-1706786919"/>
          <w:citation/>
        </w:sdtPr>
        <w:sdtEndPr/>
        <w:sdtContent>
          <w:r w:rsidR="000F6DAD">
            <w:fldChar w:fldCharType="begin"/>
          </w:r>
          <w:r w:rsidR="000F6DAD">
            <w:instrText xml:space="preserve"> CITATION Bet15 \l 1033 </w:instrText>
          </w:r>
          <w:r w:rsidR="000F6DAD">
            <w:fldChar w:fldCharType="separate"/>
          </w:r>
          <w:r w:rsidR="00923A9B">
            <w:rPr>
              <w:noProof/>
            </w:rPr>
            <w:t>(Betoseha, 2015)</w:t>
          </w:r>
          <w:r w:rsidR="000F6DAD">
            <w:fldChar w:fldCharType="end"/>
          </w:r>
        </w:sdtContent>
      </w:sdt>
      <w:r w:rsidR="005B2B05">
        <w:t xml:space="preserve">. </w:t>
      </w:r>
      <w:r w:rsidR="00F11F56">
        <w:t>From left to right in order, Traditional Chinese, Simplified Chinese, Korean, Vietnamese, and Japanese.</w:t>
      </w:r>
    </w:p>
    <w:p w14:paraId="273F0FB2" w14:textId="77777777" w:rsidR="009844B7" w:rsidRDefault="009844B7" w:rsidP="00CA39B9"/>
    <w:p w14:paraId="1E56E226" w14:textId="3DC2DC38" w:rsidR="00E01F82" w:rsidRDefault="005917F7" w:rsidP="00CA39B9">
      <w:r>
        <w:tab/>
      </w:r>
      <w:r w:rsidR="00E01F82">
        <w:t>At the time</w:t>
      </w:r>
      <w:r w:rsidR="00FD1A13">
        <w:t xml:space="preserve"> of</w:t>
      </w:r>
      <w:r w:rsidR="00E33CB1">
        <w:t xml:space="preserve"> the</w:t>
      </w:r>
      <w:r w:rsidR="00FD1A13">
        <w:t xml:space="preserve"> formulation of Unicode</w:t>
      </w:r>
      <w:r w:rsidR="00E01F82">
        <w:t xml:space="preserve">, China, Japan, </w:t>
      </w:r>
      <w:r w:rsidR="002D68B0">
        <w:t xml:space="preserve">North and </w:t>
      </w:r>
      <w:r w:rsidR="00E01F82">
        <w:t xml:space="preserve">South Korea, and </w:t>
      </w:r>
      <w:r w:rsidR="002A66D3">
        <w:t>the South East Asian regions</w:t>
      </w:r>
      <w:r w:rsidR="00E01F82">
        <w:t xml:space="preserve"> made a joint effort in creating a consistent encoding scheme to </w:t>
      </w:r>
      <w:r w:rsidR="002A66D3">
        <w:t>map multiple character sets into a single set of unified characters.</w:t>
      </w:r>
      <w:r w:rsidR="004C3ED2">
        <w:t xml:space="preserve"> </w:t>
      </w:r>
      <w:r w:rsidR="003350E1">
        <w:t xml:space="preserve">This attempt, </w:t>
      </w:r>
      <w:r w:rsidR="00516C1C">
        <w:t xml:space="preserve">made to unify regional and historical variants </w:t>
      </w:r>
      <w:r w:rsidR="00E33CB1">
        <w:t xml:space="preserve">of the Han characters </w:t>
      </w:r>
      <w:r w:rsidR="00516C1C">
        <w:t>together by considering each given Han character as different glyphs representing the same “grapheme” or “orthographic unit</w:t>
      </w:r>
      <w:r w:rsidR="003350E1">
        <w:t>,” i</w:t>
      </w:r>
      <w:r w:rsidR="00516C1C">
        <w:t xml:space="preserve">s known as the </w:t>
      </w:r>
      <w:r w:rsidR="003350E1">
        <w:t>“</w:t>
      </w:r>
      <w:r w:rsidR="00516C1C">
        <w:t>Han unification</w:t>
      </w:r>
      <w:r w:rsidR="00DE7974">
        <w:t>,”</w:t>
      </w:r>
      <w:r w:rsidR="00516C1C">
        <w:t xml:space="preserve"> or Unihan, to represent the resulting </w:t>
      </w:r>
      <w:r w:rsidR="003350E1">
        <w:t xml:space="preserve">character set </w:t>
      </w:r>
      <w:r w:rsidR="00516C1C">
        <w:t>repertoire.</w:t>
      </w:r>
      <w:r w:rsidR="00E33CB1">
        <w:t xml:space="preserve"> </w:t>
      </w:r>
    </w:p>
    <w:p w14:paraId="19A0ADAC" w14:textId="345C4531" w:rsidR="008E4061" w:rsidRDefault="008E4061" w:rsidP="00CA39B9">
      <w:r>
        <w:tab/>
        <w:t xml:space="preserve">Unihan, or the Unihan Database, is maintained by the Unicode Consortium, which provides information about all the unified Han characters encoded in the Unicode Standard, including mappings to various national and industry standards, indices into standard dictionaries, encoded </w:t>
      </w:r>
      <w:r w:rsidR="00362A09">
        <w:t xml:space="preserve">character </w:t>
      </w:r>
      <w:r>
        <w:t xml:space="preserve">variants, pronunciations in various languages, and an English </w:t>
      </w:r>
      <w:r w:rsidR="006967B5">
        <w:t xml:space="preserve">Unicode </w:t>
      </w:r>
      <w:r>
        <w:t xml:space="preserve">definition of </w:t>
      </w:r>
      <w:r w:rsidR="006967B5">
        <w:t>a</w:t>
      </w:r>
      <w:r>
        <w:t xml:space="preserve"> </w:t>
      </w:r>
      <w:r w:rsidR="006967B5">
        <w:t xml:space="preserve">given </w:t>
      </w:r>
      <w:r>
        <w:t>character.</w:t>
      </w:r>
    </w:p>
    <w:p w14:paraId="52D74111" w14:textId="64FB40A6" w:rsidR="00666732" w:rsidRDefault="00666732" w:rsidP="00CA39B9">
      <w:r>
        <w:tab/>
        <w:t>One possible rationale behind the Han unification is the desire to limit the size of the full Unicode character set</w:t>
      </w:r>
      <w:r w:rsidR="001D3C9D">
        <w:t>.</w:t>
      </w:r>
      <w:r w:rsidR="005A0AD1">
        <w:t xml:space="preserve"> </w:t>
      </w:r>
      <w:r w:rsidR="001D3C9D">
        <w:t>I</w:t>
      </w:r>
      <w:r w:rsidR="005A0AD1">
        <w:t xml:space="preserve">f </w:t>
      </w:r>
      <w:r w:rsidR="001D3C9D">
        <w:t xml:space="preserve">each of </w:t>
      </w:r>
      <w:r w:rsidR="005A0AD1">
        <w:t xml:space="preserve">the </w:t>
      </w:r>
      <w:r w:rsidR="001D3C9D">
        <w:t xml:space="preserve">CJKV </w:t>
      </w:r>
      <w:r w:rsidR="005A0AD1">
        <w:t xml:space="preserve">characters are </w:t>
      </w:r>
      <w:r w:rsidR="005A0AD1" w:rsidRPr="005A0AD1">
        <w:t>represented by discrete ideograms</w:t>
      </w:r>
      <w:r>
        <w:t xml:space="preserve">, </w:t>
      </w:r>
      <w:r w:rsidR="00A536D2">
        <w:t xml:space="preserve">the Unicode character set </w:t>
      </w:r>
      <w:r>
        <w:t xml:space="preserve">may approach or exceed 100,000 characters, </w:t>
      </w:r>
      <w:r w:rsidR="00234765">
        <w:t>even though</w:t>
      </w:r>
      <w:r>
        <w:t xml:space="preserve"> the number of Han characters</w:t>
      </w:r>
      <w:r w:rsidR="00A60995">
        <w:t xml:space="preserve"> in the CJKV character set</w:t>
      </w:r>
      <w:r>
        <w:t xml:space="preserve"> required for everyday literacy in any of the three languages are likely to be under 3,000</w:t>
      </w:r>
      <w:r w:rsidR="00234765">
        <w:t xml:space="preserve"> in total</w:t>
      </w:r>
      <w:r>
        <w:t xml:space="preserve">. </w:t>
      </w:r>
      <w:r w:rsidR="00D15EF1">
        <w:t xml:space="preserve">Since </w:t>
      </w:r>
      <w:r w:rsidR="00234765">
        <w:t xml:space="preserve">Version 1 of Unicode, </w:t>
      </w:r>
      <w:r w:rsidR="00A60995">
        <w:t xml:space="preserve">the </w:t>
      </w:r>
      <w:r w:rsidR="00234765">
        <w:t xml:space="preserve">UCS-2, was designed to fit a </w:t>
      </w:r>
      <w:r w:rsidR="00C2234C">
        <w:t xml:space="preserve">given </w:t>
      </w:r>
      <w:r w:rsidR="00234765">
        <w:t xml:space="preserve">character into 16 bits, out of the possible 65,536 code values, only 20,940 </w:t>
      </w:r>
      <w:r w:rsidR="00C81BE3">
        <w:t>code values</w:t>
      </w:r>
      <w:r w:rsidR="00234765">
        <w:t xml:space="preserve"> (or 32% of the code space) were reserved for these</w:t>
      </w:r>
      <w:r w:rsidR="00A4095F">
        <w:t xml:space="preserve"> CJKV characters.</w:t>
      </w:r>
    </w:p>
    <w:p w14:paraId="0575FE83" w14:textId="77777777" w:rsidR="00041DEA" w:rsidRDefault="002D68B0" w:rsidP="00CA39B9">
      <w:r>
        <w:tab/>
      </w:r>
      <w:r w:rsidR="009525C8">
        <w:t xml:space="preserve">In the field of computer science and </w:t>
      </w:r>
      <w:r w:rsidR="009525C8" w:rsidRPr="009525C8">
        <w:t>linguistics</w:t>
      </w:r>
      <w:r w:rsidR="009525C8">
        <w:t>, there exists a dedicated subject about</w:t>
      </w:r>
      <w:r w:rsidR="003878CD">
        <w:t xml:space="preserve"> glyphs, graphemes, sememes,</w:t>
      </w:r>
      <w:r w:rsidR="00621E8A">
        <w:t xml:space="preserve"> and</w:t>
      </w:r>
      <w:r w:rsidR="003878CD">
        <w:t xml:space="preserve"> </w:t>
      </w:r>
      <w:r w:rsidR="00754A15">
        <w:t>ideograms</w:t>
      </w:r>
      <w:r w:rsidR="00621E8A">
        <w:t xml:space="preserve">. </w:t>
      </w:r>
      <w:r w:rsidR="009525C8">
        <w:t xml:space="preserve">A glyph refers to a visual representation of a given character. </w:t>
      </w:r>
      <w:r w:rsidR="00F8758D">
        <w:t>A grapheme is the smallest abstract unit of meaning in a writing system</w:t>
      </w:r>
      <w:r w:rsidR="00041DEA">
        <w:t>, and are all recognized as the same unit of meaning by those with reading and writing knowledge of said writing system, even when it has many possible glyph expressions and/or “abstract characters.”</w:t>
      </w:r>
      <w:r w:rsidR="00F8758D">
        <w:t xml:space="preserve"> A sememe is an </w:t>
      </w:r>
      <w:r w:rsidR="00621E8A">
        <w:t>“</w:t>
      </w:r>
      <w:r w:rsidR="00F8758D">
        <w:t>abstract character</w:t>
      </w:r>
      <w:r w:rsidR="00621E8A">
        <w:t>”</w:t>
      </w:r>
      <w:r w:rsidR="00F8758D">
        <w:t xml:space="preserve"> </w:t>
      </w:r>
      <w:r w:rsidR="00F8758D">
        <w:lastRenderedPageBreak/>
        <w:t xml:space="preserve">assigned as a grapheme, </w:t>
      </w:r>
      <w:r w:rsidR="00BD7BF0">
        <w:t xml:space="preserve">representing </w:t>
      </w:r>
      <w:r w:rsidR="00F8758D">
        <w:t>a semantic language unit of meaning.</w:t>
      </w:r>
      <w:r w:rsidR="00754A15">
        <w:t xml:space="preserve"> An ideogram is a graphic symbol that represents an idea or concept, independent of any particular language.</w:t>
      </w:r>
      <w:r w:rsidR="00621E8A">
        <w:t xml:space="preserve"> </w:t>
      </w:r>
    </w:p>
    <w:p w14:paraId="0B4415AF" w14:textId="13EF06D7" w:rsidR="00041DEA" w:rsidRPr="00621E8A" w:rsidRDefault="00041DEA" w:rsidP="00CA39B9">
      <w:r>
        <w:tab/>
        <w:t>An abstract character is a character that does not necessary correspond to what a user thinks of as a “character</w:t>
      </w:r>
      <w:r w:rsidR="00DE7974">
        <w:t>,”</w:t>
      </w:r>
      <w:r>
        <w:t xml:space="preserve"> but rather it is a character by itself that can also be imposed onto other multiple Unicode abstract characters. For example, </w:t>
      </w:r>
      <w:r w:rsidRPr="00041DEA">
        <w:t xml:space="preserve">the </w:t>
      </w:r>
      <w:r>
        <w:t xml:space="preserve">abstract </w:t>
      </w:r>
      <w:r w:rsidRPr="00041DEA">
        <w:t>character U+0061</w:t>
      </w:r>
      <w:r>
        <w:t xml:space="preserve">, </w:t>
      </w:r>
      <w:r w:rsidRPr="00041DEA">
        <w:t>a</w:t>
      </w:r>
      <w:r>
        <w:t>,</w:t>
      </w:r>
      <w:r w:rsidRPr="00041DEA">
        <w:t xml:space="preserve"> </w:t>
      </w:r>
      <w:r>
        <w:t>(</w:t>
      </w:r>
      <w:r w:rsidRPr="00041DEA">
        <w:t>LATIN SMALL LETTER A</w:t>
      </w:r>
      <w:r>
        <w:t>)</w:t>
      </w:r>
      <w:r w:rsidRPr="00041DEA">
        <w:t xml:space="preserve"> combined with</w:t>
      </w:r>
      <w:r>
        <w:t xml:space="preserve"> another abstract character</w:t>
      </w:r>
      <w:r w:rsidRPr="00041DEA">
        <w:t xml:space="preserve"> U+030A</w:t>
      </w:r>
      <w:r>
        <w:t>,</w:t>
      </w:r>
      <w:r w:rsidRPr="00041DEA">
        <w:t xml:space="preserve"> ◌̊ </w:t>
      </w:r>
      <w:r>
        <w:t>(</w:t>
      </w:r>
      <w:r w:rsidRPr="00041DEA">
        <w:t>COMBINING RING ABOVE</w:t>
      </w:r>
      <w:r>
        <w:t>)</w:t>
      </w:r>
      <w:r w:rsidRPr="00041DEA">
        <w:t xml:space="preserve"> </w:t>
      </w:r>
      <w:r>
        <w:t xml:space="preserve">creates the </w:t>
      </w:r>
      <w:r w:rsidRPr="00041DEA">
        <w:t>combination</w:t>
      </w:r>
      <w:r>
        <w:t>,</w:t>
      </w:r>
      <w:r w:rsidRPr="00041DEA">
        <w:t xml:space="preserve"> å</w:t>
      </w:r>
      <w:r>
        <w:t>. This combination</w:t>
      </w:r>
      <w:r w:rsidRPr="00041DEA">
        <w:t xml:space="preserve"> might be understood by a user as a single grapheme</w:t>
      </w:r>
      <w:r>
        <w:t>,</w:t>
      </w:r>
      <w:r w:rsidRPr="00041DEA">
        <w:t xml:space="preserve"> while</w:t>
      </w:r>
      <w:r>
        <w:t xml:space="preserve"> it</w:t>
      </w:r>
      <w:r w:rsidRPr="00041DEA">
        <w:t xml:space="preserve"> being composed of multiple Unicode abstract characters.</w:t>
      </w:r>
    </w:p>
    <w:p w14:paraId="6BF2D85A" w14:textId="3F19A7A9" w:rsidR="00026D50" w:rsidRDefault="00621E8A" w:rsidP="00CA39B9">
      <w:r>
        <w:tab/>
      </w:r>
      <w:r w:rsidR="000E24BD">
        <w:t>With t</w:t>
      </w:r>
      <w:r>
        <w:t>he creation of Unihan</w:t>
      </w:r>
      <w:r w:rsidR="000E24BD">
        <w:t>, it brought forth</w:t>
      </w:r>
      <w:r>
        <w:t xml:space="preserve"> considerable controversy, mostly in the Han characters used in Japanese, stemming from the fact</w:t>
      </w:r>
      <w:r w:rsidR="00331F4F">
        <w:t xml:space="preserve"> that</w:t>
      </w:r>
      <w:r>
        <w:t xml:space="preserve"> Unicode encodes </w:t>
      </w:r>
      <w:r w:rsidR="00331F4F">
        <w:t xml:space="preserve">Han </w:t>
      </w:r>
      <w:r>
        <w:t>characters as a whole, rather than as “per glyphs.</w:t>
      </w:r>
      <w:r w:rsidR="00DE7974">
        <w:t>,”</w:t>
      </w:r>
      <w:r w:rsidR="00511D95">
        <w:t xml:space="preserve"> and </w:t>
      </w:r>
      <w:r w:rsidR="00E25343">
        <w:t xml:space="preserve">not </w:t>
      </w:r>
      <w:r w:rsidR="00A51090">
        <w:t>considering</w:t>
      </w:r>
      <w:r w:rsidR="00BD7BF0">
        <w:t xml:space="preserve"> </w:t>
      </w:r>
      <w:r w:rsidR="00E25343">
        <w:t xml:space="preserve">the </w:t>
      </w:r>
      <w:r w:rsidR="001A05E2">
        <w:t xml:space="preserve">major and minor </w:t>
      </w:r>
      <w:r w:rsidR="00F36349">
        <w:t xml:space="preserve">differences in regional Han characters. </w:t>
      </w:r>
    </w:p>
    <w:p w14:paraId="5B47D2CB" w14:textId="178FBE1A" w:rsidR="009525C8" w:rsidRPr="009525C8" w:rsidRDefault="00026D50" w:rsidP="00CA39B9">
      <w:pPr>
        <w:rPr>
          <w:rFonts w:eastAsia="Yu Mincho"/>
          <w:lang w:val="en" w:eastAsia="ja-JP"/>
        </w:rPr>
      </w:pPr>
      <w:r>
        <w:tab/>
        <w:t>One such major example is the Han characters for</w:t>
      </w:r>
      <w:r w:rsidRPr="00026D50">
        <w:t xml:space="preserve"> "one</w:t>
      </w:r>
      <w:r w:rsidR="00DE7974">
        <w:t>,”</w:t>
      </w:r>
      <w:r>
        <w:t xml:space="preserve"> </w:t>
      </w:r>
      <w:r w:rsidRPr="00026D50">
        <w:rPr>
          <w:rFonts w:hint="eastAsia"/>
        </w:rPr>
        <w:t>壹</w:t>
      </w:r>
      <w:r w:rsidRPr="00026D50">
        <w:t xml:space="preserve">, </w:t>
      </w:r>
      <w:r w:rsidRPr="00026D50">
        <w:rPr>
          <w:rFonts w:hint="eastAsia"/>
        </w:rPr>
        <w:t>壱</w:t>
      </w:r>
      <w:r w:rsidRPr="00026D50">
        <w:t xml:space="preserve">, </w:t>
      </w:r>
      <w:r>
        <w:t>and</w:t>
      </w:r>
      <w:r w:rsidRPr="00026D50">
        <w:t xml:space="preserve"> </w:t>
      </w:r>
      <w:r w:rsidRPr="00026D50">
        <w:rPr>
          <w:rFonts w:hint="eastAsia"/>
        </w:rPr>
        <w:t>一</w:t>
      </w:r>
      <w:r w:rsidRPr="00026D50">
        <w:t xml:space="preserve">, </w:t>
      </w:r>
      <w:r>
        <w:t>which all are used</w:t>
      </w:r>
      <w:r w:rsidRPr="00026D50">
        <w:t xml:space="preserve"> different</w:t>
      </w:r>
      <w:r>
        <w:t>ly</w:t>
      </w:r>
      <w:r w:rsidRPr="00026D50">
        <w:t xml:space="preserve"> in Chinese, Japanese, and Korean. Many people think that the three versions</w:t>
      </w:r>
      <w:r>
        <w:t xml:space="preserve"> of “one”</w:t>
      </w:r>
      <w:r w:rsidRPr="00026D50">
        <w:t xml:space="preserve"> should be encoded differently. </w:t>
      </w:r>
      <w:r w:rsidR="009525C8">
        <w:t xml:space="preserve">One such </w:t>
      </w:r>
      <w:r>
        <w:t xml:space="preserve">minor </w:t>
      </w:r>
      <w:r w:rsidR="009525C8">
        <w:t>example is a line stroke difference between the four-strokes glyph variant for the Han character “grass</w:t>
      </w:r>
      <w:r w:rsidR="00DE7974">
        <w:t>,”</w:t>
      </w:r>
      <w:r w:rsidR="009525C8">
        <w:t xml:space="preserve"> </w:t>
      </w:r>
      <w:r w:rsidR="009525C8">
        <w:rPr>
          <w:rFonts w:hint="eastAsia"/>
        </w:rPr>
        <w:t>艹</w:t>
      </w:r>
      <w:r w:rsidR="009525C8">
        <w:rPr>
          <w:rFonts w:hint="eastAsia"/>
        </w:rPr>
        <w:t>,</w:t>
      </w:r>
      <w:r w:rsidR="009525C8">
        <w:t xml:space="preserve"> and the three-strokes</w:t>
      </w:r>
      <w:r w:rsidR="00002930">
        <w:t xml:space="preserve"> glyph</w:t>
      </w:r>
      <w:r w:rsidR="009525C8">
        <w:t xml:space="preserve"> variant, </w:t>
      </w:r>
      <w:r w:rsidR="009525C8" w:rsidRPr="009525C8">
        <w:rPr>
          <w:rFonts w:hint="eastAsia"/>
        </w:rPr>
        <w:t>䒑</w:t>
      </w:r>
      <w:r w:rsidR="009525C8">
        <w:rPr>
          <w:rFonts w:eastAsia="Yu Mincho"/>
          <w:lang w:eastAsia="ja-JP"/>
        </w:rPr>
        <w:t xml:space="preserve">. </w:t>
      </w:r>
      <w:r w:rsidR="00F36349">
        <w:rPr>
          <w:rFonts w:eastAsia="Yu Mincho"/>
          <w:lang w:eastAsia="ja-JP"/>
        </w:rPr>
        <w:t xml:space="preserve">The former is widely adopted </w:t>
      </w:r>
      <w:r w:rsidR="00CA1424">
        <w:rPr>
          <w:rFonts w:eastAsia="Yu Mincho"/>
          <w:lang w:eastAsia="ja-JP"/>
        </w:rPr>
        <w:t>in</w:t>
      </w:r>
      <w:r w:rsidR="00F36349">
        <w:rPr>
          <w:rFonts w:eastAsia="Yu Mincho"/>
          <w:lang w:eastAsia="ja-JP"/>
        </w:rPr>
        <w:t xml:space="preserve"> Traditional Chinese </w:t>
      </w:r>
      <w:r w:rsidR="00AC447C">
        <w:rPr>
          <w:rFonts w:eastAsia="Yu Mincho"/>
          <w:lang w:eastAsia="ja-JP"/>
        </w:rPr>
        <w:t xml:space="preserve">character </w:t>
      </w:r>
      <w:r w:rsidR="00F36349">
        <w:rPr>
          <w:rFonts w:eastAsia="Yu Mincho"/>
          <w:lang w:eastAsia="ja-JP"/>
        </w:rPr>
        <w:t xml:space="preserve">glyphs, while the latter is widely adopted in Simplified Chinese, Japanese, and Korean </w:t>
      </w:r>
      <w:r w:rsidR="00AC447C">
        <w:rPr>
          <w:rFonts w:eastAsia="Yu Mincho"/>
          <w:lang w:eastAsia="ja-JP"/>
        </w:rPr>
        <w:t xml:space="preserve">character </w:t>
      </w:r>
      <w:r w:rsidR="00F36349">
        <w:rPr>
          <w:rFonts w:eastAsia="Yu Mincho"/>
          <w:lang w:eastAsia="ja-JP"/>
        </w:rPr>
        <w:t>glyphs.</w:t>
      </w:r>
    </w:p>
    <w:p w14:paraId="261A2DB0" w14:textId="60DD2834" w:rsidR="00D25ADE" w:rsidRDefault="009525C8" w:rsidP="00CA39B9">
      <w:r>
        <w:tab/>
        <w:t>To deal with the use of different graphemes for the same Unihan sememe, Unicode added the concept of variation selectors, first introduced in Version 3.2</w:t>
      </w:r>
      <w:r w:rsidR="00355D0C">
        <w:t xml:space="preserve"> to allow up to 16 variant selectors</w:t>
      </w:r>
      <w:r>
        <w:t>, and supplemented in Version 4.0</w:t>
      </w:r>
      <w:r w:rsidR="00355D0C">
        <w:t xml:space="preserve"> to allow up to 256 variant selectors</w:t>
      </w:r>
      <w:r>
        <w:t xml:space="preserve">. </w:t>
      </w:r>
      <w:r w:rsidR="00355D0C">
        <w:t>The latter is being used only with CJKV Unified Ideograms to specify a variant glyph form registered in the Ideographic Variation Database.</w:t>
      </w:r>
    </w:p>
    <w:p w14:paraId="48ABBB6C" w14:textId="49F68A47" w:rsidR="00D25ADE" w:rsidRDefault="004D0CF4" w:rsidP="00CA39B9">
      <w:r>
        <w:tab/>
      </w:r>
      <w:r w:rsidR="008B5D3F">
        <w:t>Before Unihan was completed, Windows operating systems before Windows 2000 used to adopt the UCS-2 by default</w:t>
      </w:r>
      <w:r w:rsidR="00C61B9F">
        <w:t xml:space="preserve">, and at the time Unicode had never had any problems </w:t>
      </w:r>
      <w:r w:rsidR="00454EE9">
        <w:t xml:space="preserve">with localizations </w:t>
      </w:r>
      <w:r w:rsidR="00C61B9F">
        <w:t>prior</w:t>
      </w:r>
      <w:r w:rsidR="00454EE9">
        <w:t xml:space="preserve"> to this</w:t>
      </w:r>
      <w:r w:rsidR="008B5D3F">
        <w:t xml:space="preserve">. </w:t>
      </w:r>
      <w:r w:rsidR="00D25ADE">
        <w:t xml:space="preserve">During </w:t>
      </w:r>
      <w:r w:rsidR="008B5D3F">
        <w:t>Unihan</w:t>
      </w:r>
      <w:r w:rsidR="00D25ADE">
        <w:t xml:space="preserve">, along with the additional 14,500 composite characters added for compatibility with legacy character sets, it was apparent the 2-byte encoding method would not be sufficient enough to map out all the characters. </w:t>
      </w:r>
    </w:p>
    <w:p w14:paraId="0D62FB0F" w14:textId="1F1BDA54" w:rsidR="007208F5" w:rsidRDefault="00207B73" w:rsidP="00CA39B9">
      <w:r>
        <w:tab/>
        <w:t xml:space="preserve">Thus, UTF-16 was born. </w:t>
      </w:r>
      <w:r w:rsidR="007208F5">
        <w:t xml:space="preserve">It uses a single 16-bit “code unit” to encode the most common 63,000 characters. A pair of 16-bit “code units,” also called surrogates, are used to encode over 1 million less commonly used characters. </w:t>
      </w:r>
    </w:p>
    <w:p w14:paraId="65E65CDD" w14:textId="23F5CA06" w:rsidR="00994468" w:rsidRDefault="00DE7974" w:rsidP="00994468">
      <w:r>
        <w:tab/>
        <w:t>There are two types of “code units”, single 16-bit code units that are mapped to the “code points” in the BMP, and pairs of “code units” that are encoded “code points” from the other supplementary planes. The single 16-bit code units corresponding to the code points in the BMP are numerically equal</w:t>
      </w:r>
      <w:r w:rsidR="00994468">
        <w:t xml:space="preserve"> to the code points in the BMP in UCS-2, and hence is why UTF-16 is the superset of UCS-2. The pairs of code units, also known as “surrogate pairs,” are a bit more complicated, and the scheme</w:t>
      </w:r>
      <w:r w:rsidR="006B11FE">
        <w:t>s</w:t>
      </w:r>
      <w:r w:rsidR="00994468">
        <w:t xml:space="preserve"> to</w:t>
      </w:r>
      <w:r w:rsidR="00200CF1">
        <w:t xml:space="preserve"> encode and </w:t>
      </w:r>
      <w:r w:rsidR="00994468">
        <w:t>decode the surrogate pairs is shown on the next page.</w:t>
      </w:r>
      <w:r w:rsidR="00FE7ABF">
        <w:t xml:space="preserve"> </w:t>
      </w:r>
      <w:r w:rsidR="00591D78">
        <w:t xml:space="preserve">The </w:t>
      </w:r>
      <w:r w:rsidR="00C04F71">
        <w:t>s</w:t>
      </w:r>
      <w:r w:rsidR="00FE7ABF">
        <w:t>cheme</w:t>
      </w:r>
      <w:r w:rsidR="006B11FE">
        <w:t>s</w:t>
      </w:r>
      <w:r w:rsidR="00FE7ABF">
        <w:t xml:space="preserve"> do not apply to single code units.</w:t>
      </w:r>
    </w:p>
    <w:p w14:paraId="65797D97" w14:textId="0449A60E" w:rsidR="00994468" w:rsidRDefault="00994468" w:rsidP="00994468">
      <w:r>
        <w:tab/>
      </w:r>
      <w:r w:rsidR="00AE5B99">
        <w:t>From a technical standpoint, a</w:t>
      </w:r>
      <w:r w:rsidR="00AD4B2F">
        <w:t>ny</w:t>
      </w:r>
      <w:r w:rsidR="00AE5B99">
        <w:t xml:space="preserve"> </w:t>
      </w:r>
      <w:r w:rsidR="00AD4B2F">
        <w:t xml:space="preserve">one </w:t>
      </w:r>
      <w:r w:rsidR="00AE5B99">
        <w:t>code unit will belong in one of these four ranges:</w:t>
      </w:r>
    </w:p>
    <w:p w14:paraId="0BA50F66" w14:textId="1E895E3B" w:rsidR="00AE5B99" w:rsidRDefault="00AE5B99" w:rsidP="00AE5B99">
      <w:pPr>
        <w:pStyle w:val="ListParagraph"/>
        <w:numPr>
          <w:ilvl w:val="0"/>
          <w:numId w:val="1"/>
        </w:numPr>
        <w:ind w:left="1440" w:hanging="450"/>
      </w:pPr>
      <w:r>
        <w:t>High</w:t>
      </w:r>
      <w:r w:rsidR="00483D61">
        <w:t xml:space="preserve"> (leading)</w:t>
      </w:r>
      <w:r>
        <w:t xml:space="preserve"> surrogates (0xD800 ~ 0xDBFF)</w:t>
      </w:r>
    </w:p>
    <w:p w14:paraId="3FEE590A" w14:textId="5D414FF5" w:rsidR="00AE5B99" w:rsidRDefault="00AE5B99" w:rsidP="00AE5B99">
      <w:pPr>
        <w:pStyle w:val="ListParagraph"/>
        <w:numPr>
          <w:ilvl w:val="0"/>
          <w:numId w:val="1"/>
        </w:numPr>
        <w:ind w:left="1440" w:hanging="450"/>
      </w:pPr>
      <w:r>
        <w:t xml:space="preserve">Low </w:t>
      </w:r>
      <w:r w:rsidR="00483D61">
        <w:t xml:space="preserve">(trailing) </w:t>
      </w:r>
      <w:r>
        <w:t>surrogates (0xDC00 ~ 0xDFFF)</w:t>
      </w:r>
    </w:p>
    <w:p w14:paraId="072D204A" w14:textId="02855593" w:rsidR="00AE5B99" w:rsidRDefault="00AE5B99" w:rsidP="00AE5B99">
      <w:pPr>
        <w:pStyle w:val="ListParagraph"/>
        <w:numPr>
          <w:ilvl w:val="0"/>
          <w:numId w:val="1"/>
        </w:numPr>
        <w:ind w:left="1440" w:hanging="450"/>
      </w:pPr>
      <w:r>
        <w:t>Valid low BMP characters (0x0000 ~ 0xD7FF)</w:t>
      </w:r>
    </w:p>
    <w:p w14:paraId="50308C38" w14:textId="27527F56" w:rsidR="00AE5B99" w:rsidRDefault="00AE5B99" w:rsidP="00AE5B99">
      <w:pPr>
        <w:pStyle w:val="ListParagraph"/>
        <w:numPr>
          <w:ilvl w:val="0"/>
          <w:numId w:val="1"/>
        </w:numPr>
        <w:ind w:left="1440" w:hanging="450"/>
      </w:pPr>
      <w:r>
        <w:t>Valid high BMP characters (0xE000 ~ 0xFFFF)</w:t>
      </w:r>
    </w:p>
    <w:p w14:paraId="19CA628A" w14:textId="1A6BA83C" w:rsidR="00F116EA" w:rsidRDefault="00F116EA" w:rsidP="00F116EA">
      <w:pPr>
        <w:pStyle w:val="Caption"/>
        <w:keepNext/>
        <w:jc w:val="center"/>
      </w:pPr>
      <w:bookmarkStart w:id="65" w:name="_Ref528963786"/>
      <w:r>
        <w:lastRenderedPageBreak/>
        <w:t xml:space="preserve">Table </w:t>
      </w:r>
      <w:r w:rsidR="00D866F3">
        <w:rPr>
          <w:noProof/>
        </w:rPr>
        <w:fldChar w:fldCharType="begin"/>
      </w:r>
      <w:r w:rsidR="00D866F3">
        <w:rPr>
          <w:noProof/>
        </w:rPr>
        <w:instrText xml:space="preserve"> SEQ Table \* ARABIC </w:instrText>
      </w:r>
      <w:r w:rsidR="00D866F3">
        <w:rPr>
          <w:noProof/>
        </w:rPr>
        <w:fldChar w:fldCharType="separate"/>
      </w:r>
      <w:r w:rsidR="005315F8">
        <w:rPr>
          <w:noProof/>
        </w:rPr>
        <w:t>2</w:t>
      </w:r>
      <w:r w:rsidR="00D866F3">
        <w:rPr>
          <w:noProof/>
        </w:rPr>
        <w:fldChar w:fldCharType="end"/>
      </w:r>
      <w:bookmarkEnd w:id="65"/>
      <w:r>
        <w:t xml:space="preserve">: A simplified surrogate pair </w:t>
      </w:r>
      <w:r w:rsidR="00200CF1">
        <w:t>encoding</w:t>
      </w:r>
      <w:r>
        <w:t xml:space="preserve"> scheme.</w:t>
      </w:r>
    </w:p>
    <w:tbl>
      <w:tblPr>
        <w:tblStyle w:val="TableGrid"/>
        <w:tblW w:w="5000" w:type="pct"/>
        <w:tblLook w:val="04A0" w:firstRow="1" w:lastRow="0" w:firstColumn="1" w:lastColumn="0" w:noHBand="0" w:noVBand="1"/>
      </w:tblPr>
      <w:tblGrid>
        <w:gridCol w:w="4754"/>
        <w:gridCol w:w="2300"/>
        <w:gridCol w:w="2296"/>
      </w:tblGrid>
      <w:tr w:rsidR="007D6C60" w14:paraId="32E6566A" w14:textId="77777777" w:rsidTr="006C607C">
        <w:tc>
          <w:tcPr>
            <w:tcW w:w="2542" w:type="pct"/>
            <w:vAlign w:val="center"/>
          </w:tcPr>
          <w:p w14:paraId="0245DFFB" w14:textId="1AC73C2B" w:rsidR="007D6C60" w:rsidRPr="00E6474F" w:rsidRDefault="006D5E70" w:rsidP="00E6474F">
            <w:pPr>
              <w:pStyle w:val="NoSpacing"/>
              <w:tabs>
                <w:tab w:val="left" w:pos="720"/>
              </w:tabs>
              <w:spacing w:before="60" w:after="60"/>
              <w:jc w:val="center"/>
              <w:rPr>
                <w:rFonts w:cs="Times New Roman"/>
                <w:b/>
              </w:rPr>
            </w:pPr>
            <w:r w:rsidRPr="00E6474F">
              <w:rPr>
                <w:rFonts w:cs="Times New Roman"/>
                <w:b/>
              </w:rPr>
              <w:t xml:space="preserve">High-Level </w:t>
            </w:r>
            <w:r w:rsidR="007D6C60" w:rsidRPr="00E6474F">
              <w:rPr>
                <w:rFonts w:cs="Times New Roman"/>
                <w:b/>
              </w:rPr>
              <w:t xml:space="preserve">Step </w:t>
            </w:r>
            <w:r w:rsidR="00F116EA" w:rsidRPr="00E6474F">
              <w:rPr>
                <w:rFonts w:cs="Times New Roman"/>
                <w:b/>
              </w:rPr>
              <w:t>b</w:t>
            </w:r>
            <w:r w:rsidR="007D6C60" w:rsidRPr="00E6474F">
              <w:rPr>
                <w:rFonts w:cs="Times New Roman"/>
                <w:b/>
              </w:rPr>
              <w:t xml:space="preserve">y </w:t>
            </w:r>
            <w:r w:rsidR="007D6C60" w:rsidRPr="00E6474F">
              <w:rPr>
                <w:rFonts w:cs="Times New Roman"/>
                <w:b/>
                <w:lang w:eastAsia="zh-TW"/>
              </w:rPr>
              <w:t>Step</w:t>
            </w:r>
            <w:r w:rsidR="007D6C60" w:rsidRPr="00E6474F">
              <w:rPr>
                <w:rFonts w:cs="Times New Roman"/>
                <w:b/>
              </w:rPr>
              <w:t xml:space="preserve"> Instructions</w:t>
            </w:r>
          </w:p>
        </w:tc>
        <w:tc>
          <w:tcPr>
            <w:tcW w:w="1230" w:type="pct"/>
          </w:tcPr>
          <w:p w14:paraId="7E38C1AB" w14:textId="7AAD89B0" w:rsidR="007D6C60" w:rsidRDefault="007D6C60" w:rsidP="00F116EA">
            <w:pPr>
              <w:spacing w:before="60" w:after="60"/>
              <w:jc w:val="center"/>
              <w:rPr>
                <w:b/>
              </w:rPr>
            </w:pPr>
            <w:r>
              <w:rPr>
                <w:b/>
              </w:rPr>
              <w:t>Example 1</w:t>
            </w:r>
          </w:p>
        </w:tc>
        <w:tc>
          <w:tcPr>
            <w:tcW w:w="1228" w:type="pct"/>
          </w:tcPr>
          <w:p w14:paraId="4DAE4DAA" w14:textId="77A9ABF6" w:rsidR="007D6C60" w:rsidRPr="007D6C60" w:rsidRDefault="007D6C60" w:rsidP="00F116EA">
            <w:pPr>
              <w:spacing w:before="60" w:after="60"/>
              <w:jc w:val="center"/>
              <w:rPr>
                <w:b/>
              </w:rPr>
            </w:pPr>
            <w:r>
              <w:rPr>
                <w:b/>
              </w:rPr>
              <w:t>Example 2</w:t>
            </w:r>
          </w:p>
        </w:tc>
      </w:tr>
      <w:tr w:rsidR="007D6C60" w14:paraId="7D1D4995" w14:textId="77777777" w:rsidTr="00BC73A2">
        <w:tc>
          <w:tcPr>
            <w:tcW w:w="2542" w:type="pct"/>
          </w:tcPr>
          <w:p w14:paraId="498E0151" w14:textId="52613AB5" w:rsidR="007D6C60" w:rsidRPr="007D6C60" w:rsidRDefault="007D6C60" w:rsidP="00F116EA">
            <w:pPr>
              <w:spacing w:before="60" w:after="60"/>
              <w:jc w:val="center"/>
            </w:pPr>
            <w:r w:rsidRPr="007D6C60">
              <w:t>Give any Unicode character.</w:t>
            </w:r>
          </w:p>
        </w:tc>
        <w:tc>
          <w:tcPr>
            <w:tcW w:w="1230" w:type="pct"/>
            <w:vAlign w:val="center"/>
          </w:tcPr>
          <w:p w14:paraId="3255BD44" w14:textId="49C5E116" w:rsidR="007D6C60" w:rsidRPr="00AD4B2F" w:rsidRDefault="00AD4B2F" w:rsidP="00AD4B2F">
            <w:pPr>
              <w:jc w:val="center"/>
            </w:pPr>
            <w:r w:rsidRPr="00AD4B2F">
              <w:rPr>
                <w:rFonts w:ascii="Cambria Math" w:hAnsi="Cambria Math" w:cs="Cambria Math"/>
              </w:rPr>
              <w:t>𝝟</w:t>
            </w:r>
            <w:r w:rsidR="007D6C60" w:rsidRPr="00AD4B2F">
              <w:rPr>
                <w:rFonts w:hint="eastAsia"/>
              </w:rPr>
              <w:t xml:space="preserve"> </w:t>
            </w:r>
            <w:r w:rsidR="007D6C60" w:rsidRPr="00AD4B2F">
              <w:t>(</w:t>
            </w:r>
            <w:r w:rsidRPr="00AD4B2F">
              <w:t>0x1D75F</w:t>
            </w:r>
            <w:r w:rsidR="007D6C60" w:rsidRPr="00AD4B2F">
              <w:t>)</w:t>
            </w:r>
          </w:p>
        </w:tc>
        <w:tc>
          <w:tcPr>
            <w:tcW w:w="1228" w:type="pct"/>
          </w:tcPr>
          <w:p w14:paraId="67D54DF9" w14:textId="1FAF8AF1" w:rsidR="007D6C60" w:rsidRPr="007D6C60" w:rsidRDefault="007D6C60" w:rsidP="00F116EA">
            <w:pPr>
              <w:spacing w:before="60" w:after="60"/>
              <w:jc w:val="center"/>
            </w:pPr>
            <w:r w:rsidRPr="007D6C60">
              <w:rPr>
                <w:rFonts w:ascii="Segoe UI Emoji" w:hAnsi="Segoe UI Emoji" w:cs="Segoe UI Emoji"/>
              </w:rPr>
              <w:t>🍑</w:t>
            </w:r>
            <w:r w:rsidRPr="007D6C60">
              <w:t xml:space="preserve"> (0x1F351)</w:t>
            </w:r>
          </w:p>
        </w:tc>
      </w:tr>
      <w:tr w:rsidR="007D6C60" w14:paraId="484D4392" w14:textId="77777777" w:rsidTr="00BC73A2">
        <w:tc>
          <w:tcPr>
            <w:tcW w:w="2542" w:type="pct"/>
          </w:tcPr>
          <w:p w14:paraId="679CCA32" w14:textId="012A17A8" w:rsidR="007D6C60" w:rsidRDefault="007D6C60" w:rsidP="00F116EA">
            <w:pPr>
              <w:spacing w:before="60" w:after="60"/>
              <w:jc w:val="center"/>
            </w:pPr>
            <w:r>
              <w:t>Subtract by 0x10000</w:t>
            </w:r>
            <w:r w:rsidR="006D5E70">
              <w:t>.</w:t>
            </w:r>
          </w:p>
        </w:tc>
        <w:tc>
          <w:tcPr>
            <w:tcW w:w="1230" w:type="pct"/>
          </w:tcPr>
          <w:p w14:paraId="2F86B352" w14:textId="382F11FE" w:rsidR="007D6C60" w:rsidRDefault="006D5E70" w:rsidP="00F116EA">
            <w:pPr>
              <w:spacing w:before="60" w:after="60"/>
              <w:jc w:val="center"/>
            </w:pPr>
            <w:r>
              <w:t>0x</w:t>
            </w:r>
            <w:r w:rsidR="00AD4B2F">
              <w:t>D75F</w:t>
            </w:r>
          </w:p>
        </w:tc>
        <w:tc>
          <w:tcPr>
            <w:tcW w:w="1228" w:type="pct"/>
          </w:tcPr>
          <w:p w14:paraId="0505BDC1" w14:textId="62CBE8A9" w:rsidR="007D6C60" w:rsidRPr="007D6C60" w:rsidRDefault="006D5E70" w:rsidP="00F116EA">
            <w:pPr>
              <w:pStyle w:val="NoSpacing"/>
              <w:tabs>
                <w:tab w:val="left" w:pos="720"/>
              </w:tabs>
              <w:spacing w:before="60" w:after="60"/>
              <w:jc w:val="center"/>
              <w:rPr>
                <w:lang w:eastAsia="zh-TW"/>
              </w:rPr>
            </w:pPr>
            <w:r>
              <w:rPr>
                <w:lang w:eastAsia="zh-TW"/>
              </w:rPr>
              <w:t>0x0F351</w:t>
            </w:r>
          </w:p>
        </w:tc>
      </w:tr>
      <w:tr w:rsidR="007D6C60" w14:paraId="2BE1A0F7" w14:textId="77777777" w:rsidTr="00BC73A2">
        <w:tc>
          <w:tcPr>
            <w:tcW w:w="2542" w:type="pct"/>
          </w:tcPr>
          <w:p w14:paraId="57260331" w14:textId="1B2D89E9" w:rsidR="007D6C60" w:rsidRDefault="00200CF1" w:rsidP="00F116EA">
            <w:pPr>
              <w:spacing w:before="60" w:after="60"/>
              <w:jc w:val="center"/>
            </w:pPr>
            <w:r>
              <w:t>Divide by 0x400</w:t>
            </w:r>
            <w:r w:rsidR="00B3110D">
              <w:t>.</w:t>
            </w:r>
          </w:p>
        </w:tc>
        <w:tc>
          <w:tcPr>
            <w:tcW w:w="1230" w:type="pct"/>
          </w:tcPr>
          <w:p w14:paraId="7C87E97F" w14:textId="7D2CD250" w:rsidR="007D6C60" w:rsidRDefault="00B3110D" w:rsidP="00F116EA">
            <w:pPr>
              <w:spacing w:before="60" w:after="60"/>
              <w:jc w:val="center"/>
            </w:pPr>
            <w:r>
              <w:t>0x00</w:t>
            </w:r>
            <w:r w:rsidR="00AD4B2F">
              <w:t>35</w:t>
            </w:r>
            <w:r w:rsidR="00532244">
              <w:t xml:space="preserve"> 0x03</w:t>
            </w:r>
            <w:r w:rsidR="00AD4B2F">
              <w:t>5F</w:t>
            </w:r>
          </w:p>
        </w:tc>
        <w:tc>
          <w:tcPr>
            <w:tcW w:w="1228" w:type="pct"/>
          </w:tcPr>
          <w:p w14:paraId="68554FC1" w14:textId="2F45C900" w:rsidR="007D6C60" w:rsidRDefault="006D5E70" w:rsidP="00F116EA">
            <w:pPr>
              <w:spacing w:before="60" w:after="60"/>
              <w:jc w:val="center"/>
            </w:pPr>
            <w:r>
              <w:t>0</w:t>
            </w:r>
            <w:r w:rsidR="00532244">
              <w:t>x003C 0x0351</w:t>
            </w:r>
          </w:p>
        </w:tc>
      </w:tr>
      <w:tr w:rsidR="00B3110D" w14:paraId="314D1A2C" w14:textId="77777777" w:rsidTr="00BC73A2">
        <w:tc>
          <w:tcPr>
            <w:tcW w:w="2542" w:type="pct"/>
          </w:tcPr>
          <w:p w14:paraId="4FA5A756" w14:textId="23B68FD8" w:rsidR="00B3110D" w:rsidRDefault="00B3110D" w:rsidP="00F116EA">
            <w:pPr>
              <w:spacing w:before="60" w:after="60"/>
              <w:jc w:val="center"/>
            </w:pPr>
            <w:r>
              <w:t>Add 0xD800 to quotient</w:t>
            </w:r>
            <w:r w:rsidR="00A904A5">
              <w:t xml:space="preserve"> (high surrogate)</w:t>
            </w:r>
            <w:r>
              <w:t>.</w:t>
            </w:r>
          </w:p>
        </w:tc>
        <w:tc>
          <w:tcPr>
            <w:tcW w:w="1230" w:type="pct"/>
          </w:tcPr>
          <w:p w14:paraId="21115FFE" w14:textId="224AB6DF" w:rsidR="00B3110D" w:rsidRDefault="00B3110D" w:rsidP="00F116EA">
            <w:pPr>
              <w:spacing w:before="60" w:after="60"/>
              <w:jc w:val="center"/>
            </w:pPr>
            <w:r>
              <w:t>0xD8</w:t>
            </w:r>
            <w:r w:rsidR="00AD4B2F">
              <w:t>35</w:t>
            </w:r>
            <w:r w:rsidR="00532244">
              <w:t xml:space="preserve"> 0x03</w:t>
            </w:r>
            <w:r w:rsidR="00AD4B2F">
              <w:t>5F</w:t>
            </w:r>
          </w:p>
        </w:tc>
        <w:tc>
          <w:tcPr>
            <w:tcW w:w="1228" w:type="pct"/>
          </w:tcPr>
          <w:p w14:paraId="329C4D45" w14:textId="2D85397B" w:rsidR="00B3110D" w:rsidRDefault="00532244" w:rsidP="00F116EA">
            <w:pPr>
              <w:spacing w:before="60" w:after="60"/>
              <w:jc w:val="center"/>
            </w:pPr>
            <w:r>
              <w:t>0xD83C 0x0351</w:t>
            </w:r>
          </w:p>
        </w:tc>
      </w:tr>
      <w:tr w:rsidR="007D6C60" w14:paraId="5A5E84A4" w14:textId="77777777" w:rsidTr="00BC73A2">
        <w:tc>
          <w:tcPr>
            <w:tcW w:w="2542" w:type="pct"/>
          </w:tcPr>
          <w:p w14:paraId="09E8F542" w14:textId="4E3BEB43" w:rsidR="007D6C60" w:rsidRDefault="00200CF1" w:rsidP="00F116EA">
            <w:pPr>
              <w:spacing w:before="60" w:after="60"/>
              <w:jc w:val="center"/>
            </w:pPr>
            <w:r>
              <w:t>Add 0xDC00 to the remainder</w:t>
            </w:r>
            <w:r w:rsidR="00A904A5">
              <w:t xml:space="preserve"> (low surrogate)</w:t>
            </w:r>
            <w:r>
              <w:t>.</w:t>
            </w:r>
          </w:p>
        </w:tc>
        <w:tc>
          <w:tcPr>
            <w:tcW w:w="1230" w:type="pct"/>
          </w:tcPr>
          <w:p w14:paraId="2A01274A" w14:textId="49AA1D44" w:rsidR="007D6C60" w:rsidRDefault="00532244" w:rsidP="00F116EA">
            <w:pPr>
              <w:spacing w:before="60" w:after="60"/>
              <w:jc w:val="center"/>
            </w:pPr>
            <w:r>
              <w:t>0xD8</w:t>
            </w:r>
            <w:r w:rsidR="00AD4B2F">
              <w:t>35</w:t>
            </w:r>
            <w:r>
              <w:t xml:space="preserve"> </w:t>
            </w:r>
            <w:r w:rsidR="006D5E70">
              <w:t>0xDF</w:t>
            </w:r>
            <w:r w:rsidR="00AD4B2F">
              <w:t>5F</w:t>
            </w:r>
          </w:p>
        </w:tc>
        <w:tc>
          <w:tcPr>
            <w:tcW w:w="1228" w:type="pct"/>
          </w:tcPr>
          <w:p w14:paraId="49158A11" w14:textId="00CAEE96" w:rsidR="007D6C60" w:rsidRDefault="00532244" w:rsidP="00F116EA">
            <w:pPr>
              <w:spacing w:before="60" w:after="60"/>
              <w:jc w:val="center"/>
            </w:pPr>
            <w:r>
              <w:t xml:space="preserve">0xD83C </w:t>
            </w:r>
            <w:r w:rsidR="006D5E70">
              <w:t>0xDF51</w:t>
            </w:r>
          </w:p>
        </w:tc>
      </w:tr>
    </w:tbl>
    <w:p w14:paraId="18BB3386" w14:textId="77E7600E" w:rsidR="007D6C60" w:rsidRDefault="007D6C60" w:rsidP="00F116EA">
      <w:pPr>
        <w:pStyle w:val="NoSpacing"/>
        <w:tabs>
          <w:tab w:val="left" w:pos="720"/>
        </w:tabs>
        <w:spacing w:after="160" w:line="259" w:lineRule="auto"/>
        <w:rPr>
          <w:lang w:eastAsia="zh-TW"/>
        </w:rPr>
      </w:pPr>
    </w:p>
    <w:p w14:paraId="33531919" w14:textId="15AC76C7" w:rsidR="00D81162" w:rsidRDefault="00D81162" w:rsidP="00D81162">
      <w:pPr>
        <w:pStyle w:val="Caption"/>
        <w:keepNext/>
        <w:jc w:val="center"/>
      </w:pPr>
      <w:bookmarkStart w:id="66" w:name="_Ref528701633"/>
      <w:r>
        <w:t xml:space="preserve">Table </w:t>
      </w:r>
      <w:r w:rsidR="00D866F3">
        <w:rPr>
          <w:noProof/>
        </w:rPr>
        <w:fldChar w:fldCharType="begin"/>
      </w:r>
      <w:r w:rsidR="00D866F3">
        <w:rPr>
          <w:noProof/>
        </w:rPr>
        <w:instrText xml:space="preserve"> SEQ Table \* ARABIC </w:instrText>
      </w:r>
      <w:r w:rsidR="00D866F3">
        <w:rPr>
          <w:noProof/>
        </w:rPr>
        <w:fldChar w:fldCharType="separate"/>
      </w:r>
      <w:r w:rsidR="005315F8">
        <w:rPr>
          <w:noProof/>
        </w:rPr>
        <w:t>3</w:t>
      </w:r>
      <w:r w:rsidR="00D866F3">
        <w:rPr>
          <w:noProof/>
        </w:rPr>
        <w:fldChar w:fldCharType="end"/>
      </w:r>
      <w:bookmarkEnd w:id="66"/>
      <w:r>
        <w:t>: A simplified surrogate pair decoding scheme.</w:t>
      </w:r>
    </w:p>
    <w:tbl>
      <w:tblPr>
        <w:tblStyle w:val="TableGrid"/>
        <w:tblW w:w="5000" w:type="pct"/>
        <w:jc w:val="center"/>
        <w:tblLook w:val="04A0" w:firstRow="1" w:lastRow="0" w:firstColumn="1" w:lastColumn="0" w:noHBand="0" w:noVBand="1"/>
      </w:tblPr>
      <w:tblGrid>
        <w:gridCol w:w="4756"/>
        <w:gridCol w:w="2296"/>
        <w:gridCol w:w="2298"/>
      </w:tblGrid>
      <w:tr w:rsidR="00B3110D" w14:paraId="3D8A4CF3" w14:textId="77777777" w:rsidTr="00BC73A2">
        <w:trPr>
          <w:jc w:val="center"/>
        </w:trPr>
        <w:tc>
          <w:tcPr>
            <w:tcW w:w="2543" w:type="pct"/>
            <w:vAlign w:val="center"/>
          </w:tcPr>
          <w:p w14:paraId="34975F43" w14:textId="131BF967" w:rsidR="00BF2534" w:rsidRPr="00BF2534" w:rsidRDefault="00BF2534" w:rsidP="00B3110D">
            <w:pPr>
              <w:pStyle w:val="NoSpacing"/>
              <w:tabs>
                <w:tab w:val="left" w:pos="720"/>
              </w:tabs>
              <w:spacing w:before="60" w:after="60"/>
              <w:jc w:val="center"/>
              <w:rPr>
                <w:b/>
                <w:lang w:eastAsia="zh-TW"/>
              </w:rPr>
            </w:pPr>
            <w:r>
              <w:rPr>
                <w:b/>
                <w:lang w:eastAsia="zh-TW"/>
              </w:rPr>
              <w:t>High-Level Step by Step Instructions</w:t>
            </w:r>
          </w:p>
        </w:tc>
        <w:tc>
          <w:tcPr>
            <w:tcW w:w="1228" w:type="pct"/>
            <w:vAlign w:val="center"/>
          </w:tcPr>
          <w:p w14:paraId="2E2E6EBF" w14:textId="58ABD602" w:rsidR="00BF2534" w:rsidRPr="00BF2534" w:rsidRDefault="00BF2534" w:rsidP="00B3110D">
            <w:pPr>
              <w:pStyle w:val="NoSpacing"/>
              <w:tabs>
                <w:tab w:val="left" w:pos="720"/>
              </w:tabs>
              <w:spacing w:before="60" w:after="60"/>
              <w:jc w:val="center"/>
              <w:rPr>
                <w:b/>
                <w:lang w:eastAsia="zh-TW"/>
              </w:rPr>
            </w:pPr>
            <w:r>
              <w:rPr>
                <w:b/>
                <w:lang w:eastAsia="zh-TW"/>
              </w:rPr>
              <w:t>Example 1</w:t>
            </w:r>
          </w:p>
        </w:tc>
        <w:tc>
          <w:tcPr>
            <w:tcW w:w="1229" w:type="pct"/>
            <w:vAlign w:val="center"/>
          </w:tcPr>
          <w:p w14:paraId="465B7452" w14:textId="366287C9" w:rsidR="00BF2534" w:rsidRPr="00BF2534" w:rsidRDefault="00BF2534" w:rsidP="00B3110D">
            <w:pPr>
              <w:pStyle w:val="NoSpacing"/>
              <w:tabs>
                <w:tab w:val="left" w:pos="720"/>
              </w:tabs>
              <w:spacing w:before="60" w:after="60"/>
              <w:jc w:val="center"/>
              <w:rPr>
                <w:b/>
                <w:lang w:eastAsia="zh-TW"/>
              </w:rPr>
            </w:pPr>
            <w:r>
              <w:rPr>
                <w:b/>
                <w:lang w:eastAsia="zh-TW"/>
              </w:rPr>
              <w:t>Example 2</w:t>
            </w:r>
          </w:p>
        </w:tc>
      </w:tr>
      <w:tr w:rsidR="00B3110D" w14:paraId="34464B57" w14:textId="77777777" w:rsidTr="00BC73A2">
        <w:trPr>
          <w:jc w:val="center"/>
        </w:trPr>
        <w:tc>
          <w:tcPr>
            <w:tcW w:w="2543" w:type="pct"/>
            <w:vAlign w:val="center"/>
          </w:tcPr>
          <w:p w14:paraId="7DB6D3F9" w14:textId="4CBF966C" w:rsidR="00BF2534" w:rsidRDefault="00B3110D" w:rsidP="00B3110D">
            <w:pPr>
              <w:pStyle w:val="NoSpacing"/>
              <w:tabs>
                <w:tab w:val="left" w:pos="720"/>
              </w:tabs>
              <w:spacing w:before="60" w:after="60"/>
              <w:jc w:val="center"/>
              <w:rPr>
                <w:lang w:eastAsia="zh-TW"/>
              </w:rPr>
            </w:pPr>
            <w:r>
              <w:rPr>
                <w:lang w:eastAsia="zh-TW"/>
              </w:rPr>
              <w:t>Give any encoded UTF-16 character.</w:t>
            </w:r>
          </w:p>
        </w:tc>
        <w:tc>
          <w:tcPr>
            <w:tcW w:w="1228" w:type="pct"/>
            <w:vAlign w:val="center"/>
          </w:tcPr>
          <w:p w14:paraId="69EF0585" w14:textId="020F2116" w:rsidR="00BF2534" w:rsidRDefault="00AD4B2F" w:rsidP="00B3110D">
            <w:pPr>
              <w:pStyle w:val="NoSpacing"/>
              <w:tabs>
                <w:tab w:val="left" w:pos="720"/>
              </w:tabs>
              <w:spacing w:before="60" w:after="60"/>
              <w:jc w:val="center"/>
              <w:rPr>
                <w:lang w:eastAsia="zh-TW"/>
              </w:rPr>
            </w:pPr>
            <w:r w:rsidRPr="00AD4B2F">
              <w:rPr>
                <w:lang w:eastAsia="zh-TW"/>
              </w:rPr>
              <w:t>0xD835 0xDF5F</w:t>
            </w:r>
          </w:p>
        </w:tc>
        <w:tc>
          <w:tcPr>
            <w:tcW w:w="1229" w:type="pct"/>
            <w:vAlign w:val="center"/>
          </w:tcPr>
          <w:p w14:paraId="11B3A825" w14:textId="698680D6" w:rsidR="00BF2534" w:rsidRDefault="00B3110D" w:rsidP="00B3110D">
            <w:pPr>
              <w:pStyle w:val="NoSpacing"/>
              <w:tabs>
                <w:tab w:val="left" w:pos="720"/>
              </w:tabs>
              <w:spacing w:before="60" w:after="60"/>
              <w:jc w:val="center"/>
              <w:rPr>
                <w:lang w:eastAsia="zh-TW"/>
              </w:rPr>
            </w:pPr>
            <w:r>
              <w:rPr>
                <w:lang w:eastAsia="zh-TW"/>
              </w:rPr>
              <w:t>0xD83C 0xDF51</w:t>
            </w:r>
          </w:p>
        </w:tc>
      </w:tr>
      <w:tr w:rsidR="00B3110D" w14:paraId="762E6452" w14:textId="77777777" w:rsidTr="00BC73A2">
        <w:trPr>
          <w:jc w:val="center"/>
        </w:trPr>
        <w:tc>
          <w:tcPr>
            <w:tcW w:w="2543" w:type="pct"/>
            <w:vAlign w:val="center"/>
          </w:tcPr>
          <w:p w14:paraId="07C50F6B" w14:textId="0DB3FB62" w:rsidR="00BF2534" w:rsidRDefault="00B3110D" w:rsidP="00B3110D">
            <w:pPr>
              <w:pStyle w:val="NoSpacing"/>
              <w:tabs>
                <w:tab w:val="left" w:pos="720"/>
              </w:tabs>
              <w:spacing w:before="60" w:after="60"/>
              <w:jc w:val="center"/>
              <w:rPr>
                <w:lang w:eastAsia="zh-TW"/>
              </w:rPr>
            </w:pPr>
            <w:r>
              <w:rPr>
                <w:lang w:eastAsia="zh-TW"/>
              </w:rPr>
              <w:t>Subtract 0xD800 from high surrogate.</w:t>
            </w:r>
          </w:p>
        </w:tc>
        <w:tc>
          <w:tcPr>
            <w:tcW w:w="1228" w:type="pct"/>
            <w:vAlign w:val="center"/>
          </w:tcPr>
          <w:p w14:paraId="2DED21F0" w14:textId="2CE57134" w:rsidR="00BF2534" w:rsidRDefault="00AD4B2F" w:rsidP="00B3110D">
            <w:pPr>
              <w:pStyle w:val="NoSpacing"/>
              <w:tabs>
                <w:tab w:val="left" w:pos="720"/>
              </w:tabs>
              <w:spacing w:before="60" w:after="60"/>
              <w:jc w:val="center"/>
              <w:rPr>
                <w:lang w:eastAsia="zh-TW"/>
              </w:rPr>
            </w:pPr>
            <w:r w:rsidRPr="00AD4B2F">
              <w:rPr>
                <w:lang w:eastAsia="zh-TW"/>
              </w:rPr>
              <w:t>0x</w:t>
            </w:r>
            <w:r>
              <w:rPr>
                <w:lang w:eastAsia="zh-TW"/>
              </w:rPr>
              <w:t>00</w:t>
            </w:r>
            <w:r w:rsidRPr="00AD4B2F">
              <w:rPr>
                <w:lang w:eastAsia="zh-TW"/>
              </w:rPr>
              <w:t>35 0xDF5F</w:t>
            </w:r>
          </w:p>
        </w:tc>
        <w:tc>
          <w:tcPr>
            <w:tcW w:w="1229" w:type="pct"/>
            <w:vAlign w:val="center"/>
          </w:tcPr>
          <w:p w14:paraId="7D3BB226" w14:textId="0A807930" w:rsidR="00BF2534" w:rsidRDefault="00AD4B2F" w:rsidP="00B3110D">
            <w:pPr>
              <w:pStyle w:val="NoSpacing"/>
              <w:tabs>
                <w:tab w:val="left" w:pos="720"/>
              </w:tabs>
              <w:spacing w:before="60" w:after="60"/>
              <w:jc w:val="center"/>
              <w:rPr>
                <w:lang w:eastAsia="zh-TW"/>
              </w:rPr>
            </w:pPr>
            <w:r>
              <w:rPr>
                <w:lang w:eastAsia="zh-TW"/>
              </w:rPr>
              <w:t>0x003C 0xDF51</w:t>
            </w:r>
          </w:p>
        </w:tc>
      </w:tr>
      <w:tr w:rsidR="00B3110D" w14:paraId="49118675" w14:textId="77777777" w:rsidTr="00BC73A2">
        <w:trPr>
          <w:jc w:val="center"/>
        </w:trPr>
        <w:tc>
          <w:tcPr>
            <w:tcW w:w="2543" w:type="pct"/>
            <w:vAlign w:val="center"/>
          </w:tcPr>
          <w:p w14:paraId="6CCB9C31" w14:textId="79F1EB0C" w:rsidR="00BF2534" w:rsidRDefault="00B3110D" w:rsidP="00B3110D">
            <w:pPr>
              <w:pStyle w:val="NoSpacing"/>
              <w:tabs>
                <w:tab w:val="left" w:pos="720"/>
              </w:tabs>
              <w:spacing w:before="60" w:after="60"/>
              <w:jc w:val="center"/>
              <w:rPr>
                <w:lang w:eastAsia="zh-TW"/>
              </w:rPr>
            </w:pPr>
            <w:r>
              <w:rPr>
                <w:lang w:eastAsia="zh-TW"/>
              </w:rPr>
              <w:t>Multiply high surrogate by 0x400.</w:t>
            </w:r>
          </w:p>
        </w:tc>
        <w:tc>
          <w:tcPr>
            <w:tcW w:w="1228" w:type="pct"/>
            <w:vAlign w:val="center"/>
          </w:tcPr>
          <w:p w14:paraId="5A33EE1F" w14:textId="2A827852" w:rsidR="00BF2534" w:rsidRDefault="00AD4B2F" w:rsidP="00B3110D">
            <w:pPr>
              <w:pStyle w:val="NoSpacing"/>
              <w:tabs>
                <w:tab w:val="left" w:pos="720"/>
              </w:tabs>
              <w:spacing w:before="60" w:after="60"/>
              <w:jc w:val="center"/>
              <w:rPr>
                <w:lang w:eastAsia="zh-TW"/>
              </w:rPr>
            </w:pPr>
            <w:r w:rsidRPr="00AD4B2F">
              <w:rPr>
                <w:lang w:eastAsia="zh-TW"/>
              </w:rPr>
              <w:t>0xD</w:t>
            </w:r>
            <w:r>
              <w:rPr>
                <w:lang w:eastAsia="zh-TW"/>
              </w:rPr>
              <w:t>400</w:t>
            </w:r>
            <w:r w:rsidRPr="00AD4B2F">
              <w:rPr>
                <w:lang w:eastAsia="zh-TW"/>
              </w:rPr>
              <w:t xml:space="preserve"> 0xDF5F</w:t>
            </w:r>
          </w:p>
        </w:tc>
        <w:tc>
          <w:tcPr>
            <w:tcW w:w="1229" w:type="pct"/>
            <w:vAlign w:val="center"/>
          </w:tcPr>
          <w:p w14:paraId="154311E0" w14:textId="28611001" w:rsidR="00BF2534" w:rsidRDefault="00AD4B2F" w:rsidP="00B3110D">
            <w:pPr>
              <w:pStyle w:val="NoSpacing"/>
              <w:tabs>
                <w:tab w:val="left" w:pos="720"/>
              </w:tabs>
              <w:spacing w:before="60" w:after="60"/>
              <w:jc w:val="center"/>
              <w:rPr>
                <w:lang w:eastAsia="zh-TW"/>
              </w:rPr>
            </w:pPr>
            <w:r>
              <w:rPr>
                <w:lang w:eastAsia="zh-TW"/>
              </w:rPr>
              <w:t>0xF000 0xDF51</w:t>
            </w:r>
          </w:p>
        </w:tc>
      </w:tr>
      <w:tr w:rsidR="00B3110D" w14:paraId="03685227" w14:textId="77777777" w:rsidTr="00BC73A2">
        <w:trPr>
          <w:jc w:val="center"/>
        </w:trPr>
        <w:tc>
          <w:tcPr>
            <w:tcW w:w="2543" w:type="pct"/>
            <w:vAlign w:val="center"/>
          </w:tcPr>
          <w:p w14:paraId="4060064E" w14:textId="77A67069" w:rsidR="00BF2534" w:rsidRDefault="00B3110D" w:rsidP="00B3110D">
            <w:pPr>
              <w:pStyle w:val="NoSpacing"/>
              <w:tabs>
                <w:tab w:val="left" w:pos="720"/>
              </w:tabs>
              <w:spacing w:before="60" w:after="60"/>
              <w:jc w:val="center"/>
              <w:rPr>
                <w:lang w:eastAsia="zh-TW"/>
              </w:rPr>
            </w:pPr>
            <w:r>
              <w:rPr>
                <w:lang w:eastAsia="zh-TW"/>
              </w:rPr>
              <w:t>Subtract 0xDC00 from low surrogate.</w:t>
            </w:r>
          </w:p>
        </w:tc>
        <w:tc>
          <w:tcPr>
            <w:tcW w:w="1228" w:type="pct"/>
            <w:vAlign w:val="center"/>
          </w:tcPr>
          <w:p w14:paraId="3EDEA2F8" w14:textId="47D12EE1" w:rsidR="00BF2534" w:rsidRDefault="00AD4B2F" w:rsidP="00B3110D">
            <w:pPr>
              <w:pStyle w:val="NoSpacing"/>
              <w:tabs>
                <w:tab w:val="left" w:pos="720"/>
              </w:tabs>
              <w:spacing w:before="60" w:after="60"/>
              <w:jc w:val="center"/>
              <w:rPr>
                <w:lang w:eastAsia="zh-TW"/>
              </w:rPr>
            </w:pPr>
            <w:r w:rsidRPr="00AD4B2F">
              <w:rPr>
                <w:lang w:eastAsia="zh-TW"/>
              </w:rPr>
              <w:t>0xD</w:t>
            </w:r>
            <w:r>
              <w:rPr>
                <w:lang w:eastAsia="zh-TW"/>
              </w:rPr>
              <w:t>400</w:t>
            </w:r>
            <w:r w:rsidRPr="00AD4B2F">
              <w:rPr>
                <w:lang w:eastAsia="zh-TW"/>
              </w:rPr>
              <w:t xml:space="preserve"> 0x</w:t>
            </w:r>
            <w:r>
              <w:rPr>
                <w:lang w:eastAsia="zh-TW"/>
              </w:rPr>
              <w:t>03</w:t>
            </w:r>
            <w:r w:rsidRPr="00AD4B2F">
              <w:rPr>
                <w:lang w:eastAsia="zh-TW"/>
              </w:rPr>
              <w:t>5F</w:t>
            </w:r>
          </w:p>
        </w:tc>
        <w:tc>
          <w:tcPr>
            <w:tcW w:w="1229" w:type="pct"/>
            <w:vAlign w:val="center"/>
          </w:tcPr>
          <w:p w14:paraId="7E1EEC9E" w14:textId="0662554B" w:rsidR="00BF2534" w:rsidRDefault="00AD4B2F" w:rsidP="00B3110D">
            <w:pPr>
              <w:pStyle w:val="NoSpacing"/>
              <w:tabs>
                <w:tab w:val="left" w:pos="720"/>
              </w:tabs>
              <w:spacing w:before="60" w:after="60"/>
              <w:jc w:val="center"/>
              <w:rPr>
                <w:lang w:eastAsia="zh-TW"/>
              </w:rPr>
            </w:pPr>
            <w:r>
              <w:rPr>
                <w:lang w:eastAsia="zh-TW"/>
              </w:rPr>
              <w:t>0xF000 0x0351</w:t>
            </w:r>
          </w:p>
        </w:tc>
      </w:tr>
      <w:tr w:rsidR="00B3110D" w14:paraId="2B957C49" w14:textId="77777777" w:rsidTr="00BC73A2">
        <w:trPr>
          <w:jc w:val="center"/>
        </w:trPr>
        <w:tc>
          <w:tcPr>
            <w:tcW w:w="2543" w:type="pct"/>
            <w:vAlign w:val="center"/>
          </w:tcPr>
          <w:p w14:paraId="51483177" w14:textId="33F9200A" w:rsidR="00B3110D" w:rsidRDefault="00532244" w:rsidP="00B3110D">
            <w:pPr>
              <w:pStyle w:val="NoSpacing"/>
              <w:tabs>
                <w:tab w:val="left" w:pos="720"/>
              </w:tabs>
              <w:spacing w:before="60" w:after="60"/>
              <w:jc w:val="center"/>
              <w:rPr>
                <w:lang w:eastAsia="zh-TW"/>
              </w:rPr>
            </w:pPr>
            <w:r>
              <w:rPr>
                <w:lang w:eastAsia="zh-TW"/>
              </w:rPr>
              <w:t>Add high and low surrogates.</w:t>
            </w:r>
          </w:p>
        </w:tc>
        <w:tc>
          <w:tcPr>
            <w:tcW w:w="1228" w:type="pct"/>
            <w:vAlign w:val="center"/>
          </w:tcPr>
          <w:p w14:paraId="599E9120" w14:textId="2688A87F" w:rsidR="00B3110D" w:rsidRDefault="00532244" w:rsidP="00B3110D">
            <w:pPr>
              <w:pStyle w:val="NoSpacing"/>
              <w:tabs>
                <w:tab w:val="left" w:pos="720"/>
              </w:tabs>
              <w:spacing w:before="60" w:after="60"/>
              <w:jc w:val="center"/>
              <w:rPr>
                <w:lang w:eastAsia="zh-TW"/>
              </w:rPr>
            </w:pPr>
            <w:r>
              <w:rPr>
                <w:lang w:eastAsia="zh-TW"/>
              </w:rPr>
              <w:t>0x</w:t>
            </w:r>
            <w:r w:rsidR="00AD4B2F">
              <w:rPr>
                <w:lang w:eastAsia="zh-TW"/>
              </w:rPr>
              <w:t>D75F</w:t>
            </w:r>
          </w:p>
        </w:tc>
        <w:tc>
          <w:tcPr>
            <w:tcW w:w="1229" w:type="pct"/>
            <w:vAlign w:val="center"/>
          </w:tcPr>
          <w:p w14:paraId="33324BDF" w14:textId="0AB1C75B" w:rsidR="00B3110D" w:rsidRDefault="00AD4B2F" w:rsidP="00B3110D">
            <w:pPr>
              <w:pStyle w:val="NoSpacing"/>
              <w:tabs>
                <w:tab w:val="left" w:pos="720"/>
              </w:tabs>
              <w:spacing w:before="60" w:after="60"/>
              <w:jc w:val="center"/>
              <w:rPr>
                <w:lang w:eastAsia="zh-TW"/>
              </w:rPr>
            </w:pPr>
            <w:r>
              <w:rPr>
                <w:lang w:eastAsia="zh-TW"/>
              </w:rPr>
              <w:t>0xF351</w:t>
            </w:r>
          </w:p>
        </w:tc>
      </w:tr>
      <w:tr w:rsidR="00532244" w14:paraId="52612FBF" w14:textId="77777777" w:rsidTr="00BC73A2">
        <w:trPr>
          <w:jc w:val="center"/>
        </w:trPr>
        <w:tc>
          <w:tcPr>
            <w:tcW w:w="2543" w:type="pct"/>
            <w:vAlign w:val="center"/>
          </w:tcPr>
          <w:p w14:paraId="462F8251" w14:textId="6585BDEF" w:rsidR="00532244" w:rsidRDefault="00AD4B2F" w:rsidP="00B3110D">
            <w:pPr>
              <w:pStyle w:val="NoSpacing"/>
              <w:tabs>
                <w:tab w:val="left" w:pos="720"/>
              </w:tabs>
              <w:spacing w:before="60" w:after="60"/>
              <w:jc w:val="center"/>
              <w:rPr>
                <w:lang w:eastAsia="zh-TW"/>
              </w:rPr>
            </w:pPr>
            <w:r>
              <w:rPr>
                <w:lang w:eastAsia="zh-TW"/>
              </w:rPr>
              <w:t>Add 0x10000.</w:t>
            </w:r>
          </w:p>
        </w:tc>
        <w:tc>
          <w:tcPr>
            <w:tcW w:w="1228" w:type="pct"/>
            <w:vAlign w:val="center"/>
          </w:tcPr>
          <w:p w14:paraId="27A73432" w14:textId="00C7B2FE" w:rsidR="00532244" w:rsidRDefault="00AD4B2F" w:rsidP="00B3110D">
            <w:pPr>
              <w:pStyle w:val="NoSpacing"/>
              <w:tabs>
                <w:tab w:val="left" w:pos="720"/>
              </w:tabs>
              <w:spacing w:before="60" w:after="60"/>
              <w:jc w:val="center"/>
              <w:rPr>
                <w:lang w:eastAsia="zh-TW"/>
              </w:rPr>
            </w:pPr>
            <w:r>
              <w:rPr>
                <w:lang w:eastAsia="zh-TW"/>
              </w:rPr>
              <w:t>0x1D75F</w:t>
            </w:r>
          </w:p>
        </w:tc>
        <w:tc>
          <w:tcPr>
            <w:tcW w:w="1229" w:type="pct"/>
            <w:vAlign w:val="center"/>
          </w:tcPr>
          <w:p w14:paraId="548A22AD" w14:textId="72408020" w:rsidR="00532244" w:rsidRDefault="00AD4B2F" w:rsidP="00B3110D">
            <w:pPr>
              <w:pStyle w:val="NoSpacing"/>
              <w:tabs>
                <w:tab w:val="left" w:pos="720"/>
              </w:tabs>
              <w:spacing w:before="60" w:after="60"/>
              <w:jc w:val="center"/>
              <w:rPr>
                <w:lang w:eastAsia="zh-TW"/>
              </w:rPr>
            </w:pPr>
            <w:r>
              <w:rPr>
                <w:lang w:eastAsia="zh-TW"/>
              </w:rPr>
              <w:t>0x1F351</w:t>
            </w:r>
          </w:p>
        </w:tc>
      </w:tr>
    </w:tbl>
    <w:p w14:paraId="025CE450" w14:textId="40AF81D7" w:rsidR="00BF2534" w:rsidRDefault="00BF2534" w:rsidP="00F116EA">
      <w:pPr>
        <w:pStyle w:val="NoSpacing"/>
        <w:tabs>
          <w:tab w:val="left" w:pos="720"/>
        </w:tabs>
        <w:spacing w:after="160" w:line="259" w:lineRule="auto"/>
        <w:rPr>
          <w:lang w:eastAsia="zh-TW"/>
        </w:rPr>
      </w:pPr>
    </w:p>
    <w:p w14:paraId="2F17B9A3" w14:textId="77777777" w:rsidR="00F06A4B" w:rsidRDefault="003D0EC7" w:rsidP="00F116EA">
      <w:pPr>
        <w:pStyle w:val="NoSpacing"/>
        <w:tabs>
          <w:tab w:val="left" w:pos="720"/>
        </w:tabs>
        <w:spacing w:after="160" w:line="259" w:lineRule="auto"/>
        <w:rPr>
          <w:lang w:eastAsia="zh-TW"/>
        </w:rPr>
      </w:pPr>
      <w:r>
        <w:rPr>
          <w:lang w:eastAsia="zh-TW"/>
        </w:rPr>
        <w:tab/>
      </w:r>
      <w:r w:rsidR="00BD035B">
        <w:rPr>
          <w:lang w:eastAsia="zh-TW"/>
        </w:rPr>
        <w:t>Knowing the 4 code unit ranges, we can see all of the ranges are mutually exclusive from one another</w:t>
      </w:r>
      <w:r w:rsidR="00F06A4B">
        <w:rPr>
          <w:lang w:eastAsia="zh-TW"/>
        </w:rPr>
        <w:t xml:space="preserve"> as</w:t>
      </w:r>
      <w:r w:rsidR="00BD035B">
        <w:rPr>
          <w:lang w:eastAsia="zh-TW"/>
        </w:rPr>
        <w:t xml:space="preserve"> disjoint sets</w:t>
      </w:r>
      <w:r w:rsidR="00F06A4B">
        <w:rPr>
          <w:lang w:eastAsia="zh-TW"/>
        </w:rPr>
        <w:t xml:space="preserve">, therefore it is not possible for a high or low surrogate to match a valid BMP character, and is not possible for two adjacent code units to look like a legal surrogate pair. As a whole, UTF-16 is considered to be “self-synchronizing” on 16-bit words. By “self-synchronizing”, given any starting code unit, a character can be determined without examining earlier code units by seeing which range the code unit falls into. </w:t>
      </w:r>
    </w:p>
    <w:p w14:paraId="3B1CBEE7" w14:textId="4EC69E53" w:rsidR="003D0EC7" w:rsidRDefault="00F06A4B" w:rsidP="00F116EA">
      <w:pPr>
        <w:pStyle w:val="NoSpacing"/>
        <w:tabs>
          <w:tab w:val="left" w:pos="720"/>
        </w:tabs>
        <w:spacing w:after="160" w:line="259" w:lineRule="auto"/>
        <w:rPr>
          <w:lang w:eastAsia="zh-TW"/>
        </w:rPr>
      </w:pPr>
      <w:r>
        <w:rPr>
          <w:lang w:eastAsia="zh-TW"/>
        </w:rPr>
        <w:tab/>
        <w:t xml:space="preserve">This “self-synchronization” feature is advantageous over many earlier multi-byte encoding schemes, such as Shift JIS, Big5, </w:t>
      </w:r>
      <w:r w:rsidR="003B452B">
        <w:rPr>
          <w:lang w:eastAsia="zh-TW"/>
        </w:rPr>
        <w:t>and TRON encoding. Without “self-synchronization,” when parsing an encoded string, it must be re-parsed from the start of the string. However, this also means, if one byte is lost or the traversing process starts at a random byte, UTF-16 would no longer become “self-synchronizing.”</w:t>
      </w:r>
    </w:p>
    <w:p w14:paraId="7DDB12E2" w14:textId="77777777" w:rsidR="0063041A" w:rsidRDefault="00F64AC0" w:rsidP="00F116EA">
      <w:pPr>
        <w:pStyle w:val="NoSpacing"/>
        <w:tabs>
          <w:tab w:val="left" w:pos="720"/>
        </w:tabs>
        <w:spacing w:after="160" w:line="259" w:lineRule="auto"/>
        <w:rPr>
          <w:lang w:eastAsia="zh-TW"/>
        </w:rPr>
      </w:pPr>
      <w:r>
        <w:rPr>
          <w:lang w:eastAsia="zh-TW"/>
        </w:rPr>
        <w:tab/>
        <w:t xml:space="preserve">Encoding and decoding UTF-16 surrogate pairs, even with self-synchronization, would not be complete without knowing the byte orders and endianness of the computer architecture of the targeted platforms. Since UCS-2 and UTF-16 both produce a sequence of 16-bit code units, the order of the bytes is therefore crucial. To assist in recognizing the byte order of the code units, UTF-16 allows a Byte Order Mark (BOM), a code point with the value 0xFEFF to precede the first actual </w:t>
      </w:r>
      <w:r w:rsidR="0063041A">
        <w:rPr>
          <w:lang w:eastAsia="zh-TW"/>
        </w:rPr>
        <w:t xml:space="preserve">UTF-16 </w:t>
      </w:r>
      <w:r>
        <w:rPr>
          <w:lang w:eastAsia="zh-TW"/>
        </w:rPr>
        <w:t>code value</w:t>
      </w:r>
      <w:r w:rsidR="0063041A">
        <w:rPr>
          <w:lang w:eastAsia="zh-TW"/>
        </w:rPr>
        <w:t xml:space="preserve">. </w:t>
      </w:r>
    </w:p>
    <w:p w14:paraId="33025008" w14:textId="4070B4DB" w:rsidR="0063041A" w:rsidRDefault="0063041A" w:rsidP="00F116EA">
      <w:pPr>
        <w:pStyle w:val="NoSpacing"/>
        <w:tabs>
          <w:tab w:val="left" w:pos="720"/>
        </w:tabs>
        <w:spacing w:after="160" w:line="259" w:lineRule="auto"/>
        <w:rPr>
          <w:lang w:eastAsia="zh-TW"/>
        </w:rPr>
      </w:pPr>
      <w:r>
        <w:rPr>
          <w:lang w:eastAsia="zh-TW"/>
        </w:rPr>
        <w:tab/>
        <w:t>This value is useful in two ways. First, this Unicode character is a “zero-width non-breaking space character” (ZWNBSP</w:t>
      </w:r>
      <w:r w:rsidR="00516B27">
        <w:rPr>
          <w:lang w:eastAsia="zh-TW"/>
        </w:rPr>
        <w:t>, or U+FEFF</w:t>
      </w:r>
      <w:r w:rsidR="00D06406">
        <w:rPr>
          <w:lang w:eastAsia="zh-TW"/>
        </w:rPr>
        <w:t xml:space="preserve"> for short</w:t>
      </w:r>
      <w:r>
        <w:rPr>
          <w:lang w:eastAsia="zh-TW"/>
        </w:rPr>
        <w:t xml:space="preserve">), so it will not take up any space when visually displayed to the users. Second, if the endian architecture of the decoder matches that of the encoder, the decoder should be able to detect the value 0xFEFF. Otherwise, an opposite-endian decoder will detect the Unicode reserved non-character value 0xFFFE, </w:t>
      </w:r>
      <w:r w:rsidR="00FD26C0">
        <w:rPr>
          <w:lang w:eastAsia="zh-TW"/>
        </w:rPr>
        <w:t xml:space="preserve">which is </w:t>
      </w:r>
      <w:r>
        <w:rPr>
          <w:lang w:eastAsia="zh-TW"/>
        </w:rPr>
        <w:t>mainly used in conjunction with the BOM.</w:t>
      </w:r>
      <w:r w:rsidR="00E45704">
        <w:rPr>
          <w:lang w:eastAsia="zh-TW"/>
        </w:rPr>
        <w:t xml:space="preserve"> </w:t>
      </w:r>
      <w:r w:rsidR="001C2945">
        <w:rPr>
          <w:lang w:eastAsia="zh-TW"/>
        </w:rPr>
        <w:t xml:space="preserve">With </w:t>
      </w:r>
      <w:r w:rsidR="001C2945">
        <w:rPr>
          <w:lang w:eastAsia="zh-TW"/>
        </w:rPr>
        <w:lastRenderedPageBreak/>
        <w:t>this non-character U+FFFE</w:t>
      </w:r>
      <w:r w:rsidR="00895683">
        <w:rPr>
          <w:lang w:eastAsia="zh-TW"/>
        </w:rPr>
        <w:t xml:space="preserve"> being</w:t>
      </w:r>
      <w:r w:rsidR="00E45704">
        <w:rPr>
          <w:lang w:eastAsia="zh-TW"/>
        </w:rPr>
        <w:t xml:space="preserve"> </w:t>
      </w:r>
      <w:r w:rsidR="001B7824">
        <w:rPr>
          <w:lang w:eastAsia="zh-TW"/>
        </w:rPr>
        <w:t xml:space="preserve">an </w:t>
      </w:r>
      <w:r w:rsidR="00E45704">
        <w:rPr>
          <w:lang w:eastAsia="zh-TW"/>
        </w:rPr>
        <w:t>incorrectly decoded BOM</w:t>
      </w:r>
      <w:r w:rsidR="001B7824">
        <w:rPr>
          <w:lang w:eastAsia="zh-TW"/>
        </w:rPr>
        <w:t>, it</w:t>
      </w:r>
      <w:r w:rsidR="00E45704">
        <w:rPr>
          <w:lang w:eastAsia="zh-TW"/>
        </w:rPr>
        <w:t xml:space="preserve"> provide</w:t>
      </w:r>
      <w:r w:rsidR="001B7824">
        <w:rPr>
          <w:lang w:eastAsia="zh-TW"/>
        </w:rPr>
        <w:t>s</w:t>
      </w:r>
      <w:r w:rsidR="00E45704">
        <w:rPr>
          <w:lang w:eastAsia="zh-TW"/>
        </w:rPr>
        <w:t xml:space="preserve"> a hint to the decoder to perform byte order swapping for</w:t>
      </w:r>
      <w:r w:rsidR="009A77CD">
        <w:rPr>
          <w:lang w:eastAsia="zh-TW"/>
        </w:rPr>
        <w:t xml:space="preserve"> each of</w:t>
      </w:r>
      <w:r w:rsidR="00E45704">
        <w:rPr>
          <w:lang w:eastAsia="zh-TW"/>
        </w:rPr>
        <w:t xml:space="preserve"> the subsequent UTF-16 code points to follow.</w:t>
      </w:r>
    </w:p>
    <w:p w14:paraId="410B3B17" w14:textId="67214178" w:rsidR="00311728" w:rsidRDefault="00F06A4B" w:rsidP="00311728">
      <w:r>
        <w:tab/>
      </w:r>
      <w:r w:rsidR="009A77CD">
        <w:t xml:space="preserve">Note that per RFC 2781, </w:t>
      </w:r>
      <w:r w:rsidR="009818BE">
        <w:t>if the BOM is missing, it should be assumed Big-Endian encoding is used.</w:t>
      </w:r>
      <w:r w:rsidR="00E93FF3">
        <w:t xml:space="preserve"> However, Windows uses Little-Endian byte order by default</w:t>
      </w:r>
      <w:r w:rsidR="004235E4">
        <w:t xml:space="preserve"> (mainly because the </w:t>
      </w:r>
      <w:r w:rsidR="003436F8">
        <w:t xml:space="preserve">Windows </w:t>
      </w:r>
      <w:r w:rsidR="004235E4">
        <w:t>operating system</w:t>
      </w:r>
      <w:r w:rsidR="00542AA0">
        <w:t>s</w:t>
      </w:r>
      <w:r w:rsidR="004235E4">
        <w:t xml:space="preserve"> </w:t>
      </w:r>
      <w:r w:rsidR="00542AA0">
        <w:t xml:space="preserve">are running on x86 architectures for a long </w:t>
      </w:r>
      <w:r w:rsidR="003436F8">
        <w:t>time</w:t>
      </w:r>
      <w:r w:rsidR="004235E4">
        <w:t>)</w:t>
      </w:r>
      <w:r w:rsidR="00E93FF3">
        <w:t xml:space="preserve">, </w:t>
      </w:r>
      <w:r w:rsidR="00B2032E">
        <w:t>it is assumed that</w:t>
      </w:r>
      <w:r w:rsidR="00E93FF3">
        <w:t xml:space="preserve"> many programs and applications </w:t>
      </w:r>
      <w:r w:rsidR="00B2032E">
        <w:t xml:space="preserve">handling Unicode strings also uses Little-Endian by </w:t>
      </w:r>
      <w:r w:rsidR="00E93FF3">
        <w:t xml:space="preserve">default UTF-16 encoding. And this is why byte ordering is </w:t>
      </w:r>
      <w:r w:rsidR="00E93FF3" w:rsidRPr="00E93FF3">
        <w:rPr>
          <w:b/>
          <w:i/>
          <w:u w:val="single"/>
        </w:rPr>
        <w:t>NOT ALWAYS</w:t>
      </w:r>
      <w:r w:rsidR="00E93FF3" w:rsidRPr="00C2370B">
        <w:t xml:space="preserve"> </w:t>
      </w:r>
      <w:r w:rsidR="00E93FF3" w:rsidRPr="00E93FF3">
        <w:t>determined by target platform</w:t>
      </w:r>
      <w:r w:rsidR="0023670B">
        <w:t>s</w:t>
      </w:r>
      <w:r w:rsidR="00E93FF3">
        <w:t xml:space="preserve">, as mentioned in </w:t>
      </w:r>
      <w:r w:rsidR="003357CB">
        <w:t xml:space="preserve">the beginning of </w:t>
      </w:r>
      <w:r w:rsidR="00E93FF3">
        <w:t>the previous section</w:t>
      </w:r>
      <w:r w:rsidR="00E93FF3" w:rsidRPr="00E93FF3">
        <w:t>.</w:t>
      </w:r>
    </w:p>
    <w:p w14:paraId="01D97A14" w14:textId="2FCD2913" w:rsidR="00311728" w:rsidRDefault="00311728" w:rsidP="00311728">
      <w:r>
        <w:tab/>
      </w:r>
      <w:r w:rsidR="00294D5A">
        <w:t>To address the byte order issue</w:t>
      </w:r>
      <w:r>
        <w:t>, the UTF-16 standard allows the byte order to be explicitly stated by specifying the endianness</w:t>
      </w:r>
      <w:r w:rsidR="00B57351">
        <w:t xml:space="preserve"> type</w:t>
      </w:r>
      <w:r>
        <w:t xml:space="preserve"> as the suffix of the UTF-16 name, namely </w:t>
      </w:r>
      <w:r w:rsidR="00FE70AE">
        <w:t>“</w:t>
      </w:r>
      <w:r>
        <w:t>UTF-16BE</w:t>
      </w:r>
      <w:r w:rsidR="00FE70AE">
        <w:t>”</w:t>
      </w:r>
      <w:r>
        <w:t xml:space="preserve"> for Big-Endian encoding</w:t>
      </w:r>
      <w:r w:rsidR="002106FD">
        <w:t xml:space="preserve"> type</w:t>
      </w:r>
      <w:r>
        <w:t xml:space="preserve">, and </w:t>
      </w:r>
      <w:r w:rsidR="00FE70AE">
        <w:t>“</w:t>
      </w:r>
      <w:r>
        <w:t>UTF-16LE</w:t>
      </w:r>
      <w:r w:rsidR="00FE70AE">
        <w:t>”</w:t>
      </w:r>
      <w:r>
        <w:t xml:space="preserve"> for Little-Endian encoding</w:t>
      </w:r>
      <w:r w:rsidR="002106FD">
        <w:t xml:space="preserve"> type</w:t>
      </w:r>
      <w:r>
        <w:t>.</w:t>
      </w:r>
      <w:r w:rsidR="004221FE">
        <w:t xml:space="preserve"> When the byte order is explicitly stated, the BOM is not supposed to be prepended to the text, and the </w:t>
      </w:r>
      <w:r w:rsidR="00534D31">
        <w:t>BOM character U+</w:t>
      </w:r>
      <w:r w:rsidR="00516B27">
        <w:t>FEFF</w:t>
      </w:r>
      <w:r w:rsidR="00715EB0">
        <w:t xml:space="preserve"> at the beginning of the text should be handled and displayed as a ZWNBSP character.</w:t>
      </w:r>
      <w:r w:rsidR="00617ACD">
        <w:t xml:space="preserve"> But in practice, most applications ignore </w:t>
      </w:r>
      <w:r w:rsidR="00BB1639">
        <w:t>the</w:t>
      </w:r>
      <w:r w:rsidR="00617ACD">
        <w:t xml:space="preserve"> BOM in all cases for simplicity</w:t>
      </w:r>
      <w:r w:rsidR="008E6B3C">
        <w:t xml:space="preserve">, and this is why </w:t>
      </w:r>
      <w:r w:rsidR="00C46D94">
        <w:t xml:space="preserve">only </w:t>
      </w:r>
      <w:r w:rsidR="001A499B">
        <w:t xml:space="preserve">some </w:t>
      </w:r>
      <w:r w:rsidR="008E6B3C">
        <w:t>text editors and integrated development environments (IDEs) would display BOMs correctly</w:t>
      </w:r>
      <w:r w:rsidR="00617ACD">
        <w:t>.</w:t>
      </w:r>
    </w:p>
    <w:p w14:paraId="02CD1B80" w14:textId="11A4B22E" w:rsidR="00DD42B8" w:rsidRDefault="00DD42B8" w:rsidP="00311728"/>
    <w:p w14:paraId="7654366C" w14:textId="3A17AA14" w:rsidR="00DD42B8" w:rsidRDefault="00DD42B8" w:rsidP="00964513">
      <w:pPr>
        <w:pStyle w:val="Heading4"/>
      </w:pPr>
      <w:bookmarkStart w:id="67" w:name="_Toc3752871"/>
      <w:r>
        <w:t xml:space="preserve">UCS-4 </w:t>
      </w:r>
      <w:r w:rsidR="005A3369">
        <w:t xml:space="preserve">and </w:t>
      </w:r>
      <w:r>
        <w:t>UTF-32</w:t>
      </w:r>
      <w:bookmarkEnd w:id="67"/>
    </w:p>
    <w:p w14:paraId="363B8763" w14:textId="24C5B75C" w:rsidR="00DD42B8" w:rsidRDefault="00DD42B8" w:rsidP="00DD42B8"/>
    <w:p w14:paraId="4F39253C" w14:textId="3131CA25" w:rsidR="009D54B0" w:rsidRDefault="00DD42B8" w:rsidP="00DD42B8">
      <w:r>
        <w:tab/>
      </w:r>
      <w:r w:rsidR="005A3369">
        <w:t>UCS-4</w:t>
      </w:r>
      <w:r>
        <w:t xml:space="preserve"> is the </w:t>
      </w:r>
      <w:r w:rsidR="005A3369">
        <w:t xml:space="preserve">first </w:t>
      </w:r>
      <w:r>
        <w:t>widely known</w:t>
      </w:r>
      <w:r w:rsidR="005A3369">
        <w:t>, least used,</w:t>
      </w:r>
      <w:r>
        <w:t xml:space="preserve"> </w:t>
      </w:r>
      <w:r w:rsidRPr="00086E82">
        <w:t>and</w:t>
      </w:r>
      <w:r w:rsidR="005A3369">
        <w:t xml:space="preserve"> the easiest</w:t>
      </w:r>
      <w:r>
        <w:t xml:space="preserve"> Unicode standard out of the many commonly known standards. UCS-4 is the original ISO 10646 standard that defines a 32-bit encoding form, in which each code point in the UCS is represented</w:t>
      </w:r>
      <w:r w:rsidR="00BE27CD">
        <w:t xml:space="preserve"> by a 31-bit value </w:t>
      </w:r>
      <w:r w:rsidR="009D54B0">
        <w:t>between 0x0</w:t>
      </w:r>
      <w:r w:rsidR="005815E3">
        <w:t>000 0000</w:t>
      </w:r>
      <w:r w:rsidR="009D54B0">
        <w:t xml:space="preserve"> and 0x7FFF FFFF, with the sign bit (32</w:t>
      </w:r>
      <w:r w:rsidR="009D54B0" w:rsidRPr="009D54B0">
        <w:rPr>
          <w:vertAlign w:val="superscript"/>
        </w:rPr>
        <w:t>nd</w:t>
      </w:r>
      <w:r w:rsidR="009D54B0">
        <w:t xml:space="preserve"> bit) left unused and is always zero. In other words, the identity mapping for U</w:t>
      </w:r>
      <w:r w:rsidR="005A3369">
        <w:t>CS</w:t>
      </w:r>
      <w:r w:rsidR="009D54B0">
        <w:t>-</w:t>
      </w:r>
      <w:r w:rsidR="005A3369">
        <w:t>4</w:t>
      </w:r>
      <w:r w:rsidR="009D54B0">
        <w:t xml:space="preserve"> is essentially the encoded 32-bit code point’s integer value.</w:t>
      </w:r>
    </w:p>
    <w:p w14:paraId="2EA76B96" w14:textId="32B0980A" w:rsidR="009D54B0" w:rsidRPr="009D54B0" w:rsidRDefault="009D54B0" w:rsidP="00DD42B8"/>
    <w:p w14:paraId="2B218F30" w14:textId="291A6678" w:rsidR="009D54B0" w:rsidRDefault="009D54B0" w:rsidP="009D54B0">
      <w:pPr>
        <w:pStyle w:val="Caption"/>
        <w:keepNext/>
        <w:jc w:val="center"/>
      </w:pPr>
      <w:r>
        <w:t xml:space="preserve">Table </w:t>
      </w:r>
      <w:r w:rsidR="00D866F3">
        <w:rPr>
          <w:noProof/>
        </w:rPr>
        <w:fldChar w:fldCharType="begin"/>
      </w:r>
      <w:r w:rsidR="00D866F3">
        <w:rPr>
          <w:noProof/>
        </w:rPr>
        <w:instrText xml:space="preserve"> SEQ Table \* ARABIC </w:instrText>
      </w:r>
      <w:r w:rsidR="00D866F3">
        <w:rPr>
          <w:noProof/>
        </w:rPr>
        <w:fldChar w:fldCharType="separate"/>
      </w:r>
      <w:r w:rsidR="005315F8">
        <w:rPr>
          <w:noProof/>
        </w:rPr>
        <w:t>4</w:t>
      </w:r>
      <w:r w:rsidR="00D866F3">
        <w:rPr>
          <w:noProof/>
        </w:rPr>
        <w:fldChar w:fldCharType="end"/>
      </w:r>
      <w:r>
        <w:t>: Comparison between UCS code points and U</w:t>
      </w:r>
      <w:r w:rsidR="003411E1">
        <w:t>CS</w:t>
      </w:r>
      <w:r>
        <w:t>-</w:t>
      </w:r>
      <w:r w:rsidR="003411E1">
        <w:t>4</w:t>
      </w:r>
      <w:r>
        <w:rPr>
          <w:noProof/>
        </w:rPr>
        <w:t>.</w:t>
      </w:r>
    </w:p>
    <w:tbl>
      <w:tblPr>
        <w:tblStyle w:val="TableGrid"/>
        <w:tblW w:w="0" w:type="auto"/>
        <w:jc w:val="center"/>
        <w:tblLook w:val="04A0" w:firstRow="1" w:lastRow="0" w:firstColumn="1" w:lastColumn="0" w:noHBand="0" w:noVBand="1"/>
      </w:tblPr>
      <w:tblGrid>
        <w:gridCol w:w="1521"/>
        <w:gridCol w:w="1348"/>
      </w:tblGrid>
      <w:tr w:rsidR="009D54B0" w:rsidRPr="009D54B0" w14:paraId="5E78A071" w14:textId="77777777" w:rsidTr="00DC4536">
        <w:trPr>
          <w:trHeight w:val="300"/>
          <w:jc w:val="center"/>
        </w:trPr>
        <w:tc>
          <w:tcPr>
            <w:tcW w:w="0" w:type="auto"/>
            <w:noWrap/>
            <w:hideMark/>
          </w:tcPr>
          <w:p w14:paraId="273329AE" w14:textId="7672D6CD" w:rsidR="009D54B0" w:rsidRPr="009D54B0" w:rsidRDefault="009D54B0">
            <w:r w:rsidRPr="009D54B0">
              <w:t>Code Point</w:t>
            </w:r>
          </w:p>
        </w:tc>
        <w:tc>
          <w:tcPr>
            <w:tcW w:w="0" w:type="auto"/>
            <w:noWrap/>
            <w:hideMark/>
          </w:tcPr>
          <w:p w14:paraId="70D2B50D" w14:textId="50E8A31B" w:rsidR="009D54B0" w:rsidRPr="009D54B0" w:rsidRDefault="009D54B0">
            <w:r w:rsidRPr="009D54B0">
              <w:t>U</w:t>
            </w:r>
            <w:r w:rsidR="005A3369">
              <w:t>CS</w:t>
            </w:r>
            <w:r w:rsidRPr="009D54B0">
              <w:t>-</w:t>
            </w:r>
            <w:r w:rsidR="005A3369">
              <w:t>4</w:t>
            </w:r>
          </w:p>
        </w:tc>
      </w:tr>
      <w:tr w:rsidR="009D54B0" w:rsidRPr="009D54B0" w14:paraId="7835DC66" w14:textId="77777777" w:rsidTr="00DC4536">
        <w:trPr>
          <w:trHeight w:val="300"/>
          <w:jc w:val="center"/>
        </w:trPr>
        <w:tc>
          <w:tcPr>
            <w:tcW w:w="0" w:type="auto"/>
            <w:noWrap/>
            <w:hideMark/>
          </w:tcPr>
          <w:p w14:paraId="54AFFE78" w14:textId="28157481" w:rsidR="009D54B0" w:rsidRPr="009D54B0" w:rsidRDefault="009D54B0">
            <w:r w:rsidRPr="009D54B0">
              <w:t>U+</w:t>
            </w:r>
            <w:r w:rsidR="005A3369">
              <w:t xml:space="preserve">0000 </w:t>
            </w:r>
            <w:r w:rsidRPr="009D54B0">
              <w:t>0020</w:t>
            </w:r>
          </w:p>
        </w:tc>
        <w:tc>
          <w:tcPr>
            <w:tcW w:w="0" w:type="auto"/>
            <w:noWrap/>
            <w:hideMark/>
          </w:tcPr>
          <w:p w14:paraId="7EC21F40" w14:textId="77777777" w:rsidR="009D54B0" w:rsidRPr="009D54B0" w:rsidRDefault="009D54B0">
            <w:r w:rsidRPr="009D54B0">
              <w:t>00 00 00 20</w:t>
            </w:r>
          </w:p>
        </w:tc>
      </w:tr>
      <w:tr w:rsidR="009D54B0" w:rsidRPr="009D54B0" w14:paraId="583ADC03" w14:textId="77777777" w:rsidTr="00DC4536">
        <w:trPr>
          <w:trHeight w:val="300"/>
          <w:jc w:val="center"/>
        </w:trPr>
        <w:tc>
          <w:tcPr>
            <w:tcW w:w="0" w:type="auto"/>
            <w:noWrap/>
          </w:tcPr>
          <w:p w14:paraId="4E3FB9C8" w14:textId="28A21EDE" w:rsidR="009D54B0" w:rsidRPr="009D54B0" w:rsidRDefault="009D54B0">
            <w:r>
              <w:t>U+0000 FEFF</w:t>
            </w:r>
          </w:p>
        </w:tc>
        <w:tc>
          <w:tcPr>
            <w:tcW w:w="0" w:type="auto"/>
            <w:noWrap/>
          </w:tcPr>
          <w:p w14:paraId="7DC70C96" w14:textId="0666CA02" w:rsidR="009D54B0" w:rsidRPr="009D54B0" w:rsidRDefault="009D54B0">
            <w:r>
              <w:t>00 00 FE FF</w:t>
            </w:r>
          </w:p>
        </w:tc>
      </w:tr>
      <w:tr w:rsidR="009D54B0" w:rsidRPr="009D54B0" w14:paraId="038A8EE7" w14:textId="77777777" w:rsidTr="00DC4536">
        <w:trPr>
          <w:trHeight w:val="300"/>
          <w:jc w:val="center"/>
        </w:trPr>
        <w:tc>
          <w:tcPr>
            <w:tcW w:w="0" w:type="auto"/>
            <w:noWrap/>
            <w:hideMark/>
          </w:tcPr>
          <w:p w14:paraId="45552286" w14:textId="77777777" w:rsidR="009D54B0" w:rsidRPr="009D54B0" w:rsidRDefault="009D54B0">
            <w:r w:rsidRPr="009D54B0">
              <w:t>U+0031 2B4E</w:t>
            </w:r>
          </w:p>
        </w:tc>
        <w:tc>
          <w:tcPr>
            <w:tcW w:w="0" w:type="auto"/>
            <w:noWrap/>
            <w:hideMark/>
          </w:tcPr>
          <w:p w14:paraId="6E1A570D" w14:textId="77777777" w:rsidR="009D54B0" w:rsidRPr="009D54B0" w:rsidRDefault="009D54B0">
            <w:r w:rsidRPr="009D54B0">
              <w:t>00 31 2B 4E</w:t>
            </w:r>
          </w:p>
        </w:tc>
      </w:tr>
      <w:tr w:rsidR="009D54B0" w:rsidRPr="009D54B0" w14:paraId="67FA3C03" w14:textId="77777777" w:rsidTr="00DC4536">
        <w:trPr>
          <w:trHeight w:val="300"/>
          <w:jc w:val="center"/>
        </w:trPr>
        <w:tc>
          <w:tcPr>
            <w:tcW w:w="0" w:type="auto"/>
            <w:noWrap/>
            <w:hideMark/>
          </w:tcPr>
          <w:p w14:paraId="7598ED16" w14:textId="77777777" w:rsidR="009D54B0" w:rsidRPr="009D54B0" w:rsidRDefault="009D54B0">
            <w:r w:rsidRPr="009D54B0">
              <w:t>U+7FFF FFFF</w:t>
            </w:r>
          </w:p>
        </w:tc>
        <w:tc>
          <w:tcPr>
            <w:tcW w:w="0" w:type="auto"/>
            <w:noWrap/>
            <w:hideMark/>
          </w:tcPr>
          <w:p w14:paraId="06CC558A" w14:textId="77777777" w:rsidR="009D54B0" w:rsidRPr="009D54B0" w:rsidRDefault="009D54B0">
            <w:r w:rsidRPr="009D54B0">
              <w:t>7F FF FF FF</w:t>
            </w:r>
          </w:p>
        </w:tc>
      </w:tr>
    </w:tbl>
    <w:p w14:paraId="767815D3" w14:textId="54C8B40F" w:rsidR="009D54B0" w:rsidRPr="009D54B0" w:rsidRDefault="009D54B0" w:rsidP="00DD42B8"/>
    <w:p w14:paraId="3BAE2A8B" w14:textId="589E1F8B" w:rsidR="0015274B" w:rsidRDefault="005A3369" w:rsidP="00CA39B9">
      <w:r>
        <w:tab/>
        <w:t>However, it was later restricted by the Internet Engineering Task Force (IETF)</w:t>
      </w:r>
      <w:r w:rsidR="00EC061A">
        <w:t xml:space="preserve"> with the </w:t>
      </w:r>
      <w:r>
        <w:t xml:space="preserve">aptly named </w:t>
      </w:r>
      <w:r w:rsidR="00693F88">
        <w:t>“</w:t>
      </w:r>
      <w:r>
        <w:t xml:space="preserve">Request </w:t>
      </w:r>
      <w:r w:rsidR="00693F88">
        <w:t>f</w:t>
      </w:r>
      <w:r>
        <w:t>or Comments No. 3629</w:t>
      </w:r>
      <w:r w:rsidR="00693F88">
        <w:t>”</w:t>
      </w:r>
      <w:r>
        <w:t xml:space="preserve"> (RFC 3629), </w:t>
      </w:r>
      <w:r w:rsidR="005C4114">
        <w:t xml:space="preserve">restricting </w:t>
      </w:r>
      <w:r>
        <w:t>the Unicode standard to match the constraints of UTF-16 encoding, explicitly prohibiting code points greater than U+10FFFF, as well as the high and low surrogates U+D800 through U+DFFF. This limited subset of the restriction from U+000000 to U+10FFFF is defined as the UTF-32</w:t>
      </w:r>
      <w:r w:rsidR="00C00303">
        <w:t xml:space="preserve"> standard</w:t>
      </w:r>
      <w:r>
        <w:t>, referencing the use of 32-bits encoding scheme, while differing itself from UCS-4</w:t>
      </w:r>
      <w:r w:rsidR="00C00303">
        <w:t xml:space="preserve"> at the time of making</w:t>
      </w:r>
      <w:r>
        <w:t>.</w:t>
      </w:r>
    </w:p>
    <w:p w14:paraId="0717E179" w14:textId="5B76D552" w:rsidR="005A3369" w:rsidRDefault="005A3369" w:rsidP="00CA39B9">
      <w:r>
        <w:tab/>
      </w:r>
      <w:r w:rsidR="00C00303">
        <w:t>Later versions of the original ISO standard, UCS-4, removed the reserved private use of the range 0xE00000 to 0xFFFFFF and 0x6000</w:t>
      </w:r>
      <w:r w:rsidR="00065F23">
        <w:t xml:space="preserve"> </w:t>
      </w:r>
      <w:r w:rsidR="00C00303">
        <w:t>0000 to 0x7FFF</w:t>
      </w:r>
      <w:r w:rsidR="00065F23">
        <w:t xml:space="preserve"> </w:t>
      </w:r>
      <w:r w:rsidR="00C00303">
        <w:t xml:space="preserve">FFFF. With the removal of the reserved ranges </w:t>
      </w:r>
      <w:r w:rsidR="008E55FA">
        <w:t xml:space="preserve">and </w:t>
      </w:r>
      <w:r w:rsidR="00C00303">
        <w:t>the</w:t>
      </w:r>
      <w:r w:rsidR="00E24A94">
        <w:t xml:space="preserve"> clauses in</w:t>
      </w:r>
      <w:r w:rsidR="006466DE">
        <w:t xml:space="preserve"> the</w:t>
      </w:r>
      <w:r w:rsidR="00C00303">
        <w:t xml:space="preserve"> Principles and Procedures document of ISO/ICE JTC 1/SC 2 (the IETF’s Working </w:t>
      </w:r>
      <w:r w:rsidR="00C00303">
        <w:lastRenderedPageBreak/>
        <w:t xml:space="preserve">Group 2) listed in the </w:t>
      </w:r>
      <w:sdt>
        <w:sdtPr>
          <w:id w:val="406277951"/>
          <w:citation/>
        </w:sdtPr>
        <w:sdtEndPr/>
        <w:sdtContent>
          <w:r w:rsidR="00C00303">
            <w:fldChar w:fldCharType="begin"/>
          </w:r>
          <w:r w:rsidR="00C00303">
            <w:rPr>
              <w:rFonts w:eastAsia="MS Mincho"/>
              <w:lang w:eastAsia="ja-JP"/>
            </w:rPr>
            <w:instrText xml:space="preserve"> </w:instrText>
          </w:r>
          <w:r w:rsidR="00C00303">
            <w:rPr>
              <w:rFonts w:eastAsia="MS Mincho" w:hint="eastAsia"/>
              <w:lang w:eastAsia="ja-JP"/>
            </w:rPr>
            <w:instrText>CITATION Uni17 \l 1041</w:instrText>
          </w:r>
          <w:r w:rsidR="00C00303">
            <w:rPr>
              <w:rFonts w:eastAsia="MS Mincho"/>
              <w:lang w:eastAsia="ja-JP"/>
            </w:rPr>
            <w:instrText xml:space="preserve"> </w:instrText>
          </w:r>
          <w:r w:rsidR="00C00303">
            <w:fldChar w:fldCharType="separate"/>
          </w:r>
          <w:r w:rsidR="00923A9B" w:rsidRPr="00923A9B">
            <w:rPr>
              <w:rFonts w:eastAsia="MS Mincho" w:hint="eastAsia"/>
              <w:noProof/>
              <w:lang w:eastAsia="ja-JP"/>
            </w:rPr>
            <w:t>[Unicode Consortium, 2017]</w:t>
          </w:r>
          <w:r w:rsidR="00C00303">
            <w:fldChar w:fldCharType="end"/>
          </w:r>
        </w:sdtContent>
      </w:sdt>
      <w:r w:rsidR="00C00303">
        <w:t xml:space="preserve">, </w:t>
      </w:r>
      <w:r w:rsidR="00191021">
        <w:t xml:space="preserve">which </w:t>
      </w:r>
      <w:r w:rsidR="00C00303">
        <w:t>stat</w:t>
      </w:r>
      <w:r w:rsidR="00191021">
        <w:t>es</w:t>
      </w:r>
      <w:r w:rsidR="00C00303">
        <w:t xml:space="preserve"> that </w:t>
      </w:r>
      <w:r w:rsidR="00426BAB">
        <w:t>“</w:t>
      </w:r>
      <w:r w:rsidR="00C00303">
        <w:t>all future assignments of Unicode code points will be constrained to the Unicode range U+000000 to U+10FFFF,</w:t>
      </w:r>
      <w:r w:rsidR="00426BAB">
        <w:t>”</w:t>
      </w:r>
      <w:r w:rsidR="00C00303">
        <w:t xml:space="preserve"> </w:t>
      </w:r>
      <w:r w:rsidR="00030D21">
        <w:t>these restrictions</w:t>
      </w:r>
      <w:r w:rsidR="008E55FA">
        <w:t xml:space="preserve"> make</w:t>
      </w:r>
      <w:r w:rsidR="00C00303">
        <w:t xml:space="preserve"> the UCS-4 and UTF-32 </w:t>
      </w:r>
      <w:r w:rsidR="00CC6442">
        <w:t xml:space="preserve">essentially </w:t>
      </w:r>
      <w:r w:rsidR="00C00303">
        <w:t>identical.</w:t>
      </w:r>
      <w:r w:rsidR="00526607">
        <w:t xml:space="preserve"> </w:t>
      </w:r>
      <w:r w:rsidR="0047289A">
        <w:t>As a result, t</w:t>
      </w:r>
      <w:r w:rsidR="007E56FD">
        <w:t>his effectively makes t</w:t>
      </w:r>
      <w:r w:rsidR="00526607">
        <w:t xml:space="preserve">he same rules for mapping UCS-4 code points to the 32-bit code point’s integer value </w:t>
      </w:r>
      <w:r w:rsidR="007E56FD">
        <w:t>the same</w:t>
      </w:r>
      <w:r w:rsidR="00526607">
        <w:t xml:space="preserve"> for UTF-32.</w:t>
      </w:r>
    </w:p>
    <w:p w14:paraId="3DE219CB" w14:textId="77777777" w:rsidR="0015274B" w:rsidRDefault="0015274B" w:rsidP="00CA39B9"/>
    <w:p w14:paraId="618EDE60" w14:textId="38E48BAC" w:rsidR="00CC531E" w:rsidRDefault="00D60C57" w:rsidP="00964513">
      <w:pPr>
        <w:pStyle w:val="Heading4"/>
      </w:pPr>
      <w:bookmarkStart w:id="68" w:name="_Toc3752872"/>
      <w:r>
        <w:t>UTF-1</w:t>
      </w:r>
      <w:bookmarkEnd w:id="68"/>
    </w:p>
    <w:p w14:paraId="23B507BF" w14:textId="2F776946" w:rsidR="00C37128" w:rsidRDefault="00BB5EC2" w:rsidP="00CC531E">
      <w:r>
        <w:t xml:space="preserve"> </w:t>
      </w:r>
    </w:p>
    <w:p w14:paraId="60B02405" w14:textId="5F008752" w:rsidR="00C37128" w:rsidRDefault="00C37128" w:rsidP="00CC531E">
      <w:r>
        <w:tab/>
        <w:t xml:space="preserve">UTF-1 is </w:t>
      </w:r>
      <w:r w:rsidR="007F0730">
        <w:t xml:space="preserve">one of the </w:t>
      </w:r>
      <w:r w:rsidR="00503D07">
        <w:t xml:space="preserve">lesser known Unicode </w:t>
      </w:r>
      <w:r>
        <w:t>standard</w:t>
      </w:r>
      <w:r w:rsidR="007F0730">
        <w:t xml:space="preserve">s, designed to </w:t>
      </w:r>
      <w:r>
        <w:t>transform</w:t>
      </w:r>
      <w:r w:rsidR="00DD42B8">
        <w:t xml:space="preserve"> the entire</w:t>
      </w:r>
      <w:r>
        <w:t xml:space="preserve"> </w:t>
      </w:r>
      <w:r w:rsidR="007F0730">
        <w:t xml:space="preserve">UCS-4 </w:t>
      </w:r>
      <w:r>
        <w:t>into a stream of bytes</w:t>
      </w:r>
      <w:r w:rsidR="00F449FF">
        <w:t>.</w:t>
      </w:r>
      <w:r w:rsidR="00A8727C">
        <w:t xml:space="preserve"> </w:t>
      </w:r>
      <w:r w:rsidR="00F449FF">
        <w:t>H</w:t>
      </w:r>
      <w:r w:rsidR="00A8727C">
        <w:t>owever</w:t>
      </w:r>
      <w:r w:rsidR="0011561C">
        <w:t>,</w:t>
      </w:r>
      <w:r w:rsidR="00A8727C">
        <w:t xml:space="preserve"> its design does not provide self-synchronization, mak</w:t>
      </w:r>
      <w:r w:rsidR="00D85735">
        <w:t>ing the operation</w:t>
      </w:r>
      <w:r w:rsidR="00AE5AE9">
        <w:t>s</w:t>
      </w:r>
      <w:r w:rsidR="00D85735">
        <w:t xml:space="preserve"> of</w:t>
      </w:r>
      <w:r w:rsidR="00A8727C">
        <w:t xml:space="preserve"> searching for substrings and error recovery difficult. It reuses the ASCII printing characters for multi-byte encodings, making it unsuitable for certain uses, such as POSIX-based filenames. Not only is it difficult to use, it is also slow to encode and decode due to its use of division and multiplication by a number which is not a power of 2. In the end, it did not gain much traction, but it did lay down the foundations for UTF-8.</w:t>
      </w:r>
    </w:p>
    <w:p w14:paraId="11D22CA3" w14:textId="4108173C" w:rsidR="003E0C71" w:rsidRDefault="00A8727C" w:rsidP="00CC531E">
      <w:r>
        <w:tab/>
        <w:t xml:space="preserve">How does it lay out the foundation? </w:t>
      </w:r>
      <w:r w:rsidR="00990A61">
        <w:t xml:space="preserve">We need to look at what UTF-1 does to Unicode characters. </w:t>
      </w:r>
      <w:r>
        <w:t>By design, UTF-1 is a multi-byte encoding, where a single Unicode code point can be encoded in one, two</w:t>
      </w:r>
      <w:r w:rsidR="003E0C71">
        <w:t>,</w:t>
      </w:r>
      <w:r>
        <w:t xml:space="preserve"> three, or five bytes.</w:t>
      </w:r>
      <w:r w:rsidR="003E0C71">
        <w:t xml:space="preserve"> There is no UTF-1 encoded in four bytes, because that is reserved for other encoding formats. All code points in the ASCII range (0x0 ~ 0x9F) is encoded as one byte for U+0000 through U+009F. </w:t>
      </w:r>
      <w:r w:rsidR="00990A61">
        <w:t>This is not the same as hex values 0x0000 through 0x009F.</w:t>
      </w:r>
    </w:p>
    <w:p w14:paraId="26C36127" w14:textId="44ED4068" w:rsidR="00A8727C" w:rsidRDefault="003E0C71" w:rsidP="00CC531E">
      <w:r>
        <w:tab/>
        <w:t xml:space="preserve">UTF-1 does not use the control characters and the space character in multi-byte encodings, as the bytes from 0x00 through 0x20 and 0x7F through 0x9F are </w:t>
      </w:r>
      <w:r w:rsidR="00773AA8">
        <w:t>reserved to represent</w:t>
      </w:r>
      <w:r>
        <w:t xml:space="preserve"> the corresponding code point</w:t>
      </w:r>
      <w:r w:rsidR="00773AA8">
        <w:t>s</w:t>
      </w:r>
      <w:r>
        <w:t xml:space="preserve">. The control characters are marked as C0 and C1 control codes. “C0 control codes” are a set of defined codes in the range 0x00 through 0x1F, and the “C1 control codes” are in the range 0x80 through 0x9F. All of these limitations </w:t>
      </w:r>
      <w:r w:rsidR="00B8258C">
        <w:t>are</w:t>
      </w:r>
      <w:r>
        <w:t xml:space="preserve"> </w:t>
      </w:r>
      <w:r w:rsidR="00B8258C">
        <w:t>part of the</w:t>
      </w:r>
      <w:r>
        <w:t xml:space="preserve"> attempt </w:t>
      </w:r>
      <w:r w:rsidR="008E365F">
        <w:t>allow</w:t>
      </w:r>
      <w:r w:rsidR="003173E0">
        <w:t xml:space="preserve"> the use of</w:t>
      </w:r>
      <w:r>
        <w:t xml:space="preserve"> 66 protected characters to be compatible with ISO 2022.</w:t>
      </w:r>
    </w:p>
    <w:p w14:paraId="5CCCB265" w14:textId="660AF7EE" w:rsidR="00A802A9" w:rsidRDefault="00A802A9" w:rsidP="00CC531E">
      <w:r>
        <w:tab/>
        <w:t xml:space="preserve">ISO 2022 is another older </w:t>
      </w:r>
      <w:r w:rsidR="00EE17A8">
        <w:t>standard</w:t>
      </w:r>
      <w:r>
        <w:t xml:space="preserve"> to encode and decode a character code structure into a variable width encoding, using up to two bytes to correspond to a single character. No specific implementation has to implement all the standard, meaning the conformance level and the supported character sets are defined by the implementation. This ISO 2022 standard is where the many different character sets encoding implementation is dependent </w:t>
      </w:r>
      <w:r w:rsidR="00682CFC">
        <w:t>up</w:t>
      </w:r>
      <w:r>
        <w:t xml:space="preserve">on, </w:t>
      </w:r>
      <w:r w:rsidR="00BB1B95">
        <w:t>with the character sets</w:t>
      </w:r>
      <w:r w:rsidR="00176EF2">
        <w:t xml:space="preserve"> encoding standards</w:t>
      </w:r>
      <w:r w:rsidR="00BB1B95">
        <w:t xml:space="preserve"> </w:t>
      </w:r>
      <w:r>
        <w:t>including GB 2312, JIS 0201, JIS 0213, KS 1001, CNS 11643, and others. In short, this ISO 2022 is the precursor to the Unicode standard, ISO 10646.</w:t>
      </w:r>
    </w:p>
    <w:p w14:paraId="099D1863" w14:textId="59A57390" w:rsidR="003E0C71" w:rsidRDefault="00EE17A8" w:rsidP="00CC531E">
      <w:r>
        <w:tab/>
      </w:r>
      <w:r w:rsidR="008A5E0F">
        <w:t>UTF-1 uses the arithmetic calculation, “modulo 190.” What this means is, out of all 256 possible single-byte values that may represent a character code point, 66 of the single-byte values are protected by ISO 2022. Therefore, the character code point needs to be encoded with a value that is not one of the 66 protected character code points. Thus, 256 – 66 = 190. We can only use 190 possible single-byte values to encode a character code point.</w:t>
      </w:r>
      <w:r w:rsidR="003912F0">
        <w:t xml:space="preserve"> </w:t>
      </w:r>
      <w:r w:rsidR="001C49DC">
        <w:t>Considering</w:t>
      </w:r>
      <w:r w:rsidR="003912F0">
        <w:t xml:space="preserve"> the reserved byte value ranges of the C0 and C1 control codes, the remainder of the modulo operation is added with an offset of 0x21. And if the remainder of the value is greater than or equal to 0x7F, it is rounded up to the next available, non-protected byte value.</w:t>
      </w:r>
    </w:p>
    <w:p w14:paraId="32780716" w14:textId="2A0FEFBD" w:rsidR="008A5E0F" w:rsidRDefault="008A5E0F" w:rsidP="00CC531E">
      <w:r>
        <w:tab/>
      </w:r>
      <w:r w:rsidR="005D115D">
        <w:fldChar w:fldCharType="begin"/>
      </w:r>
      <w:r w:rsidR="005D115D">
        <w:instrText xml:space="preserve"> REF _Ref528454412 \h </w:instrText>
      </w:r>
      <w:r w:rsidR="005D115D">
        <w:fldChar w:fldCharType="separate"/>
      </w:r>
      <w:r w:rsidR="005315F8">
        <w:t xml:space="preserve">Table </w:t>
      </w:r>
      <w:r w:rsidR="005315F8">
        <w:rPr>
          <w:noProof/>
        </w:rPr>
        <w:t>5</w:t>
      </w:r>
      <w:r w:rsidR="005D115D">
        <w:fldChar w:fldCharType="end"/>
      </w:r>
      <w:r w:rsidR="005D115D">
        <w:t xml:space="preserve"> on the next page</w:t>
      </w:r>
      <w:r w:rsidR="003912F0">
        <w:t xml:space="preserve"> compar</w:t>
      </w:r>
      <w:r w:rsidR="005D115D">
        <w:t>es</w:t>
      </w:r>
      <w:r w:rsidR="003912F0">
        <w:t xml:space="preserve"> the encoded UTF-1 code points with its successor, UTF-8. This table also shows how the “modulo 190” in UTF-1 is used.</w:t>
      </w:r>
    </w:p>
    <w:p w14:paraId="51D0BD9A" w14:textId="5B75A5E0" w:rsidR="00FE2CC9" w:rsidRDefault="00FE2CC9" w:rsidP="00CC531E">
      <w:r>
        <w:lastRenderedPageBreak/>
        <w:tab/>
      </w:r>
      <w:r w:rsidR="00D46749">
        <w:t xml:space="preserve">Based on the standard specifications for UTF-1 </w:t>
      </w:r>
      <w:sdt>
        <w:sdtPr>
          <w:id w:val="1288697723"/>
          <w:citation/>
        </w:sdtPr>
        <w:sdtEndPr/>
        <w:sdtContent>
          <w:r w:rsidR="00D46749">
            <w:fldChar w:fldCharType="begin"/>
          </w:r>
          <w:r w:rsidR="00D46749">
            <w:rPr>
              <w:rFonts w:eastAsia="MS Mincho"/>
              <w:lang w:eastAsia="ja-JP"/>
            </w:rPr>
            <w:instrText xml:space="preserve">CITATION Int93 \l 1041 </w:instrText>
          </w:r>
          <w:r w:rsidR="00D46749">
            <w:fldChar w:fldCharType="separate"/>
          </w:r>
          <w:r w:rsidR="00923A9B" w:rsidRPr="00923A9B">
            <w:rPr>
              <w:rFonts w:eastAsia="MS Mincho" w:hint="eastAsia"/>
              <w:noProof/>
              <w:lang w:eastAsia="ja-JP"/>
            </w:rPr>
            <w:t>[ISO, 1993]</w:t>
          </w:r>
          <w:r w:rsidR="00D46749">
            <w:fldChar w:fldCharType="end"/>
          </w:r>
        </w:sdtContent>
      </w:sdt>
      <w:r w:rsidR="00D46749">
        <w:t>, the outline of the UTF-1 encoding algorithm is as follows:</w:t>
      </w:r>
    </w:p>
    <w:p w14:paraId="5E662332" w14:textId="7ECF79F1" w:rsidR="00D46749" w:rsidRDefault="00D46749" w:rsidP="00D46749">
      <w:pPr>
        <w:pStyle w:val="ListParagraph"/>
        <w:numPr>
          <w:ilvl w:val="0"/>
          <w:numId w:val="1"/>
        </w:numPr>
        <w:ind w:left="1440" w:hanging="450"/>
      </w:pPr>
      <w:r>
        <w:t>A U</w:t>
      </w:r>
      <w:r w:rsidR="007A4388">
        <w:t>nicode</w:t>
      </w:r>
      <w:r>
        <w:t xml:space="preserve"> character from </w:t>
      </w:r>
      <w:r w:rsidR="007A4388">
        <w:t xml:space="preserve">code points </w:t>
      </w:r>
      <w:r w:rsidR="00696CA1">
        <w:t>U+</w:t>
      </w:r>
      <w:r>
        <w:t xml:space="preserve">0000 0000 to </w:t>
      </w:r>
      <w:r w:rsidR="00696CA1">
        <w:t>U+</w:t>
      </w:r>
      <w:r>
        <w:t>0000 009F is mapped to the corresponding octet from 00 to 9F.</w:t>
      </w:r>
    </w:p>
    <w:p w14:paraId="59BC4ED3" w14:textId="38EBA40A" w:rsidR="00D46749" w:rsidRDefault="00696CA1" w:rsidP="00D46749">
      <w:pPr>
        <w:pStyle w:val="ListParagraph"/>
        <w:numPr>
          <w:ilvl w:val="0"/>
          <w:numId w:val="1"/>
        </w:numPr>
        <w:ind w:left="1440" w:hanging="450"/>
      </w:pPr>
      <w:r>
        <w:t xml:space="preserve">A </w:t>
      </w:r>
      <w:r w:rsidR="007A4388">
        <w:t>Unicode character</w:t>
      </w:r>
      <w:r>
        <w:t xml:space="preserve"> from</w:t>
      </w:r>
      <w:r w:rsidR="007A4388">
        <w:t xml:space="preserve"> code points</w:t>
      </w:r>
      <w:r>
        <w:t xml:space="preserve"> U+0000 00A0 to U+0000 00FF is mapped to a sequence of two octets, with the first octet being A0, and the second octet in the range A0 to FF.</w:t>
      </w:r>
    </w:p>
    <w:p w14:paraId="064B5C19" w14:textId="61026B7D" w:rsidR="00696CA1" w:rsidRDefault="00696CA1" w:rsidP="00D46749">
      <w:pPr>
        <w:pStyle w:val="ListParagraph"/>
        <w:numPr>
          <w:ilvl w:val="0"/>
          <w:numId w:val="1"/>
        </w:numPr>
        <w:ind w:left="1440" w:hanging="450"/>
      </w:pPr>
      <w:r>
        <w:t xml:space="preserve">A </w:t>
      </w:r>
      <w:r w:rsidR="007A4388">
        <w:t>Unicode character</w:t>
      </w:r>
      <w:r>
        <w:t xml:space="preserve"> from </w:t>
      </w:r>
      <w:r w:rsidR="007A4388">
        <w:t xml:space="preserve">code points </w:t>
      </w:r>
      <w:r>
        <w:t>U+0000 0100 to U+0000 4015 is mapped to a sequence of two octets, with the first octet in the range from A1 to F5, and the second octet having 190 values in the range 21 to 7E or the range A0 to FF.</w:t>
      </w:r>
    </w:p>
    <w:p w14:paraId="0BE4C893" w14:textId="7833899C" w:rsidR="00696CA1" w:rsidRDefault="00696CA1" w:rsidP="00D46749">
      <w:pPr>
        <w:pStyle w:val="ListParagraph"/>
        <w:numPr>
          <w:ilvl w:val="0"/>
          <w:numId w:val="1"/>
        </w:numPr>
        <w:ind w:left="1440" w:hanging="450"/>
      </w:pPr>
      <w:r>
        <w:t xml:space="preserve">A </w:t>
      </w:r>
      <w:r w:rsidR="007A4388">
        <w:t>Unicode</w:t>
      </w:r>
      <w:r>
        <w:t xml:space="preserve"> character from </w:t>
      </w:r>
      <w:r w:rsidR="007A4388">
        <w:t xml:space="preserve">code points </w:t>
      </w:r>
      <w:r>
        <w:t>U+0000 4016 to U+0003 8E2D is mapped to a sequence of three octets, with the first octet in the range from F6 to FB, and the other octets in the range 21 to 7E or the range A0 to FF.</w:t>
      </w:r>
    </w:p>
    <w:p w14:paraId="03515F1D" w14:textId="0360A85E" w:rsidR="00696CA1" w:rsidRDefault="00696CA1" w:rsidP="00D46749">
      <w:pPr>
        <w:pStyle w:val="ListParagraph"/>
        <w:numPr>
          <w:ilvl w:val="0"/>
          <w:numId w:val="1"/>
        </w:numPr>
        <w:ind w:left="1440" w:hanging="450"/>
      </w:pPr>
      <w:r>
        <w:t xml:space="preserve">A </w:t>
      </w:r>
      <w:r w:rsidR="007A4388">
        <w:t>Unicode</w:t>
      </w:r>
      <w:r>
        <w:t xml:space="preserve"> character at </w:t>
      </w:r>
      <w:r w:rsidR="007A4388">
        <w:t xml:space="preserve">code points </w:t>
      </w:r>
      <w:r>
        <w:t>U+0003 0E2E or larger is mapped to a sequence of five octets, with the first octet in the range from FC to FF, and the other octets in the range 21 to 7E or the range A0 to FF.</w:t>
      </w:r>
    </w:p>
    <w:p w14:paraId="40533C3D" w14:textId="26230C71" w:rsidR="00696CA1" w:rsidRDefault="00696CA1" w:rsidP="00D46749">
      <w:pPr>
        <w:pStyle w:val="ListParagraph"/>
        <w:numPr>
          <w:ilvl w:val="0"/>
          <w:numId w:val="1"/>
        </w:numPr>
        <w:ind w:left="1440" w:hanging="450"/>
      </w:pPr>
      <w:r>
        <w:t xml:space="preserve">Four-octet sequences are not used, since it would maximize </w:t>
      </w:r>
      <w:r w:rsidR="00483F68">
        <w:t>(or</w:t>
      </w:r>
      <w:r w:rsidR="00DD42B8">
        <w:t xml:space="preserve"> </w:t>
      </w:r>
      <w:r w:rsidR="00141766">
        <w:t>use up all the values too soon</w:t>
      </w:r>
      <w:r w:rsidR="00483F68">
        <w:t xml:space="preserve">) </w:t>
      </w:r>
      <w:r>
        <w:t>the number of characters that can use the three-octet form.</w:t>
      </w:r>
      <w:r w:rsidR="00DD42B8">
        <w:t xml:space="preserve"> </w:t>
      </w:r>
    </w:p>
    <w:p w14:paraId="7B0269E2" w14:textId="39277700" w:rsidR="00371709" w:rsidRDefault="00877215" w:rsidP="00CC531E">
      <w:r>
        <w:tab/>
        <w:t xml:space="preserve">In terms of applied high-level C pseudo-code, this is how a </w:t>
      </w:r>
      <w:r w:rsidR="007A4388">
        <w:t>Unicode</w:t>
      </w:r>
      <w:r>
        <w:t xml:space="preserve"> character is determined:</w:t>
      </w:r>
    </w:p>
    <w:p w14:paraId="745814C9" w14:textId="1899D89F" w:rsidR="00877215" w:rsidRDefault="00877215" w:rsidP="00877215">
      <w:pPr>
        <w:pStyle w:val="ListParagraph"/>
        <w:numPr>
          <w:ilvl w:val="0"/>
          <w:numId w:val="6"/>
        </w:numPr>
        <w:tabs>
          <w:tab w:val="clear" w:pos="720"/>
          <w:tab w:val="left" w:pos="1440"/>
        </w:tabs>
        <w:ind w:left="1440" w:hanging="450"/>
      </w:pPr>
      <w:r>
        <w:t>All numbers are in hexadecimal format.</w:t>
      </w:r>
      <w:r w:rsidR="00A42D4D">
        <w:t xml:space="preserve"> “T” is an octet</w:t>
      </w:r>
      <w:r w:rsidR="00D360FC">
        <w:t xml:space="preserve"> function</w:t>
      </w:r>
      <w:r w:rsidR="00A42D4D">
        <w:t xml:space="preserve">. “U” </w:t>
      </w:r>
      <w:r w:rsidR="001F3BA8">
        <w:t>is the inverse of “T.”</w:t>
      </w:r>
      <w:r w:rsidR="00A42D4D">
        <w:t xml:space="preserve"> </w:t>
      </w:r>
      <w:r w:rsidR="004C6130">
        <w:t>“</w:t>
      </w:r>
      <w:r w:rsidR="00A42D4D">
        <w:t>Z</w:t>
      </w:r>
      <w:r w:rsidR="004C6130">
        <w:t>”</w:t>
      </w:r>
      <w:r w:rsidR="00A42D4D">
        <w:t xml:space="preserve"> is a byte value.</w:t>
      </w:r>
      <w:r w:rsidR="00D360FC">
        <w:t xml:space="preserve"> </w:t>
      </w:r>
      <w:r w:rsidR="004300A8">
        <w:t>“%” is a modulo operation.</w:t>
      </w:r>
      <w:r w:rsidR="00194412">
        <w:t xml:space="preserve"> “;” is an octet delimiter/separator.</w:t>
      </w:r>
    </w:p>
    <w:p w14:paraId="1FDC09E3" w14:textId="5F29C964" w:rsidR="00877215" w:rsidRDefault="00877215" w:rsidP="00877215">
      <w:pPr>
        <w:pStyle w:val="ListParagraph"/>
        <w:numPr>
          <w:ilvl w:val="0"/>
          <w:numId w:val="6"/>
        </w:numPr>
        <w:tabs>
          <w:tab w:val="clear" w:pos="720"/>
          <w:tab w:val="left" w:pos="1440"/>
        </w:tabs>
        <w:ind w:left="1440" w:hanging="450"/>
      </w:pPr>
      <w:r>
        <w:t>T</w:t>
      </w:r>
      <w:r w:rsidR="00D360FC">
        <w:t>(Z)</w:t>
      </w:r>
      <w:r>
        <w:t xml:space="preserve"> is a U</w:t>
      </w:r>
      <w:r w:rsidR="00DA5C87">
        <w:t>nicode</w:t>
      </w:r>
      <w:r>
        <w:t xml:space="preserve"> character defined for Z = 00 ~ FF, such that:</w:t>
      </w:r>
      <w:r>
        <w:br/>
      </w:r>
    </w:p>
    <w:tbl>
      <w:tblPr>
        <w:tblStyle w:val="TableGrid"/>
        <w:tblW w:w="0" w:type="auto"/>
        <w:jc w:val="center"/>
        <w:tblLook w:val="04A0" w:firstRow="1" w:lastRow="0" w:firstColumn="1" w:lastColumn="0" w:noHBand="0" w:noVBand="1"/>
      </w:tblPr>
      <w:tblGrid>
        <w:gridCol w:w="1388"/>
        <w:gridCol w:w="1501"/>
      </w:tblGrid>
      <w:tr w:rsidR="001F3BA8" w14:paraId="109D0F91" w14:textId="4F232DD8" w:rsidTr="00DE7E10">
        <w:trPr>
          <w:jc w:val="center"/>
        </w:trPr>
        <w:tc>
          <w:tcPr>
            <w:tcW w:w="0" w:type="auto"/>
          </w:tcPr>
          <w:p w14:paraId="2D2D66E5" w14:textId="02757522" w:rsidR="001F3BA8" w:rsidRDefault="001F3BA8" w:rsidP="00877215">
            <w:pPr>
              <w:tabs>
                <w:tab w:val="clear" w:pos="720"/>
                <w:tab w:val="left" w:pos="1440"/>
              </w:tabs>
              <w:spacing w:before="60" w:after="60"/>
              <w:jc w:val="center"/>
            </w:pPr>
            <w:r>
              <w:t>Z = 00 ~ 5D</w:t>
            </w:r>
          </w:p>
        </w:tc>
        <w:tc>
          <w:tcPr>
            <w:tcW w:w="0" w:type="auto"/>
          </w:tcPr>
          <w:p w14:paraId="41D12C4B" w14:textId="675B589A" w:rsidR="001F3BA8" w:rsidRPr="00877215" w:rsidRDefault="00D360FC" w:rsidP="00877215">
            <w:pPr>
              <w:tabs>
                <w:tab w:val="clear" w:pos="720"/>
                <w:tab w:val="left" w:pos="1440"/>
              </w:tabs>
              <w:spacing w:before="60" w:after="60"/>
              <w:jc w:val="center"/>
            </w:pPr>
            <w:r>
              <w:t>T(Z)</w:t>
            </w:r>
            <w:r w:rsidR="001F3BA8">
              <w:t xml:space="preserve"> = Z + 21</w:t>
            </w:r>
          </w:p>
        </w:tc>
      </w:tr>
      <w:tr w:rsidR="001F3BA8" w14:paraId="084711A7" w14:textId="6025E46D" w:rsidTr="00DE7E10">
        <w:trPr>
          <w:jc w:val="center"/>
        </w:trPr>
        <w:tc>
          <w:tcPr>
            <w:tcW w:w="0" w:type="auto"/>
          </w:tcPr>
          <w:p w14:paraId="746AEABD" w14:textId="7706E192" w:rsidR="001F3BA8" w:rsidRDefault="001F3BA8" w:rsidP="00877215">
            <w:pPr>
              <w:tabs>
                <w:tab w:val="clear" w:pos="720"/>
                <w:tab w:val="left" w:pos="1440"/>
              </w:tabs>
              <w:spacing w:before="60" w:after="60"/>
              <w:jc w:val="center"/>
            </w:pPr>
            <w:r>
              <w:t>Z = 5E ~ BD</w:t>
            </w:r>
          </w:p>
        </w:tc>
        <w:tc>
          <w:tcPr>
            <w:tcW w:w="0" w:type="auto"/>
          </w:tcPr>
          <w:p w14:paraId="44BC5649" w14:textId="0D5AC792" w:rsidR="001F3BA8" w:rsidRDefault="00D360FC" w:rsidP="00877215">
            <w:pPr>
              <w:tabs>
                <w:tab w:val="clear" w:pos="720"/>
                <w:tab w:val="left" w:pos="1440"/>
              </w:tabs>
              <w:spacing w:before="60" w:after="60"/>
              <w:jc w:val="center"/>
            </w:pPr>
            <w:r>
              <w:t>T(Z)</w:t>
            </w:r>
            <w:r w:rsidR="001F3BA8">
              <w:t xml:space="preserve"> = Z + 42</w:t>
            </w:r>
          </w:p>
        </w:tc>
      </w:tr>
      <w:tr w:rsidR="001F3BA8" w14:paraId="4AE31E8A" w14:textId="6209D4B4" w:rsidTr="00DE7E10">
        <w:trPr>
          <w:jc w:val="center"/>
        </w:trPr>
        <w:tc>
          <w:tcPr>
            <w:tcW w:w="0" w:type="auto"/>
          </w:tcPr>
          <w:p w14:paraId="297CF30F" w14:textId="1243A682" w:rsidR="001F3BA8" w:rsidRDefault="001F3BA8" w:rsidP="00877215">
            <w:pPr>
              <w:tabs>
                <w:tab w:val="clear" w:pos="720"/>
                <w:tab w:val="left" w:pos="1440"/>
              </w:tabs>
              <w:spacing w:before="60" w:after="60"/>
              <w:jc w:val="center"/>
            </w:pPr>
            <w:r>
              <w:t>Z = BE ~ DE</w:t>
            </w:r>
          </w:p>
        </w:tc>
        <w:tc>
          <w:tcPr>
            <w:tcW w:w="0" w:type="auto"/>
          </w:tcPr>
          <w:p w14:paraId="3985538D" w14:textId="1483097D" w:rsidR="001F3BA8" w:rsidRDefault="00D360FC" w:rsidP="00877215">
            <w:pPr>
              <w:tabs>
                <w:tab w:val="clear" w:pos="720"/>
                <w:tab w:val="left" w:pos="1440"/>
              </w:tabs>
              <w:spacing w:before="60" w:after="60"/>
              <w:jc w:val="center"/>
            </w:pPr>
            <w:r>
              <w:t>T(Z)</w:t>
            </w:r>
            <w:r w:rsidR="001F3BA8">
              <w:t xml:space="preserve"> = Z – BE</w:t>
            </w:r>
          </w:p>
        </w:tc>
      </w:tr>
      <w:tr w:rsidR="001F3BA8" w14:paraId="7766AC61" w14:textId="4C98BBE2" w:rsidTr="00DE7E10">
        <w:trPr>
          <w:jc w:val="center"/>
        </w:trPr>
        <w:tc>
          <w:tcPr>
            <w:tcW w:w="0" w:type="auto"/>
          </w:tcPr>
          <w:p w14:paraId="06177791" w14:textId="17DEF1CE" w:rsidR="001F3BA8" w:rsidRDefault="001F3BA8" w:rsidP="00877215">
            <w:pPr>
              <w:tabs>
                <w:tab w:val="clear" w:pos="720"/>
                <w:tab w:val="left" w:pos="1440"/>
              </w:tabs>
              <w:spacing w:before="60" w:after="60"/>
              <w:jc w:val="center"/>
            </w:pPr>
            <w:r>
              <w:t>Z = DF ~ FF</w:t>
            </w:r>
          </w:p>
        </w:tc>
        <w:tc>
          <w:tcPr>
            <w:tcW w:w="0" w:type="auto"/>
          </w:tcPr>
          <w:p w14:paraId="4D52AA93" w14:textId="2FFED6EE" w:rsidR="001F3BA8" w:rsidRDefault="00D360FC" w:rsidP="00877215">
            <w:pPr>
              <w:tabs>
                <w:tab w:val="clear" w:pos="720"/>
                <w:tab w:val="left" w:pos="1440"/>
              </w:tabs>
              <w:spacing w:before="60" w:after="60"/>
              <w:jc w:val="center"/>
            </w:pPr>
            <w:r>
              <w:t>T(Z)</w:t>
            </w:r>
            <w:r w:rsidR="001F3BA8">
              <w:t xml:space="preserve"> = Z – 60</w:t>
            </w:r>
          </w:p>
        </w:tc>
      </w:tr>
    </w:tbl>
    <w:p w14:paraId="2D48A1DD" w14:textId="77777777" w:rsidR="00877215" w:rsidRDefault="00877215" w:rsidP="00877215">
      <w:pPr>
        <w:tabs>
          <w:tab w:val="clear" w:pos="720"/>
          <w:tab w:val="left" w:pos="1440"/>
        </w:tabs>
      </w:pPr>
    </w:p>
    <w:p w14:paraId="07D8691E" w14:textId="233761D0" w:rsidR="00675068" w:rsidRDefault="00D360FC" w:rsidP="00675068">
      <w:pPr>
        <w:pStyle w:val="ListParagraph"/>
        <w:numPr>
          <w:ilvl w:val="0"/>
          <w:numId w:val="6"/>
        </w:numPr>
        <w:tabs>
          <w:tab w:val="clear" w:pos="720"/>
          <w:tab w:val="left" w:pos="1440"/>
        </w:tabs>
        <w:ind w:left="1440" w:hanging="450"/>
      </w:pPr>
      <w:r>
        <w:t>U(Z) is the inverse of T(Z). That means, U(T(Z)) = Z</w:t>
      </w:r>
      <w:r w:rsidR="002308CB">
        <w:t>, and T(U(Z)) = Z.</w:t>
      </w:r>
    </w:p>
    <w:p w14:paraId="1EB03B83" w14:textId="77777777" w:rsidR="007F778D" w:rsidRDefault="007F778D" w:rsidP="007F778D">
      <w:pPr>
        <w:pStyle w:val="ListParagraph"/>
        <w:tabs>
          <w:tab w:val="clear" w:pos="720"/>
          <w:tab w:val="left" w:pos="1440"/>
        </w:tabs>
        <w:ind w:left="1440"/>
      </w:pPr>
    </w:p>
    <w:tbl>
      <w:tblPr>
        <w:tblStyle w:val="TableGrid"/>
        <w:tblW w:w="0" w:type="auto"/>
        <w:jc w:val="center"/>
        <w:tblLook w:val="04A0" w:firstRow="1" w:lastRow="0" w:firstColumn="1" w:lastColumn="0" w:noHBand="0" w:noVBand="1"/>
      </w:tblPr>
      <w:tblGrid>
        <w:gridCol w:w="1328"/>
        <w:gridCol w:w="1540"/>
      </w:tblGrid>
      <w:tr w:rsidR="00675068" w14:paraId="6B9EB50D" w14:textId="77777777" w:rsidTr="00546C2B">
        <w:trPr>
          <w:jc w:val="center"/>
        </w:trPr>
        <w:tc>
          <w:tcPr>
            <w:tcW w:w="0" w:type="auto"/>
          </w:tcPr>
          <w:p w14:paraId="0A36040A" w14:textId="4838B31E" w:rsidR="00675068" w:rsidRDefault="00675068" w:rsidP="00546C2B">
            <w:pPr>
              <w:tabs>
                <w:tab w:val="clear" w:pos="720"/>
                <w:tab w:val="left" w:pos="1440"/>
              </w:tabs>
              <w:spacing w:before="60" w:after="60"/>
              <w:jc w:val="center"/>
            </w:pPr>
            <w:r>
              <w:t>Z = 00 ~ 20</w:t>
            </w:r>
          </w:p>
        </w:tc>
        <w:tc>
          <w:tcPr>
            <w:tcW w:w="0" w:type="auto"/>
          </w:tcPr>
          <w:p w14:paraId="5545A383" w14:textId="45D05072" w:rsidR="00675068" w:rsidRDefault="00675068" w:rsidP="00546C2B">
            <w:pPr>
              <w:tabs>
                <w:tab w:val="clear" w:pos="720"/>
                <w:tab w:val="left" w:pos="1440"/>
              </w:tabs>
              <w:spacing w:before="60" w:after="60"/>
              <w:jc w:val="center"/>
            </w:pPr>
            <w:r>
              <w:t>U(Z) = Z + BE</w:t>
            </w:r>
          </w:p>
        </w:tc>
      </w:tr>
      <w:tr w:rsidR="00675068" w14:paraId="17C87EB8" w14:textId="77777777" w:rsidTr="00546C2B">
        <w:trPr>
          <w:jc w:val="center"/>
        </w:trPr>
        <w:tc>
          <w:tcPr>
            <w:tcW w:w="0" w:type="auto"/>
          </w:tcPr>
          <w:p w14:paraId="4294931B" w14:textId="215CDF6C" w:rsidR="00675068" w:rsidRDefault="00675068" w:rsidP="00546C2B">
            <w:pPr>
              <w:tabs>
                <w:tab w:val="clear" w:pos="720"/>
                <w:tab w:val="left" w:pos="1440"/>
              </w:tabs>
              <w:spacing w:before="60" w:after="60"/>
              <w:jc w:val="center"/>
            </w:pPr>
            <w:r>
              <w:t>Z = 21 ~ 7E</w:t>
            </w:r>
          </w:p>
        </w:tc>
        <w:tc>
          <w:tcPr>
            <w:tcW w:w="0" w:type="auto"/>
          </w:tcPr>
          <w:p w14:paraId="58DC557D" w14:textId="08C4AD20" w:rsidR="00675068" w:rsidRDefault="00675068" w:rsidP="00546C2B">
            <w:pPr>
              <w:tabs>
                <w:tab w:val="clear" w:pos="720"/>
                <w:tab w:val="left" w:pos="1440"/>
              </w:tabs>
              <w:spacing w:before="60" w:after="60"/>
              <w:jc w:val="center"/>
            </w:pPr>
            <w:r>
              <w:t>U(Z) = Z – 21</w:t>
            </w:r>
          </w:p>
        </w:tc>
      </w:tr>
      <w:tr w:rsidR="00675068" w14:paraId="54E8F1C4" w14:textId="77777777" w:rsidTr="00546C2B">
        <w:trPr>
          <w:jc w:val="center"/>
        </w:trPr>
        <w:tc>
          <w:tcPr>
            <w:tcW w:w="0" w:type="auto"/>
          </w:tcPr>
          <w:p w14:paraId="01B21850" w14:textId="49288DFC" w:rsidR="00675068" w:rsidRDefault="00675068" w:rsidP="00546C2B">
            <w:pPr>
              <w:tabs>
                <w:tab w:val="clear" w:pos="720"/>
                <w:tab w:val="left" w:pos="1440"/>
              </w:tabs>
              <w:spacing w:before="60" w:after="60"/>
              <w:jc w:val="center"/>
            </w:pPr>
            <w:r>
              <w:t>Z = 7F ~ 9F</w:t>
            </w:r>
          </w:p>
        </w:tc>
        <w:tc>
          <w:tcPr>
            <w:tcW w:w="0" w:type="auto"/>
          </w:tcPr>
          <w:p w14:paraId="285B62C5" w14:textId="5AEDF34F" w:rsidR="00675068" w:rsidRDefault="00675068" w:rsidP="00546C2B">
            <w:pPr>
              <w:tabs>
                <w:tab w:val="clear" w:pos="720"/>
                <w:tab w:val="left" w:pos="1440"/>
              </w:tabs>
              <w:spacing w:before="60" w:after="60"/>
              <w:jc w:val="center"/>
            </w:pPr>
            <w:r>
              <w:t>U(Z) = Z + 60</w:t>
            </w:r>
          </w:p>
        </w:tc>
      </w:tr>
      <w:tr w:rsidR="00675068" w14:paraId="60546262" w14:textId="77777777" w:rsidTr="00546C2B">
        <w:trPr>
          <w:jc w:val="center"/>
        </w:trPr>
        <w:tc>
          <w:tcPr>
            <w:tcW w:w="0" w:type="auto"/>
          </w:tcPr>
          <w:p w14:paraId="078FC0A7" w14:textId="22D0092E" w:rsidR="00675068" w:rsidRDefault="00675068" w:rsidP="00546C2B">
            <w:pPr>
              <w:tabs>
                <w:tab w:val="clear" w:pos="720"/>
                <w:tab w:val="left" w:pos="1440"/>
              </w:tabs>
              <w:spacing w:before="60" w:after="60"/>
              <w:jc w:val="center"/>
            </w:pPr>
            <w:r>
              <w:t>Z = A0 ~ FF</w:t>
            </w:r>
          </w:p>
        </w:tc>
        <w:tc>
          <w:tcPr>
            <w:tcW w:w="0" w:type="auto"/>
          </w:tcPr>
          <w:p w14:paraId="30DE6EFB" w14:textId="31C594EA" w:rsidR="00675068" w:rsidRDefault="00675068" w:rsidP="00546C2B">
            <w:pPr>
              <w:tabs>
                <w:tab w:val="clear" w:pos="720"/>
                <w:tab w:val="left" w:pos="1440"/>
              </w:tabs>
              <w:spacing w:before="60" w:after="60"/>
              <w:jc w:val="center"/>
            </w:pPr>
            <w:r>
              <w:t>U(Z) = Z - 42</w:t>
            </w:r>
          </w:p>
        </w:tc>
      </w:tr>
    </w:tbl>
    <w:p w14:paraId="69FAE9DF" w14:textId="14C6D26C" w:rsidR="00371709" w:rsidRDefault="00371709" w:rsidP="00D360FC">
      <w:pPr>
        <w:pStyle w:val="NoSpacing"/>
        <w:spacing w:after="160" w:line="259" w:lineRule="auto"/>
        <w:rPr>
          <w:lang w:eastAsia="zh-TW"/>
        </w:rPr>
      </w:pPr>
    </w:p>
    <w:p w14:paraId="1FE20B10" w14:textId="5A0AFD87" w:rsidR="004C6130" w:rsidRPr="00675068" w:rsidRDefault="00A5251C" w:rsidP="00D360FC">
      <w:pPr>
        <w:pStyle w:val="NoSpacing"/>
        <w:spacing w:after="160" w:line="259" w:lineRule="auto"/>
        <w:rPr>
          <w:lang w:eastAsia="zh-TW"/>
        </w:rPr>
      </w:pPr>
      <w:r>
        <w:rPr>
          <w:lang w:eastAsia="zh-TW"/>
        </w:rPr>
        <w:tab/>
      </w:r>
    </w:p>
    <w:p w14:paraId="0060987E" w14:textId="77777777" w:rsidR="004C6130" w:rsidRDefault="004C6130">
      <w:pPr>
        <w:tabs>
          <w:tab w:val="clear" w:pos="720"/>
        </w:tabs>
      </w:pPr>
      <w:r>
        <w:br w:type="page"/>
      </w:r>
    </w:p>
    <w:p w14:paraId="292F1B28" w14:textId="234E38F2" w:rsidR="00371709" w:rsidRDefault="00371709" w:rsidP="00CC531E">
      <w:pPr>
        <w:rPr>
          <w:rFonts w:asciiTheme="minorHAnsi" w:hAnsiTheme="minorHAnsi"/>
        </w:rPr>
      </w:pPr>
    </w:p>
    <w:p w14:paraId="5C2532CC" w14:textId="5F585C07" w:rsidR="00371709" w:rsidRDefault="00371709" w:rsidP="00371709">
      <w:pPr>
        <w:pStyle w:val="Caption"/>
        <w:keepNext/>
        <w:jc w:val="center"/>
      </w:pPr>
      <w:bookmarkStart w:id="69" w:name="_Ref528454412"/>
      <w:r>
        <w:t xml:space="preserve">Table </w:t>
      </w:r>
      <w:r w:rsidR="00D866F3">
        <w:rPr>
          <w:noProof/>
        </w:rPr>
        <w:fldChar w:fldCharType="begin"/>
      </w:r>
      <w:r w:rsidR="00D866F3">
        <w:rPr>
          <w:noProof/>
        </w:rPr>
        <w:instrText xml:space="preserve"> SEQ Table \* ARABIC </w:instrText>
      </w:r>
      <w:r w:rsidR="00D866F3">
        <w:rPr>
          <w:noProof/>
        </w:rPr>
        <w:fldChar w:fldCharType="separate"/>
      </w:r>
      <w:r w:rsidR="005315F8">
        <w:rPr>
          <w:noProof/>
        </w:rPr>
        <w:t>5</w:t>
      </w:r>
      <w:r w:rsidR="00D866F3">
        <w:rPr>
          <w:noProof/>
        </w:rPr>
        <w:fldChar w:fldCharType="end"/>
      </w:r>
      <w:bookmarkEnd w:id="69"/>
      <w:r>
        <w:t>: Encoding comparison between UTF-</w:t>
      </w:r>
      <w:r w:rsidR="00C010F1">
        <w:t>8</w:t>
      </w:r>
      <w:r>
        <w:rPr>
          <w:noProof/>
        </w:rPr>
        <w:t xml:space="preserve"> and UTF-</w:t>
      </w:r>
      <w:r w:rsidR="00C010F1">
        <w:rPr>
          <w:noProof/>
        </w:rPr>
        <w:t>1</w:t>
      </w:r>
      <w:r>
        <w:rPr>
          <w:noProof/>
        </w:rPr>
        <w:t>.</w:t>
      </w:r>
    </w:p>
    <w:tbl>
      <w:tblPr>
        <w:tblStyle w:val="TableGrid"/>
        <w:tblW w:w="5000" w:type="pct"/>
        <w:tblLook w:val="04A0" w:firstRow="1" w:lastRow="0" w:firstColumn="1" w:lastColumn="0" w:noHBand="0" w:noVBand="1"/>
      </w:tblPr>
      <w:tblGrid>
        <w:gridCol w:w="2722"/>
        <w:gridCol w:w="2210"/>
        <w:gridCol w:w="2210"/>
        <w:gridCol w:w="2208"/>
      </w:tblGrid>
      <w:tr w:rsidR="005D115D" w:rsidRPr="00371709" w14:paraId="5E0CF8D5" w14:textId="77777777" w:rsidTr="005D115D">
        <w:trPr>
          <w:trHeight w:val="300"/>
        </w:trPr>
        <w:tc>
          <w:tcPr>
            <w:tcW w:w="1455" w:type="pct"/>
            <w:noWrap/>
            <w:hideMark/>
          </w:tcPr>
          <w:p w14:paraId="11FFB572" w14:textId="018E14B2" w:rsidR="00371709" w:rsidRPr="004C3AE6" w:rsidRDefault="00371709" w:rsidP="004C3AE6">
            <w:pPr>
              <w:pStyle w:val="NoSpacing"/>
              <w:jc w:val="center"/>
              <w:rPr>
                <w:rFonts w:cs="Times New Roman"/>
                <w:b/>
              </w:rPr>
            </w:pPr>
            <w:r w:rsidRPr="004C3AE6">
              <w:rPr>
                <w:rFonts w:cs="Times New Roman"/>
                <w:b/>
              </w:rPr>
              <w:t>Code point</w:t>
            </w:r>
          </w:p>
        </w:tc>
        <w:tc>
          <w:tcPr>
            <w:tcW w:w="1182" w:type="pct"/>
            <w:noWrap/>
            <w:hideMark/>
          </w:tcPr>
          <w:p w14:paraId="19E09428" w14:textId="77777777" w:rsidR="00371709" w:rsidRPr="004C3AE6" w:rsidRDefault="00371709" w:rsidP="004C3AE6">
            <w:pPr>
              <w:pStyle w:val="NoSpacing"/>
              <w:jc w:val="center"/>
              <w:rPr>
                <w:rFonts w:cs="Times New Roman"/>
                <w:b/>
              </w:rPr>
            </w:pPr>
            <w:r w:rsidRPr="004C3AE6">
              <w:rPr>
                <w:rFonts w:cs="Times New Roman"/>
                <w:b/>
              </w:rPr>
              <w:t>Integer (Decimal)</w:t>
            </w:r>
          </w:p>
        </w:tc>
        <w:tc>
          <w:tcPr>
            <w:tcW w:w="1182" w:type="pct"/>
            <w:noWrap/>
            <w:hideMark/>
          </w:tcPr>
          <w:p w14:paraId="57A08FC8" w14:textId="77777777" w:rsidR="00371709" w:rsidRPr="004C3AE6" w:rsidRDefault="00371709" w:rsidP="004C3AE6">
            <w:pPr>
              <w:pStyle w:val="NoSpacing"/>
              <w:jc w:val="center"/>
              <w:rPr>
                <w:rFonts w:cs="Times New Roman"/>
                <w:b/>
              </w:rPr>
            </w:pPr>
            <w:r w:rsidRPr="004C3AE6">
              <w:rPr>
                <w:rFonts w:cs="Times New Roman"/>
                <w:b/>
              </w:rPr>
              <w:t>UTF-8</w:t>
            </w:r>
          </w:p>
        </w:tc>
        <w:tc>
          <w:tcPr>
            <w:tcW w:w="1182" w:type="pct"/>
            <w:noWrap/>
            <w:hideMark/>
          </w:tcPr>
          <w:p w14:paraId="45B8CFE9" w14:textId="77777777" w:rsidR="00371709" w:rsidRPr="004C3AE6" w:rsidRDefault="00371709" w:rsidP="004C3AE6">
            <w:pPr>
              <w:pStyle w:val="NoSpacing"/>
              <w:jc w:val="center"/>
              <w:rPr>
                <w:rFonts w:cs="Times New Roman"/>
                <w:b/>
              </w:rPr>
            </w:pPr>
            <w:r w:rsidRPr="004C3AE6">
              <w:rPr>
                <w:rFonts w:cs="Times New Roman"/>
                <w:b/>
              </w:rPr>
              <w:t>UTF-1</w:t>
            </w:r>
          </w:p>
        </w:tc>
      </w:tr>
      <w:tr w:rsidR="005D115D" w:rsidRPr="00371709" w14:paraId="3E94D71E" w14:textId="77777777" w:rsidTr="005D115D">
        <w:trPr>
          <w:trHeight w:val="300"/>
        </w:trPr>
        <w:tc>
          <w:tcPr>
            <w:tcW w:w="1455" w:type="pct"/>
            <w:noWrap/>
            <w:hideMark/>
          </w:tcPr>
          <w:p w14:paraId="32B2DF64" w14:textId="77777777" w:rsidR="00371709" w:rsidRPr="00371709" w:rsidRDefault="00371709">
            <w:r w:rsidRPr="00371709">
              <w:t>U+0000</w:t>
            </w:r>
          </w:p>
        </w:tc>
        <w:tc>
          <w:tcPr>
            <w:tcW w:w="1182" w:type="pct"/>
            <w:noWrap/>
            <w:hideMark/>
          </w:tcPr>
          <w:p w14:paraId="1330DB45" w14:textId="77777777" w:rsidR="00371709" w:rsidRPr="00371709" w:rsidRDefault="00371709">
            <w:r w:rsidRPr="00371709">
              <w:t>0</w:t>
            </w:r>
          </w:p>
        </w:tc>
        <w:tc>
          <w:tcPr>
            <w:tcW w:w="1182" w:type="pct"/>
            <w:noWrap/>
            <w:hideMark/>
          </w:tcPr>
          <w:p w14:paraId="545894AC" w14:textId="77777777" w:rsidR="00371709" w:rsidRPr="00371709" w:rsidRDefault="00371709">
            <w:r w:rsidRPr="00371709">
              <w:t>00</w:t>
            </w:r>
          </w:p>
        </w:tc>
        <w:tc>
          <w:tcPr>
            <w:tcW w:w="1182" w:type="pct"/>
            <w:noWrap/>
            <w:hideMark/>
          </w:tcPr>
          <w:p w14:paraId="654C6392" w14:textId="77777777" w:rsidR="00371709" w:rsidRPr="00371709" w:rsidRDefault="00371709">
            <w:r w:rsidRPr="00371709">
              <w:t>00</w:t>
            </w:r>
          </w:p>
        </w:tc>
      </w:tr>
      <w:tr w:rsidR="005D115D" w:rsidRPr="00371709" w14:paraId="72AB7675" w14:textId="77777777" w:rsidTr="005D115D">
        <w:trPr>
          <w:trHeight w:val="300"/>
        </w:trPr>
        <w:tc>
          <w:tcPr>
            <w:tcW w:w="1455" w:type="pct"/>
            <w:noWrap/>
            <w:hideMark/>
          </w:tcPr>
          <w:p w14:paraId="6F0D7622" w14:textId="77777777" w:rsidR="00371709" w:rsidRPr="00371709" w:rsidRDefault="00371709">
            <w:r w:rsidRPr="00371709">
              <w:t>U+0020</w:t>
            </w:r>
          </w:p>
        </w:tc>
        <w:tc>
          <w:tcPr>
            <w:tcW w:w="1182" w:type="pct"/>
            <w:noWrap/>
            <w:hideMark/>
          </w:tcPr>
          <w:p w14:paraId="7279E731" w14:textId="77777777" w:rsidR="00371709" w:rsidRPr="00371709" w:rsidRDefault="00371709">
            <w:r w:rsidRPr="00371709">
              <w:t>32</w:t>
            </w:r>
          </w:p>
        </w:tc>
        <w:tc>
          <w:tcPr>
            <w:tcW w:w="1182" w:type="pct"/>
            <w:noWrap/>
            <w:hideMark/>
          </w:tcPr>
          <w:p w14:paraId="49A731EB" w14:textId="77777777" w:rsidR="00371709" w:rsidRPr="00371709" w:rsidRDefault="00371709">
            <w:r w:rsidRPr="00371709">
              <w:t>20</w:t>
            </w:r>
          </w:p>
        </w:tc>
        <w:tc>
          <w:tcPr>
            <w:tcW w:w="1182" w:type="pct"/>
            <w:noWrap/>
            <w:hideMark/>
          </w:tcPr>
          <w:p w14:paraId="2E32EC99" w14:textId="77777777" w:rsidR="00371709" w:rsidRPr="00371709" w:rsidRDefault="00371709">
            <w:r w:rsidRPr="00371709">
              <w:t>20</w:t>
            </w:r>
          </w:p>
        </w:tc>
      </w:tr>
      <w:tr w:rsidR="005D115D" w:rsidRPr="00371709" w14:paraId="50410960" w14:textId="77777777" w:rsidTr="005D115D">
        <w:trPr>
          <w:trHeight w:val="300"/>
        </w:trPr>
        <w:tc>
          <w:tcPr>
            <w:tcW w:w="1455" w:type="pct"/>
            <w:noWrap/>
            <w:hideMark/>
          </w:tcPr>
          <w:p w14:paraId="36EC4E48" w14:textId="77777777" w:rsidR="00371709" w:rsidRPr="00371709" w:rsidRDefault="00371709">
            <w:r w:rsidRPr="00371709">
              <w:t>U+0021</w:t>
            </w:r>
          </w:p>
        </w:tc>
        <w:tc>
          <w:tcPr>
            <w:tcW w:w="1182" w:type="pct"/>
            <w:noWrap/>
            <w:hideMark/>
          </w:tcPr>
          <w:p w14:paraId="2283E9AA" w14:textId="77777777" w:rsidR="00371709" w:rsidRPr="00371709" w:rsidRDefault="00371709">
            <w:r w:rsidRPr="00371709">
              <w:t>33</w:t>
            </w:r>
          </w:p>
        </w:tc>
        <w:tc>
          <w:tcPr>
            <w:tcW w:w="1182" w:type="pct"/>
            <w:noWrap/>
            <w:hideMark/>
          </w:tcPr>
          <w:p w14:paraId="39A7D981" w14:textId="77777777" w:rsidR="00371709" w:rsidRPr="00371709" w:rsidRDefault="00371709">
            <w:r w:rsidRPr="00371709">
              <w:t>21</w:t>
            </w:r>
          </w:p>
        </w:tc>
        <w:tc>
          <w:tcPr>
            <w:tcW w:w="1182" w:type="pct"/>
            <w:noWrap/>
            <w:hideMark/>
          </w:tcPr>
          <w:p w14:paraId="774FECEC" w14:textId="77777777" w:rsidR="00371709" w:rsidRPr="00371709" w:rsidRDefault="00371709">
            <w:r w:rsidRPr="00371709">
              <w:t>21</w:t>
            </w:r>
          </w:p>
        </w:tc>
      </w:tr>
      <w:tr w:rsidR="005D115D" w:rsidRPr="00371709" w14:paraId="16C7249C" w14:textId="77777777" w:rsidTr="005D115D">
        <w:trPr>
          <w:trHeight w:val="300"/>
        </w:trPr>
        <w:tc>
          <w:tcPr>
            <w:tcW w:w="1455" w:type="pct"/>
            <w:noWrap/>
            <w:hideMark/>
          </w:tcPr>
          <w:p w14:paraId="6A119A97" w14:textId="77777777" w:rsidR="00371709" w:rsidRPr="00371709" w:rsidRDefault="00371709">
            <w:r w:rsidRPr="00371709">
              <w:t>U+007F</w:t>
            </w:r>
          </w:p>
        </w:tc>
        <w:tc>
          <w:tcPr>
            <w:tcW w:w="1182" w:type="pct"/>
            <w:noWrap/>
            <w:hideMark/>
          </w:tcPr>
          <w:p w14:paraId="40647037" w14:textId="77777777" w:rsidR="00371709" w:rsidRPr="00371709" w:rsidRDefault="00371709">
            <w:r w:rsidRPr="00371709">
              <w:t>127</w:t>
            </w:r>
          </w:p>
        </w:tc>
        <w:tc>
          <w:tcPr>
            <w:tcW w:w="1182" w:type="pct"/>
            <w:noWrap/>
            <w:hideMark/>
          </w:tcPr>
          <w:p w14:paraId="6831D441" w14:textId="77777777" w:rsidR="00371709" w:rsidRPr="00371709" w:rsidRDefault="00371709">
            <w:r w:rsidRPr="00371709">
              <w:t>7F</w:t>
            </w:r>
          </w:p>
        </w:tc>
        <w:tc>
          <w:tcPr>
            <w:tcW w:w="1182" w:type="pct"/>
            <w:noWrap/>
            <w:hideMark/>
          </w:tcPr>
          <w:p w14:paraId="5AA8BF7E" w14:textId="77777777" w:rsidR="00371709" w:rsidRPr="00371709" w:rsidRDefault="00371709">
            <w:r w:rsidRPr="00371709">
              <w:t>7F</w:t>
            </w:r>
          </w:p>
        </w:tc>
      </w:tr>
      <w:tr w:rsidR="005D115D" w:rsidRPr="00371709" w14:paraId="681FEAC2" w14:textId="77777777" w:rsidTr="005D115D">
        <w:trPr>
          <w:trHeight w:val="300"/>
        </w:trPr>
        <w:tc>
          <w:tcPr>
            <w:tcW w:w="1455" w:type="pct"/>
            <w:noWrap/>
            <w:hideMark/>
          </w:tcPr>
          <w:p w14:paraId="70D4345C" w14:textId="77777777" w:rsidR="00371709" w:rsidRPr="00371709" w:rsidRDefault="00371709">
            <w:r w:rsidRPr="00371709">
              <w:t>U+0080</w:t>
            </w:r>
          </w:p>
        </w:tc>
        <w:tc>
          <w:tcPr>
            <w:tcW w:w="1182" w:type="pct"/>
            <w:noWrap/>
            <w:hideMark/>
          </w:tcPr>
          <w:p w14:paraId="17E99666" w14:textId="77777777" w:rsidR="00371709" w:rsidRPr="00371709" w:rsidRDefault="00371709">
            <w:r w:rsidRPr="00371709">
              <w:t>128</w:t>
            </w:r>
          </w:p>
        </w:tc>
        <w:tc>
          <w:tcPr>
            <w:tcW w:w="1182" w:type="pct"/>
            <w:noWrap/>
            <w:hideMark/>
          </w:tcPr>
          <w:p w14:paraId="773B8CF6" w14:textId="77777777" w:rsidR="00371709" w:rsidRPr="00371709" w:rsidRDefault="00371709">
            <w:r w:rsidRPr="00371709">
              <w:t>C2 80</w:t>
            </w:r>
          </w:p>
        </w:tc>
        <w:tc>
          <w:tcPr>
            <w:tcW w:w="1182" w:type="pct"/>
            <w:noWrap/>
            <w:hideMark/>
          </w:tcPr>
          <w:p w14:paraId="429BA544" w14:textId="77777777" w:rsidR="00371709" w:rsidRPr="00371709" w:rsidRDefault="00371709">
            <w:r w:rsidRPr="00371709">
              <w:t>80</w:t>
            </w:r>
          </w:p>
        </w:tc>
      </w:tr>
      <w:tr w:rsidR="005D115D" w:rsidRPr="00371709" w14:paraId="29B15DA6" w14:textId="77777777" w:rsidTr="005D115D">
        <w:trPr>
          <w:trHeight w:val="300"/>
        </w:trPr>
        <w:tc>
          <w:tcPr>
            <w:tcW w:w="1455" w:type="pct"/>
            <w:noWrap/>
            <w:hideMark/>
          </w:tcPr>
          <w:p w14:paraId="2B7DF223" w14:textId="77777777" w:rsidR="00371709" w:rsidRPr="00371709" w:rsidRDefault="00371709">
            <w:r w:rsidRPr="00371709">
              <w:t>U+009F</w:t>
            </w:r>
          </w:p>
        </w:tc>
        <w:tc>
          <w:tcPr>
            <w:tcW w:w="1182" w:type="pct"/>
            <w:noWrap/>
            <w:hideMark/>
          </w:tcPr>
          <w:p w14:paraId="19BF0481" w14:textId="77777777" w:rsidR="00371709" w:rsidRPr="00371709" w:rsidRDefault="00371709">
            <w:r w:rsidRPr="00371709">
              <w:t>159</w:t>
            </w:r>
          </w:p>
        </w:tc>
        <w:tc>
          <w:tcPr>
            <w:tcW w:w="1182" w:type="pct"/>
            <w:noWrap/>
            <w:hideMark/>
          </w:tcPr>
          <w:p w14:paraId="501C8FE5" w14:textId="77777777" w:rsidR="00371709" w:rsidRPr="00371709" w:rsidRDefault="00371709">
            <w:r w:rsidRPr="00371709">
              <w:t>C2 9F</w:t>
            </w:r>
          </w:p>
        </w:tc>
        <w:tc>
          <w:tcPr>
            <w:tcW w:w="1182" w:type="pct"/>
            <w:noWrap/>
            <w:hideMark/>
          </w:tcPr>
          <w:p w14:paraId="72C92585" w14:textId="77777777" w:rsidR="00371709" w:rsidRPr="00371709" w:rsidRDefault="00371709">
            <w:r w:rsidRPr="00371709">
              <w:t>9F</w:t>
            </w:r>
          </w:p>
        </w:tc>
      </w:tr>
      <w:tr w:rsidR="005D115D" w:rsidRPr="00371709" w14:paraId="65623535" w14:textId="77777777" w:rsidTr="005D115D">
        <w:trPr>
          <w:trHeight w:val="300"/>
        </w:trPr>
        <w:tc>
          <w:tcPr>
            <w:tcW w:w="1455" w:type="pct"/>
            <w:noWrap/>
            <w:hideMark/>
          </w:tcPr>
          <w:p w14:paraId="14626660" w14:textId="77777777" w:rsidR="00371709" w:rsidRPr="00371709" w:rsidRDefault="00371709">
            <w:r w:rsidRPr="00371709">
              <w:t>U+00A0</w:t>
            </w:r>
          </w:p>
        </w:tc>
        <w:tc>
          <w:tcPr>
            <w:tcW w:w="1182" w:type="pct"/>
            <w:noWrap/>
            <w:hideMark/>
          </w:tcPr>
          <w:p w14:paraId="1DFE25C7" w14:textId="77777777" w:rsidR="00371709" w:rsidRPr="00371709" w:rsidRDefault="00371709">
            <w:r w:rsidRPr="00371709">
              <w:t>160</w:t>
            </w:r>
          </w:p>
        </w:tc>
        <w:tc>
          <w:tcPr>
            <w:tcW w:w="1182" w:type="pct"/>
            <w:noWrap/>
            <w:hideMark/>
          </w:tcPr>
          <w:p w14:paraId="39FBFFE9" w14:textId="77777777" w:rsidR="00371709" w:rsidRPr="00371709" w:rsidRDefault="00371709">
            <w:r w:rsidRPr="00371709">
              <w:t>C2 A0</w:t>
            </w:r>
          </w:p>
        </w:tc>
        <w:tc>
          <w:tcPr>
            <w:tcW w:w="1182" w:type="pct"/>
            <w:noWrap/>
            <w:hideMark/>
          </w:tcPr>
          <w:p w14:paraId="13956577" w14:textId="77777777" w:rsidR="00371709" w:rsidRPr="00371709" w:rsidRDefault="00371709">
            <w:r w:rsidRPr="00371709">
              <w:t>A0 A0</w:t>
            </w:r>
          </w:p>
        </w:tc>
      </w:tr>
      <w:tr w:rsidR="005D115D" w:rsidRPr="00371709" w14:paraId="11BA9F30" w14:textId="77777777" w:rsidTr="005D115D">
        <w:trPr>
          <w:trHeight w:val="300"/>
        </w:trPr>
        <w:tc>
          <w:tcPr>
            <w:tcW w:w="1455" w:type="pct"/>
            <w:noWrap/>
            <w:hideMark/>
          </w:tcPr>
          <w:p w14:paraId="03A02E30" w14:textId="77777777" w:rsidR="00371709" w:rsidRPr="00371709" w:rsidRDefault="00371709">
            <w:r w:rsidRPr="00371709">
              <w:t>U+00BF</w:t>
            </w:r>
          </w:p>
        </w:tc>
        <w:tc>
          <w:tcPr>
            <w:tcW w:w="1182" w:type="pct"/>
            <w:noWrap/>
            <w:hideMark/>
          </w:tcPr>
          <w:p w14:paraId="3318AB8C" w14:textId="77777777" w:rsidR="00371709" w:rsidRPr="00371709" w:rsidRDefault="00371709">
            <w:r w:rsidRPr="00371709">
              <w:t>191</w:t>
            </w:r>
          </w:p>
        </w:tc>
        <w:tc>
          <w:tcPr>
            <w:tcW w:w="1182" w:type="pct"/>
            <w:noWrap/>
            <w:hideMark/>
          </w:tcPr>
          <w:p w14:paraId="5479F7F8" w14:textId="77777777" w:rsidR="00371709" w:rsidRPr="00371709" w:rsidRDefault="00371709">
            <w:r w:rsidRPr="00371709">
              <w:t>C2 BF</w:t>
            </w:r>
          </w:p>
        </w:tc>
        <w:tc>
          <w:tcPr>
            <w:tcW w:w="1182" w:type="pct"/>
            <w:noWrap/>
            <w:hideMark/>
          </w:tcPr>
          <w:p w14:paraId="662AC453" w14:textId="77777777" w:rsidR="00371709" w:rsidRPr="00371709" w:rsidRDefault="00371709">
            <w:r w:rsidRPr="00371709">
              <w:t>A0 BF</w:t>
            </w:r>
          </w:p>
        </w:tc>
      </w:tr>
      <w:tr w:rsidR="005D115D" w:rsidRPr="00371709" w14:paraId="2522E8B5" w14:textId="77777777" w:rsidTr="005D115D">
        <w:trPr>
          <w:trHeight w:val="300"/>
        </w:trPr>
        <w:tc>
          <w:tcPr>
            <w:tcW w:w="1455" w:type="pct"/>
            <w:noWrap/>
            <w:hideMark/>
          </w:tcPr>
          <w:p w14:paraId="3F79B1A7" w14:textId="77777777" w:rsidR="00371709" w:rsidRPr="00371709" w:rsidRDefault="00371709">
            <w:r w:rsidRPr="00371709">
              <w:t>U+00C0</w:t>
            </w:r>
          </w:p>
        </w:tc>
        <w:tc>
          <w:tcPr>
            <w:tcW w:w="1182" w:type="pct"/>
            <w:noWrap/>
            <w:hideMark/>
          </w:tcPr>
          <w:p w14:paraId="3AA13CDE" w14:textId="77777777" w:rsidR="00371709" w:rsidRPr="00371709" w:rsidRDefault="00371709">
            <w:r w:rsidRPr="00371709">
              <w:t>192</w:t>
            </w:r>
          </w:p>
        </w:tc>
        <w:tc>
          <w:tcPr>
            <w:tcW w:w="1182" w:type="pct"/>
            <w:noWrap/>
            <w:hideMark/>
          </w:tcPr>
          <w:p w14:paraId="56A8EB63" w14:textId="77777777" w:rsidR="00371709" w:rsidRPr="00371709" w:rsidRDefault="00371709">
            <w:r w:rsidRPr="00371709">
              <w:t>C3 80</w:t>
            </w:r>
          </w:p>
        </w:tc>
        <w:tc>
          <w:tcPr>
            <w:tcW w:w="1182" w:type="pct"/>
            <w:noWrap/>
            <w:hideMark/>
          </w:tcPr>
          <w:p w14:paraId="295B0D88" w14:textId="77777777" w:rsidR="00371709" w:rsidRPr="00371709" w:rsidRDefault="00371709">
            <w:r w:rsidRPr="00371709">
              <w:t>A0 C0</w:t>
            </w:r>
          </w:p>
        </w:tc>
      </w:tr>
      <w:tr w:rsidR="005D115D" w:rsidRPr="00371709" w14:paraId="5E69D77A" w14:textId="77777777" w:rsidTr="005D115D">
        <w:trPr>
          <w:trHeight w:val="300"/>
        </w:trPr>
        <w:tc>
          <w:tcPr>
            <w:tcW w:w="1455" w:type="pct"/>
            <w:noWrap/>
            <w:hideMark/>
          </w:tcPr>
          <w:p w14:paraId="47463A7A" w14:textId="77777777" w:rsidR="00371709" w:rsidRPr="00371709" w:rsidRDefault="00371709">
            <w:r w:rsidRPr="00371709">
              <w:t>U+00FF</w:t>
            </w:r>
          </w:p>
        </w:tc>
        <w:tc>
          <w:tcPr>
            <w:tcW w:w="1182" w:type="pct"/>
            <w:noWrap/>
            <w:hideMark/>
          </w:tcPr>
          <w:p w14:paraId="6C3E222D" w14:textId="77777777" w:rsidR="00371709" w:rsidRPr="00371709" w:rsidRDefault="00371709">
            <w:r w:rsidRPr="00371709">
              <w:t>255</w:t>
            </w:r>
          </w:p>
        </w:tc>
        <w:tc>
          <w:tcPr>
            <w:tcW w:w="1182" w:type="pct"/>
            <w:noWrap/>
            <w:hideMark/>
          </w:tcPr>
          <w:p w14:paraId="26B1F99B" w14:textId="77777777" w:rsidR="00371709" w:rsidRPr="00371709" w:rsidRDefault="00371709">
            <w:r w:rsidRPr="00371709">
              <w:t>C3 BF</w:t>
            </w:r>
          </w:p>
        </w:tc>
        <w:tc>
          <w:tcPr>
            <w:tcW w:w="1182" w:type="pct"/>
            <w:noWrap/>
            <w:hideMark/>
          </w:tcPr>
          <w:p w14:paraId="14C18075" w14:textId="77777777" w:rsidR="00371709" w:rsidRPr="00371709" w:rsidRDefault="00371709">
            <w:r w:rsidRPr="00371709">
              <w:t>A0 FF</w:t>
            </w:r>
          </w:p>
        </w:tc>
      </w:tr>
      <w:tr w:rsidR="005D115D" w:rsidRPr="00371709" w14:paraId="357F3B0A" w14:textId="77777777" w:rsidTr="005D115D">
        <w:trPr>
          <w:trHeight w:val="300"/>
        </w:trPr>
        <w:tc>
          <w:tcPr>
            <w:tcW w:w="1455" w:type="pct"/>
            <w:noWrap/>
            <w:hideMark/>
          </w:tcPr>
          <w:p w14:paraId="1D7C4E65" w14:textId="77777777" w:rsidR="00371709" w:rsidRPr="00371709" w:rsidRDefault="00371709">
            <w:r w:rsidRPr="00371709">
              <w:t>U+0100</w:t>
            </w:r>
          </w:p>
        </w:tc>
        <w:tc>
          <w:tcPr>
            <w:tcW w:w="1182" w:type="pct"/>
            <w:noWrap/>
            <w:hideMark/>
          </w:tcPr>
          <w:p w14:paraId="44D841D2" w14:textId="77777777" w:rsidR="00371709" w:rsidRPr="00371709" w:rsidRDefault="00371709">
            <w:r w:rsidRPr="00371709">
              <w:t>256</w:t>
            </w:r>
          </w:p>
        </w:tc>
        <w:tc>
          <w:tcPr>
            <w:tcW w:w="1182" w:type="pct"/>
            <w:noWrap/>
            <w:hideMark/>
          </w:tcPr>
          <w:p w14:paraId="3761F9EB" w14:textId="77777777" w:rsidR="00371709" w:rsidRPr="00371709" w:rsidRDefault="00371709">
            <w:r w:rsidRPr="00371709">
              <w:t>C4 80</w:t>
            </w:r>
          </w:p>
        </w:tc>
        <w:tc>
          <w:tcPr>
            <w:tcW w:w="1182" w:type="pct"/>
            <w:noWrap/>
            <w:hideMark/>
          </w:tcPr>
          <w:p w14:paraId="44BD840A" w14:textId="77777777" w:rsidR="00371709" w:rsidRPr="00371709" w:rsidRDefault="00371709">
            <w:r w:rsidRPr="00371709">
              <w:t>A1 21</w:t>
            </w:r>
          </w:p>
        </w:tc>
      </w:tr>
      <w:tr w:rsidR="005D115D" w:rsidRPr="00371709" w14:paraId="1E5BA8EF" w14:textId="77777777" w:rsidTr="005D115D">
        <w:trPr>
          <w:trHeight w:val="300"/>
        </w:trPr>
        <w:tc>
          <w:tcPr>
            <w:tcW w:w="1455" w:type="pct"/>
            <w:noWrap/>
            <w:hideMark/>
          </w:tcPr>
          <w:p w14:paraId="6D08CC71" w14:textId="77777777" w:rsidR="00371709" w:rsidRPr="00371709" w:rsidRDefault="00371709">
            <w:r w:rsidRPr="00371709">
              <w:t>U+015D</w:t>
            </w:r>
          </w:p>
        </w:tc>
        <w:tc>
          <w:tcPr>
            <w:tcW w:w="1182" w:type="pct"/>
            <w:noWrap/>
            <w:hideMark/>
          </w:tcPr>
          <w:p w14:paraId="0597F4C7" w14:textId="77777777" w:rsidR="00371709" w:rsidRPr="00371709" w:rsidRDefault="00371709">
            <w:r w:rsidRPr="00371709">
              <w:t>249</w:t>
            </w:r>
          </w:p>
        </w:tc>
        <w:tc>
          <w:tcPr>
            <w:tcW w:w="1182" w:type="pct"/>
            <w:noWrap/>
            <w:hideMark/>
          </w:tcPr>
          <w:p w14:paraId="31963529" w14:textId="77777777" w:rsidR="00371709" w:rsidRPr="00371709" w:rsidRDefault="00371709">
            <w:r w:rsidRPr="00371709">
              <w:t>C5 9D</w:t>
            </w:r>
          </w:p>
        </w:tc>
        <w:tc>
          <w:tcPr>
            <w:tcW w:w="1182" w:type="pct"/>
            <w:noWrap/>
            <w:hideMark/>
          </w:tcPr>
          <w:p w14:paraId="6A822894" w14:textId="77777777" w:rsidR="00371709" w:rsidRPr="00371709" w:rsidRDefault="00371709">
            <w:r w:rsidRPr="00371709">
              <w:t>A1 7E</w:t>
            </w:r>
          </w:p>
        </w:tc>
      </w:tr>
      <w:tr w:rsidR="005D115D" w:rsidRPr="00371709" w14:paraId="42F411F4" w14:textId="77777777" w:rsidTr="005D115D">
        <w:trPr>
          <w:trHeight w:val="300"/>
        </w:trPr>
        <w:tc>
          <w:tcPr>
            <w:tcW w:w="1455" w:type="pct"/>
            <w:noWrap/>
            <w:hideMark/>
          </w:tcPr>
          <w:p w14:paraId="3D6C9345" w14:textId="77777777" w:rsidR="00371709" w:rsidRPr="00371709" w:rsidRDefault="00371709">
            <w:r w:rsidRPr="00371709">
              <w:t>U+015E</w:t>
            </w:r>
          </w:p>
        </w:tc>
        <w:tc>
          <w:tcPr>
            <w:tcW w:w="1182" w:type="pct"/>
            <w:noWrap/>
            <w:hideMark/>
          </w:tcPr>
          <w:p w14:paraId="095A8B9F" w14:textId="77777777" w:rsidR="00371709" w:rsidRPr="00371709" w:rsidRDefault="00371709">
            <w:r w:rsidRPr="00371709">
              <w:t>350</w:t>
            </w:r>
          </w:p>
        </w:tc>
        <w:tc>
          <w:tcPr>
            <w:tcW w:w="1182" w:type="pct"/>
            <w:noWrap/>
            <w:hideMark/>
          </w:tcPr>
          <w:p w14:paraId="71AB0629" w14:textId="77777777" w:rsidR="00371709" w:rsidRPr="00371709" w:rsidRDefault="00371709">
            <w:r w:rsidRPr="00371709">
              <w:t>C5 9E</w:t>
            </w:r>
          </w:p>
        </w:tc>
        <w:tc>
          <w:tcPr>
            <w:tcW w:w="1182" w:type="pct"/>
            <w:noWrap/>
            <w:hideMark/>
          </w:tcPr>
          <w:p w14:paraId="491843F6" w14:textId="77777777" w:rsidR="00371709" w:rsidRPr="00371709" w:rsidRDefault="00371709">
            <w:r w:rsidRPr="00371709">
              <w:t>A1 A0</w:t>
            </w:r>
          </w:p>
        </w:tc>
      </w:tr>
      <w:tr w:rsidR="005D115D" w:rsidRPr="00371709" w14:paraId="54BB1964" w14:textId="77777777" w:rsidTr="005D115D">
        <w:trPr>
          <w:trHeight w:val="300"/>
        </w:trPr>
        <w:tc>
          <w:tcPr>
            <w:tcW w:w="1455" w:type="pct"/>
            <w:noWrap/>
            <w:hideMark/>
          </w:tcPr>
          <w:p w14:paraId="28619276" w14:textId="77777777" w:rsidR="00371709" w:rsidRPr="00371709" w:rsidRDefault="00371709">
            <w:r w:rsidRPr="00371709">
              <w:t>U+01BD</w:t>
            </w:r>
          </w:p>
        </w:tc>
        <w:tc>
          <w:tcPr>
            <w:tcW w:w="1182" w:type="pct"/>
            <w:noWrap/>
            <w:hideMark/>
          </w:tcPr>
          <w:p w14:paraId="423C8405" w14:textId="77777777" w:rsidR="00371709" w:rsidRPr="00371709" w:rsidRDefault="00371709">
            <w:r w:rsidRPr="00371709">
              <w:t>445</w:t>
            </w:r>
          </w:p>
        </w:tc>
        <w:tc>
          <w:tcPr>
            <w:tcW w:w="1182" w:type="pct"/>
            <w:noWrap/>
            <w:hideMark/>
          </w:tcPr>
          <w:p w14:paraId="26A194C7" w14:textId="77777777" w:rsidR="00371709" w:rsidRPr="00371709" w:rsidRDefault="00371709">
            <w:r w:rsidRPr="00371709">
              <w:t>C6 BD</w:t>
            </w:r>
          </w:p>
        </w:tc>
        <w:tc>
          <w:tcPr>
            <w:tcW w:w="1182" w:type="pct"/>
            <w:noWrap/>
            <w:hideMark/>
          </w:tcPr>
          <w:p w14:paraId="1FD54B6B" w14:textId="77777777" w:rsidR="00371709" w:rsidRPr="00371709" w:rsidRDefault="00371709">
            <w:r w:rsidRPr="00371709">
              <w:t>A1 FF</w:t>
            </w:r>
          </w:p>
        </w:tc>
      </w:tr>
      <w:tr w:rsidR="005D115D" w:rsidRPr="00371709" w14:paraId="76B8CFE1" w14:textId="77777777" w:rsidTr="005D115D">
        <w:trPr>
          <w:trHeight w:val="300"/>
        </w:trPr>
        <w:tc>
          <w:tcPr>
            <w:tcW w:w="1455" w:type="pct"/>
            <w:noWrap/>
            <w:hideMark/>
          </w:tcPr>
          <w:p w14:paraId="28CA0325" w14:textId="77777777" w:rsidR="00371709" w:rsidRPr="00371709" w:rsidRDefault="00371709">
            <w:r w:rsidRPr="00371709">
              <w:t>U+01BE</w:t>
            </w:r>
          </w:p>
        </w:tc>
        <w:tc>
          <w:tcPr>
            <w:tcW w:w="1182" w:type="pct"/>
            <w:noWrap/>
            <w:hideMark/>
          </w:tcPr>
          <w:p w14:paraId="68E778E8" w14:textId="77777777" w:rsidR="00371709" w:rsidRPr="00371709" w:rsidRDefault="00371709">
            <w:r w:rsidRPr="00371709">
              <w:t>446</w:t>
            </w:r>
          </w:p>
        </w:tc>
        <w:tc>
          <w:tcPr>
            <w:tcW w:w="1182" w:type="pct"/>
            <w:noWrap/>
            <w:hideMark/>
          </w:tcPr>
          <w:p w14:paraId="13164DA7" w14:textId="77777777" w:rsidR="00371709" w:rsidRPr="00371709" w:rsidRDefault="00371709">
            <w:r w:rsidRPr="00371709">
              <w:t>C6 BE</w:t>
            </w:r>
          </w:p>
        </w:tc>
        <w:tc>
          <w:tcPr>
            <w:tcW w:w="1182" w:type="pct"/>
            <w:noWrap/>
            <w:hideMark/>
          </w:tcPr>
          <w:p w14:paraId="59ADAC53" w14:textId="77777777" w:rsidR="00371709" w:rsidRPr="00371709" w:rsidRDefault="00371709">
            <w:r w:rsidRPr="00371709">
              <w:t>A2 21</w:t>
            </w:r>
          </w:p>
        </w:tc>
      </w:tr>
      <w:tr w:rsidR="005D115D" w:rsidRPr="00371709" w14:paraId="63C90036" w14:textId="77777777" w:rsidTr="005D115D">
        <w:trPr>
          <w:trHeight w:val="300"/>
        </w:trPr>
        <w:tc>
          <w:tcPr>
            <w:tcW w:w="1455" w:type="pct"/>
            <w:noWrap/>
            <w:hideMark/>
          </w:tcPr>
          <w:p w14:paraId="2B0BE1E0" w14:textId="77777777" w:rsidR="00371709" w:rsidRPr="00371709" w:rsidRDefault="00371709">
            <w:r w:rsidRPr="00371709">
              <w:t>U+07FF</w:t>
            </w:r>
          </w:p>
        </w:tc>
        <w:tc>
          <w:tcPr>
            <w:tcW w:w="1182" w:type="pct"/>
            <w:noWrap/>
            <w:hideMark/>
          </w:tcPr>
          <w:p w14:paraId="01E52106" w14:textId="77777777" w:rsidR="00371709" w:rsidRPr="00371709" w:rsidRDefault="00371709">
            <w:r w:rsidRPr="00371709">
              <w:t>2047</w:t>
            </w:r>
          </w:p>
        </w:tc>
        <w:tc>
          <w:tcPr>
            <w:tcW w:w="1182" w:type="pct"/>
            <w:noWrap/>
            <w:hideMark/>
          </w:tcPr>
          <w:p w14:paraId="4E30A411" w14:textId="77777777" w:rsidR="00371709" w:rsidRPr="00371709" w:rsidRDefault="00371709">
            <w:r w:rsidRPr="00371709">
              <w:t>DF BF</w:t>
            </w:r>
          </w:p>
        </w:tc>
        <w:tc>
          <w:tcPr>
            <w:tcW w:w="1182" w:type="pct"/>
            <w:noWrap/>
            <w:hideMark/>
          </w:tcPr>
          <w:p w14:paraId="3B13058F" w14:textId="77777777" w:rsidR="00371709" w:rsidRPr="00371709" w:rsidRDefault="00371709">
            <w:r w:rsidRPr="00371709">
              <w:t>AA 72</w:t>
            </w:r>
          </w:p>
        </w:tc>
      </w:tr>
      <w:tr w:rsidR="005D115D" w:rsidRPr="00371709" w14:paraId="4D0286B3" w14:textId="77777777" w:rsidTr="005D115D">
        <w:trPr>
          <w:trHeight w:val="300"/>
        </w:trPr>
        <w:tc>
          <w:tcPr>
            <w:tcW w:w="1455" w:type="pct"/>
            <w:noWrap/>
            <w:hideMark/>
          </w:tcPr>
          <w:p w14:paraId="3119F97A" w14:textId="77777777" w:rsidR="00371709" w:rsidRPr="00371709" w:rsidRDefault="00371709">
            <w:r w:rsidRPr="00371709">
              <w:t>U+0800</w:t>
            </w:r>
          </w:p>
        </w:tc>
        <w:tc>
          <w:tcPr>
            <w:tcW w:w="1182" w:type="pct"/>
            <w:noWrap/>
            <w:hideMark/>
          </w:tcPr>
          <w:p w14:paraId="4C847956" w14:textId="77777777" w:rsidR="00371709" w:rsidRPr="00371709" w:rsidRDefault="00371709">
            <w:r w:rsidRPr="00371709">
              <w:t>2048</w:t>
            </w:r>
          </w:p>
        </w:tc>
        <w:tc>
          <w:tcPr>
            <w:tcW w:w="1182" w:type="pct"/>
            <w:noWrap/>
            <w:hideMark/>
          </w:tcPr>
          <w:p w14:paraId="112FC50B" w14:textId="77777777" w:rsidR="00371709" w:rsidRPr="00371709" w:rsidRDefault="00371709">
            <w:r w:rsidRPr="00371709">
              <w:t>E0 A0 80</w:t>
            </w:r>
          </w:p>
        </w:tc>
        <w:tc>
          <w:tcPr>
            <w:tcW w:w="1182" w:type="pct"/>
            <w:noWrap/>
            <w:hideMark/>
          </w:tcPr>
          <w:p w14:paraId="70A6E094" w14:textId="77777777" w:rsidR="00371709" w:rsidRPr="00371709" w:rsidRDefault="00371709">
            <w:r w:rsidRPr="00371709">
              <w:t>AA 73</w:t>
            </w:r>
          </w:p>
        </w:tc>
      </w:tr>
      <w:tr w:rsidR="005D115D" w:rsidRPr="00371709" w14:paraId="7A9AAC31" w14:textId="77777777" w:rsidTr="005D115D">
        <w:trPr>
          <w:trHeight w:val="300"/>
        </w:trPr>
        <w:tc>
          <w:tcPr>
            <w:tcW w:w="1455" w:type="pct"/>
            <w:noWrap/>
            <w:hideMark/>
          </w:tcPr>
          <w:p w14:paraId="74F66175" w14:textId="77777777" w:rsidR="00371709" w:rsidRPr="00371709" w:rsidRDefault="00371709">
            <w:r w:rsidRPr="00371709">
              <w:t>U+0FFF</w:t>
            </w:r>
          </w:p>
        </w:tc>
        <w:tc>
          <w:tcPr>
            <w:tcW w:w="1182" w:type="pct"/>
            <w:noWrap/>
            <w:hideMark/>
          </w:tcPr>
          <w:p w14:paraId="2B05BCF1" w14:textId="77777777" w:rsidR="00371709" w:rsidRPr="00371709" w:rsidRDefault="00371709">
            <w:r w:rsidRPr="00371709">
              <w:t>4095</w:t>
            </w:r>
          </w:p>
        </w:tc>
        <w:tc>
          <w:tcPr>
            <w:tcW w:w="1182" w:type="pct"/>
            <w:noWrap/>
            <w:hideMark/>
          </w:tcPr>
          <w:p w14:paraId="162E31B6" w14:textId="77777777" w:rsidR="00371709" w:rsidRPr="00371709" w:rsidRDefault="00371709">
            <w:r w:rsidRPr="00371709">
              <w:t>E0 BF BF</w:t>
            </w:r>
          </w:p>
        </w:tc>
        <w:tc>
          <w:tcPr>
            <w:tcW w:w="1182" w:type="pct"/>
            <w:noWrap/>
            <w:hideMark/>
          </w:tcPr>
          <w:p w14:paraId="0535C386" w14:textId="77777777" w:rsidR="00371709" w:rsidRPr="00371709" w:rsidRDefault="00371709">
            <w:r w:rsidRPr="00371709">
              <w:t>B5 48</w:t>
            </w:r>
          </w:p>
        </w:tc>
      </w:tr>
      <w:tr w:rsidR="005D115D" w:rsidRPr="00371709" w14:paraId="761426C1" w14:textId="77777777" w:rsidTr="005D115D">
        <w:trPr>
          <w:trHeight w:val="300"/>
        </w:trPr>
        <w:tc>
          <w:tcPr>
            <w:tcW w:w="1455" w:type="pct"/>
            <w:noWrap/>
            <w:hideMark/>
          </w:tcPr>
          <w:p w14:paraId="1ACCBCB4" w14:textId="77777777" w:rsidR="00371709" w:rsidRPr="00371709" w:rsidRDefault="00371709">
            <w:r w:rsidRPr="00371709">
              <w:t>U+1000</w:t>
            </w:r>
          </w:p>
        </w:tc>
        <w:tc>
          <w:tcPr>
            <w:tcW w:w="1182" w:type="pct"/>
            <w:noWrap/>
            <w:hideMark/>
          </w:tcPr>
          <w:p w14:paraId="3B700442" w14:textId="77777777" w:rsidR="00371709" w:rsidRPr="00371709" w:rsidRDefault="00371709">
            <w:r w:rsidRPr="00371709">
              <w:t>4096</w:t>
            </w:r>
          </w:p>
        </w:tc>
        <w:tc>
          <w:tcPr>
            <w:tcW w:w="1182" w:type="pct"/>
            <w:noWrap/>
            <w:hideMark/>
          </w:tcPr>
          <w:p w14:paraId="53601AA9" w14:textId="77777777" w:rsidR="00371709" w:rsidRPr="00371709" w:rsidRDefault="00371709">
            <w:r w:rsidRPr="00371709">
              <w:t>E1 80 80</w:t>
            </w:r>
          </w:p>
        </w:tc>
        <w:tc>
          <w:tcPr>
            <w:tcW w:w="1182" w:type="pct"/>
            <w:noWrap/>
            <w:hideMark/>
          </w:tcPr>
          <w:p w14:paraId="28EBB890" w14:textId="77777777" w:rsidR="00371709" w:rsidRPr="00371709" w:rsidRDefault="00371709">
            <w:r w:rsidRPr="00371709">
              <w:t>B5 49</w:t>
            </w:r>
          </w:p>
        </w:tc>
      </w:tr>
      <w:tr w:rsidR="005D115D" w:rsidRPr="00371709" w14:paraId="195AC368" w14:textId="77777777" w:rsidTr="005D115D">
        <w:trPr>
          <w:trHeight w:val="300"/>
        </w:trPr>
        <w:tc>
          <w:tcPr>
            <w:tcW w:w="1455" w:type="pct"/>
            <w:noWrap/>
            <w:hideMark/>
          </w:tcPr>
          <w:p w14:paraId="7E1FAE06" w14:textId="77777777" w:rsidR="00371709" w:rsidRPr="00371709" w:rsidRDefault="00371709">
            <w:r w:rsidRPr="00371709">
              <w:t>U+4015</w:t>
            </w:r>
          </w:p>
        </w:tc>
        <w:tc>
          <w:tcPr>
            <w:tcW w:w="1182" w:type="pct"/>
            <w:noWrap/>
            <w:hideMark/>
          </w:tcPr>
          <w:p w14:paraId="20641C62" w14:textId="77777777" w:rsidR="00371709" w:rsidRPr="00371709" w:rsidRDefault="00371709">
            <w:r w:rsidRPr="00371709">
              <w:t>16,405</w:t>
            </w:r>
          </w:p>
        </w:tc>
        <w:tc>
          <w:tcPr>
            <w:tcW w:w="1182" w:type="pct"/>
            <w:noWrap/>
            <w:hideMark/>
          </w:tcPr>
          <w:p w14:paraId="3BA1AD59" w14:textId="77777777" w:rsidR="00371709" w:rsidRPr="00371709" w:rsidRDefault="00371709">
            <w:r w:rsidRPr="00371709">
              <w:t>E4 80 95</w:t>
            </w:r>
          </w:p>
        </w:tc>
        <w:tc>
          <w:tcPr>
            <w:tcW w:w="1182" w:type="pct"/>
            <w:noWrap/>
            <w:hideMark/>
          </w:tcPr>
          <w:p w14:paraId="44840FB1" w14:textId="77777777" w:rsidR="00371709" w:rsidRPr="00371709" w:rsidRDefault="00371709">
            <w:r w:rsidRPr="00371709">
              <w:t>F5 FF</w:t>
            </w:r>
          </w:p>
        </w:tc>
      </w:tr>
      <w:tr w:rsidR="005D115D" w:rsidRPr="00371709" w14:paraId="4C14FAFB" w14:textId="77777777" w:rsidTr="005D115D">
        <w:trPr>
          <w:trHeight w:val="300"/>
        </w:trPr>
        <w:tc>
          <w:tcPr>
            <w:tcW w:w="1455" w:type="pct"/>
            <w:noWrap/>
            <w:hideMark/>
          </w:tcPr>
          <w:p w14:paraId="4A0738E8" w14:textId="77777777" w:rsidR="00371709" w:rsidRPr="00371709" w:rsidRDefault="00371709">
            <w:r w:rsidRPr="00371709">
              <w:t>U+4016</w:t>
            </w:r>
          </w:p>
        </w:tc>
        <w:tc>
          <w:tcPr>
            <w:tcW w:w="1182" w:type="pct"/>
            <w:noWrap/>
            <w:hideMark/>
          </w:tcPr>
          <w:p w14:paraId="121F0B1A" w14:textId="77777777" w:rsidR="00371709" w:rsidRPr="00371709" w:rsidRDefault="00371709">
            <w:r w:rsidRPr="00371709">
              <w:t>16,406</w:t>
            </w:r>
          </w:p>
        </w:tc>
        <w:tc>
          <w:tcPr>
            <w:tcW w:w="1182" w:type="pct"/>
            <w:noWrap/>
            <w:hideMark/>
          </w:tcPr>
          <w:p w14:paraId="4BF9B0B9" w14:textId="77777777" w:rsidR="00371709" w:rsidRPr="00371709" w:rsidRDefault="00371709">
            <w:r w:rsidRPr="00371709">
              <w:t>E4 80 96</w:t>
            </w:r>
          </w:p>
        </w:tc>
        <w:tc>
          <w:tcPr>
            <w:tcW w:w="1182" w:type="pct"/>
            <w:noWrap/>
            <w:hideMark/>
          </w:tcPr>
          <w:p w14:paraId="44FD7F99" w14:textId="77777777" w:rsidR="00371709" w:rsidRPr="00371709" w:rsidRDefault="00371709">
            <w:r w:rsidRPr="00371709">
              <w:t>F6 21 21</w:t>
            </w:r>
          </w:p>
        </w:tc>
      </w:tr>
      <w:tr w:rsidR="005D115D" w:rsidRPr="00371709" w14:paraId="6A900D4F" w14:textId="77777777" w:rsidTr="005D115D">
        <w:trPr>
          <w:trHeight w:val="300"/>
        </w:trPr>
        <w:tc>
          <w:tcPr>
            <w:tcW w:w="1455" w:type="pct"/>
            <w:noWrap/>
            <w:hideMark/>
          </w:tcPr>
          <w:p w14:paraId="5BED4653" w14:textId="77777777" w:rsidR="00371709" w:rsidRPr="00371709" w:rsidRDefault="00371709">
            <w:r w:rsidRPr="00371709">
              <w:t>U+D7FF</w:t>
            </w:r>
          </w:p>
        </w:tc>
        <w:tc>
          <w:tcPr>
            <w:tcW w:w="1182" w:type="pct"/>
            <w:noWrap/>
            <w:hideMark/>
          </w:tcPr>
          <w:p w14:paraId="38AFC182" w14:textId="77777777" w:rsidR="00371709" w:rsidRPr="00371709" w:rsidRDefault="00371709">
            <w:r w:rsidRPr="00371709">
              <w:t>55,295</w:t>
            </w:r>
          </w:p>
        </w:tc>
        <w:tc>
          <w:tcPr>
            <w:tcW w:w="1182" w:type="pct"/>
            <w:noWrap/>
            <w:hideMark/>
          </w:tcPr>
          <w:p w14:paraId="499F6C85" w14:textId="77777777" w:rsidR="00371709" w:rsidRPr="00371709" w:rsidRDefault="00371709">
            <w:r w:rsidRPr="00371709">
              <w:t>ED 9F BF</w:t>
            </w:r>
          </w:p>
        </w:tc>
        <w:tc>
          <w:tcPr>
            <w:tcW w:w="1182" w:type="pct"/>
            <w:noWrap/>
            <w:hideMark/>
          </w:tcPr>
          <w:p w14:paraId="0413116C" w14:textId="77777777" w:rsidR="00371709" w:rsidRPr="00371709" w:rsidRDefault="00371709">
            <w:r w:rsidRPr="00371709">
              <w:t>F7 2F C3</w:t>
            </w:r>
          </w:p>
        </w:tc>
      </w:tr>
      <w:tr w:rsidR="005D115D" w:rsidRPr="00371709" w14:paraId="272FCB7E" w14:textId="77777777" w:rsidTr="005D115D">
        <w:trPr>
          <w:trHeight w:val="300"/>
        </w:trPr>
        <w:tc>
          <w:tcPr>
            <w:tcW w:w="1455" w:type="pct"/>
            <w:noWrap/>
            <w:hideMark/>
          </w:tcPr>
          <w:p w14:paraId="335B8EEE" w14:textId="77777777" w:rsidR="00371709" w:rsidRPr="00371709" w:rsidRDefault="00371709">
            <w:r w:rsidRPr="00371709">
              <w:t>U+E000</w:t>
            </w:r>
          </w:p>
        </w:tc>
        <w:tc>
          <w:tcPr>
            <w:tcW w:w="1182" w:type="pct"/>
            <w:noWrap/>
            <w:hideMark/>
          </w:tcPr>
          <w:p w14:paraId="5A870445" w14:textId="77777777" w:rsidR="00371709" w:rsidRPr="00371709" w:rsidRDefault="00371709">
            <w:r w:rsidRPr="00371709">
              <w:t>57,344</w:t>
            </w:r>
          </w:p>
        </w:tc>
        <w:tc>
          <w:tcPr>
            <w:tcW w:w="1182" w:type="pct"/>
            <w:noWrap/>
            <w:hideMark/>
          </w:tcPr>
          <w:p w14:paraId="08BBB3AC" w14:textId="77777777" w:rsidR="00371709" w:rsidRPr="00371709" w:rsidRDefault="00371709">
            <w:r w:rsidRPr="00371709">
              <w:t>EE 80 80</w:t>
            </w:r>
          </w:p>
        </w:tc>
        <w:tc>
          <w:tcPr>
            <w:tcW w:w="1182" w:type="pct"/>
            <w:noWrap/>
            <w:hideMark/>
          </w:tcPr>
          <w:p w14:paraId="23E8707A" w14:textId="77777777" w:rsidR="00371709" w:rsidRPr="00371709" w:rsidRDefault="00371709">
            <w:r w:rsidRPr="00371709">
              <w:t>F7 3A 79</w:t>
            </w:r>
          </w:p>
        </w:tc>
      </w:tr>
      <w:tr w:rsidR="005D115D" w:rsidRPr="00371709" w14:paraId="58485E70" w14:textId="77777777" w:rsidTr="005D115D">
        <w:trPr>
          <w:trHeight w:val="300"/>
        </w:trPr>
        <w:tc>
          <w:tcPr>
            <w:tcW w:w="1455" w:type="pct"/>
            <w:noWrap/>
            <w:hideMark/>
          </w:tcPr>
          <w:p w14:paraId="6F9E6C13" w14:textId="77777777" w:rsidR="00371709" w:rsidRPr="00371709" w:rsidRDefault="00371709">
            <w:r w:rsidRPr="00371709">
              <w:t>U+F8FF</w:t>
            </w:r>
          </w:p>
        </w:tc>
        <w:tc>
          <w:tcPr>
            <w:tcW w:w="1182" w:type="pct"/>
            <w:noWrap/>
            <w:hideMark/>
          </w:tcPr>
          <w:p w14:paraId="2BA503CC" w14:textId="77777777" w:rsidR="00371709" w:rsidRPr="00371709" w:rsidRDefault="00371709">
            <w:r w:rsidRPr="00371709">
              <w:t>63,743</w:t>
            </w:r>
          </w:p>
        </w:tc>
        <w:tc>
          <w:tcPr>
            <w:tcW w:w="1182" w:type="pct"/>
            <w:noWrap/>
            <w:hideMark/>
          </w:tcPr>
          <w:p w14:paraId="748F7C5A" w14:textId="77777777" w:rsidR="00371709" w:rsidRPr="00371709" w:rsidRDefault="00371709">
            <w:r w:rsidRPr="00371709">
              <w:t>EF A3 BF</w:t>
            </w:r>
          </w:p>
        </w:tc>
        <w:tc>
          <w:tcPr>
            <w:tcW w:w="1182" w:type="pct"/>
            <w:noWrap/>
            <w:hideMark/>
          </w:tcPr>
          <w:p w14:paraId="3FA28155" w14:textId="77777777" w:rsidR="00371709" w:rsidRPr="00371709" w:rsidRDefault="00371709">
            <w:r w:rsidRPr="00371709">
              <w:t>F7 5C 3C</w:t>
            </w:r>
          </w:p>
        </w:tc>
      </w:tr>
      <w:tr w:rsidR="005D115D" w:rsidRPr="00371709" w14:paraId="494E66D0" w14:textId="77777777" w:rsidTr="005D115D">
        <w:trPr>
          <w:trHeight w:val="300"/>
        </w:trPr>
        <w:tc>
          <w:tcPr>
            <w:tcW w:w="1455" w:type="pct"/>
            <w:noWrap/>
            <w:hideMark/>
          </w:tcPr>
          <w:p w14:paraId="6B5BD03E" w14:textId="77777777" w:rsidR="00371709" w:rsidRPr="00371709" w:rsidRDefault="00371709">
            <w:r w:rsidRPr="00371709">
              <w:t>U+FDD0</w:t>
            </w:r>
          </w:p>
        </w:tc>
        <w:tc>
          <w:tcPr>
            <w:tcW w:w="1182" w:type="pct"/>
            <w:noWrap/>
            <w:hideMark/>
          </w:tcPr>
          <w:p w14:paraId="3C50C765" w14:textId="77777777" w:rsidR="00371709" w:rsidRPr="00371709" w:rsidRDefault="00371709">
            <w:r w:rsidRPr="00371709">
              <w:t>64,976</w:t>
            </w:r>
          </w:p>
        </w:tc>
        <w:tc>
          <w:tcPr>
            <w:tcW w:w="1182" w:type="pct"/>
            <w:noWrap/>
            <w:hideMark/>
          </w:tcPr>
          <w:p w14:paraId="01FE44B0" w14:textId="77777777" w:rsidR="00371709" w:rsidRPr="00371709" w:rsidRDefault="00371709">
            <w:r w:rsidRPr="00371709">
              <w:t>EF B7 90</w:t>
            </w:r>
          </w:p>
        </w:tc>
        <w:tc>
          <w:tcPr>
            <w:tcW w:w="1182" w:type="pct"/>
            <w:noWrap/>
            <w:hideMark/>
          </w:tcPr>
          <w:p w14:paraId="129DC2FF" w14:textId="77777777" w:rsidR="00371709" w:rsidRPr="00371709" w:rsidRDefault="00371709">
            <w:r w:rsidRPr="00371709">
              <w:t>F7 62 BA</w:t>
            </w:r>
          </w:p>
        </w:tc>
      </w:tr>
      <w:tr w:rsidR="005D115D" w:rsidRPr="00371709" w14:paraId="566D9EC4" w14:textId="77777777" w:rsidTr="005D115D">
        <w:trPr>
          <w:trHeight w:val="300"/>
        </w:trPr>
        <w:tc>
          <w:tcPr>
            <w:tcW w:w="1455" w:type="pct"/>
            <w:noWrap/>
            <w:hideMark/>
          </w:tcPr>
          <w:p w14:paraId="5FCB108D" w14:textId="77777777" w:rsidR="00371709" w:rsidRPr="00371709" w:rsidRDefault="00371709">
            <w:r w:rsidRPr="00371709">
              <w:t>U+FDEF</w:t>
            </w:r>
          </w:p>
        </w:tc>
        <w:tc>
          <w:tcPr>
            <w:tcW w:w="1182" w:type="pct"/>
            <w:noWrap/>
            <w:hideMark/>
          </w:tcPr>
          <w:p w14:paraId="0C46ED02" w14:textId="77777777" w:rsidR="00371709" w:rsidRPr="00371709" w:rsidRDefault="00371709">
            <w:r w:rsidRPr="00371709">
              <w:t>65,007</w:t>
            </w:r>
          </w:p>
        </w:tc>
        <w:tc>
          <w:tcPr>
            <w:tcW w:w="1182" w:type="pct"/>
            <w:noWrap/>
            <w:hideMark/>
          </w:tcPr>
          <w:p w14:paraId="17FF1BE7" w14:textId="77777777" w:rsidR="00371709" w:rsidRPr="00371709" w:rsidRDefault="00371709">
            <w:r w:rsidRPr="00371709">
              <w:t>EF B7 AF</w:t>
            </w:r>
          </w:p>
        </w:tc>
        <w:tc>
          <w:tcPr>
            <w:tcW w:w="1182" w:type="pct"/>
            <w:noWrap/>
            <w:hideMark/>
          </w:tcPr>
          <w:p w14:paraId="30DE2CE8" w14:textId="77777777" w:rsidR="00371709" w:rsidRPr="00371709" w:rsidRDefault="00371709">
            <w:r w:rsidRPr="00371709">
              <w:t>F7 62 D9</w:t>
            </w:r>
          </w:p>
        </w:tc>
      </w:tr>
      <w:tr w:rsidR="005D115D" w:rsidRPr="00371709" w14:paraId="06D89BFB" w14:textId="77777777" w:rsidTr="005D115D">
        <w:trPr>
          <w:trHeight w:val="300"/>
        </w:trPr>
        <w:tc>
          <w:tcPr>
            <w:tcW w:w="1455" w:type="pct"/>
            <w:noWrap/>
            <w:hideMark/>
          </w:tcPr>
          <w:p w14:paraId="4670A0EA" w14:textId="77777777" w:rsidR="00371709" w:rsidRPr="00371709" w:rsidRDefault="00371709">
            <w:r w:rsidRPr="00371709">
              <w:t>U+FEFF</w:t>
            </w:r>
          </w:p>
        </w:tc>
        <w:tc>
          <w:tcPr>
            <w:tcW w:w="1182" w:type="pct"/>
            <w:noWrap/>
            <w:hideMark/>
          </w:tcPr>
          <w:p w14:paraId="69DA176F" w14:textId="77777777" w:rsidR="00371709" w:rsidRPr="00371709" w:rsidRDefault="00371709">
            <w:r w:rsidRPr="00371709">
              <w:t>65,279</w:t>
            </w:r>
          </w:p>
        </w:tc>
        <w:tc>
          <w:tcPr>
            <w:tcW w:w="1182" w:type="pct"/>
            <w:noWrap/>
            <w:hideMark/>
          </w:tcPr>
          <w:p w14:paraId="6EC1E2C6" w14:textId="77777777" w:rsidR="00371709" w:rsidRPr="00371709" w:rsidRDefault="00371709">
            <w:r w:rsidRPr="00371709">
              <w:t>EF BB BF</w:t>
            </w:r>
          </w:p>
        </w:tc>
        <w:tc>
          <w:tcPr>
            <w:tcW w:w="1182" w:type="pct"/>
            <w:noWrap/>
            <w:hideMark/>
          </w:tcPr>
          <w:p w14:paraId="1F25C3E3" w14:textId="77777777" w:rsidR="00371709" w:rsidRPr="00371709" w:rsidRDefault="00371709">
            <w:r w:rsidRPr="00371709">
              <w:t>F7 64 4C</w:t>
            </w:r>
          </w:p>
        </w:tc>
      </w:tr>
      <w:tr w:rsidR="005D115D" w:rsidRPr="00371709" w14:paraId="4B20BFD7" w14:textId="77777777" w:rsidTr="005D115D">
        <w:trPr>
          <w:trHeight w:val="300"/>
        </w:trPr>
        <w:tc>
          <w:tcPr>
            <w:tcW w:w="1455" w:type="pct"/>
            <w:noWrap/>
            <w:hideMark/>
          </w:tcPr>
          <w:p w14:paraId="3EE4AEB8" w14:textId="77777777" w:rsidR="00371709" w:rsidRPr="00371709" w:rsidRDefault="00371709">
            <w:r w:rsidRPr="00371709">
              <w:t>U+FFFD</w:t>
            </w:r>
          </w:p>
        </w:tc>
        <w:tc>
          <w:tcPr>
            <w:tcW w:w="1182" w:type="pct"/>
            <w:noWrap/>
            <w:hideMark/>
          </w:tcPr>
          <w:p w14:paraId="660FAE12" w14:textId="77777777" w:rsidR="00371709" w:rsidRPr="00371709" w:rsidRDefault="00371709">
            <w:r w:rsidRPr="00371709">
              <w:t>65,533</w:t>
            </w:r>
          </w:p>
        </w:tc>
        <w:tc>
          <w:tcPr>
            <w:tcW w:w="1182" w:type="pct"/>
            <w:noWrap/>
            <w:hideMark/>
          </w:tcPr>
          <w:p w14:paraId="0295D198" w14:textId="77777777" w:rsidR="00371709" w:rsidRPr="00371709" w:rsidRDefault="00371709">
            <w:r w:rsidRPr="00371709">
              <w:t>EF BF BD</w:t>
            </w:r>
          </w:p>
        </w:tc>
        <w:tc>
          <w:tcPr>
            <w:tcW w:w="1182" w:type="pct"/>
            <w:noWrap/>
            <w:hideMark/>
          </w:tcPr>
          <w:p w14:paraId="48965AA8" w14:textId="77777777" w:rsidR="00371709" w:rsidRPr="00371709" w:rsidRDefault="00371709">
            <w:r w:rsidRPr="00371709">
              <w:t>F7 65 AD</w:t>
            </w:r>
          </w:p>
        </w:tc>
      </w:tr>
      <w:tr w:rsidR="005D115D" w:rsidRPr="00371709" w14:paraId="79057408" w14:textId="77777777" w:rsidTr="005D115D">
        <w:trPr>
          <w:trHeight w:val="300"/>
        </w:trPr>
        <w:tc>
          <w:tcPr>
            <w:tcW w:w="1455" w:type="pct"/>
            <w:noWrap/>
            <w:hideMark/>
          </w:tcPr>
          <w:p w14:paraId="426C7FA9" w14:textId="77777777" w:rsidR="00371709" w:rsidRPr="00371709" w:rsidRDefault="00371709">
            <w:r w:rsidRPr="00371709">
              <w:t>U+FFFE</w:t>
            </w:r>
          </w:p>
        </w:tc>
        <w:tc>
          <w:tcPr>
            <w:tcW w:w="1182" w:type="pct"/>
            <w:noWrap/>
            <w:hideMark/>
          </w:tcPr>
          <w:p w14:paraId="576A4717" w14:textId="77777777" w:rsidR="00371709" w:rsidRPr="00371709" w:rsidRDefault="00371709">
            <w:r w:rsidRPr="00371709">
              <w:t>65,534</w:t>
            </w:r>
          </w:p>
        </w:tc>
        <w:tc>
          <w:tcPr>
            <w:tcW w:w="1182" w:type="pct"/>
            <w:noWrap/>
            <w:hideMark/>
          </w:tcPr>
          <w:p w14:paraId="23362F40" w14:textId="77777777" w:rsidR="00371709" w:rsidRPr="00371709" w:rsidRDefault="00371709">
            <w:r w:rsidRPr="00371709">
              <w:t>EF BF BE</w:t>
            </w:r>
          </w:p>
        </w:tc>
        <w:tc>
          <w:tcPr>
            <w:tcW w:w="1182" w:type="pct"/>
            <w:noWrap/>
            <w:hideMark/>
          </w:tcPr>
          <w:p w14:paraId="70BF6152" w14:textId="77777777" w:rsidR="00371709" w:rsidRPr="00371709" w:rsidRDefault="00371709">
            <w:r w:rsidRPr="00371709">
              <w:t>F7 65 AE</w:t>
            </w:r>
          </w:p>
        </w:tc>
      </w:tr>
      <w:tr w:rsidR="005D115D" w:rsidRPr="00371709" w14:paraId="38BE55C4" w14:textId="77777777" w:rsidTr="005D115D">
        <w:trPr>
          <w:trHeight w:val="300"/>
        </w:trPr>
        <w:tc>
          <w:tcPr>
            <w:tcW w:w="1455" w:type="pct"/>
            <w:noWrap/>
            <w:hideMark/>
          </w:tcPr>
          <w:p w14:paraId="614150D0" w14:textId="77777777" w:rsidR="00371709" w:rsidRPr="00371709" w:rsidRDefault="00371709">
            <w:r w:rsidRPr="00371709">
              <w:t>U+FFFF</w:t>
            </w:r>
          </w:p>
        </w:tc>
        <w:tc>
          <w:tcPr>
            <w:tcW w:w="1182" w:type="pct"/>
            <w:noWrap/>
            <w:hideMark/>
          </w:tcPr>
          <w:p w14:paraId="21C629C9" w14:textId="77777777" w:rsidR="00371709" w:rsidRPr="00371709" w:rsidRDefault="00371709">
            <w:r w:rsidRPr="00371709">
              <w:t>65,535</w:t>
            </w:r>
          </w:p>
        </w:tc>
        <w:tc>
          <w:tcPr>
            <w:tcW w:w="1182" w:type="pct"/>
            <w:noWrap/>
            <w:hideMark/>
          </w:tcPr>
          <w:p w14:paraId="4A3DBEEA" w14:textId="77777777" w:rsidR="00371709" w:rsidRPr="00371709" w:rsidRDefault="00371709">
            <w:r w:rsidRPr="00371709">
              <w:t>EF BF BF</w:t>
            </w:r>
          </w:p>
        </w:tc>
        <w:tc>
          <w:tcPr>
            <w:tcW w:w="1182" w:type="pct"/>
            <w:noWrap/>
            <w:hideMark/>
          </w:tcPr>
          <w:p w14:paraId="3DD1E801" w14:textId="77777777" w:rsidR="00371709" w:rsidRPr="00371709" w:rsidRDefault="00371709">
            <w:r w:rsidRPr="00371709">
              <w:t>F7 65 AF</w:t>
            </w:r>
          </w:p>
        </w:tc>
      </w:tr>
      <w:tr w:rsidR="005D115D" w:rsidRPr="00371709" w14:paraId="76BD1EFD" w14:textId="77777777" w:rsidTr="005D115D">
        <w:trPr>
          <w:trHeight w:val="300"/>
        </w:trPr>
        <w:tc>
          <w:tcPr>
            <w:tcW w:w="1455" w:type="pct"/>
            <w:noWrap/>
            <w:hideMark/>
          </w:tcPr>
          <w:p w14:paraId="78ED0D27" w14:textId="77777777" w:rsidR="00371709" w:rsidRPr="00371709" w:rsidRDefault="00371709">
            <w:r w:rsidRPr="00371709">
              <w:t>U+10000</w:t>
            </w:r>
          </w:p>
        </w:tc>
        <w:tc>
          <w:tcPr>
            <w:tcW w:w="1182" w:type="pct"/>
            <w:noWrap/>
            <w:hideMark/>
          </w:tcPr>
          <w:p w14:paraId="391E7FEA" w14:textId="77777777" w:rsidR="00371709" w:rsidRPr="00371709" w:rsidRDefault="00371709">
            <w:r w:rsidRPr="00371709">
              <w:t>65,536</w:t>
            </w:r>
          </w:p>
        </w:tc>
        <w:tc>
          <w:tcPr>
            <w:tcW w:w="1182" w:type="pct"/>
            <w:noWrap/>
            <w:hideMark/>
          </w:tcPr>
          <w:p w14:paraId="621DF977" w14:textId="77777777" w:rsidR="00371709" w:rsidRPr="00371709" w:rsidRDefault="00371709">
            <w:r w:rsidRPr="00371709">
              <w:t>F0 90 80 80</w:t>
            </w:r>
          </w:p>
        </w:tc>
        <w:tc>
          <w:tcPr>
            <w:tcW w:w="1182" w:type="pct"/>
            <w:noWrap/>
            <w:hideMark/>
          </w:tcPr>
          <w:p w14:paraId="32F832AE" w14:textId="77777777" w:rsidR="00371709" w:rsidRPr="00371709" w:rsidRDefault="00371709">
            <w:r w:rsidRPr="00371709">
              <w:t>F7 65 B0</w:t>
            </w:r>
          </w:p>
        </w:tc>
      </w:tr>
      <w:tr w:rsidR="005D115D" w:rsidRPr="00371709" w14:paraId="19858C20" w14:textId="77777777" w:rsidTr="005D115D">
        <w:trPr>
          <w:trHeight w:val="300"/>
        </w:trPr>
        <w:tc>
          <w:tcPr>
            <w:tcW w:w="1455" w:type="pct"/>
            <w:noWrap/>
            <w:hideMark/>
          </w:tcPr>
          <w:p w14:paraId="505AD1AF" w14:textId="77777777" w:rsidR="00371709" w:rsidRPr="00371709" w:rsidRDefault="00371709">
            <w:r w:rsidRPr="00371709">
              <w:t>U+38E2D</w:t>
            </w:r>
          </w:p>
        </w:tc>
        <w:tc>
          <w:tcPr>
            <w:tcW w:w="1182" w:type="pct"/>
            <w:noWrap/>
            <w:hideMark/>
          </w:tcPr>
          <w:p w14:paraId="472B177E" w14:textId="77777777" w:rsidR="00371709" w:rsidRPr="00371709" w:rsidRDefault="00371709">
            <w:r w:rsidRPr="00371709">
              <w:t>233,005</w:t>
            </w:r>
          </w:p>
        </w:tc>
        <w:tc>
          <w:tcPr>
            <w:tcW w:w="1182" w:type="pct"/>
            <w:noWrap/>
            <w:hideMark/>
          </w:tcPr>
          <w:p w14:paraId="5B310C59" w14:textId="77777777" w:rsidR="00371709" w:rsidRPr="00371709" w:rsidRDefault="00371709">
            <w:r w:rsidRPr="00371709">
              <w:t>F0 B8 B8 AD</w:t>
            </w:r>
          </w:p>
        </w:tc>
        <w:tc>
          <w:tcPr>
            <w:tcW w:w="1182" w:type="pct"/>
            <w:noWrap/>
            <w:hideMark/>
          </w:tcPr>
          <w:p w14:paraId="03B3886E" w14:textId="77777777" w:rsidR="00371709" w:rsidRPr="00371709" w:rsidRDefault="00371709">
            <w:r w:rsidRPr="00371709">
              <w:t>FB FF FF</w:t>
            </w:r>
          </w:p>
        </w:tc>
      </w:tr>
      <w:tr w:rsidR="005D115D" w:rsidRPr="00371709" w14:paraId="430DF0D2" w14:textId="77777777" w:rsidTr="005D115D">
        <w:trPr>
          <w:trHeight w:val="300"/>
        </w:trPr>
        <w:tc>
          <w:tcPr>
            <w:tcW w:w="1455" w:type="pct"/>
            <w:noWrap/>
            <w:hideMark/>
          </w:tcPr>
          <w:p w14:paraId="335D68E3" w14:textId="77777777" w:rsidR="00371709" w:rsidRPr="00371709" w:rsidRDefault="00371709">
            <w:r w:rsidRPr="00371709">
              <w:t>U+38E2E</w:t>
            </w:r>
          </w:p>
        </w:tc>
        <w:tc>
          <w:tcPr>
            <w:tcW w:w="1182" w:type="pct"/>
            <w:noWrap/>
            <w:hideMark/>
          </w:tcPr>
          <w:p w14:paraId="218DAE53" w14:textId="77777777" w:rsidR="00371709" w:rsidRPr="00371709" w:rsidRDefault="00371709">
            <w:r w:rsidRPr="00371709">
              <w:t>233,006</w:t>
            </w:r>
          </w:p>
        </w:tc>
        <w:tc>
          <w:tcPr>
            <w:tcW w:w="1182" w:type="pct"/>
            <w:noWrap/>
            <w:hideMark/>
          </w:tcPr>
          <w:p w14:paraId="5365622B" w14:textId="77777777" w:rsidR="00371709" w:rsidRPr="00371709" w:rsidRDefault="00371709">
            <w:r w:rsidRPr="00371709">
              <w:t>F0 B8 B8 AE</w:t>
            </w:r>
          </w:p>
        </w:tc>
        <w:tc>
          <w:tcPr>
            <w:tcW w:w="1182" w:type="pct"/>
            <w:noWrap/>
            <w:hideMark/>
          </w:tcPr>
          <w:p w14:paraId="7373F86A" w14:textId="77777777" w:rsidR="00371709" w:rsidRPr="00371709" w:rsidRDefault="00371709">
            <w:r w:rsidRPr="00371709">
              <w:t>FC 21 21 21 21</w:t>
            </w:r>
          </w:p>
        </w:tc>
      </w:tr>
      <w:tr w:rsidR="005D115D" w:rsidRPr="00371709" w14:paraId="05050F38" w14:textId="77777777" w:rsidTr="005D115D">
        <w:trPr>
          <w:trHeight w:val="300"/>
        </w:trPr>
        <w:tc>
          <w:tcPr>
            <w:tcW w:w="1455" w:type="pct"/>
            <w:noWrap/>
            <w:hideMark/>
          </w:tcPr>
          <w:p w14:paraId="08DC7AF0" w14:textId="77777777" w:rsidR="00371709" w:rsidRPr="00371709" w:rsidRDefault="00371709">
            <w:r w:rsidRPr="00371709">
              <w:t>U+FFFFF</w:t>
            </w:r>
          </w:p>
        </w:tc>
        <w:tc>
          <w:tcPr>
            <w:tcW w:w="1182" w:type="pct"/>
            <w:noWrap/>
            <w:hideMark/>
          </w:tcPr>
          <w:p w14:paraId="0D650A14" w14:textId="77777777" w:rsidR="00371709" w:rsidRPr="00371709" w:rsidRDefault="00371709">
            <w:r w:rsidRPr="00371709">
              <w:t>1,048,575</w:t>
            </w:r>
          </w:p>
        </w:tc>
        <w:tc>
          <w:tcPr>
            <w:tcW w:w="1182" w:type="pct"/>
            <w:noWrap/>
            <w:hideMark/>
          </w:tcPr>
          <w:p w14:paraId="78406047" w14:textId="77777777" w:rsidR="00371709" w:rsidRPr="00371709" w:rsidRDefault="00371709">
            <w:r w:rsidRPr="00371709">
              <w:t>F3 BF BF BF</w:t>
            </w:r>
          </w:p>
        </w:tc>
        <w:tc>
          <w:tcPr>
            <w:tcW w:w="1182" w:type="pct"/>
            <w:noWrap/>
            <w:hideMark/>
          </w:tcPr>
          <w:p w14:paraId="58BA7AC7" w14:textId="77777777" w:rsidR="00371709" w:rsidRPr="00371709" w:rsidRDefault="00371709">
            <w:r w:rsidRPr="00371709">
              <w:t>FC 21 37 B2 7A</w:t>
            </w:r>
          </w:p>
        </w:tc>
      </w:tr>
      <w:tr w:rsidR="005D115D" w:rsidRPr="00371709" w14:paraId="05CBC927" w14:textId="77777777" w:rsidTr="005D115D">
        <w:trPr>
          <w:trHeight w:val="300"/>
        </w:trPr>
        <w:tc>
          <w:tcPr>
            <w:tcW w:w="1455" w:type="pct"/>
            <w:noWrap/>
            <w:hideMark/>
          </w:tcPr>
          <w:p w14:paraId="2E25928A" w14:textId="77777777" w:rsidR="00371709" w:rsidRPr="00371709" w:rsidRDefault="00371709">
            <w:r w:rsidRPr="00371709">
              <w:t>U+100000</w:t>
            </w:r>
          </w:p>
        </w:tc>
        <w:tc>
          <w:tcPr>
            <w:tcW w:w="1182" w:type="pct"/>
            <w:noWrap/>
            <w:hideMark/>
          </w:tcPr>
          <w:p w14:paraId="72737EA3" w14:textId="77777777" w:rsidR="00371709" w:rsidRPr="00371709" w:rsidRDefault="00371709">
            <w:r w:rsidRPr="00371709">
              <w:t>1,048,576</w:t>
            </w:r>
          </w:p>
        </w:tc>
        <w:tc>
          <w:tcPr>
            <w:tcW w:w="1182" w:type="pct"/>
            <w:noWrap/>
            <w:hideMark/>
          </w:tcPr>
          <w:p w14:paraId="53CE307E" w14:textId="77777777" w:rsidR="00371709" w:rsidRPr="00371709" w:rsidRDefault="00371709">
            <w:r w:rsidRPr="00371709">
              <w:t>F4 80 80 80</w:t>
            </w:r>
          </w:p>
        </w:tc>
        <w:tc>
          <w:tcPr>
            <w:tcW w:w="1182" w:type="pct"/>
            <w:noWrap/>
            <w:hideMark/>
          </w:tcPr>
          <w:p w14:paraId="28274697" w14:textId="77777777" w:rsidR="00371709" w:rsidRPr="00371709" w:rsidRDefault="00371709">
            <w:r w:rsidRPr="00371709">
              <w:t>FC 21 37 B2 7B</w:t>
            </w:r>
          </w:p>
        </w:tc>
      </w:tr>
      <w:tr w:rsidR="005D115D" w:rsidRPr="00371709" w14:paraId="44D51255" w14:textId="77777777" w:rsidTr="005D115D">
        <w:trPr>
          <w:trHeight w:val="300"/>
        </w:trPr>
        <w:tc>
          <w:tcPr>
            <w:tcW w:w="1455" w:type="pct"/>
            <w:noWrap/>
            <w:hideMark/>
          </w:tcPr>
          <w:p w14:paraId="75F09CC7" w14:textId="77777777" w:rsidR="00371709" w:rsidRPr="00371709" w:rsidRDefault="00371709">
            <w:r w:rsidRPr="00371709">
              <w:t>U+10FFFF</w:t>
            </w:r>
          </w:p>
        </w:tc>
        <w:tc>
          <w:tcPr>
            <w:tcW w:w="1182" w:type="pct"/>
            <w:noWrap/>
            <w:hideMark/>
          </w:tcPr>
          <w:p w14:paraId="2ABB86AA" w14:textId="77777777" w:rsidR="00371709" w:rsidRPr="00371709" w:rsidRDefault="00371709">
            <w:r w:rsidRPr="00371709">
              <w:t>1,114,111</w:t>
            </w:r>
          </w:p>
        </w:tc>
        <w:tc>
          <w:tcPr>
            <w:tcW w:w="1182" w:type="pct"/>
            <w:noWrap/>
            <w:hideMark/>
          </w:tcPr>
          <w:p w14:paraId="7729F1B6" w14:textId="77777777" w:rsidR="00371709" w:rsidRPr="00371709" w:rsidRDefault="00371709">
            <w:r w:rsidRPr="00371709">
              <w:t>F4 8F BF BF</w:t>
            </w:r>
          </w:p>
        </w:tc>
        <w:tc>
          <w:tcPr>
            <w:tcW w:w="1182" w:type="pct"/>
            <w:noWrap/>
            <w:hideMark/>
          </w:tcPr>
          <w:p w14:paraId="1F2AB7AC" w14:textId="77777777" w:rsidR="00371709" w:rsidRPr="00371709" w:rsidRDefault="00371709">
            <w:r w:rsidRPr="00371709">
              <w:t>FC 21 39 6E 6C</w:t>
            </w:r>
          </w:p>
        </w:tc>
      </w:tr>
      <w:tr w:rsidR="005D115D" w:rsidRPr="00371709" w14:paraId="4C31D812" w14:textId="77777777" w:rsidTr="005D115D">
        <w:trPr>
          <w:trHeight w:val="300"/>
        </w:trPr>
        <w:tc>
          <w:tcPr>
            <w:tcW w:w="1455" w:type="pct"/>
            <w:noWrap/>
            <w:hideMark/>
          </w:tcPr>
          <w:p w14:paraId="3D2D2058" w14:textId="77777777" w:rsidR="00371709" w:rsidRPr="00371709" w:rsidRDefault="00371709">
            <w:r w:rsidRPr="00371709">
              <w:t>U+7FFFFFFF</w:t>
            </w:r>
          </w:p>
        </w:tc>
        <w:tc>
          <w:tcPr>
            <w:tcW w:w="1182" w:type="pct"/>
            <w:noWrap/>
            <w:hideMark/>
          </w:tcPr>
          <w:p w14:paraId="073EA52A" w14:textId="77777777" w:rsidR="00371709" w:rsidRPr="00371709" w:rsidRDefault="00371709">
            <w:r w:rsidRPr="00371709">
              <w:t>2,147,483,647</w:t>
            </w:r>
          </w:p>
        </w:tc>
        <w:tc>
          <w:tcPr>
            <w:tcW w:w="1182" w:type="pct"/>
            <w:noWrap/>
            <w:hideMark/>
          </w:tcPr>
          <w:p w14:paraId="095303E5" w14:textId="77777777" w:rsidR="00371709" w:rsidRPr="00371709" w:rsidRDefault="00371709">
            <w:r w:rsidRPr="00371709">
              <w:t>FD BF BF BF BF BF</w:t>
            </w:r>
          </w:p>
        </w:tc>
        <w:tc>
          <w:tcPr>
            <w:tcW w:w="1182" w:type="pct"/>
            <w:noWrap/>
            <w:hideMark/>
          </w:tcPr>
          <w:p w14:paraId="50C90E2E" w14:textId="77777777" w:rsidR="00371709" w:rsidRPr="00371709" w:rsidRDefault="00371709">
            <w:r w:rsidRPr="00371709">
              <w:t>FD BD 2B B9 40</w:t>
            </w:r>
          </w:p>
        </w:tc>
      </w:tr>
    </w:tbl>
    <w:p w14:paraId="24CA0A15" w14:textId="3BC58363" w:rsidR="00186FBA" w:rsidRDefault="00186FBA" w:rsidP="00CC531E"/>
    <w:p w14:paraId="66346865" w14:textId="663C0FAB" w:rsidR="00667850" w:rsidRDefault="00186FBA" w:rsidP="00186FBA">
      <w:r>
        <w:lastRenderedPageBreak/>
        <w:tab/>
      </w:r>
      <w:r w:rsidR="004300A8">
        <w:t xml:space="preserve">The UTF-1 standard </w:t>
      </w:r>
      <w:r w:rsidR="00667850">
        <w:t>suggested</w:t>
      </w:r>
      <w:r w:rsidR="004300A8">
        <w:t xml:space="preserve"> to use a table lookup</w:t>
      </w:r>
      <w:r w:rsidR="00FE6A04">
        <w:t xml:space="preserve"> or other methods</w:t>
      </w:r>
      <w:r w:rsidR="004300A8">
        <w:t xml:space="preserve"> to offset its inherent inefficiency. Here</w:t>
      </w:r>
      <w:r w:rsidR="00C1161B">
        <w:t>, we use a table lookup</w:t>
      </w:r>
      <w:r w:rsidR="004300A8">
        <w:t xml:space="preserve"> for converting from UCS to UTF-1, and vice versa.</w:t>
      </w:r>
      <w:r w:rsidR="00667850">
        <w:br/>
      </w:r>
    </w:p>
    <w:p w14:paraId="6296F438" w14:textId="30C4D18B" w:rsidR="00667850" w:rsidRDefault="00667850" w:rsidP="00667850">
      <w:pPr>
        <w:pStyle w:val="Caption"/>
        <w:keepNext/>
        <w:jc w:val="center"/>
      </w:pPr>
      <w:r>
        <w:t xml:space="preserve">Table </w:t>
      </w:r>
      <w:r w:rsidR="00D866F3">
        <w:rPr>
          <w:noProof/>
        </w:rPr>
        <w:fldChar w:fldCharType="begin"/>
      </w:r>
      <w:r w:rsidR="00D866F3">
        <w:rPr>
          <w:noProof/>
        </w:rPr>
        <w:instrText xml:space="preserve"> SEQ Table \* ARABIC </w:instrText>
      </w:r>
      <w:r w:rsidR="00D866F3">
        <w:rPr>
          <w:noProof/>
        </w:rPr>
        <w:fldChar w:fldCharType="separate"/>
      </w:r>
      <w:r w:rsidR="005315F8">
        <w:rPr>
          <w:noProof/>
        </w:rPr>
        <w:t>6</w:t>
      </w:r>
      <w:r w:rsidR="00D866F3">
        <w:rPr>
          <w:noProof/>
        </w:rPr>
        <w:fldChar w:fldCharType="end"/>
      </w:r>
      <w:r>
        <w:t>: From UCS to UTF-1 format.</w:t>
      </w:r>
    </w:p>
    <w:tbl>
      <w:tblPr>
        <w:tblStyle w:val="TableGrid"/>
        <w:tblW w:w="0" w:type="auto"/>
        <w:jc w:val="center"/>
        <w:tblLook w:val="04A0" w:firstRow="1" w:lastRow="0" w:firstColumn="1" w:lastColumn="0" w:noHBand="0" w:noVBand="1"/>
      </w:tblPr>
      <w:tblGrid>
        <w:gridCol w:w="3178"/>
        <w:gridCol w:w="2508"/>
      </w:tblGrid>
      <w:tr w:rsidR="004300A8" w14:paraId="4D5AE7EC" w14:textId="77777777" w:rsidTr="00A34678">
        <w:trPr>
          <w:jc w:val="center"/>
        </w:trPr>
        <w:tc>
          <w:tcPr>
            <w:tcW w:w="0" w:type="auto"/>
          </w:tcPr>
          <w:p w14:paraId="1960971A" w14:textId="346F5B59" w:rsidR="004300A8" w:rsidRPr="004300A8" w:rsidRDefault="00667850" w:rsidP="00667850">
            <w:pPr>
              <w:spacing w:before="60" w:after="60"/>
              <w:jc w:val="center"/>
              <w:rPr>
                <w:b/>
              </w:rPr>
            </w:pPr>
            <w:r>
              <w:rPr>
                <w:b/>
              </w:rPr>
              <w:t xml:space="preserve">Condition = </w:t>
            </w:r>
            <w:r w:rsidR="00A34678">
              <w:rPr>
                <w:b/>
              </w:rPr>
              <w:t>Code Points</w:t>
            </w:r>
            <w:r w:rsidR="004300A8" w:rsidRPr="004300A8">
              <w:rPr>
                <w:b/>
              </w:rPr>
              <w:t xml:space="preserve"> Range</w:t>
            </w:r>
          </w:p>
        </w:tc>
        <w:tc>
          <w:tcPr>
            <w:tcW w:w="0" w:type="auto"/>
          </w:tcPr>
          <w:p w14:paraId="29917C51" w14:textId="1C9BF8B8" w:rsidR="004300A8" w:rsidRPr="004300A8" w:rsidRDefault="004300A8" w:rsidP="00667850">
            <w:pPr>
              <w:spacing w:before="60" w:after="60"/>
              <w:jc w:val="center"/>
              <w:rPr>
                <w:b/>
              </w:rPr>
            </w:pPr>
            <w:r w:rsidRPr="004300A8">
              <w:rPr>
                <w:b/>
              </w:rPr>
              <w:t>Mapped to UTF-1 octets</w:t>
            </w:r>
          </w:p>
        </w:tc>
      </w:tr>
      <w:tr w:rsidR="004300A8" w14:paraId="0F961FB3" w14:textId="77777777" w:rsidTr="00A34678">
        <w:trPr>
          <w:jc w:val="center"/>
        </w:trPr>
        <w:tc>
          <w:tcPr>
            <w:tcW w:w="0" w:type="auto"/>
            <w:vAlign w:val="center"/>
          </w:tcPr>
          <w:p w14:paraId="338020ED" w14:textId="41F1BD73" w:rsidR="004300A8" w:rsidRPr="004300A8" w:rsidRDefault="004300A8" w:rsidP="00FF0933">
            <w:pPr>
              <w:pStyle w:val="NoSpacing"/>
              <w:tabs>
                <w:tab w:val="left" w:pos="720"/>
              </w:tabs>
              <w:spacing w:before="60" w:after="60"/>
              <w:jc w:val="center"/>
              <w:rPr>
                <w:lang w:eastAsia="zh-TW"/>
              </w:rPr>
            </w:pPr>
            <w:r>
              <w:rPr>
                <w:lang w:eastAsia="zh-TW"/>
              </w:rPr>
              <w:t>X = 0000 0000 ~ 0000 009F</w:t>
            </w:r>
          </w:p>
        </w:tc>
        <w:tc>
          <w:tcPr>
            <w:tcW w:w="0" w:type="auto"/>
            <w:vAlign w:val="center"/>
          </w:tcPr>
          <w:p w14:paraId="557BF5EB" w14:textId="542E5A5A" w:rsidR="004300A8" w:rsidRDefault="004300A8" w:rsidP="00FF0933">
            <w:pPr>
              <w:spacing w:before="60" w:after="60"/>
              <w:jc w:val="center"/>
            </w:pPr>
            <w:r>
              <w:t>X</w:t>
            </w:r>
            <w:r w:rsidR="006C3354">
              <w:t>;</w:t>
            </w:r>
          </w:p>
        </w:tc>
      </w:tr>
      <w:tr w:rsidR="004300A8" w14:paraId="3E802B27" w14:textId="77777777" w:rsidTr="00A34678">
        <w:trPr>
          <w:jc w:val="center"/>
        </w:trPr>
        <w:tc>
          <w:tcPr>
            <w:tcW w:w="0" w:type="auto"/>
            <w:vAlign w:val="center"/>
          </w:tcPr>
          <w:p w14:paraId="0D4ADC04" w14:textId="0C62D522" w:rsidR="004300A8" w:rsidRDefault="004300A8" w:rsidP="00FF0933">
            <w:pPr>
              <w:spacing w:before="60" w:after="60"/>
              <w:jc w:val="center"/>
            </w:pPr>
            <w:r>
              <w:t>X = 0000 00A0 ~ 0000 00FF</w:t>
            </w:r>
          </w:p>
        </w:tc>
        <w:tc>
          <w:tcPr>
            <w:tcW w:w="0" w:type="auto"/>
            <w:vAlign w:val="center"/>
          </w:tcPr>
          <w:p w14:paraId="3A6B7F34" w14:textId="77777777" w:rsidR="00A301AC" w:rsidRDefault="004300A8" w:rsidP="00FF0933">
            <w:pPr>
              <w:spacing w:before="60" w:after="60"/>
              <w:jc w:val="center"/>
            </w:pPr>
            <w:r>
              <w:t>A0</w:t>
            </w:r>
            <w:r w:rsidR="0069513F">
              <w:t>;</w:t>
            </w:r>
          </w:p>
          <w:p w14:paraId="0BE72B98" w14:textId="3688D54B" w:rsidR="004300A8" w:rsidRDefault="004300A8" w:rsidP="00FF0933">
            <w:pPr>
              <w:spacing w:before="60" w:after="60"/>
              <w:jc w:val="center"/>
            </w:pPr>
            <w:r>
              <w:t>X</w:t>
            </w:r>
          </w:p>
        </w:tc>
      </w:tr>
      <w:tr w:rsidR="004300A8" w14:paraId="28EBCB53" w14:textId="77777777" w:rsidTr="00A34678">
        <w:trPr>
          <w:jc w:val="center"/>
        </w:trPr>
        <w:tc>
          <w:tcPr>
            <w:tcW w:w="0" w:type="auto"/>
            <w:vAlign w:val="center"/>
          </w:tcPr>
          <w:p w14:paraId="4181B54E" w14:textId="77777777" w:rsidR="004300A8" w:rsidRDefault="004300A8" w:rsidP="00FF0933">
            <w:pPr>
              <w:spacing w:before="60" w:after="60"/>
              <w:jc w:val="center"/>
            </w:pPr>
            <w:r>
              <w:t>X = 0000 0100 ~ 0000 4015</w:t>
            </w:r>
          </w:p>
          <w:p w14:paraId="56045534" w14:textId="1076DA07" w:rsidR="004300A8" w:rsidRDefault="004300A8" w:rsidP="00FF0933">
            <w:pPr>
              <w:spacing w:before="60" w:after="60"/>
              <w:jc w:val="center"/>
            </w:pPr>
            <w:r>
              <w:t>Y = X – 0000 0100</w:t>
            </w:r>
          </w:p>
        </w:tc>
        <w:tc>
          <w:tcPr>
            <w:tcW w:w="0" w:type="auto"/>
            <w:vAlign w:val="center"/>
          </w:tcPr>
          <w:p w14:paraId="33EB7FAD" w14:textId="497B0F1A" w:rsidR="004300A8" w:rsidRDefault="004300A8" w:rsidP="00FF0933">
            <w:pPr>
              <w:spacing w:before="60" w:after="60"/>
              <w:jc w:val="center"/>
            </w:pPr>
            <w:r>
              <w:t>A1 + (Y / BE)</w:t>
            </w:r>
            <w:r w:rsidR="0069513F">
              <w:t>;</w:t>
            </w:r>
          </w:p>
          <w:p w14:paraId="7F458427" w14:textId="10FF3C2E" w:rsidR="004300A8" w:rsidRDefault="004300A8" w:rsidP="00FF0933">
            <w:pPr>
              <w:spacing w:before="60" w:after="60"/>
              <w:jc w:val="center"/>
            </w:pPr>
            <w:r>
              <w:t>T(Y % BE)</w:t>
            </w:r>
            <w:r w:rsidR="0069513F">
              <w:t>;</w:t>
            </w:r>
          </w:p>
        </w:tc>
      </w:tr>
      <w:tr w:rsidR="004300A8" w14:paraId="00D97883" w14:textId="77777777" w:rsidTr="00A34678">
        <w:trPr>
          <w:jc w:val="center"/>
        </w:trPr>
        <w:tc>
          <w:tcPr>
            <w:tcW w:w="0" w:type="auto"/>
            <w:vAlign w:val="center"/>
          </w:tcPr>
          <w:p w14:paraId="6E33184F" w14:textId="77777777" w:rsidR="004300A8" w:rsidRDefault="004300A8" w:rsidP="00FF0933">
            <w:pPr>
              <w:spacing w:before="60" w:after="60"/>
              <w:jc w:val="center"/>
            </w:pPr>
            <w:r>
              <w:t>X = 0000 4016 ~ 0003 8E2D</w:t>
            </w:r>
          </w:p>
          <w:p w14:paraId="78E3EC11" w14:textId="05BE2410" w:rsidR="004300A8" w:rsidRDefault="004300A8" w:rsidP="00FF0933">
            <w:pPr>
              <w:spacing w:before="60" w:after="60"/>
              <w:jc w:val="center"/>
            </w:pPr>
            <w:r>
              <w:t>Y = X – 0000 4016</w:t>
            </w:r>
          </w:p>
        </w:tc>
        <w:tc>
          <w:tcPr>
            <w:tcW w:w="0" w:type="auto"/>
            <w:vAlign w:val="center"/>
          </w:tcPr>
          <w:p w14:paraId="0FADCE39" w14:textId="2AB45B1F" w:rsidR="006440DA" w:rsidRDefault="004300A8" w:rsidP="00FF0933">
            <w:pPr>
              <w:spacing w:before="60" w:after="60"/>
              <w:jc w:val="center"/>
            </w:pPr>
            <w:r>
              <w:t>F6 + (Y / BE</w:t>
            </w:r>
            <w:r>
              <w:rPr>
                <w:vertAlign w:val="superscript"/>
              </w:rPr>
              <w:t>2</w:t>
            </w:r>
            <w:r>
              <w:t>)</w:t>
            </w:r>
            <w:r w:rsidR="0069513F">
              <w:t>;</w:t>
            </w:r>
          </w:p>
          <w:p w14:paraId="58F5E15E" w14:textId="641886C2" w:rsidR="006440DA" w:rsidRDefault="006440DA" w:rsidP="00FF0933">
            <w:pPr>
              <w:spacing w:before="60" w:after="60"/>
              <w:jc w:val="center"/>
            </w:pPr>
            <w:r>
              <w:t>T((Y / BE) % BE)</w:t>
            </w:r>
            <w:r w:rsidR="0069513F">
              <w:t>;</w:t>
            </w:r>
          </w:p>
          <w:p w14:paraId="5AE43BDD" w14:textId="1BF699CB" w:rsidR="006440DA" w:rsidRPr="006440DA" w:rsidRDefault="006440DA" w:rsidP="00FF0933">
            <w:pPr>
              <w:spacing w:before="60" w:after="60"/>
              <w:jc w:val="center"/>
            </w:pPr>
            <w:r>
              <w:t>T(Y % BE)</w:t>
            </w:r>
            <w:r w:rsidR="0069513F">
              <w:t>;</w:t>
            </w:r>
          </w:p>
        </w:tc>
      </w:tr>
      <w:tr w:rsidR="006440DA" w14:paraId="227040D2" w14:textId="77777777" w:rsidTr="00A34678">
        <w:trPr>
          <w:jc w:val="center"/>
        </w:trPr>
        <w:tc>
          <w:tcPr>
            <w:tcW w:w="0" w:type="auto"/>
            <w:vAlign w:val="center"/>
          </w:tcPr>
          <w:p w14:paraId="4A68AC77" w14:textId="77777777" w:rsidR="006440DA" w:rsidRDefault="006440DA" w:rsidP="00FF0933">
            <w:pPr>
              <w:spacing w:before="60" w:after="60"/>
              <w:jc w:val="center"/>
            </w:pPr>
            <w:r>
              <w:t>X = 0003 8E2E ~ 7FFF FFFF</w:t>
            </w:r>
          </w:p>
          <w:p w14:paraId="0F3AC421" w14:textId="3E4C39D7" w:rsidR="006440DA" w:rsidRDefault="006440DA" w:rsidP="00FF0933">
            <w:pPr>
              <w:spacing w:before="60" w:after="60"/>
              <w:jc w:val="center"/>
            </w:pPr>
            <w:r>
              <w:t>Y = X – 0003 8E2E</w:t>
            </w:r>
          </w:p>
        </w:tc>
        <w:tc>
          <w:tcPr>
            <w:tcW w:w="0" w:type="auto"/>
            <w:vAlign w:val="center"/>
          </w:tcPr>
          <w:p w14:paraId="04F0E50A" w14:textId="5E76C800" w:rsidR="006440DA" w:rsidRDefault="006440DA" w:rsidP="00FF0933">
            <w:pPr>
              <w:spacing w:before="60" w:after="60"/>
              <w:jc w:val="center"/>
            </w:pPr>
            <w:r>
              <w:t>FC + (Y / BE</w:t>
            </w:r>
            <w:r>
              <w:rPr>
                <w:vertAlign w:val="superscript"/>
              </w:rPr>
              <w:t>4</w:t>
            </w:r>
            <w:r>
              <w:t>)</w:t>
            </w:r>
            <w:r w:rsidR="0069513F">
              <w:t>;</w:t>
            </w:r>
          </w:p>
          <w:p w14:paraId="7215642A" w14:textId="0DE39E3D" w:rsidR="006440DA" w:rsidRDefault="006440DA" w:rsidP="00FF0933">
            <w:pPr>
              <w:spacing w:before="60" w:after="60"/>
              <w:jc w:val="center"/>
            </w:pPr>
            <w:r>
              <w:t>T((Y / BE</w:t>
            </w:r>
            <w:r>
              <w:rPr>
                <w:vertAlign w:val="superscript"/>
              </w:rPr>
              <w:t>3</w:t>
            </w:r>
            <w:r>
              <w:t>) % BE)</w:t>
            </w:r>
            <w:r w:rsidR="0069513F">
              <w:t>;</w:t>
            </w:r>
          </w:p>
          <w:p w14:paraId="7F650E61" w14:textId="703A55C3" w:rsidR="006440DA" w:rsidRDefault="006440DA" w:rsidP="00FF0933">
            <w:pPr>
              <w:spacing w:before="60" w:after="60"/>
              <w:jc w:val="center"/>
            </w:pPr>
            <w:r>
              <w:t>T((Y / BE</w:t>
            </w:r>
            <w:r>
              <w:rPr>
                <w:vertAlign w:val="superscript"/>
              </w:rPr>
              <w:t>2</w:t>
            </w:r>
            <w:r>
              <w:t>) % BE)</w:t>
            </w:r>
            <w:r w:rsidR="0069513F">
              <w:t>;</w:t>
            </w:r>
          </w:p>
          <w:p w14:paraId="77DB2A07" w14:textId="08F8FE3F" w:rsidR="006440DA" w:rsidRDefault="006440DA" w:rsidP="00FF0933">
            <w:pPr>
              <w:spacing w:before="60" w:after="60"/>
              <w:jc w:val="center"/>
            </w:pPr>
            <w:r>
              <w:t>T((Y / BE) % BE)</w:t>
            </w:r>
            <w:r w:rsidR="0069513F">
              <w:t>;</w:t>
            </w:r>
          </w:p>
          <w:p w14:paraId="5C82D69E" w14:textId="533E79A6" w:rsidR="006440DA" w:rsidRPr="006440DA" w:rsidRDefault="006440DA" w:rsidP="00FF0933">
            <w:pPr>
              <w:spacing w:before="60" w:after="60"/>
              <w:jc w:val="center"/>
            </w:pPr>
            <w:r>
              <w:t>T(Y % BE)</w:t>
            </w:r>
            <w:r w:rsidR="0069513F">
              <w:t>;</w:t>
            </w:r>
          </w:p>
        </w:tc>
      </w:tr>
    </w:tbl>
    <w:p w14:paraId="6624D2D8" w14:textId="1C219A0F" w:rsidR="004300A8" w:rsidRDefault="004300A8" w:rsidP="00186FBA"/>
    <w:p w14:paraId="501FFB07" w14:textId="77777777" w:rsidR="00667850" w:rsidRDefault="00667850" w:rsidP="00186FBA"/>
    <w:p w14:paraId="708302BC" w14:textId="349C6761" w:rsidR="00FF0933" w:rsidRDefault="00FF0933" w:rsidP="00FF0933">
      <w:pPr>
        <w:pStyle w:val="Caption"/>
        <w:keepNext/>
        <w:jc w:val="center"/>
      </w:pPr>
      <w:r>
        <w:t xml:space="preserve">Table </w:t>
      </w:r>
      <w:r w:rsidR="00D866F3">
        <w:rPr>
          <w:noProof/>
        </w:rPr>
        <w:fldChar w:fldCharType="begin"/>
      </w:r>
      <w:r w:rsidR="00D866F3">
        <w:rPr>
          <w:noProof/>
        </w:rPr>
        <w:instrText xml:space="preserve"> SEQ Table \* ARABIC </w:instrText>
      </w:r>
      <w:r w:rsidR="00D866F3">
        <w:rPr>
          <w:noProof/>
        </w:rPr>
        <w:fldChar w:fldCharType="separate"/>
      </w:r>
      <w:r w:rsidR="005315F8">
        <w:rPr>
          <w:noProof/>
        </w:rPr>
        <w:t>7</w:t>
      </w:r>
      <w:r w:rsidR="00D866F3">
        <w:rPr>
          <w:noProof/>
        </w:rPr>
        <w:fldChar w:fldCharType="end"/>
      </w:r>
      <w:r>
        <w:t>: From UTF-1 format to UCS.</w:t>
      </w:r>
    </w:p>
    <w:tbl>
      <w:tblPr>
        <w:tblStyle w:val="TableGrid"/>
        <w:tblW w:w="0" w:type="auto"/>
        <w:jc w:val="center"/>
        <w:tblLook w:val="04A0" w:firstRow="1" w:lastRow="0" w:firstColumn="1" w:lastColumn="0" w:noHBand="0" w:noVBand="1"/>
      </w:tblPr>
      <w:tblGrid>
        <w:gridCol w:w="2609"/>
        <w:gridCol w:w="4616"/>
      </w:tblGrid>
      <w:tr w:rsidR="00194412" w14:paraId="5AA675EE" w14:textId="77777777" w:rsidTr="00001BD5">
        <w:trPr>
          <w:jc w:val="center"/>
        </w:trPr>
        <w:tc>
          <w:tcPr>
            <w:tcW w:w="0" w:type="auto"/>
            <w:vAlign w:val="center"/>
          </w:tcPr>
          <w:p w14:paraId="23FACDFC" w14:textId="7189BBEF" w:rsidR="00194412" w:rsidRPr="0083631F" w:rsidRDefault="00194412" w:rsidP="0083631F">
            <w:pPr>
              <w:pStyle w:val="NoSpacing"/>
              <w:rPr>
                <w:b/>
              </w:rPr>
            </w:pPr>
            <w:r w:rsidRPr="0083631F">
              <w:rPr>
                <w:b/>
              </w:rPr>
              <w:t>Condition = UTF-1 octets</w:t>
            </w:r>
          </w:p>
        </w:tc>
        <w:tc>
          <w:tcPr>
            <w:tcW w:w="0" w:type="auto"/>
          </w:tcPr>
          <w:p w14:paraId="67BD0CF1" w14:textId="71518530" w:rsidR="00194412" w:rsidRPr="00194412" w:rsidRDefault="00194412" w:rsidP="008C3CD5">
            <w:pPr>
              <w:spacing w:before="60" w:after="60"/>
              <w:jc w:val="center"/>
              <w:rPr>
                <w:b/>
              </w:rPr>
            </w:pPr>
            <w:r>
              <w:rPr>
                <w:b/>
              </w:rPr>
              <w:t>Mapped to U</w:t>
            </w:r>
            <w:r w:rsidR="005A6978">
              <w:rPr>
                <w:b/>
              </w:rPr>
              <w:t>nicode Code Points</w:t>
            </w:r>
          </w:p>
        </w:tc>
      </w:tr>
      <w:tr w:rsidR="00194412" w14:paraId="686B6A07" w14:textId="77777777" w:rsidTr="00FF0933">
        <w:trPr>
          <w:jc w:val="center"/>
        </w:trPr>
        <w:tc>
          <w:tcPr>
            <w:tcW w:w="0" w:type="auto"/>
            <w:vAlign w:val="center"/>
          </w:tcPr>
          <w:p w14:paraId="3F071962" w14:textId="114D1161" w:rsidR="00194412" w:rsidRDefault="00194412" w:rsidP="00FF0933">
            <w:pPr>
              <w:spacing w:before="60" w:after="60"/>
              <w:jc w:val="center"/>
            </w:pPr>
            <w:r>
              <w:t>X = 00 ~ 9F</w:t>
            </w:r>
            <w:r w:rsidR="006C3354">
              <w:t>;</w:t>
            </w:r>
          </w:p>
        </w:tc>
        <w:tc>
          <w:tcPr>
            <w:tcW w:w="0" w:type="auto"/>
            <w:vAlign w:val="center"/>
          </w:tcPr>
          <w:p w14:paraId="0E6589FD" w14:textId="7F515FCB" w:rsidR="00194412" w:rsidRDefault="00194412" w:rsidP="00FF0933">
            <w:pPr>
              <w:spacing w:before="60" w:after="60"/>
              <w:jc w:val="center"/>
            </w:pPr>
            <w:r>
              <w:t>X</w:t>
            </w:r>
          </w:p>
        </w:tc>
      </w:tr>
      <w:tr w:rsidR="00194412" w14:paraId="5124744A" w14:textId="77777777" w:rsidTr="00FF0933">
        <w:trPr>
          <w:jc w:val="center"/>
        </w:trPr>
        <w:tc>
          <w:tcPr>
            <w:tcW w:w="0" w:type="auto"/>
            <w:vAlign w:val="center"/>
          </w:tcPr>
          <w:p w14:paraId="60F4E0C7" w14:textId="77777777" w:rsidR="00194412" w:rsidRDefault="00194412" w:rsidP="00FF0933">
            <w:pPr>
              <w:spacing w:before="60" w:after="60"/>
              <w:jc w:val="center"/>
            </w:pPr>
            <w:r>
              <w:t>X = A0</w:t>
            </w:r>
            <w:r w:rsidR="0069513F">
              <w:t>;</w:t>
            </w:r>
          </w:p>
          <w:p w14:paraId="7BCF7471" w14:textId="5DF40A04" w:rsidR="0069513F" w:rsidRDefault="0069513F" w:rsidP="00FF0933">
            <w:pPr>
              <w:spacing w:before="60" w:after="60"/>
              <w:jc w:val="center"/>
            </w:pPr>
            <w:r>
              <w:t>Y;</w:t>
            </w:r>
          </w:p>
        </w:tc>
        <w:tc>
          <w:tcPr>
            <w:tcW w:w="0" w:type="auto"/>
            <w:vAlign w:val="center"/>
          </w:tcPr>
          <w:p w14:paraId="60B31473" w14:textId="089B7D82" w:rsidR="00194412" w:rsidRDefault="001E6EDD" w:rsidP="00001BD5">
            <w:pPr>
              <w:pStyle w:val="Images"/>
              <w:tabs>
                <w:tab w:val="left" w:pos="720"/>
              </w:tabs>
              <w:spacing w:before="60" w:after="60"/>
              <w:rPr>
                <w:noProof w:val="0"/>
              </w:rPr>
            </w:pPr>
            <w:r>
              <w:rPr>
                <w:noProof w:val="0"/>
              </w:rPr>
              <w:t>Y</w:t>
            </w:r>
          </w:p>
        </w:tc>
      </w:tr>
      <w:tr w:rsidR="001E6EDD" w14:paraId="025E3B21" w14:textId="77777777" w:rsidTr="00FF0933">
        <w:trPr>
          <w:jc w:val="center"/>
        </w:trPr>
        <w:tc>
          <w:tcPr>
            <w:tcW w:w="0" w:type="auto"/>
            <w:vAlign w:val="center"/>
          </w:tcPr>
          <w:p w14:paraId="7B94C0A2" w14:textId="77777777" w:rsidR="001E6EDD" w:rsidRDefault="001E6EDD" w:rsidP="00FF0933">
            <w:pPr>
              <w:spacing w:before="60" w:after="60"/>
              <w:jc w:val="center"/>
            </w:pPr>
            <w:r>
              <w:t>X = A1 ~ F5;</w:t>
            </w:r>
          </w:p>
          <w:p w14:paraId="250AF441" w14:textId="1935BB44" w:rsidR="001E6EDD" w:rsidRDefault="001E6EDD" w:rsidP="00FF0933">
            <w:pPr>
              <w:spacing w:before="60" w:after="60"/>
              <w:jc w:val="center"/>
            </w:pPr>
            <w:r>
              <w:t>Y;</w:t>
            </w:r>
          </w:p>
        </w:tc>
        <w:tc>
          <w:tcPr>
            <w:tcW w:w="0" w:type="auto"/>
            <w:vAlign w:val="center"/>
          </w:tcPr>
          <w:p w14:paraId="30492D5E" w14:textId="4CFE57D6" w:rsidR="001E6EDD" w:rsidRDefault="001E6EDD" w:rsidP="00FF0933">
            <w:pPr>
              <w:spacing w:before="60" w:after="60"/>
              <w:jc w:val="center"/>
            </w:pPr>
            <w:r>
              <w:t xml:space="preserve">(X – A1) </w:t>
            </w:r>
            <w:r>
              <w:rPr>
                <w:rFonts w:cs="Times New Roman"/>
              </w:rPr>
              <w:t>×</w:t>
            </w:r>
            <w:r>
              <w:t xml:space="preserve"> BE + U(Y) + 0000 0100</w:t>
            </w:r>
          </w:p>
        </w:tc>
      </w:tr>
      <w:tr w:rsidR="001E6EDD" w:rsidRPr="00FF0933" w14:paraId="2D3FF3F3" w14:textId="77777777" w:rsidTr="00FF0933">
        <w:trPr>
          <w:jc w:val="center"/>
        </w:trPr>
        <w:tc>
          <w:tcPr>
            <w:tcW w:w="0" w:type="auto"/>
            <w:vAlign w:val="center"/>
          </w:tcPr>
          <w:p w14:paraId="5E8AC74D" w14:textId="77777777" w:rsidR="001E6EDD" w:rsidRDefault="001E6EDD" w:rsidP="00FF0933">
            <w:pPr>
              <w:spacing w:before="60" w:after="60"/>
              <w:jc w:val="center"/>
            </w:pPr>
            <w:r>
              <w:t>X = F6 ~ FB;</w:t>
            </w:r>
          </w:p>
          <w:p w14:paraId="20AA226C" w14:textId="77777777" w:rsidR="001E6EDD" w:rsidRDefault="001E6EDD" w:rsidP="00FF0933">
            <w:pPr>
              <w:spacing w:before="60" w:after="60"/>
              <w:jc w:val="center"/>
            </w:pPr>
            <w:r>
              <w:t>Y;</w:t>
            </w:r>
          </w:p>
          <w:p w14:paraId="7E8E2607" w14:textId="5D765D10" w:rsidR="001E6EDD" w:rsidRDefault="001E6EDD" w:rsidP="00FF0933">
            <w:pPr>
              <w:spacing w:before="60" w:after="60"/>
              <w:jc w:val="center"/>
            </w:pPr>
            <w:r>
              <w:t>Z;</w:t>
            </w:r>
          </w:p>
        </w:tc>
        <w:tc>
          <w:tcPr>
            <w:tcW w:w="0" w:type="auto"/>
            <w:vAlign w:val="center"/>
          </w:tcPr>
          <w:p w14:paraId="2E55D102" w14:textId="1911BAB6" w:rsidR="001E6EDD" w:rsidRPr="001E6EDD" w:rsidRDefault="001E6EDD" w:rsidP="00FF0933">
            <w:pPr>
              <w:spacing w:before="60" w:after="60"/>
              <w:jc w:val="center"/>
            </w:pPr>
            <w:r>
              <w:t xml:space="preserve">(X – F6) </w:t>
            </w:r>
            <w:r>
              <w:rPr>
                <w:rFonts w:cs="Times New Roman"/>
              </w:rPr>
              <w:t>×</w:t>
            </w:r>
            <w:r>
              <w:t xml:space="preserve"> BE</w:t>
            </w:r>
            <w:r>
              <w:rPr>
                <w:vertAlign w:val="superscript"/>
              </w:rPr>
              <w:t>2</w:t>
            </w:r>
            <w:r>
              <w:t xml:space="preserve"> + U(Y) </w:t>
            </w:r>
            <w:r>
              <w:rPr>
                <w:rFonts w:cs="Times New Roman"/>
              </w:rPr>
              <w:t>×</w:t>
            </w:r>
            <w:r>
              <w:t xml:space="preserve"> BE + U(Z) + 0000 4016</w:t>
            </w:r>
          </w:p>
        </w:tc>
      </w:tr>
      <w:tr w:rsidR="001E6EDD" w14:paraId="446DAFDD" w14:textId="77777777" w:rsidTr="00FF0933">
        <w:trPr>
          <w:jc w:val="center"/>
        </w:trPr>
        <w:tc>
          <w:tcPr>
            <w:tcW w:w="0" w:type="auto"/>
            <w:vAlign w:val="center"/>
          </w:tcPr>
          <w:p w14:paraId="5C5D2CF9" w14:textId="77777777" w:rsidR="001E6EDD" w:rsidRDefault="001E6EDD" w:rsidP="00FF0933">
            <w:pPr>
              <w:spacing w:before="60" w:after="60"/>
              <w:jc w:val="center"/>
            </w:pPr>
            <w:r>
              <w:t>X = FC ~ FF;</w:t>
            </w:r>
          </w:p>
          <w:p w14:paraId="3C2C9010" w14:textId="77777777" w:rsidR="001E6EDD" w:rsidRDefault="001E6EDD" w:rsidP="00FF0933">
            <w:pPr>
              <w:spacing w:before="60" w:after="60"/>
              <w:jc w:val="center"/>
            </w:pPr>
            <w:r>
              <w:t>Y;</w:t>
            </w:r>
          </w:p>
          <w:p w14:paraId="526EA579" w14:textId="77777777" w:rsidR="001E6EDD" w:rsidRDefault="001E6EDD" w:rsidP="00FF0933">
            <w:pPr>
              <w:spacing w:before="60" w:after="60"/>
              <w:jc w:val="center"/>
            </w:pPr>
            <w:r>
              <w:t>Z;</w:t>
            </w:r>
          </w:p>
          <w:p w14:paraId="4E4EAD9D" w14:textId="77777777" w:rsidR="001E6EDD" w:rsidRDefault="001E6EDD" w:rsidP="00FF0933">
            <w:pPr>
              <w:spacing w:before="60" w:after="60"/>
              <w:jc w:val="center"/>
            </w:pPr>
            <w:r>
              <w:t>V;</w:t>
            </w:r>
          </w:p>
          <w:p w14:paraId="097E69ED" w14:textId="00246F12" w:rsidR="001E6EDD" w:rsidRDefault="001E6EDD" w:rsidP="00FF0933">
            <w:pPr>
              <w:spacing w:before="60" w:after="60"/>
              <w:jc w:val="center"/>
            </w:pPr>
            <w:r>
              <w:t>W;</w:t>
            </w:r>
          </w:p>
        </w:tc>
        <w:tc>
          <w:tcPr>
            <w:tcW w:w="0" w:type="auto"/>
            <w:vAlign w:val="center"/>
          </w:tcPr>
          <w:p w14:paraId="4F6AC802" w14:textId="77777777" w:rsidR="00FF0933" w:rsidRDefault="001E6EDD" w:rsidP="00FF0933">
            <w:pPr>
              <w:spacing w:before="60" w:after="60"/>
              <w:jc w:val="center"/>
            </w:pPr>
            <w:r>
              <w:t xml:space="preserve">(X – FC) </w:t>
            </w:r>
            <w:r>
              <w:rPr>
                <w:rFonts w:cs="Times New Roman"/>
              </w:rPr>
              <w:t>×</w:t>
            </w:r>
            <w:r>
              <w:t xml:space="preserve"> BE</w:t>
            </w:r>
            <w:r>
              <w:rPr>
                <w:vertAlign w:val="superscript"/>
              </w:rPr>
              <w:t>4</w:t>
            </w:r>
            <w:r>
              <w:t xml:space="preserve"> + U(Y) </w:t>
            </w:r>
            <w:r>
              <w:rPr>
                <w:rFonts w:cs="Times New Roman"/>
              </w:rPr>
              <w:t>×</w:t>
            </w:r>
            <w:r>
              <w:t xml:space="preserve"> BE</w:t>
            </w:r>
            <w:r>
              <w:rPr>
                <w:vertAlign w:val="superscript"/>
              </w:rPr>
              <w:t>3</w:t>
            </w:r>
            <w:r>
              <w:t xml:space="preserve"> + U(Z) </w:t>
            </w:r>
            <w:r>
              <w:rPr>
                <w:rFonts w:cs="Times New Roman"/>
              </w:rPr>
              <w:t>×</w:t>
            </w:r>
            <w:r>
              <w:t xml:space="preserve"> BE</w:t>
            </w:r>
            <w:r>
              <w:rPr>
                <w:vertAlign w:val="superscript"/>
              </w:rPr>
              <w:t>2</w:t>
            </w:r>
            <w:r>
              <w:t xml:space="preserve"> +</w:t>
            </w:r>
          </w:p>
          <w:p w14:paraId="3F87C675" w14:textId="4E87D6CF" w:rsidR="001E6EDD" w:rsidRDefault="001E6EDD" w:rsidP="00FF0933">
            <w:pPr>
              <w:spacing w:before="60" w:after="60"/>
              <w:jc w:val="center"/>
            </w:pPr>
            <w:r>
              <w:t xml:space="preserve">U(V) </w:t>
            </w:r>
            <w:r>
              <w:rPr>
                <w:rFonts w:cs="Times New Roman"/>
              </w:rPr>
              <w:t>×</w:t>
            </w:r>
            <w:r>
              <w:t xml:space="preserve"> BE + U(W) + 0003 8E2E</w:t>
            </w:r>
          </w:p>
          <w:p w14:paraId="51B268DC" w14:textId="4F53B9BB" w:rsidR="001E6EDD" w:rsidRPr="001E6EDD" w:rsidRDefault="001E6EDD" w:rsidP="00FF0933">
            <w:pPr>
              <w:spacing w:before="60" w:after="60"/>
              <w:jc w:val="center"/>
            </w:pPr>
          </w:p>
        </w:tc>
      </w:tr>
    </w:tbl>
    <w:p w14:paraId="2BDC4FE6" w14:textId="77777777" w:rsidR="00371709" w:rsidRDefault="00371709" w:rsidP="00CC531E"/>
    <w:p w14:paraId="70E82123" w14:textId="68D97426" w:rsidR="0063793F" w:rsidRDefault="0063793F" w:rsidP="00964513">
      <w:pPr>
        <w:pStyle w:val="Heading4"/>
      </w:pPr>
      <w:bookmarkStart w:id="70" w:name="_Toc3752873"/>
      <w:r>
        <w:lastRenderedPageBreak/>
        <w:t>UTF-8</w:t>
      </w:r>
      <w:bookmarkEnd w:id="70"/>
    </w:p>
    <w:p w14:paraId="064F5747" w14:textId="2CD3FA97" w:rsidR="0063793F" w:rsidRDefault="0063793F" w:rsidP="00CC531E"/>
    <w:p w14:paraId="59E6EB73" w14:textId="486F1AD8" w:rsidR="0007641F" w:rsidRDefault="0063793F" w:rsidP="0063793F">
      <w:r>
        <w:tab/>
      </w:r>
      <w:r w:rsidR="0007641F">
        <w:t xml:space="preserve">As the UTF-1 was drafted, people realized the encoding format is not adequate enough due to performance reasons and other problems, with the biggest problem was not having a clear separation between ASCII and non-ASCII characters, making UTF-1 non-backwards compatible. New UTF-1 tools would be backwards compatible with the ASCII-encoded text, but UTF-1 encoded text could confuse existing tools expecting ASCII or extended ASCII. This is because UTF-1 encoded text may include continuation bytes in the range 0x21 ~ 0x7E, meaning for something else in ASCII. For instance, the Unix path directory separator, ‘/’ is 0x2F in ASCII, but it may be a continuation byte for a </w:t>
      </w:r>
      <w:r w:rsidR="00EC7C83">
        <w:t>Unicode</w:t>
      </w:r>
      <w:r w:rsidR="0007641F">
        <w:t xml:space="preserve"> character, </w:t>
      </w:r>
      <w:r w:rsidR="00EC7C83">
        <w:t xml:space="preserve">for code points </w:t>
      </w:r>
      <w:r w:rsidR="0007641F">
        <w:t>U+0100 and up.</w:t>
      </w:r>
    </w:p>
    <w:p w14:paraId="59FB7BDE" w14:textId="6BAF378B" w:rsidR="00DE7E10" w:rsidRDefault="00DE7E10" w:rsidP="0063793F">
      <w:r>
        <w:tab/>
        <w:t xml:space="preserve">Back to the drawing board, a new standard </w:t>
      </w:r>
      <w:sdt>
        <w:sdtPr>
          <w:id w:val="1853219292"/>
          <w:citation/>
        </w:sdtPr>
        <w:sdtEndPr/>
        <w:sdtContent>
          <w:r w:rsidR="00F42442">
            <w:fldChar w:fldCharType="begin"/>
          </w:r>
          <w:r w:rsidR="005C1431">
            <w:rPr>
              <w:rFonts w:eastAsia="MS Mincho"/>
              <w:lang w:eastAsia="ja-JP"/>
            </w:rPr>
            <w:instrText xml:space="preserve">CITATION IET03 \l 1041 </w:instrText>
          </w:r>
          <w:r w:rsidR="00F42442">
            <w:fldChar w:fldCharType="separate"/>
          </w:r>
          <w:r w:rsidR="00923A9B" w:rsidRPr="00923A9B">
            <w:rPr>
              <w:rFonts w:eastAsia="MS Mincho" w:hint="eastAsia"/>
              <w:noProof/>
              <w:lang w:eastAsia="ja-JP"/>
            </w:rPr>
            <w:t>[IETF, 2003]</w:t>
          </w:r>
          <w:r w:rsidR="00F42442">
            <w:fldChar w:fldCharType="end"/>
          </w:r>
        </w:sdtContent>
      </w:sdt>
      <w:r w:rsidR="00F42442">
        <w:t xml:space="preserve"> </w:t>
      </w:r>
      <w:r>
        <w:t>was drafted to replace UTF-1. This new standard would inherit the UTF-1 encoding sequences</w:t>
      </w:r>
      <w:r w:rsidR="00E9368B">
        <w:t xml:space="preserve">. </w:t>
      </w:r>
      <w:r>
        <w:t xml:space="preserve">The standard also included other important features in UTF-8, especially with backwards compatibility with ASCII- and extended ASCII-encoding text being the main driving force behind the design. </w:t>
      </w:r>
    </w:p>
    <w:p w14:paraId="77D20F6A" w14:textId="2AF9DF7C" w:rsidR="00DE7E10" w:rsidRDefault="00DE7E10" w:rsidP="0063793F">
      <w:r>
        <w:tab/>
        <w:t xml:space="preserve">They also included a fallback and auto-detection feature to be backwards compatible with 7-bit ASCII. This feature allows a UTF-8 processor, if </w:t>
      </w:r>
      <w:r w:rsidR="009129E8">
        <w:t>erroneously</w:t>
      </w:r>
      <w:r>
        <w:t xml:space="preserve"> received an extended ASCII text</w:t>
      </w:r>
      <w:r w:rsidR="009129E8">
        <w:t xml:space="preserve"> to process, it can “fall back” or replace the 8-bit bytes to the appropriate code point in the Unicode Latin-1 Supplement Block, which ranges from U+0080 to U+00FF. In short, real-world extended ASCII character sequences which look like valid UTF-8 multi-byte sequences are unlikely to ever occur, and as a result, the fallback errors will be false negatives and rare.</w:t>
      </w:r>
    </w:p>
    <w:p w14:paraId="4EFF72EF" w14:textId="06993B9C" w:rsidR="009129E8" w:rsidRDefault="009129E8" w:rsidP="009129E8">
      <w:r>
        <w:tab/>
        <w:t xml:space="preserve">Self-synchronization is another feature in UTF-8, where the leading bytes and the continuation bytes, “prefix code,” do not share values. The prefix code starts with </w:t>
      </w:r>
      <w:r w:rsidRPr="009129E8">
        <w:rPr>
          <w:rStyle w:val="ProgrammingCodeChar"/>
        </w:rPr>
        <w:t>10</w:t>
      </w:r>
      <w:r>
        <w:t xml:space="preserve"> while a single byte starts with </w:t>
      </w:r>
      <w:r w:rsidRPr="009129E8">
        <w:rPr>
          <w:rStyle w:val="ProgrammingCodeChar"/>
        </w:rPr>
        <w:t>0</w:t>
      </w:r>
      <w:r>
        <w:t xml:space="preserve">, and longer leading bytes start with </w:t>
      </w:r>
      <w:r w:rsidRPr="009129E8">
        <w:rPr>
          <w:rStyle w:val="ProgrammingCodeChar"/>
        </w:rPr>
        <w:t>11</w:t>
      </w:r>
      <w:r>
        <w:t>. This helps with searching in UTF-8 processors, in that it w</w:t>
      </w:r>
      <w:r w:rsidR="00EC5D46">
        <w:t>ill no</w:t>
      </w:r>
      <w:r>
        <w:t>t accidentally find the sequence for one character starting in the middle of another character.</w:t>
      </w:r>
    </w:p>
    <w:p w14:paraId="05B6AC71" w14:textId="037B818B" w:rsidR="00787F29" w:rsidRDefault="00D063B9" w:rsidP="00BA6A35">
      <w:r>
        <w:tab/>
      </w:r>
      <w:r w:rsidR="00BA6A35">
        <w:t>As with the same restrictions of Unicode being applied to match with UTF-16, UTF-8 is limited to U+000000 to U+10FFFF, but like UTF-1, it is capable of encoding up to U+7FFF FFFF.</w:t>
      </w:r>
      <w:r w:rsidR="00E9368B">
        <w:t xml:space="preserve"> One aspect of matching UTF-8 to the UTF-16 standard restrictions is that the full “code points” range would require omitting 2,048 technically invalid “surrogate code points.” This means, in practice, UTF-8 would have 17 </w:t>
      </w:r>
      <w:r w:rsidR="00E9368B">
        <w:rPr>
          <w:rFonts w:cs="Times New Roman"/>
        </w:rPr>
        <w:t>×</w:t>
      </w:r>
      <w:r w:rsidR="00E9368B">
        <w:t xml:space="preserve"> 2</w:t>
      </w:r>
      <w:r w:rsidR="00E9368B">
        <w:rPr>
          <w:vertAlign w:val="superscript"/>
        </w:rPr>
        <w:t>16</w:t>
      </w:r>
      <w:r w:rsidR="00E9368B">
        <w:t xml:space="preserve"> – 2,048 = 1,114,</w:t>
      </w:r>
      <w:r w:rsidR="004A5731">
        <w:t>064</w:t>
      </w:r>
      <w:r w:rsidR="00E9368B">
        <w:t xml:space="preserve"> “valid code points.” The “surrogate code points,” ranging in the 0xD800 ~ 0xDFFF, are reserved exclusively for use with UTF-16.</w:t>
      </w:r>
      <w:r w:rsidR="00CF2367">
        <w:t xml:space="preserve"> If a UTF-8 encoded value is in the range of the “high surrogate” 0xD800 ~ 0xDBFF or is in the “low surrogate” 0xDC00 ~ 0xDFFF, then it is considered to be an “unpaired surrogate,” which is invalid in UTFs.</w:t>
      </w:r>
    </w:p>
    <w:p w14:paraId="02BC5401" w14:textId="4626A7D5" w:rsidR="00BA6A35" w:rsidRDefault="00BA6A35" w:rsidP="00BA6A35">
      <w:r>
        <w:tab/>
        <w:t xml:space="preserve">All of these features and its theoretical capacity to encode even more than the maximum Unicode character code point means UTF-8 is a popular choice when it comes to supporting non-ASCII characters. In fact, nowadays, it is the de-facto standard to implement as it is used by 92.5% worldwide </w:t>
      </w:r>
      <w:sdt>
        <w:sdtPr>
          <w:id w:val="-485780400"/>
          <w:citation/>
        </w:sdtPr>
        <w:sdtEndPr/>
        <w:sdtContent>
          <w:r>
            <w:fldChar w:fldCharType="begin"/>
          </w:r>
          <w:r>
            <w:rPr>
              <w:rFonts w:eastAsia="MS Mincho"/>
              <w:lang w:eastAsia="ja-JP"/>
            </w:rPr>
            <w:instrText xml:space="preserve"> </w:instrText>
          </w:r>
          <w:r>
            <w:rPr>
              <w:rFonts w:eastAsia="MS Mincho" w:hint="eastAsia"/>
              <w:lang w:eastAsia="ja-JP"/>
            </w:rPr>
            <w:instrText>CITATION W3T18 \l 1041</w:instrText>
          </w:r>
          <w:r>
            <w:rPr>
              <w:rFonts w:eastAsia="MS Mincho"/>
              <w:lang w:eastAsia="ja-JP"/>
            </w:rPr>
            <w:instrText xml:space="preserve"> </w:instrText>
          </w:r>
          <w:r>
            <w:fldChar w:fldCharType="separate"/>
          </w:r>
          <w:r w:rsidR="00923A9B" w:rsidRPr="00923A9B">
            <w:rPr>
              <w:rFonts w:eastAsia="MS Mincho" w:hint="eastAsia"/>
              <w:noProof/>
              <w:lang w:eastAsia="ja-JP"/>
            </w:rPr>
            <w:t>[W3Techs, 2018]</w:t>
          </w:r>
          <w:r>
            <w:fldChar w:fldCharType="end"/>
          </w:r>
        </w:sdtContent>
      </w:sdt>
      <w:r>
        <w:t xml:space="preserve">. </w:t>
      </w:r>
      <w:r w:rsidR="00243901">
        <w:t xml:space="preserve">It is now highly encouraged to use UTF-8 as the standard Unicode encoding, especially when C and C++ compilers can natively express Unicode characters in UTF-8 using the syntax, </w:t>
      </w:r>
      <w:r w:rsidR="00243901" w:rsidRPr="00243901">
        <w:rPr>
          <w:rStyle w:val="ProgrammingCodeChar"/>
        </w:rPr>
        <w:t>u8”…”</w:t>
      </w:r>
      <w:r w:rsidR="001C28D8">
        <w:t>, and the adoption of the encoding allows ease of internationalization and localization for software and web standards.</w:t>
      </w:r>
    </w:p>
    <w:p w14:paraId="2B6CE97A" w14:textId="75DD3F3E" w:rsidR="001D3926" w:rsidRDefault="00243901" w:rsidP="00CC531E">
      <w:r>
        <w:tab/>
      </w:r>
      <w:r w:rsidR="001C28D8">
        <w:t>The</w:t>
      </w:r>
      <w:r w:rsidR="00B623A1">
        <w:t xml:space="preserve"> resulting</w:t>
      </w:r>
      <w:r w:rsidR="001C28D8">
        <w:t xml:space="preserve"> encoding for UTF-8 is similar to UTF-1, as seen in </w:t>
      </w:r>
      <w:fldSimple w:instr=" REF _Ref528454412 ">
        <w:r w:rsidR="005315F8">
          <w:t xml:space="preserve">Table </w:t>
        </w:r>
        <w:r w:rsidR="005315F8">
          <w:rPr>
            <w:noProof/>
          </w:rPr>
          <w:t>5</w:t>
        </w:r>
      </w:fldSimple>
      <w:r w:rsidR="001C28D8">
        <w:t xml:space="preserve"> </w:t>
      </w:r>
      <w:r w:rsidR="006C494B">
        <w:t>from before</w:t>
      </w:r>
      <w:r w:rsidR="001C28D8">
        <w:t>, but it is more streamlined and more efficient than UTF-1 due to multiplication and division all uses a power of 2.</w:t>
      </w:r>
    </w:p>
    <w:p w14:paraId="524E7F7A" w14:textId="4CADDA85" w:rsidR="002876BB" w:rsidRDefault="002876BB" w:rsidP="00CC531E">
      <w:r>
        <w:tab/>
      </w:r>
      <w:r w:rsidR="00DF37CB">
        <w:t>W</w:t>
      </w:r>
      <w:r>
        <w:t>e will</w:t>
      </w:r>
      <w:r w:rsidR="00DF37CB">
        <w:t xml:space="preserve"> now</w:t>
      </w:r>
      <w:r>
        <w:t xml:space="preserve"> go over </w:t>
      </w:r>
      <w:r w:rsidR="00726548">
        <w:t xml:space="preserve">comparisons of using </w:t>
      </w:r>
      <w:r>
        <w:t>UTF-8</w:t>
      </w:r>
      <w:r w:rsidR="00726548">
        <w:t xml:space="preserve"> and using other UTFs</w:t>
      </w:r>
      <w:r w:rsidR="001B1034">
        <w:t xml:space="preserve"> on the next page</w:t>
      </w:r>
      <w:r>
        <w:t>.</w:t>
      </w:r>
    </w:p>
    <w:p w14:paraId="788252FB" w14:textId="07B9454E" w:rsidR="00F663A6" w:rsidRDefault="00F663A6" w:rsidP="00F663A6">
      <w:pPr>
        <w:pStyle w:val="Caption"/>
        <w:keepNext/>
        <w:jc w:val="center"/>
      </w:pPr>
      <w:bookmarkStart w:id="71" w:name="_Ref528699808"/>
      <w:r>
        <w:lastRenderedPageBreak/>
        <w:t xml:space="preserve">Table </w:t>
      </w:r>
      <w:r w:rsidR="002C2B1B">
        <w:rPr>
          <w:noProof/>
        </w:rPr>
        <w:fldChar w:fldCharType="begin"/>
      </w:r>
      <w:r w:rsidR="002C2B1B">
        <w:rPr>
          <w:noProof/>
        </w:rPr>
        <w:instrText xml:space="preserve"> SEQ Table \* ARABIC </w:instrText>
      </w:r>
      <w:r w:rsidR="002C2B1B">
        <w:rPr>
          <w:noProof/>
        </w:rPr>
        <w:fldChar w:fldCharType="separate"/>
      </w:r>
      <w:r w:rsidR="005315F8">
        <w:rPr>
          <w:noProof/>
        </w:rPr>
        <w:t>8</w:t>
      </w:r>
      <w:r w:rsidR="002C2B1B">
        <w:rPr>
          <w:noProof/>
        </w:rPr>
        <w:fldChar w:fldCharType="end"/>
      </w:r>
      <w:bookmarkEnd w:id="71"/>
      <w:r>
        <w:t xml:space="preserve">: Different octet types of UTF-8 (1993). The letter "x" indicates bits available for encoding bits of the </w:t>
      </w:r>
      <w:r w:rsidR="0052268E">
        <w:t>Unicode code point</w:t>
      </w:r>
      <w:r>
        <w:t>.</w:t>
      </w:r>
    </w:p>
    <w:tbl>
      <w:tblPr>
        <w:tblStyle w:val="TableGrid"/>
        <w:tblW w:w="5000" w:type="pct"/>
        <w:jc w:val="center"/>
        <w:tblLook w:val="04A0" w:firstRow="1" w:lastRow="0" w:firstColumn="1" w:lastColumn="0" w:noHBand="0" w:noVBand="1"/>
      </w:tblPr>
      <w:tblGrid>
        <w:gridCol w:w="3250"/>
        <w:gridCol w:w="6100"/>
      </w:tblGrid>
      <w:tr w:rsidR="000563A1" w14:paraId="01A2BF38" w14:textId="77777777" w:rsidTr="00F663A6">
        <w:trPr>
          <w:jc w:val="center"/>
        </w:trPr>
        <w:tc>
          <w:tcPr>
            <w:tcW w:w="1738" w:type="pct"/>
          </w:tcPr>
          <w:p w14:paraId="57C2497F" w14:textId="4F76953A" w:rsidR="000563A1" w:rsidRPr="000563A1" w:rsidRDefault="00F663A6" w:rsidP="00F663A6">
            <w:pPr>
              <w:jc w:val="center"/>
              <w:rPr>
                <w:b/>
              </w:rPr>
            </w:pPr>
            <w:r>
              <w:rPr>
                <w:b/>
              </w:rPr>
              <w:t>N</w:t>
            </w:r>
            <w:r w:rsidR="000563A1">
              <w:rPr>
                <w:b/>
              </w:rPr>
              <w:t>umber</w:t>
            </w:r>
            <w:r>
              <w:rPr>
                <w:b/>
              </w:rPr>
              <w:t xml:space="preserve"> Range (Hexadecimal)</w:t>
            </w:r>
          </w:p>
        </w:tc>
        <w:tc>
          <w:tcPr>
            <w:tcW w:w="3262" w:type="pct"/>
          </w:tcPr>
          <w:p w14:paraId="538A7476" w14:textId="36D26EF1" w:rsidR="000563A1" w:rsidRPr="000563A1" w:rsidRDefault="00F663A6" w:rsidP="00F663A6">
            <w:pPr>
              <w:jc w:val="center"/>
              <w:rPr>
                <w:b/>
              </w:rPr>
            </w:pPr>
            <w:r>
              <w:rPr>
                <w:b/>
              </w:rPr>
              <w:t>UTF-8 Octet Sequence (Binary)</w:t>
            </w:r>
          </w:p>
        </w:tc>
      </w:tr>
      <w:tr w:rsidR="000563A1" w14:paraId="791870AE" w14:textId="77777777" w:rsidTr="00F663A6">
        <w:trPr>
          <w:jc w:val="center"/>
        </w:trPr>
        <w:tc>
          <w:tcPr>
            <w:tcW w:w="1738" w:type="pct"/>
          </w:tcPr>
          <w:p w14:paraId="5B8E6D7B" w14:textId="2FD0A5DA" w:rsidR="000563A1" w:rsidRDefault="00F663A6" w:rsidP="00F663A6">
            <w:pPr>
              <w:jc w:val="center"/>
            </w:pPr>
            <w:r>
              <w:t>0000 0000 ~ 0000 007F</w:t>
            </w:r>
          </w:p>
        </w:tc>
        <w:tc>
          <w:tcPr>
            <w:tcW w:w="3262" w:type="pct"/>
          </w:tcPr>
          <w:p w14:paraId="020AF2FC" w14:textId="5072D91F" w:rsidR="000563A1" w:rsidRDefault="00F663A6" w:rsidP="00F663A6">
            <w:pPr>
              <w:pStyle w:val="NoSpacing"/>
              <w:tabs>
                <w:tab w:val="left" w:pos="720"/>
              </w:tabs>
              <w:rPr>
                <w:lang w:eastAsia="zh-TW"/>
              </w:rPr>
            </w:pPr>
            <w:r>
              <w:rPr>
                <w:lang w:eastAsia="zh-TW"/>
              </w:rPr>
              <w:t>0xxxxxxx</w:t>
            </w:r>
          </w:p>
        </w:tc>
      </w:tr>
      <w:tr w:rsidR="000563A1" w14:paraId="3425C365" w14:textId="77777777" w:rsidTr="00F663A6">
        <w:trPr>
          <w:jc w:val="center"/>
        </w:trPr>
        <w:tc>
          <w:tcPr>
            <w:tcW w:w="1738" w:type="pct"/>
          </w:tcPr>
          <w:p w14:paraId="39A7B9D3" w14:textId="48A31A3B" w:rsidR="000563A1" w:rsidRDefault="00F663A6" w:rsidP="00F663A6">
            <w:pPr>
              <w:jc w:val="center"/>
            </w:pPr>
            <w:r>
              <w:t>0000 0080 ~ 0000 07FF</w:t>
            </w:r>
          </w:p>
        </w:tc>
        <w:tc>
          <w:tcPr>
            <w:tcW w:w="3262" w:type="pct"/>
          </w:tcPr>
          <w:p w14:paraId="7290B2BC" w14:textId="5975F63D" w:rsidR="000563A1" w:rsidRDefault="00F663A6" w:rsidP="00F663A6">
            <w:r>
              <w:t>110xxxxx 10xxxxxx</w:t>
            </w:r>
          </w:p>
        </w:tc>
      </w:tr>
      <w:tr w:rsidR="000563A1" w14:paraId="6CFA8864" w14:textId="77777777" w:rsidTr="00F663A6">
        <w:trPr>
          <w:jc w:val="center"/>
        </w:trPr>
        <w:tc>
          <w:tcPr>
            <w:tcW w:w="1738" w:type="pct"/>
          </w:tcPr>
          <w:p w14:paraId="27C5BF27" w14:textId="097ED2B2" w:rsidR="000563A1" w:rsidRDefault="00F663A6" w:rsidP="00F663A6">
            <w:pPr>
              <w:jc w:val="center"/>
            </w:pPr>
            <w:r>
              <w:t>0000 0800 ~ 0000 FFFF</w:t>
            </w:r>
          </w:p>
        </w:tc>
        <w:tc>
          <w:tcPr>
            <w:tcW w:w="3262" w:type="pct"/>
          </w:tcPr>
          <w:p w14:paraId="6842FD41" w14:textId="0D946191" w:rsidR="000563A1" w:rsidRDefault="00F663A6" w:rsidP="00F663A6">
            <w:r>
              <w:t>1110xxxx 10xxxxxx 10xxxxxx</w:t>
            </w:r>
          </w:p>
        </w:tc>
      </w:tr>
      <w:tr w:rsidR="000563A1" w14:paraId="58A1935C" w14:textId="77777777" w:rsidTr="00F663A6">
        <w:trPr>
          <w:jc w:val="center"/>
        </w:trPr>
        <w:tc>
          <w:tcPr>
            <w:tcW w:w="1738" w:type="pct"/>
          </w:tcPr>
          <w:p w14:paraId="624F661A" w14:textId="1E2932C2" w:rsidR="000563A1" w:rsidRDefault="00F663A6" w:rsidP="00F663A6">
            <w:pPr>
              <w:jc w:val="center"/>
            </w:pPr>
            <w:r>
              <w:t>0001 0000 ~ 001</w:t>
            </w:r>
            <w:r w:rsidR="004867C6">
              <w:t>F</w:t>
            </w:r>
            <w:r>
              <w:t xml:space="preserve"> FFFF</w:t>
            </w:r>
          </w:p>
        </w:tc>
        <w:tc>
          <w:tcPr>
            <w:tcW w:w="3262" w:type="pct"/>
          </w:tcPr>
          <w:p w14:paraId="1B0CE45D" w14:textId="5D4DD294" w:rsidR="000563A1" w:rsidRDefault="00F663A6" w:rsidP="00F663A6">
            <w:r>
              <w:t>11110xxx 10xxxxxx 10xxxxxx 10xxxxxx</w:t>
            </w:r>
          </w:p>
        </w:tc>
      </w:tr>
      <w:tr w:rsidR="00F663A6" w14:paraId="6B090092" w14:textId="77777777" w:rsidTr="00F663A6">
        <w:trPr>
          <w:jc w:val="center"/>
        </w:trPr>
        <w:tc>
          <w:tcPr>
            <w:tcW w:w="1738" w:type="pct"/>
          </w:tcPr>
          <w:p w14:paraId="3F13A6D1" w14:textId="75D41041" w:rsidR="00F663A6" w:rsidRDefault="00F663A6" w:rsidP="00F663A6">
            <w:pPr>
              <w:jc w:val="center"/>
            </w:pPr>
            <w:r>
              <w:t>002</w:t>
            </w:r>
            <w:r w:rsidR="004C01E5">
              <w:t>0</w:t>
            </w:r>
            <w:r>
              <w:t xml:space="preserve"> 0000 ~ 03FF FFFF</w:t>
            </w:r>
          </w:p>
        </w:tc>
        <w:tc>
          <w:tcPr>
            <w:tcW w:w="3262" w:type="pct"/>
          </w:tcPr>
          <w:p w14:paraId="6FF37CD6" w14:textId="24CF0DF0" w:rsidR="00F663A6" w:rsidRDefault="00F663A6" w:rsidP="00F663A6">
            <w:r>
              <w:t>111110xx 10xxxxxx 10xxxxxx 10xxxxxx 10xxxxxx</w:t>
            </w:r>
          </w:p>
        </w:tc>
      </w:tr>
      <w:tr w:rsidR="00F663A6" w14:paraId="490C775F" w14:textId="77777777" w:rsidTr="00F663A6">
        <w:trPr>
          <w:jc w:val="center"/>
        </w:trPr>
        <w:tc>
          <w:tcPr>
            <w:tcW w:w="1738" w:type="pct"/>
          </w:tcPr>
          <w:p w14:paraId="3C9D3A59" w14:textId="59B3889C" w:rsidR="00F663A6" w:rsidRDefault="00F663A6" w:rsidP="00F663A6">
            <w:pPr>
              <w:jc w:val="center"/>
            </w:pPr>
            <w:r>
              <w:t>0400 0000 ~ 7FFF FFFF</w:t>
            </w:r>
          </w:p>
        </w:tc>
        <w:tc>
          <w:tcPr>
            <w:tcW w:w="3262" w:type="pct"/>
          </w:tcPr>
          <w:p w14:paraId="76D44949" w14:textId="4913B902" w:rsidR="00F663A6" w:rsidRDefault="00F663A6" w:rsidP="00F663A6">
            <w:r>
              <w:t>1111110x 10xxxxxx 10xxxxxx 10xxxxxx 10xxxxxx 10xxxxxx</w:t>
            </w:r>
          </w:p>
        </w:tc>
      </w:tr>
    </w:tbl>
    <w:p w14:paraId="62888445" w14:textId="1BABD4ED" w:rsidR="001C187E" w:rsidRDefault="001C187E" w:rsidP="003E761F"/>
    <w:p w14:paraId="2A1435CE" w14:textId="465B1F75" w:rsidR="003E761F" w:rsidRDefault="00726548" w:rsidP="003E761F">
      <w:r>
        <w:tab/>
      </w:r>
      <w:r w:rsidR="00E01124">
        <w:t>The above table shows how UTF-8 is encoded based on the U</w:t>
      </w:r>
      <w:r w:rsidR="0052268E">
        <w:t>nicode</w:t>
      </w:r>
      <w:r w:rsidR="00E01124">
        <w:t xml:space="preserve"> </w:t>
      </w:r>
      <w:r w:rsidR="0052268E">
        <w:t xml:space="preserve">code points </w:t>
      </w:r>
      <w:r w:rsidR="00E01124">
        <w:t xml:space="preserve">range on the left into the octet sequence on the right. The number range also applies to the UTF-16 limit of 0x10FFFF, </w:t>
      </w:r>
      <w:r w:rsidR="00A90914">
        <w:t>thus</w:t>
      </w:r>
      <w:r w:rsidR="00E01124">
        <w:t xml:space="preserve"> </w:t>
      </w:r>
      <w:r w:rsidR="00A81DCA">
        <w:t>the octet sequences can be applied universally</w:t>
      </w:r>
      <w:r w:rsidR="00E01124">
        <w:t>.</w:t>
      </w:r>
      <w:r w:rsidR="00E75114">
        <w:t xml:space="preserve"> </w:t>
      </w:r>
    </w:p>
    <w:p w14:paraId="71653880" w14:textId="1D6409C0" w:rsidR="005038CD" w:rsidRDefault="005038CD" w:rsidP="003E761F">
      <w:r>
        <w:tab/>
        <w:t>When compared with single-byte encodings or encodings based on a “code page,” UTF-8 can encode any Unicode characters, therefore it avoids the need to figure and what “code page” or indicate what character set is in use. This allows outputs in multiple “scripts” at the same time. A “code page” is a type of character encoding with a set of printable characters and control characters with unique numbers. A “script” is a collection of letters and other written signs used to represent textual information in one or more writing systems.</w:t>
      </w:r>
      <w:r w:rsidR="00436608">
        <w:t xml:space="preserve"> In other words, when using UTF-8 encoding, one can write both</w:t>
      </w:r>
      <w:r w:rsidR="00C553AA">
        <w:t xml:space="preserve"> German scripts and Chinese scripts altogether without worrying both scripts will mix together.</w:t>
      </w:r>
    </w:p>
    <w:p w14:paraId="21D6D2D5" w14:textId="487FDB92" w:rsidR="00C553AA" w:rsidRDefault="00C553AA" w:rsidP="003E761F">
      <w:r>
        <w:tab/>
        <w:t xml:space="preserve">When compared with multi-byte encodings, since UTF-8 can encode any Unicode characters, binary files and text files written or parsed in different language scripts can be displayed correctly without having to choose the correct code page or font. Given that the UTF-8 features self-synchronization, character boundaries are easy to find by using the above table to match the bit patterns in either forward or reversed directions. If any bit pattern is corrupted, a UTF-8 parser can always locate the next UTF-8 character and resume processing. This also means any byte-oriented string searching algorithms can be used with UTF-8 data, since the sequences of bytes for a </w:t>
      </w:r>
      <w:r w:rsidR="00EC7C83">
        <w:t>Unicode</w:t>
      </w:r>
      <w:r>
        <w:t xml:space="preserve"> character are unique and mutually exclusive to any other bytes for another </w:t>
      </w:r>
      <w:r w:rsidR="00EC7C83">
        <w:t xml:space="preserve">Unicode </w:t>
      </w:r>
      <w:r>
        <w:t>character.</w:t>
      </w:r>
    </w:p>
    <w:p w14:paraId="7EAF184D" w14:textId="39B9213B" w:rsidR="00C553AA" w:rsidRDefault="00C553AA" w:rsidP="003E761F">
      <w:r>
        <w:tab/>
        <w:t>However, in both single-byte encodings and multi-byte encodings, UTF-8 will take more space than any other</w:t>
      </w:r>
      <w:r w:rsidR="00526124">
        <w:t xml:space="preserve"> encodings</w:t>
      </w:r>
      <w:r>
        <w:t xml:space="preserve">, if the single-byte and multi-byte encodings are designed for a specific language script. </w:t>
      </w:r>
      <w:r w:rsidR="00EC3041">
        <w:t xml:space="preserve">For example, </w:t>
      </w:r>
      <w:r>
        <w:t xml:space="preserve">East Asian legacy encodings </w:t>
      </w:r>
      <w:r w:rsidR="00EC3041">
        <w:t xml:space="preserve">generally </w:t>
      </w:r>
      <w:r w:rsidR="00F9680E">
        <w:t>uses two bytes to encode characters, but it would take three bytes if encoded in UTF-8.</w:t>
      </w:r>
      <w:r w:rsidR="003F0918">
        <w:t xml:space="preserve"> This by itself has caused some controversy in some Asian countries, </w:t>
      </w:r>
      <w:r w:rsidR="008B681E">
        <w:t xml:space="preserve">including </w:t>
      </w:r>
      <w:r w:rsidR="003F0918">
        <w:t>India</w:t>
      </w:r>
      <w:r w:rsidR="008B681E">
        <w:t xml:space="preserve">, Thailand, and </w:t>
      </w:r>
      <w:r w:rsidR="000331F3">
        <w:t>Ne</w:t>
      </w:r>
      <w:r w:rsidR="008B681E">
        <w:t>pal</w:t>
      </w:r>
      <w:r w:rsidR="003F0918">
        <w:t xml:space="preserve">, where their language scripts have a much larger </w:t>
      </w:r>
      <w:r w:rsidR="0052268E">
        <w:t>Unicode code point</w:t>
      </w:r>
      <w:r w:rsidR="003F0918">
        <w:t xml:space="preserve"> such that it takes as much as two to three times the size of normal single-byte encoded scripts</w:t>
      </w:r>
      <w:r w:rsidR="005034D2">
        <w:t xml:space="preserve"> when encoded in UTF-8</w:t>
      </w:r>
      <w:r w:rsidR="003F0918">
        <w:t>.</w:t>
      </w:r>
    </w:p>
    <w:p w14:paraId="17254D03" w14:textId="433EE59D" w:rsidR="00E01124" w:rsidRDefault="005038CD" w:rsidP="00E91DAA">
      <w:r>
        <w:tab/>
      </w:r>
      <w:r w:rsidR="00E91DAA">
        <w:t xml:space="preserve">And finally, when comparing with UTF-16, </w:t>
      </w:r>
      <w:r w:rsidR="00EC5D46">
        <w:t xml:space="preserve">there are some </w:t>
      </w:r>
      <w:r w:rsidR="009F6EC6">
        <w:t>advantages and disadvantages</w:t>
      </w:r>
      <w:r w:rsidR="00EC5D46">
        <w:t xml:space="preserve"> with one another. One example is the UTF-16 encodings and UTF-8 encodings, both of which are represented by byte arrays in programs. UTF-16 encodings would rarely, if not would not need to, require doing extra work when converting to UTF-8. Since UTF-16 is represented by 16-bit word arrays, so converting to UTF-16 while maintaining compatibility with existing ASCII-based programs requires every API and data structure that takes a string to be duplicated, meaning one version accepting byte strings and another version accepting UTF-16. This is how Windows API is designed when handling UTF-16 and ASCII-based string texts.</w:t>
      </w:r>
    </w:p>
    <w:p w14:paraId="11B011B9" w14:textId="2FC3B374" w:rsidR="00712CE2" w:rsidRDefault="00EC5D46" w:rsidP="00E91DAA">
      <w:r>
        <w:lastRenderedPageBreak/>
        <w:tab/>
      </w:r>
      <w:r w:rsidR="009F6EC6">
        <w:t xml:space="preserve">The advantage over UTF-16 is text encoded in UTF-8 will be smaller than the same text encoded in UTF-16, if there are more code points below U+0080 than in the range U+0800 ~ U+FFFF. This is true for all European-based language scripts. If the encoded text is in Chinese, Japanese, or </w:t>
      </w:r>
      <w:r w:rsidR="00712CE2">
        <w:t>any Brahmic scripts, they will take up more space in UTF-8 if there are more of these U</w:t>
      </w:r>
      <w:r w:rsidR="00EC7C83">
        <w:t>nicode</w:t>
      </w:r>
      <w:r w:rsidR="00712CE2">
        <w:t xml:space="preserve"> characters than there are ASCII characters. This may not be true if the text is written in proses, poems, verses, or rhymes, however. </w:t>
      </w:r>
    </w:p>
    <w:p w14:paraId="7BD0D7BB" w14:textId="5BDF917E" w:rsidR="00EC5D46" w:rsidRDefault="00712CE2" w:rsidP="00E91DAA">
      <w:r>
        <w:tab/>
        <w:t xml:space="preserve">Technological advances in communications and networking </w:t>
      </w:r>
      <w:r w:rsidR="001B2BC5">
        <w:t xml:space="preserve">are pushing towards various ways to </w:t>
      </w:r>
      <w:r>
        <w:t>send across bitstreams from one point to another. UTF-8 encoding is more suited for sending streams of bytes across the network</w:t>
      </w:r>
      <w:r w:rsidR="001B2BC5">
        <w:t>. Reason why UTF-8 is so heavily pushed than other UTFs, is the fact UTF-8 is better</w:t>
      </w:r>
      <w:r>
        <w:t xml:space="preserve"> than UTF-16</w:t>
      </w:r>
      <w:r w:rsidR="001B2BC5">
        <w:t>. S</w:t>
      </w:r>
      <w:r>
        <w:t xml:space="preserve">ince a UTF-16 string must use a pair of bytes for each code unit, the byte order of those two bytes </w:t>
      </w:r>
      <w:r w:rsidR="001B2BC5">
        <w:t xml:space="preserve">would </w:t>
      </w:r>
      <w:r>
        <w:t>become an</w:t>
      </w:r>
      <w:r w:rsidR="001B2BC5">
        <w:t xml:space="preserve"> important</w:t>
      </w:r>
      <w:r>
        <w:t xml:space="preserve"> issue </w:t>
      </w:r>
      <w:r w:rsidR="001B2BC5">
        <w:t xml:space="preserve">to tackle when it comes to </w:t>
      </w:r>
      <w:r>
        <w:t xml:space="preserve">streaming data. If just one odd number of bytes is missing from UTF-16, </w:t>
      </w:r>
      <w:r w:rsidR="001B2BC5">
        <w:t xml:space="preserve">then </w:t>
      </w:r>
      <w:r>
        <w:t xml:space="preserve">the entire rest of the UTF-16 string </w:t>
      </w:r>
      <w:r w:rsidR="00801BA5">
        <w:t>would be totally</w:t>
      </w:r>
      <w:r>
        <w:t xml:space="preserve"> incomprehensible. </w:t>
      </w:r>
      <w:r w:rsidR="00801BA5">
        <w:t>On the other hand, t</w:t>
      </w:r>
      <w:r>
        <w:t xml:space="preserve">he self-synchronizing UTF-8 do not have this issue, </w:t>
      </w:r>
      <w:r w:rsidR="00453A2E">
        <w:t xml:space="preserve">by </w:t>
      </w:r>
      <w:r>
        <w:t>drop</w:t>
      </w:r>
      <w:r w:rsidR="00453A2E">
        <w:t>ping</w:t>
      </w:r>
      <w:r>
        <w:t xml:space="preserve"> the corrupted character, and then recover back from </w:t>
      </w:r>
      <w:r w:rsidR="00453A2E">
        <w:t>corruption</w:t>
      </w:r>
      <w:r>
        <w:t xml:space="preserve"> starting with the next character sequence </w:t>
      </w:r>
      <w:r w:rsidR="00AA424A">
        <w:t xml:space="preserve">that comes </w:t>
      </w:r>
      <w:r>
        <w:t>after.</w:t>
      </w:r>
    </w:p>
    <w:p w14:paraId="2ADD65FE" w14:textId="3DD10223" w:rsidR="002C2B1B" w:rsidRDefault="00C80303" w:rsidP="00E91DAA">
      <w:r>
        <w:tab/>
      </w:r>
      <w:r w:rsidR="002C2B1B">
        <w:t>UTF-8 encoding and decoding works</w:t>
      </w:r>
      <w:r>
        <w:t xml:space="preserve"> like so </w:t>
      </w:r>
      <w:sdt>
        <w:sdtPr>
          <w:id w:val="-5528719"/>
          <w:citation/>
        </w:sdtPr>
        <w:sdtEndPr/>
        <w:sdtContent>
          <w:r>
            <w:fldChar w:fldCharType="begin"/>
          </w:r>
          <w:r>
            <w:rPr>
              <w:rFonts w:eastAsia="MS Mincho"/>
              <w:lang w:eastAsia="ja-JP"/>
            </w:rPr>
            <w:instrText xml:space="preserve"> </w:instrText>
          </w:r>
          <w:r>
            <w:rPr>
              <w:rFonts w:eastAsia="MS Mincho" w:hint="eastAsia"/>
              <w:lang w:eastAsia="ja-JP"/>
            </w:rPr>
            <w:instrText>CITATION IET031 \l 1041</w:instrText>
          </w:r>
          <w:r>
            <w:rPr>
              <w:rFonts w:eastAsia="MS Mincho"/>
              <w:lang w:eastAsia="ja-JP"/>
            </w:rPr>
            <w:instrText xml:space="preserve"> </w:instrText>
          </w:r>
          <w:r>
            <w:fldChar w:fldCharType="separate"/>
          </w:r>
          <w:r w:rsidR="00923A9B" w:rsidRPr="00923A9B">
            <w:rPr>
              <w:rFonts w:eastAsia="MS Mincho" w:hint="eastAsia"/>
              <w:noProof/>
              <w:lang w:eastAsia="ja-JP"/>
            </w:rPr>
            <w:t>[IETF, 2003]</w:t>
          </w:r>
          <w:r>
            <w:fldChar w:fldCharType="end"/>
          </w:r>
        </w:sdtContent>
      </w:sdt>
      <w:r>
        <w:t>:</w:t>
      </w:r>
    </w:p>
    <w:p w14:paraId="02911972" w14:textId="035537D4" w:rsidR="002450C2" w:rsidRDefault="00C80303" w:rsidP="00541549">
      <w:pPr>
        <w:pStyle w:val="ListParagraph"/>
        <w:numPr>
          <w:ilvl w:val="0"/>
          <w:numId w:val="8"/>
        </w:numPr>
        <w:tabs>
          <w:tab w:val="clear" w:pos="720"/>
          <w:tab w:val="left" w:pos="1440"/>
        </w:tabs>
        <w:ind w:left="1440" w:hanging="450"/>
      </w:pPr>
      <w:r>
        <w:t>Determine the number of octets required from the U</w:t>
      </w:r>
      <w:r w:rsidR="0052268E">
        <w:t>nicode code point</w:t>
      </w:r>
      <w:r>
        <w:t xml:space="preserve"> and the first column of the table in </w:t>
      </w:r>
      <w:r>
        <w:fldChar w:fldCharType="begin"/>
      </w:r>
      <w:r>
        <w:instrText xml:space="preserve"> REF _Ref528699808 \h </w:instrText>
      </w:r>
      <w:r>
        <w:fldChar w:fldCharType="separate"/>
      </w:r>
      <w:r w:rsidR="005315F8">
        <w:t xml:space="preserve">Table </w:t>
      </w:r>
      <w:r w:rsidR="005315F8">
        <w:rPr>
          <w:noProof/>
        </w:rPr>
        <w:t>8</w:t>
      </w:r>
      <w:r>
        <w:fldChar w:fldCharType="end"/>
      </w:r>
      <w:r>
        <w:t xml:space="preserve">. There is only one valid way to encode a given </w:t>
      </w:r>
      <w:r w:rsidR="0052268E">
        <w:t>code point</w:t>
      </w:r>
      <w:r>
        <w:t>.</w:t>
      </w:r>
    </w:p>
    <w:p w14:paraId="35A05140" w14:textId="07999543" w:rsidR="00C80303" w:rsidRDefault="00C80303" w:rsidP="00541549">
      <w:pPr>
        <w:pStyle w:val="ListParagraph"/>
        <w:numPr>
          <w:ilvl w:val="0"/>
          <w:numId w:val="8"/>
        </w:numPr>
        <w:tabs>
          <w:tab w:val="clear" w:pos="720"/>
          <w:tab w:val="left" w:pos="1440"/>
        </w:tabs>
        <w:ind w:left="1440" w:hanging="450"/>
      </w:pPr>
      <w:r>
        <w:t xml:space="preserve">Prepare the high-order bits of the octets as per the second column of the table in </w:t>
      </w:r>
      <w:r>
        <w:fldChar w:fldCharType="begin"/>
      </w:r>
      <w:r>
        <w:instrText xml:space="preserve"> REF _Ref528699808 \h </w:instrText>
      </w:r>
      <w:r>
        <w:fldChar w:fldCharType="separate"/>
      </w:r>
      <w:r w:rsidR="005315F8">
        <w:t xml:space="preserve">Table </w:t>
      </w:r>
      <w:r w:rsidR="005315F8">
        <w:rPr>
          <w:noProof/>
        </w:rPr>
        <w:t>8</w:t>
      </w:r>
      <w:r>
        <w:fldChar w:fldCharType="end"/>
      </w:r>
      <w:r>
        <w:t>.</w:t>
      </w:r>
    </w:p>
    <w:p w14:paraId="0AD6C7F9" w14:textId="724EA9B5" w:rsidR="00C80303" w:rsidRDefault="00C80303" w:rsidP="00C80303">
      <w:pPr>
        <w:pStyle w:val="ListParagraph"/>
        <w:numPr>
          <w:ilvl w:val="0"/>
          <w:numId w:val="8"/>
        </w:numPr>
        <w:tabs>
          <w:tab w:val="clear" w:pos="720"/>
          <w:tab w:val="left" w:pos="1440"/>
        </w:tabs>
        <w:ind w:left="1440" w:hanging="450"/>
      </w:pPr>
      <w:r>
        <w:t xml:space="preserve">Fill in the bits marked with the letter, “x,” from the bits of the </w:t>
      </w:r>
      <w:r w:rsidR="0052268E">
        <w:t>Unicode code point</w:t>
      </w:r>
      <w:r>
        <w:t xml:space="preserve">, expressed in binary. Start by putting the lowest-order bit of the </w:t>
      </w:r>
      <w:r w:rsidR="0052268E">
        <w:t>Unicode code point</w:t>
      </w:r>
      <w:r>
        <w:t xml:space="preserve"> in the lowest-order position of the last octet of the sequence, then put the next higher-order bit of the </w:t>
      </w:r>
      <w:r w:rsidR="0052268E">
        <w:t>Unicode code point</w:t>
      </w:r>
      <w:r>
        <w:t xml:space="preserve"> in the next higher-order position of that octet. Repeat until the x bits of the last octet are filled in, then move on to the next to last octet, and repeat again until every single “x” is filled in.</w:t>
      </w:r>
    </w:p>
    <w:p w14:paraId="36FD786F" w14:textId="2CF7CB6F" w:rsidR="00825E47" w:rsidRDefault="00C80303" w:rsidP="00C80303">
      <w:r>
        <w:tab/>
        <w:t xml:space="preserve">Here is a demonstration for the </w:t>
      </w:r>
      <w:r w:rsidR="006E51B5">
        <w:t>Unicode</w:t>
      </w:r>
      <w:r>
        <w:t xml:space="preserve"> character, </w:t>
      </w:r>
      <w:r w:rsidRPr="00C80303">
        <w:rPr>
          <w:rFonts w:ascii="Segoe UI Historic" w:hAnsi="Segoe UI Historic" w:cs="Segoe UI Historic"/>
        </w:rPr>
        <w:t>ᛟ</w:t>
      </w:r>
      <w:r w:rsidRPr="00C80303">
        <w:t>,</w:t>
      </w:r>
      <w:r>
        <w:t xml:space="preserve"> a Runic letter</w:t>
      </w:r>
      <w:r w:rsidR="00825E47">
        <w:t xml:space="preserve"> Othalan Ethel O.</w:t>
      </w:r>
      <w:r w:rsidR="00825E47">
        <w:br/>
      </w:r>
    </w:p>
    <w:p w14:paraId="5391B8BA" w14:textId="6760CBE0" w:rsidR="00FD27F3" w:rsidRDefault="00FD27F3" w:rsidP="00FD27F3">
      <w:pPr>
        <w:pStyle w:val="Caption"/>
        <w:keepNext/>
        <w:jc w:val="center"/>
      </w:pPr>
      <w:bookmarkStart w:id="72" w:name="_Ref528701718"/>
      <w:r>
        <w:t xml:space="preserve">Table </w:t>
      </w:r>
      <w:r w:rsidR="00624670">
        <w:rPr>
          <w:noProof/>
        </w:rPr>
        <w:fldChar w:fldCharType="begin"/>
      </w:r>
      <w:r w:rsidR="00624670">
        <w:rPr>
          <w:noProof/>
        </w:rPr>
        <w:instrText xml:space="preserve"> SEQ Table \* ARABIC </w:instrText>
      </w:r>
      <w:r w:rsidR="00624670">
        <w:rPr>
          <w:noProof/>
        </w:rPr>
        <w:fldChar w:fldCharType="separate"/>
      </w:r>
      <w:r w:rsidR="005315F8">
        <w:rPr>
          <w:noProof/>
        </w:rPr>
        <w:t>9</w:t>
      </w:r>
      <w:r w:rsidR="00624670">
        <w:rPr>
          <w:noProof/>
        </w:rPr>
        <w:fldChar w:fldCharType="end"/>
      </w:r>
      <w:bookmarkEnd w:id="72"/>
      <w:r>
        <w:t>: UTF-8 encoding step-by-step instructions.</w:t>
      </w:r>
    </w:p>
    <w:tbl>
      <w:tblPr>
        <w:tblStyle w:val="TableGrid"/>
        <w:tblW w:w="5000" w:type="pct"/>
        <w:jc w:val="center"/>
        <w:tblLook w:val="04A0" w:firstRow="1" w:lastRow="0" w:firstColumn="1" w:lastColumn="0" w:noHBand="0" w:noVBand="1"/>
      </w:tblPr>
      <w:tblGrid>
        <w:gridCol w:w="4903"/>
        <w:gridCol w:w="4447"/>
      </w:tblGrid>
      <w:tr w:rsidR="00825E47" w14:paraId="279B62A3" w14:textId="77777777" w:rsidTr="00825E47">
        <w:trPr>
          <w:jc w:val="center"/>
        </w:trPr>
        <w:tc>
          <w:tcPr>
            <w:tcW w:w="2622" w:type="pct"/>
          </w:tcPr>
          <w:p w14:paraId="0075C893" w14:textId="12A33993" w:rsidR="00825E47" w:rsidRPr="00825E47" w:rsidRDefault="00825E47" w:rsidP="008B456F">
            <w:pPr>
              <w:pStyle w:val="NoHeading"/>
            </w:pPr>
            <w:r>
              <w:t>Step-by-Step Instructions</w:t>
            </w:r>
          </w:p>
        </w:tc>
        <w:tc>
          <w:tcPr>
            <w:tcW w:w="2378" w:type="pct"/>
          </w:tcPr>
          <w:p w14:paraId="419C6354" w14:textId="39AF4616" w:rsidR="00825E47" w:rsidRPr="00825E47" w:rsidRDefault="00825E47" w:rsidP="00825E47">
            <w:pPr>
              <w:spacing w:before="60" w:after="60"/>
              <w:jc w:val="center"/>
              <w:rPr>
                <w:b/>
              </w:rPr>
            </w:pPr>
            <w:r>
              <w:rPr>
                <w:b/>
              </w:rPr>
              <w:t>What Happens Next</w:t>
            </w:r>
          </w:p>
        </w:tc>
      </w:tr>
      <w:tr w:rsidR="00825E47" w14:paraId="1143E4E1" w14:textId="77777777" w:rsidTr="00825E47">
        <w:trPr>
          <w:jc w:val="center"/>
        </w:trPr>
        <w:tc>
          <w:tcPr>
            <w:tcW w:w="2622" w:type="pct"/>
          </w:tcPr>
          <w:p w14:paraId="0F23D358" w14:textId="422613B2" w:rsidR="00825E47" w:rsidRDefault="00825E47" w:rsidP="00825E47">
            <w:pPr>
              <w:spacing w:before="60" w:after="60"/>
            </w:pPr>
            <w:r>
              <w:t xml:space="preserve">1. Determine </w:t>
            </w:r>
            <w:r w:rsidR="0052268E">
              <w:t>Unicode code point</w:t>
            </w:r>
            <w:r>
              <w:t>.</w:t>
            </w:r>
          </w:p>
        </w:tc>
        <w:tc>
          <w:tcPr>
            <w:tcW w:w="2378" w:type="pct"/>
          </w:tcPr>
          <w:p w14:paraId="6C6F9F6C" w14:textId="62BE49B2" w:rsidR="00825E47" w:rsidRDefault="00825E47" w:rsidP="00825E47">
            <w:pPr>
              <w:spacing w:before="60" w:after="60"/>
            </w:pPr>
            <w:r>
              <w:t>U+16DF</w:t>
            </w:r>
          </w:p>
        </w:tc>
      </w:tr>
      <w:tr w:rsidR="00825E47" w14:paraId="5BD09704" w14:textId="77777777" w:rsidTr="00825E47">
        <w:trPr>
          <w:jc w:val="center"/>
        </w:trPr>
        <w:tc>
          <w:tcPr>
            <w:tcW w:w="2622" w:type="pct"/>
          </w:tcPr>
          <w:p w14:paraId="74B03BEA" w14:textId="51971CFA" w:rsidR="00825E47" w:rsidRDefault="00825E47" w:rsidP="00825E47">
            <w:pPr>
              <w:spacing w:before="60" w:after="60"/>
            </w:pPr>
            <w:r>
              <w:t>2. Convert number to binary form.</w:t>
            </w:r>
          </w:p>
        </w:tc>
        <w:tc>
          <w:tcPr>
            <w:tcW w:w="2378" w:type="pct"/>
          </w:tcPr>
          <w:p w14:paraId="27F77858" w14:textId="185E6897" w:rsidR="00825E47" w:rsidRDefault="00E04D81" w:rsidP="00825E47">
            <w:pPr>
              <w:spacing w:before="60" w:after="60"/>
            </w:pPr>
            <w:bdo w:val="ltr">
              <w:r w:rsidR="00825E47" w:rsidRPr="00825E47">
                <w:t>0001</w:t>
              </w:r>
              <w:r w:rsidR="00825E47">
                <w:t xml:space="preserve"> </w:t>
              </w:r>
              <w:r w:rsidR="00825E47" w:rsidRPr="00825E47">
                <w:t>0110</w:t>
              </w:r>
              <w:r w:rsidR="00825E47">
                <w:t xml:space="preserve"> </w:t>
              </w:r>
              <w:r w:rsidR="00825E47" w:rsidRPr="00825E47">
                <w:t>1101</w:t>
              </w:r>
              <w:r w:rsidR="00825E47">
                <w:t xml:space="preserve"> </w:t>
              </w:r>
              <w:r w:rsidR="00825E47" w:rsidRPr="00825E47">
                <w:t>1111</w:t>
              </w:r>
              <w:r w:rsidR="00825E47" w:rsidRPr="00825E47">
                <w:t>‬</w:t>
              </w:r>
              <w:r w:rsidR="00541549">
                <w:t>‬</w:t>
              </w:r>
              <w:r w:rsidR="00624670">
                <w:t>‬</w:t>
              </w:r>
              <w:r w:rsidR="008A1F36">
                <w:t>‬</w:t>
              </w:r>
              <w:r w:rsidR="00496E48">
                <w:t>‬</w:t>
              </w:r>
              <w:r w:rsidR="00944365">
                <w:t>‬</w:t>
              </w:r>
              <w:r w:rsidR="002D2B84">
                <w:t>‬</w:t>
              </w:r>
              <w:r w:rsidR="00865DE6">
                <w:t>‬</w:t>
              </w:r>
              <w:r w:rsidR="00966CBE">
                <w:t>‬</w:t>
              </w:r>
              <w:r w:rsidR="00BF4309">
                <w:t>‬</w:t>
              </w:r>
              <w:r w:rsidR="00DC7D87">
                <w:t>‬</w:t>
              </w:r>
              <w:r w:rsidR="00944DA3">
                <w:t>‬</w:t>
              </w:r>
              <w:r w:rsidR="00356E80">
                <w:t>‬</w:t>
              </w:r>
              <w:r w:rsidR="003A6428">
                <w:t>‬</w:t>
              </w:r>
              <w:r w:rsidR="008C1C4C">
                <w:t>‬</w:t>
              </w:r>
              <w:r w:rsidR="00893AB2">
                <w:t>‬</w:t>
              </w:r>
              <w:r w:rsidR="00BB3DF2">
                <w:t>‬</w:t>
              </w:r>
              <w:r w:rsidR="00AC6B67">
                <w:t>‬</w:t>
              </w:r>
              <w:r w:rsidR="00702295">
                <w:t>‬</w:t>
              </w:r>
              <w:r w:rsidR="00BF6AC9">
                <w:t>‬</w:t>
              </w:r>
              <w:r w:rsidR="004C47FD">
                <w:t>‬</w:t>
              </w:r>
              <w:r w:rsidR="00FE1807">
                <w:t>‬</w:t>
              </w:r>
              <w:r w:rsidR="00480DFA">
                <w:t>‬</w:t>
              </w:r>
              <w:r w:rsidR="00B875F4">
                <w:t>‬</w:t>
              </w:r>
              <w:r w:rsidR="00C01F92">
                <w:t>‬</w:t>
              </w:r>
              <w:r w:rsidR="000F557C">
                <w:t>‬</w:t>
              </w:r>
              <w:r w:rsidR="00837DC7">
                <w:t>‬</w:t>
              </w:r>
              <w:r w:rsidR="009F4A28">
                <w:t>‬</w:t>
              </w:r>
              <w:r w:rsidR="00A0210C">
                <w:t>‬</w:t>
              </w:r>
              <w:r w:rsidR="0061680E">
                <w:t>‬</w:t>
              </w:r>
              <w:r>
                <w:t>‬</w:t>
              </w:r>
            </w:bdo>
          </w:p>
        </w:tc>
      </w:tr>
      <w:tr w:rsidR="00825E47" w14:paraId="5659FF85" w14:textId="77777777" w:rsidTr="00825E47">
        <w:trPr>
          <w:jc w:val="center"/>
        </w:trPr>
        <w:tc>
          <w:tcPr>
            <w:tcW w:w="2622" w:type="pct"/>
          </w:tcPr>
          <w:p w14:paraId="6C3E667E" w14:textId="7F259FF7" w:rsidR="00825E47" w:rsidRDefault="00825E47" w:rsidP="00825E47">
            <w:pPr>
              <w:spacing w:before="60" w:after="60"/>
            </w:pPr>
            <w:r>
              <w:t xml:space="preserve">3. Sort by byte order (high </w:t>
            </w:r>
            <w:r>
              <w:rPr>
                <w:rFonts w:cs="Times New Roman"/>
              </w:rPr>
              <w:t>→</w:t>
            </w:r>
            <w:r>
              <w:t xml:space="preserve"> low)</w:t>
            </w:r>
          </w:p>
        </w:tc>
        <w:tc>
          <w:tcPr>
            <w:tcW w:w="2378" w:type="pct"/>
          </w:tcPr>
          <w:p w14:paraId="30EEDB26" w14:textId="4B5D5369" w:rsidR="00825E47" w:rsidRDefault="00E04D81" w:rsidP="00825E47">
            <w:pPr>
              <w:spacing w:before="60" w:after="60"/>
            </w:pPr>
            <w:bdo w:val="ltr">
              <w:r w:rsidR="00825E47" w:rsidRPr="00825E47">
                <w:t>0001</w:t>
              </w:r>
              <w:r w:rsidR="00825E47">
                <w:t xml:space="preserve"> </w:t>
              </w:r>
              <w:r w:rsidR="00825E47" w:rsidRPr="00825E47">
                <w:t>0110</w:t>
              </w:r>
              <w:r w:rsidR="00825E47">
                <w:t xml:space="preserve"> </w:t>
              </w:r>
              <w:r w:rsidR="00825E47" w:rsidRPr="00825E47">
                <w:t>1101</w:t>
              </w:r>
              <w:r w:rsidR="00825E47">
                <w:t xml:space="preserve"> </w:t>
              </w:r>
              <w:r w:rsidR="00825E47" w:rsidRPr="00825E47">
                <w:t>1111</w:t>
              </w:r>
              <w:r w:rsidR="00825E47" w:rsidRPr="00825E47">
                <w:t>‬</w:t>
              </w:r>
              <w:r w:rsidR="00541549">
                <w:t>‬</w:t>
              </w:r>
              <w:r w:rsidR="00624670">
                <w:t>‬</w:t>
              </w:r>
              <w:r w:rsidR="008A1F36">
                <w:t>‬</w:t>
              </w:r>
              <w:r w:rsidR="00496E48">
                <w:t>‬</w:t>
              </w:r>
              <w:r w:rsidR="00944365">
                <w:t>‬</w:t>
              </w:r>
              <w:r w:rsidR="002D2B84">
                <w:t>‬</w:t>
              </w:r>
              <w:r w:rsidR="00865DE6">
                <w:t>‬</w:t>
              </w:r>
              <w:r w:rsidR="00966CBE">
                <w:t>‬</w:t>
              </w:r>
              <w:r w:rsidR="00BF4309">
                <w:t>‬</w:t>
              </w:r>
              <w:r w:rsidR="00DC7D87">
                <w:t>‬</w:t>
              </w:r>
              <w:r w:rsidR="00944DA3">
                <w:t>‬</w:t>
              </w:r>
              <w:r w:rsidR="00356E80">
                <w:t>‬</w:t>
              </w:r>
              <w:r w:rsidR="003A6428">
                <w:t>‬</w:t>
              </w:r>
              <w:r w:rsidR="008C1C4C">
                <w:t>‬</w:t>
              </w:r>
              <w:r w:rsidR="00893AB2">
                <w:t>‬</w:t>
              </w:r>
              <w:r w:rsidR="00BB3DF2">
                <w:t>‬</w:t>
              </w:r>
              <w:r w:rsidR="00AC6B67">
                <w:t>‬</w:t>
              </w:r>
              <w:r w:rsidR="00702295">
                <w:t>‬</w:t>
              </w:r>
              <w:r w:rsidR="00BF6AC9">
                <w:t>‬</w:t>
              </w:r>
              <w:r w:rsidR="004C47FD">
                <w:t>‬</w:t>
              </w:r>
              <w:r w:rsidR="00FE1807">
                <w:t>‬</w:t>
              </w:r>
              <w:r w:rsidR="00480DFA">
                <w:t>‬</w:t>
              </w:r>
              <w:r w:rsidR="00B875F4">
                <w:t>‬</w:t>
              </w:r>
              <w:r w:rsidR="00C01F92">
                <w:t>‬</w:t>
              </w:r>
              <w:r w:rsidR="000F557C">
                <w:t>‬</w:t>
              </w:r>
              <w:r w:rsidR="00837DC7">
                <w:t>‬</w:t>
              </w:r>
              <w:r w:rsidR="009F4A28">
                <w:t>‬</w:t>
              </w:r>
              <w:r w:rsidR="00A0210C">
                <w:t>‬</w:t>
              </w:r>
              <w:r w:rsidR="0061680E">
                <w:t>‬</w:t>
              </w:r>
              <w:r>
                <w:t>‬</w:t>
              </w:r>
            </w:bdo>
          </w:p>
        </w:tc>
      </w:tr>
      <w:tr w:rsidR="00825E47" w14:paraId="72D63F6B" w14:textId="77777777" w:rsidTr="00825E47">
        <w:trPr>
          <w:jc w:val="center"/>
        </w:trPr>
        <w:tc>
          <w:tcPr>
            <w:tcW w:w="2622" w:type="pct"/>
          </w:tcPr>
          <w:p w14:paraId="55AC6C6E" w14:textId="207B4945" w:rsidR="00825E47" w:rsidRDefault="00825E47" w:rsidP="00825E47">
            <w:pPr>
              <w:spacing w:before="60" w:after="60"/>
            </w:pPr>
            <w:r>
              <w:t>4. Get octet bits from lookup table.</w:t>
            </w:r>
          </w:p>
        </w:tc>
        <w:tc>
          <w:tcPr>
            <w:tcW w:w="2378" w:type="pct"/>
          </w:tcPr>
          <w:p w14:paraId="52C88D01" w14:textId="2F2912E8" w:rsidR="00825E47" w:rsidRDefault="00825E47" w:rsidP="00825E47">
            <w:pPr>
              <w:spacing w:before="60" w:after="60"/>
            </w:pPr>
            <w:r>
              <w:t>1110</w:t>
            </w:r>
            <w:r w:rsidRPr="00825E47">
              <w:rPr>
                <w:rStyle w:val="VariablesChar"/>
              </w:rPr>
              <w:t>xxxx</w:t>
            </w:r>
            <w:r>
              <w:t xml:space="preserve"> 10</w:t>
            </w:r>
            <w:r w:rsidRPr="00825E47">
              <w:rPr>
                <w:rStyle w:val="VariablesChar"/>
              </w:rPr>
              <w:t>xxxxxx</w:t>
            </w:r>
            <w:r>
              <w:t xml:space="preserve"> 10</w:t>
            </w:r>
            <w:r w:rsidRPr="00825E47">
              <w:rPr>
                <w:rStyle w:val="VariablesChar"/>
              </w:rPr>
              <w:t>xxxxxx</w:t>
            </w:r>
          </w:p>
        </w:tc>
      </w:tr>
      <w:tr w:rsidR="00825E47" w14:paraId="55AE4AB4" w14:textId="77777777" w:rsidTr="00825E47">
        <w:trPr>
          <w:jc w:val="center"/>
        </w:trPr>
        <w:tc>
          <w:tcPr>
            <w:tcW w:w="2622" w:type="pct"/>
          </w:tcPr>
          <w:p w14:paraId="250E3BF0" w14:textId="61B9AA5F" w:rsidR="00825E47" w:rsidRDefault="00825E47" w:rsidP="00825E47">
            <w:pPr>
              <w:spacing w:before="60" w:after="60"/>
            </w:pPr>
            <w:r>
              <w:t>5. Fill in the “x” by byte order.</w:t>
            </w:r>
          </w:p>
        </w:tc>
        <w:tc>
          <w:tcPr>
            <w:tcW w:w="2378" w:type="pct"/>
          </w:tcPr>
          <w:p w14:paraId="2E1E2641" w14:textId="33B01745" w:rsidR="00825E47" w:rsidRDefault="00825E47" w:rsidP="00825E47">
            <w:pPr>
              <w:spacing w:before="60" w:after="60"/>
            </w:pPr>
            <w:r>
              <w:t>1110</w:t>
            </w:r>
            <w:r w:rsidRPr="00825E47">
              <w:rPr>
                <w:rStyle w:val="VariablesChar"/>
              </w:rPr>
              <w:t>0001</w:t>
            </w:r>
            <w:r>
              <w:t xml:space="preserve"> 10</w:t>
            </w:r>
            <w:r w:rsidRPr="00825E47">
              <w:rPr>
                <w:rStyle w:val="VariablesChar"/>
              </w:rPr>
              <w:t>011011</w:t>
            </w:r>
            <w:r>
              <w:t xml:space="preserve"> 10</w:t>
            </w:r>
            <w:r w:rsidRPr="00825E47">
              <w:rPr>
                <w:rStyle w:val="VariablesChar"/>
              </w:rPr>
              <w:t>011111</w:t>
            </w:r>
          </w:p>
        </w:tc>
      </w:tr>
    </w:tbl>
    <w:p w14:paraId="760091B6" w14:textId="77777777" w:rsidR="00825E47" w:rsidRDefault="00825E47" w:rsidP="00C80303"/>
    <w:p w14:paraId="2A9C6ACE" w14:textId="542385E3" w:rsidR="002450C2" w:rsidRDefault="00825E47" w:rsidP="00825E47">
      <w:r>
        <w:tab/>
        <w:t xml:space="preserve">The end result of the UTF-8 encoded sequence for </w:t>
      </w:r>
      <w:r w:rsidRPr="00C80303">
        <w:rPr>
          <w:rFonts w:ascii="Segoe UI Historic" w:hAnsi="Segoe UI Historic" w:cs="Segoe UI Historic"/>
        </w:rPr>
        <w:t>ᛟ</w:t>
      </w:r>
      <w:r>
        <w:t xml:space="preserve"> is 11100001 10011011 10011111. </w:t>
      </w:r>
      <w:r w:rsidR="00BF13EB">
        <w:t>We have to do step 3 so we can be sure the binary form is not written because it is parsed backwards and such, but it can be optional for others who are more experienced.</w:t>
      </w:r>
    </w:p>
    <w:p w14:paraId="71D44794" w14:textId="4D7C3650" w:rsidR="00BF13EB" w:rsidRDefault="00BF13EB" w:rsidP="00825E47">
      <w:r>
        <w:tab/>
        <w:t xml:space="preserve">Let us do a bit of a twist </w:t>
      </w:r>
      <w:r w:rsidR="003D26E8">
        <w:t xml:space="preserve">of </w:t>
      </w:r>
      <w:r>
        <w:t>this. What if we want to convert a UTF-16 encoded character to a UTF-8 character? Well, it is not straightforward and intuitive</w:t>
      </w:r>
      <w:r w:rsidR="00F83107">
        <w:t xml:space="preserve"> like </w:t>
      </w:r>
      <w:r w:rsidR="00E907CE">
        <w:t>16 being a multiple of 8</w:t>
      </w:r>
      <w:r>
        <w:t xml:space="preserve">. </w:t>
      </w:r>
      <w:r w:rsidR="00F93B2C">
        <w:t>A passage in</w:t>
      </w:r>
      <w:r w:rsidR="00660D9B">
        <w:t xml:space="preserve"> </w:t>
      </w:r>
      <w:r>
        <w:lastRenderedPageBreak/>
        <w:t xml:space="preserve">RFC 3629 recommended the best way to encode a UTF-16 character to a UTF-8 character is to </w:t>
      </w:r>
      <w:r w:rsidR="002427BC">
        <w:t xml:space="preserve">first </w:t>
      </w:r>
      <w:r>
        <w:t xml:space="preserve">decode the UTF-16 to get the </w:t>
      </w:r>
      <w:r w:rsidR="0052268E">
        <w:t>Unicode code point</w:t>
      </w:r>
      <w:r>
        <w:t xml:space="preserve">, </w:t>
      </w:r>
      <w:r w:rsidR="002427BC">
        <w:t xml:space="preserve">and </w:t>
      </w:r>
      <w:r>
        <w:t>then you start from there and encode it into UTF-8.</w:t>
      </w:r>
    </w:p>
    <w:p w14:paraId="7C5E5109" w14:textId="3F096649" w:rsidR="002450C2" w:rsidRDefault="00FD27F3" w:rsidP="00E91DAA">
      <w:r>
        <w:tab/>
        <w:t xml:space="preserve">In short, using the same Runic character, </w:t>
      </w:r>
      <w:r w:rsidRPr="00C80303">
        <w:rPr>
          <w:rFonts w:ascii="Segoe UI Historic" w:hAnsi="Segoe UI Historic" w:cs="Segoe UI Historic"/>
        </w:rPr>
        <w:t>ᛟ</w:t>
      </w:r>
      <w:r>
        <w:t xml:space="preserve">, we need to do </w:t>
      </w:r>
      <w:r>
        <w:fldChar w:fldCharType="begin"/>
      </w:r>
      <w:r>
        <w:instrText xml:space="preserve"> REF _Ref528701633 \h </w:instrText>
      </w:r>
      <w:r>
        <w:fldChar w:fldCharType="separate"/>
      </w:r>
      <w:r w:rsidR="005315F8">
        <w:t xml:space="preserve">Table </w:t>
      </w:r>
      <w:r w:rsidR="005315F8">
        <w:rPr>
          <w:noProof/>
        </w:rPr>
        <w:t>3</w:t>
      </w:r>
      <w:r>
        <w:fldChar w:fldCharType="end"/>
      </w:r>
      <w:r>
        <w:t xml:space="preserve"> and then do </w:t>
      </w:r>
      <w:r>
        <w:fldChar w:fldCharType="begin"/>
      </w:r>
      <w:r>
        <w:instrText xml:space="preserve"> REF _Ref528701718 \h </w:instrText>
      </w:r>
      <w:r>
        <w:fldChar w:fldCharType="separate"/>
      </w:r>
      <w:r w:rsidR="005315F8">
        <w:t xml:space="preserve">Table </w:t>
      </w:r>
      <w:r w:rsidR="005315F8">
        <w:rPr>
          <w:noProof/>
        </w:rPr>
        <w:t>9</w:t>
      </w:r>
      <w:r>
        <w:fldChar w:fldCharType="end"/>
      </w:r>
      <w:r>
        <w:t>.</w:t>
      </w:r>
    </w:p>
    <w:p w14:paraId="09B23E47" w14:textId="43478E71" w:rsidR="00FD27F3" w:rsidRDefault="00054D6E" w:rsidP="00E91DAA">
      <w:r>
        <w:tab/>
        <w:t xml:space="preserve">To do the opposite and decode a UTF-8 character back into a </w:t>
      </w:r>
      <w:r w:rsidR="00AF32F0">
        <w:t>Unicode</w:t>
      </w:r>
      <w:r>
        <w:t xml:space="preserve"> character:</w:t>
      </w:r>
    </w:p>
    <w:p w14:paraId="35DE8084" w14:textId="014791A3" w:rsidR="00054D6E" w:rsidRDefault="00054D6E" w:rsidP="00054D6E">
      <w:pPr>
        <w:pStyle w:val="ListParagraph"/>
        <w:numPr>
          <w:ilvl w:val="0"/>
          <w:numId w:val="9"/>
        </w:numPr>
        <w:tabs>
          <w:tab w:val="clear" w:pos="720"/>
          <w:tab w:val="left" w:pos="1440"/>
        </w:tabs>
        <w:ind w:left="1440" w:hanging="450"/>
      </w:pPr>
      <w:r>
        <w:t>Initialize a binary number with all bits set to 0. Up to 21 bits may be needed.</w:t>
      </w:r>
    </w:p>
    <w:p w14:paraId="31AACC31" w14:textId="2383F1D1" w:rsidR="00054D6E" w:rsidRDefault="00054D6E" w:rsidP="00054D6E">
      <w:pPr>
        <w:pStyle w:val="ListParagraph"/>
        <w:numPr>
          <w:ilvl w:val="0"/>
          <w:numId w:val="9"/>
        </w:numPr>
        <w:tabs>
          <w:tab w:val="clear" w:pos="720"/>
          <w:tab w:val="left" w:pos="1440"/>
        </w:tabs>
        <w:ind w:left="1440" w:hanging="450"/>
      </w:pPr>
      <w:r>
        <w:t>Determine which bits encode the character number from the number of octets in the sequence, and do a quick lookup to get the number of bits marked with “x.”</w:t>
      </w:r>
    </w:p>
    <w:p w14:paraId="17E0B22D" w14:textId="2B040D5A" w:rsidR="00054D6E" w:rsidRDefault="00054D6E" w:rsidP="00054D6E">
      <w:pPr>
        <w:pStyle w:val="ListParagraph"/>
        <w:numPr>
          <w:ilvl w:val="0"/>
          <w:numId w:val="9"/>
        </w:numPr>
        <w:tabs>
          <w:tab w:val="clear" w:pos="720"/>
          <w:tab w:val="left" w:pos="1440"/>
        </w:tabs>
        <w:ind w:left="1440" w:hanging="450"/>
      </w:pPr>
      <w:r>
        <w:t>Distribute the bits from the sequence to the binary number, first by aligning the lower-order bits from the last octet of the sequence and proceed to the left until no “x” bits are left.</w:t>
      </w:r>
    </w:p>
    <w:p w14:paraId="5580F83B" w14:textId="77DC0DE5" w:rsidR="00054D6E" w:rsidRDefault="00054D6E" w:rsidP="00054D6E">
      <w:pPr>
        <w:pStyle w:val="ListParagraph"/>
        <w:numPr>
          <w:ilvl w:val="0"/>
          <w:numId w:val="9"/>
        </w:numPr>
        <w:tabs>
          <w:tab w:val="clear" w:pos="720"/>
          <w:tab w:val="left" w:pos="1440"/>
        </w:tabs>
        <w:ind w:left="1440" w:hanging="450"/>
      </w:pPr>
      <w:r>
        <w:t xml:space="preserve">The binary number is now equal to the </w:t>
      </w:r>
      <w:r w:rsidR="0052268E">
        <w:t>Unicode code point</w:t>
      </w:r>
      <w:r>
        <w:t>.</w:t>
      </w:r>
    </w:p>
    <w:p w14:paraId="26E0F25D" w14:textId="1F79EE08" w:rsidR="00054D6E" w:rsidRDefault="00054D6E" w:rsidP="00054D6E">
      <w:r>
        <w:tab/>
        <w:t>And here is a demonstration of the decoding steps for UTF-8</w:t>
      </w:r>
      <w:r w:rsidR="00961429">
        <w:t xml:space="preserve"> to decode the Runic character, </w:t>
      </w:r>
      <w:r w:rsidR="00961429" w:rsidRPr="00C80303">
        <w:rPr>
          <w:rFonts w:ascii="Segoe UI Historic" w:hAnsi="Segoe UI Historic" w:cs="Segoe UI Historic"/>
        </w:rPr>
        <w:t>ᛟ</w:t>
      </w:r>
      <w:r>
        <w:t>:</w:t>
      </w:r>
      <w:r w:rsidR="00FD0A24">
        <w:br/>
      </w:r>
    </w:p>
    <w:p w14:paraId="2B18D986" w14:textId="0120F4FB" w:rsidR="00FD0A24" w:rsidRDefault="00FD0A24" w:rsidP="00FD0A24">
      <w:pPr>
        <w:pStyle w:val="Caption"/>
        <w:keepNext/>
        <w:jc w:val="center"/>
      </w:pPr>
      <w:r>
        <w:t xml:space="preserve">Table </w:t>
      </w:r>
      <w:r w:rsidR="00624670">
        <w:rPr>
          <w:noProof/>
        </w:rPr>
        <w:fldChar w:fldCharType="begin"/>
      </w:r>
      <w:r w:rsidR="00624670">
        <w:rPr>
          <w:noProof/>
        </w:rPr>
        <w:instrText xml:space="preserve"> SEQ Table \* ARABIC </w:instrText>
      </w:r>
      <w:r w:rsidR="00624670">
        <w:rPr>
          <w:noProof/>
        </w:rPr>
        <w:fldChar w:fldCharType="separate"/>
      </w:r>
      <w:r w:rsidR="005315F8">
        <w:rPr>
          <w:noProof/>
        </w:rPr>
        <w:t>10</w:t>
      </w:r>
      <w:r w:rsidR="00624670">
        <w:rPr>
          <w:noProof/>
        </w:rPr>
        <w:fldChar w:fldCharType="end"/>
      </w:r>
      <w:r>
        <w:t>: UTF-8 decoding step-by-step instructions.</w:t>
      </w:r>
    </w:p>
    <w:tbl>
      <w:tblPr>
        <w:tblStyle w:val="TableGrid"/>
        <w:tblW w:w="5000" w:type="pct"/>
        <w:jc w:val="center"/>
        <w:tblLook w:val="04A0" w:firstRow="1" w:lastRow="0" w:firstColumn="1" w:lastColumn="0" w:noHBand="0" w:noVBand="1"/>
      </w:tblPr>
      <w:tblGrid>
        <w:gridCol w:w="5494"/>
        <w:gridCol w:w="3856"/>
      </w:tblGrid>
      <w:tr w:rsidR="00054D6E" w14:paraId="097BACDE" w14:textId="77777777" w:rsidTr="008F3D78">
        <w:trPr>
          <w:jc w:val="center"/>
        </w:trPr>
        <w:tc>
          <w:tcPr>
            <w:tcW w:w="2938" w:type="pct"/>
          </w:tcPr>
          <w:p w14:paraId="029FE459" w14:textId="571B92B2" w:rsidR="00054D6E" w:rsidRPr="008F3D78" w:rsidRDefault="00054D6E" w:rsidP="008F3D78">
            <w:pPr>
              <w:pStyle w:val="NoHeading"/>
            </w:pPr>
            <w:r w:rsidRPr="008F3D78">
              <w:t>Step-by-Step Instructions</w:t>
            </w:r>
          </w:p>
        </w:tc>
        <w:tc>
          <w:tcPr>
            <w:tcW w:w="2062" w:type="pct"/>
          </w:tcPr>
          <w:p w14:paraId="4B07E8D2" w14:textId="3C39A7E1" w:rsidR="00054D6E" w:rsidRPr="00054D6E" w:rsidRDefault="00961429" w:rsidP="008F3D78">
            <w:pPr>
              <w:spacing w:before="60" w:after="60"/>
              <w:jc w:val="center"/>
              <w:rPr>
                <w:b/>
              </w:rPr>
            </w:pPr>
            <w:r>
              <w:rPr>
                <w:b/>
              </w:rPr>
              <w:t>What Happens Next?</w:t>
            </w:r>
          </w:p>
        </w:tc>
      </w:tr>
      <w:tr w:rsidR="00FD0A24" w14:paraId="37119629" w14:textId="77777777" w:rsidTr="008F3D78">
        <w:trPr>
          <w:jc w:val="center"/>
        </w:trPr>
        <w:tc>
          <w:tcPr>
            <w:tcW w:w="2938" w:type="pct"/>
          </w:tcPr>
          <w:p w14:paraId="73E10D17" w14:textId="48A018F8" w:rsidR="00FD0A24" w:rsidRPr="00FD0A24" w:rsidRDefault="008F3D78" w:rsidP="00EC7096">
            <w:pPr>
              <w:spacing w:before="60" w:after="60"/>
              <w:rPr>
                <w:b/>
              </w:rPr>
            </w:pPr>
            <w:r>
              <w:t xml:space="preserve">1. </w:t>
            </w:r>
            <w:r w:rsidR="00FD0A24" w:rsidRPr="00FD0A24">
              <w:t>Get the UTF-8 character in binary form.</w:t>
            </w:r>
          </w:p>
        </w:tc>
        <w:tc>
          <w:tcPr>
            <w:tcW w:w="2062" w:type="pct"/>
          </w:tcPr>
          <w:p w14:paraId="1BC03081" w14:textId="774867BF" w:rsidR="00FD0A24" w:rsidRDefault="00FD0A24" w:rsidP="008F3D78">
            <w:pPr>
              <w:spacing w:before="60" w:after="60"/>
              <w:rPr>
                <w:b/>
              </w:rPr>
            </w:pPr>
            <w:r>
              <w:t xml:space="preserve">1110 </w:t>
            </w:r>
            <w:r w:rsidRPr="00ED39DC">
              <w:rPr>
                <w:rStyle w:val="VariablesChar"/>
              </w:rPr>
              <w:t>0001</w:t>
            </w:r>
            <w:r>
              <w:t xml:space="preserve"> 10</w:t>
            </w:r>
            <w:r w:rsidRPr="00ED39DC">
              <w:rPr>
                <w:rStyle w:val="VariablesChar"/>
              </w:rPr>
              <w:t>01</w:t>
            </w:r>
            <w:r>
              <w:t xml:space="preserve"> </w:t>
            </w:r>
            <w:r w:rsidRPr="00ED39DC">
              <w:rPr>
                <w:rStyle w:val="VariablesChar"/>
              </w:rPr>
              <w:t>1011</w:t>
            </w:r>
            <w:r>
              <w:t xml:space="preserve"> 10</w:t>
            </w:r>
            <w:r w:rsidRPr="00ED39DC">
              <w:rPr>
                <w:rStyle w:val="VariablesChar"/>
              </w:rPr>
              <w:t>01</w:t>
            </w:r>
            <w:r>
              <w:t xml:space="preserve"> </w:t>
            </w:r>
            <w:r w:rsidRPr="00ED39DC">
              <w:rPr>
                <w:rStyle w:val="VariablesChar"/>
              </w:rPr>
              <w:t>1111</w:t>
            </w:r>
          </w:p>
        </w:tc>
      </w:tr>
      <w:tr w:rsidR="00FD0A24" w14:paraId="222B555F" w14:textId="77777777" w:rsidTr="008F3D78">
        <w:trPr>
          <w:jc w:val="center"/>
        </w:trPr>
        <w:tc>
          <w:tcPr>
            <w:tcW w:w="2938" w:type="pct"/>
          </w:tcPr>
          <w:p w14:paraId="68A36C54" w14:textId="309789E6" w:rsidR="00FD0A24" w:rsidRDefault="008F3D78" w:rsidP="008F3D78">
            <w:pPr>
              <w:spacing w:before="60" w:after="60"/>
            </w:pPr>
            <w:r>
              <w:t xml:space="preserve">2. </w:t>
            </w:r>
            <w:r w:rsidR="00FD0A24">
              <w:t>Initialize a binary number of same bit count.</w:t>
            </w:r>
          </w:p>
        </w:tc>
        <w:tc>
          <w:tcPr>
            <w:tcW w:w="2062" w:type="pct"/>
          </w:tcPr>
          <w:p w14:paraId="607FCEBF" w14:textId="2FC100DA" w:rsidR="00FD0A24" w:rsidRDefault="00FD0A24" w:rsidP="008F3D78">
            <w:pPr>
              <w:spacing w:before="60" w:after="60"/>
            </w:pPr>
            <w:r>
              <w:t>0000 0000 0000 0000 0000 0000</w:t>
            </w:r>
          </w:p>
        </w:tc>
      </w:tr>
      <w:tr w:rsidR="00FD0A24" w14:paraId="6A2AC86F" w14:textId="77777777" w:rsidTr="008F3D78">
        <w:trPr>
          <w:jc w:val="center"/>
        </w:trPr>
        <w:tc>
          <w:tcPr>
            <w:tcW w:w="2938" w:type="pct"/>
          </w:tcPr>
          <w:p w14:paraId="7376EB22" w14:textId="5A9646FF" w:rsidR="00FD0A24" w:rsidRDefault="008F3D78" w:rsidP="008F3D78">
            <w:pPr>
              <w:spacing w:before="60" w:after="60"/>
            </w:pPr>
            <w:r>
              <w:t xml:space="preserve">3. </w:t>
            </w:r>
            <w:r w:rsidR="00FD0A24">
              <w:t>Determine bit octet sequence from lookup table.</w:t>
            </w:r>
          </w:p>
        </w:tc>
        <w:tc>
          <w:tcPr>
            <w:tcW w:w="2062" w:type="pct"/>
          </w:tcPr>
          <w:p w14:paraId="34277E73" w14:textId="300810D8" w:rsidR="00FD0A24" w:rsidRDefault="00FD0A24" w:rsidP="008F3D78">
            <w:pPr>
              <w:spacing w:before="60" w:after="60"/>
            </w:pPr>
            <w:r>
              <w:t xml:space="preserve">1110 </w:t>
            </w:r>
            <w:r w:rsidRPr="00ED39DC">
              <w:rPr>
                <w:rStyle w:val="VariablesChar"/>
              </w:rPr>
              <w:t>xxxx</w:t>
            </w:r>
            <w:r>
              <w:t xml:space="preserve"> 10</w:t>
            </w:r>
            <w:r w:rsidRPr="002B671B">
              <w:rPr>
                <w:rStyle w:val="VariablesChar"/>
              </w:rPr>
              <w:t>xx</w:t>
            </w:r>
            <w:r>
              <w:t xml:space="preserve"> </w:t>
            </w:r>
            <w:r w:rsidRPr="00ED39DC">
              <w:rPr>
                <w:rStyle w:val="VariablesChar"/>
              </w:rPr>
              <w:t>xxxx</w:t>
            </w:r>
            <w:r>
              <w:t xml:space="preserve"> 10</w:t>
            </w:r>
            <w:r w:rsidRPr="002B671B">
              <w:rPr>
                <w:rStyle w:val="VariablesChar"/>
              </w:rPr>
              <w:t>xx</w:t>
            </w:r>
            <w:r>
              <w:t xml:space="preserve"> </w:t>
            </w:r>
            <w:r w:rsidRPr="00ED39DC">
              <w:rPr>
                <w:rStyle w:val="VariablesChar"/>
              </w:rPr>
              <w:t>xxxx</w:t>
            </w:r>
          </w:p>
        </w:tc>
      </w:tr>
      <w:tr w:rsidR="00FD0A24" w14:paraId="0380C1C8" w14:textId="77777777" w:rsidTr="008F3D78">
        <w:trPr>
          <w:jc w:val="center"/>
        </w:trPr>
        <w:tc>
          <w:tcPr>
            <w:tcW w:w="2938" w:type="pct"/>
          </w:tcPr>
          <w:p w14:paraId="06582F2E" w14:textId="319642C3" w:rsidR="00FD0A24" w:rsidRDefault="008F3D78" w:rsidP="008F3D78">
            <w:pPr>
              <w:spacing w:before="60" w:after="60"/>
            </w:pPr>
            <w:r>
              <w:t xml:space="preserve">4. </w:t>
            </w:r>
            <w:r w:rsidR="00FD0A24">
              <w:t>Filter out bits marked in “x” from binary form.</w:t>
            </w:r>
          </w:p>
        </w:tc>
        <w:tc>
          <w:tcPr>
            <w:tcW w:w="2062" w:type="pct"/>
          </w:tcPr>
          <w:p w14:paraId="0016BDEC" w14:textId="466FFCA1" w:rsidR="00FD0A24" w:rsidRDefault="00FD0A24" w:rsidP="008F3D78">
            <w:pPr>
              <w:spacing w:before="60" w:after="60"/>
            </w:pPr>
            <w:r>
              <w:t>0001 0110 1101 1111</w:t>
            </w:r>
          </w:p>
        </w:tc>
      </w:tr>
      <w:tr w:rsidR="00FD0A24" w14:paraId="4AD4939F" w14:textId="77777777" w:rsidTr="008F3D78">
        <w:trPr>
          <w:jc w:val="center"/>
        </w:trPr>
        <w:tc>
          <w:tcPr>
            <w:tcW w:w="2938" w:type="pct"/>
          </w:tcPr>
          <w:p w14:paraId="7D96CE3A" w14:textId="4DC6C0F9" w:rsidR="00FD0A24" w:rsidRDefault="008F3D78" w:rsidP="008F3D78">
            <w:pPr>
              <w:spacing w:before="60" w:after="60"/>
            </w:pPr>
            <w:r>
              <w:t xml:space="preserve">5. </w:t>
            </w:r>
            <w:r w:rsidR="00FD0A24">
              <w:t>Convert binary form to hexadecimal form.</w:t>
            </w:r>
          </w:p>
        </w:tc>
        <w:tc>
          <w:tcPr>
            <w:tcW w:w="2062" w:type="pct"/>
          </w:tcPr>
          <w:p w14:paraId="1D7273E3" w14:textId="260C353E" w:rsidR="00FD0A24" w:rsidRDefault="00FD0A24" w:rsidP="008F3D78">
            <w:pPr>
              <w:spacing w:before="60" w:after="60"/>
            </w:pPr>
            <w:r>
              <w:t>16DF</w:t>
            </w:r>
          </w:p>
        </w:tc>
      </w:tr>
      <w:tr w:rsidR="00FD0A24" w14:paraId="5211B734" w14:textId="77777777" w:rsidTr="008F3D78">
        <w:trPr>
          <w:jc w:val="center"/>
        </w:trPr>
        <w:tc>
          <w:tcPr>
            <w:tcW w:w="2938" w:type="pct"/>
          </w:tcPr>
          <w:p w14:paraId="01B01665" w14:textId="4732C51C" w:rsidR="00FD0A24" w:rsidRDefault="008F3D78" w:rsidP="008F3D78">
            <w:pPr>
              <w:spacing w:before="60" w:after="60"/>
            </w:pPr>
            <w:r>
              <w:t xml:space="preserve">6. </w:t>
            </w:r>
            <w:r w:rsidR="00FD0A24">
              <w:t xml:space="preserve">Obtain </w:t>
            </w:r>
            <w:r w:rsidR="0052268E">
              <w:t>Unicode code point</w:t>
            </w:r>
            <w:r w:rsidR="00FD0A24">
              <w:t>.</w:t>
            </w:r>
          </w:p>
        </w:tc>
        <w:tc>
          <w:tcPr>
            <w:tcW w:w="2062" w:type="pct"/>
          </w:tcPr>
          <w:p w14:paraId="5B57CAF3" w14:textId="6EA3FC53" w:rsidR="00FD0A24" w:rsidRDefault="00FD0A24" w:rsidP="008F3D78">
            <w:pPr>
              <w:spacing w:before="60" w:after="60"/>
            </w:pPr>
            <w:r>
              <w:t>U+16DF</w:t>
            </w:r>
          </w:p>
        </w:tc>
      </w:tr>
    </w:tbl>
    <w:p w14:paraId="5F1D59A1" w14:textId="77777777" w:rsidR="00054D6E" w:rsidRDefault="00054D6E" w:rsidP="00054D6E"/>
    <w:p w14:paraId="440D483E" w14:textId="528A80AB" w:rsidR="002450C2" w:rsidRDefault="008F3D78" w:rsidP="008F3D78">
      <w:pPr>
        <w:pStyle w:val="NoSpacing"/>
        <w:tabs>
          <w:tab w:val="left" w:pos="720"/>
        </w:tabs>
        <w:spacing w:after="160" w:line="259" w:lineRule="auto"/>
        <w:rPr>
          <w:lang w:eastAsia="zh-TW"/>
        </w:rPr>
      </w:pPr>
      <w:r>
        <w:rPr>
          <w:lang w:eastAsia="zh-TW"/>
        </w:rPr>
        <w:tab/>
      </w:r>
    </w:p>
    <w:p w14:paraId="26770341" w14:textId="64550323" w:rsidR="00F01114" w:rsidRDefault="00F01114" w:rsidP="00964513">
      <w:pPr>
        <w:pStyle w:val="Heading4"/>
      </w:pPr>
      <w:bookmarkStart w:id="73" w:name="_Toc3752874"/>
      <w:r>
        <w:t>What is next?</w:t>
      </w:r>
      <w:bookmarkEnd w:id="73"/>
    </w:p>
    <w:p w14:paraId="79AC87A7" w14:textId="6ADD1B29" w:rsidR="00F01114" w:rsidRDefault="00F01114" w:rsidP="008F3D78">
      <w:pPr>
        <w:pStyle w:val="NoSpacing"/>
        <w:tabs>
          <w:tab w:val="left" w:pos="720"/>
        </w:tabs>
        <w:spacing w:after="160" w:line="259" w:lineRule="auto"/>
        <w:rPr>
          <w:lang w:eastAsia="zh-TW"/>
        </w:rPr>
      </w:pPr>
    </w:p>
    <w:p w14:paraId="2EF81FC2" w14:textId="2093F0BB" w:rsidR="00F01114" w:rsidRDefault="00F01114" w:rsidP="00F01114">
      <w:pPr>
        <w:pStyle w:val="NoSpacing"/>
        <w:tabs>
          <w:tab w:val="left" w:pos="720"/>
        </w:tabs>
        <w:spacing w:after="160" w:line="259" w:lineRule="auto"/>
        <w:rPr>
          <w:lang w:eastAsia="zh-TW"/>
        </w:rPr>
      </w:pPr>
      <w:r>
        <w:rPr>
          <w:lang w:eastAsia="zh-TW"/>
        </w:rPr>
        <w:tab/>
        <w:t xml:space="preserve">You now have a comprehensive idea of what Unicode is all about, </w:t>
      </w:r>
      <w:r w:rsidR="00B713E9">
        <w:rPr>
          <w:lang w:eastAsia="zh-TW"/>
        </w:rPr>
        <w:t xml:space="preserve">what formats are available, the history of Unicode, </w:t>
      </w:r>
      <w:r>
        <w:rPr>
          <w:lang w:eastAsia="zh-TW"/>
        </w:rPr>
        <w:t>and how to encode and decode Unicode characters into UTFs. It is time for us to move on to the next section and the final part, where we shall discuss how to implement the encoding and decoding algorithms in a programmatic way using C programming language.</w:t>
      </w:r>
    </w:p>
    <w:p w14:paraId="3DE8E289" w14:textId="793D3E90" w:rsidR="00F01114" w:rsidRDefault="00F01114" w:rsidP="00F01114">
      <w:pPr>
        <w:pStyle w:val="NoSpacing"/>
        <w:tabs>
          <w:tab w:val="left" w:pos="720"/>
        </w:tabs>
        <w:spacing w:after="160" w:line="259" w:lineRule="auto"/>
        <w:rPr>
          <w:lang w:eastAsia="zh-TW"/>
        </w:rPr>
      </w:pPr>
      <w:r>
        <w:rPr>
          <w:lang w:eastAsia="zh-TW"/>
        </w:rPr>
        <w:tab/>
        <w:t>Give yourself a pat for reading this section</w:t>
      </w:r>
      <w:r w:rsidR="00AD5F9C">
        <w:rPr>
          <w:lang w:eastAsia="zh-TW"/>
        </w:rPr>
        <w:t>, at the very least</w:t>
      </w:r>
      <w:r>
        <w:rPr>
          <w:lang w:eastAsia="zh-TW"/>
        </w:rPr>
        <w:t>. You deserve an effort for this</w:t>
      </w:r>
      <w:r w:rsidR="00EF370B">
        <w:rPr>
          <w:lang w:eastAsia="zh-TW"/>
        </w:rPr>
        <w:t>!</w:t>
      </w:r>
    </w:p>
    <w:p w14:paraId="311EB16E" w14:textId="7DE497CD" w:rsidR="002450C2" w:rsidRDefault="002450C2" w:rsidP="00E91DAA"/>
    <w:p w14:paraId="45A08211" w14:textId="39AAA3E9" w:rsidR="00B713E9" w:rsidRDefault="00B713E9" w:rsidP="00E91DAA"/>
    <w:p w14:paraId="625F0466" w14:textId="165DA38D" w:rsidR="00B713E9" w:rsidRDefault="00B713E9">
      <w:pPr>
        <w:tabs>
          <w:tab w:val="clear" w:pos="720"/>
        </w:tabs>
      </w:pPr>
      <w:r>
        <w:br w:type="page"/>
      </w:r>
    </w:p>
    <w:p w14:paraId="0251C63A" w14:textId="30180BB4" w:rsidR="00B713E9" w:rsidRDefault="00AD6CC1" w:rsidP="00AD6CC1">
      <w:pPr>
        <w:pStyle w:val="Heading3"/>
      </w:pPr>
      <w:bookmarkStart w:id="74" w:name="_Toc3752875"/>
      <w:r>
        <w:lastRenderedPageBreak/>
        <w:t>Applying Unicode (Part 3/3)</w:t>
      </w:r>
      <w:bookmarkEnd w:id="74"/>
    </w:p>
    <w:p w14:paraId="2585B4B6" w14:textId="15726610" w:rsidR="0037404D" w:rsidRDefault="0037404D" w:rsidP="0037404D"/>
    <w:p w14:paraId="60C23346" w14:textId="1535FEDE" w:rsidR="0037404D" w:rsidRDefault="0037404D" w:rsidP="0037404D"/>
    <w:p w14:paraId="537F367B" w14:textId="5093246E" w:rsidR="0037404D" w:rsidRDefault="00255ECE" w:rsidP="0037404D">
      <w:r>
        <w:tab/>
        <w:t xml:space="preserve">Welcome to this final section where we discuss about how to implement Unicode support into your applications in C programming language. </w:t>
      </w:r>
      <w:r w:rsidR="00542DBF">
        <w:t>By the end of this section,</w:t>
      </w:r>
      <w:r w:rsidR="00377A2A">
        <w:t xml:space="preserve"> you will understand the meaning behind this phrase</w:t>
      </w:r>
      <w:r w:rsidR="00F11452">
        <w:t xml:space="preserve"> is outdated</w:t>
      </w:r>
      <w:r w:rsidR="00377A2A">
        <w:t>:</w:t>
      </w:r>
    </w:p>
    <w:p w14:paraId="0701CDD3" w14:textId="4A17B478" w:rsidR="00377A2A" w:rsidRDefault="00377A2A" w:rsidP="00377A2A">
      <w:pPr>
        <w:jc w:val="distribute"/>
        <w:rPr>
          <w:shd w:val="clear" w:color="auto" w:fill="FFFFFF"/>
        </w:rPr>
      </w:pPr>
      <w:r>
        <w:rPr>
          <w:noProof/>
        </w:rPr>
        <mc:AlternateContent>
          <mc:Choice Requires="wps">
            <w:drawing>
              <wp:inline distT="0" distB="0" distL="0" distR="0" wp14:anchorId="0A734C3E" wp14:editId="73EC4A2D">
                <wp:extent cx="5476875" cy="361950"/>
                <wp:effectExtent l="57150" t="19050" r="85725" b="114300"/>
                <wp:docPr id="24" name="Text Box 24"/>
                <wp:cNvGraphicFramePr/>
                <a:graphic xmlns:a="http://schemas.openxmlformats.org/drawingml/2006/main">
                  <a:graphicData uri="http://schemas.microsoft.com/office/word/2010/wordprocessingShape">
                    <wps:wsp>
                      <wps:cNvSpPr txBox="1"/>
                      <wps:spPr>
                        <a:xfrm>
                          <a:off x="0" y="0"/>
                          <a:ext cx="5476875" cy="361950"/>
                        </a:xfrm>
                        <a:prstGeom prst="rect">
                          <a:avLst/>
                        </a:prstGeom>
                        <a:solidFill>
                          <a:schemeClr val="accent1">
                            <a:lumMod val="20000"/>
                            <a:lumOff val="80000"/>
                          </a:schemeClr>
                        </a:solidFill>
                        <a:ln w="6350">
                          <a:solidFill>
                            <a:schemeClr val="bg1">
                              <a:lumMod val="95000"/>
                            </a:schemeClr>
                          </a:solidFill>
                        </a:ln>
                        <a:effectLst>
                          <a:outerShdw blurRad="50800" dist="38100" dir="5400000" algn="t" rotWithShape="0">
                            <a:prstClr val="black">
                              <a:alpha val="40000"/>
                            </a:prstClr>
                          </a:outerShdw>
                        </a:effectLst>
                      </wps:spPr>
                      <wps:txbx>
                        <w:txbxContent>
                          <w:p w14:paraId="5AFBB035" w14:textId="77777777" w:rsidR="000244A4" w:rsidRPr="00377A2A" w:rsidRDefault="000244A4" w:rsidP="00F11452">
                            <w:pPr>
                              <w:spacing w:before="60" w:after="60" w:line="240" w:lineRule="auto"/>
                              <w:jc w:val="center"/>
                            </w:pPr>
                            <w:r w:rsidRPr="00377A2A">
                              <w:t>Text processing in C++ is </w:t>
                            </w:r>
                            <w:r w:rsidRPr="00377A2A">
                              <w:rPr>
                                <w:i/>
                              </w:rPr>
                              <w:t>orders of magnitude</w:t>
                            </w:r>
                            <w:r w:rsidRPr="00377A2A">
                              <w:t> less painful than it is in C.</w:t>
                            </w:r>
                          </w:p>
                          <w:p w14:paraId="319C0926" w14:textId="47C13ADB" w:rsidR="000244A4" w:rsidRPr="00146AA3" w:rsidRDefault="000244A4" w:rsidP="00F11452">
                            <w:pPr>
                              <w:spacing w:before="60" w:after="60" w:line="240" w:lineRule="auto"/>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A734C3E" id="Text Box 24" o:spid="_x0000_s1043" type="#_x0000_t202" style="width:431.25pt;height:2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" fillcolor="#d9e2f3 [660]" strokecolor="#f2f2f2 [3052]" strokeweight=".5pt">
                <v:shadow on="t" color="black" opacity="26214f" origin=",-.5" offset="0,3pt"/>
                <v:textbox>
                  <w:txbxContent>
                    <w:p w14:paraId="5AFBB035" w14:textId="77777777" w:rsidR="000244A4" w:rsidRPr="00377A2A" w:rsidRDefault="000244A4" w:rsidP="00F11452">
                      <w:pPr>
                        <w:spacing w:before="60" w:after="60" w:line="240" w:lineRule="auto"/>
                        <w:jc w:val="center"/>
                      </w:pPr>
                      <w:r w:rsidRPr="00377A2A">
                        <w:t>Text processing in C++ is </w:t>
                      </w:r>
                      <w:r w:rsidRPr="00377A2A">
                        <w:rPr>
                          <w:i/>
                        </w:rPr>
                        <w:t>orders of magnitude</w:t>
                      </w:r>
                      <w:r w:rsidRPr="00377A2A">
                        <w:t> less painful than it is in C.</w:t>
                      </w:r>
                    </w:p>
                    <w:p w14:paraId="319C0926" w14:textId="47C13ADB" w:rsidR="000244A4" w:rsidRPr="00146AA3" w:rsidRDefault="000244A4" w:rsidP="00F11452">
                      <w:pPr>
                        <w:spacing w:before="60" w:after="60" w:line="240" w:lineRule="auto"/>
                        <w:jc w:val="center"/>
                      </w:pPr>
                      <w:r>
                        <w:t xml:space="preserve"> </w:t>
                      </w:r>
                    </w:p>
                  </w:txbxContent>
                </v:textbox>
                <w10:anchorlock/>
              </v:shape>
            </w:pict>
          </mc:Fallback>
        </mc:AlternateContent>
      </w:r>
    </w:p>
    <w:p w14:paraId="30270CB0" w14:textId="1680DC14" w:rsidR="00766363" w:rsidRDefault="00766363" w:rsidP="00377A2A">
      <w:r>
        <w:tab/>
        <w:t>What does this phrase mean</w:t>
      </w:r>
      <w:r w:rsidR="004A57BE">
        <w:t xml:space="preserve"> prior to this</w:t>
      </w:r>
      <w:r>
        <w:t xml:space="preserve">? It has to do with new primitive data types introduced in </w:t>
      </w:r>
      <w:r w:rsidR="00D13264">
        <w:t xml:space="preserve">both C11 and </w:t>
      </w:r>
      <w:r>
        <w:t xml:space="preserve">C++11, called </w:t>
      </w:r>
      <w:r>
        <w:rPr>
          <w:rFonts w:ascii="Consolas" w:hAnsi="Consolas" w:cs="Consolas"/>
          <w:color w:val="0000FF"/>
          <w:sz w:val="19"/>
          <w:szCs w:val="19"/>
        </w:rPr>
        <w:t>char16_t</w:t>
      </w:r>
      <w:r w:rsidRPr="00766363">
        <w:t xml:space="preserve"> and </w:t>
      </w:r>
      <w:r>
        <w:rPr>
          <w:rFonts w:ascii="Consolas" w:hAnsi="Consolas" w:cs="Consolas"/>
          <w:color w:val="0000FF"/>
          <w:sz w:val="19"/>
          <w:szCs w:val="19"/>
        </w:rPr>
        <w:t>char32_t</w:t>
      </w:r>
      <w:r>
        <w:t>,</w:t>
      </w:r>
      <w:r w:rsidR="00A90431">
        <w:t xml:space="preserve"> whom</w:t>
      </w:r>
      <w:r>
        <w:t xml:space="preserve"> both of these are used with Unicode </w:t>
      </w:r>
      <w:r w:rsidR="001F7C0F">
        <w:t>strings and</w:t>
      </w:r>
      <w:r>
        <w:t xml:space="preserve"> wide strings.</w:t>
      </w:r>
      <w:r w:rsidR="001B63A0">
        <w:t xml:space="preserve"> These new primitive data types are paired with the Unicode library, </w:t>
      </w:r>
      <w:r w:rsidR="001B63A0">
        <w:rPr>
          <w:rFonts w:ascii="Consolas" w:hAnsi="Consolas" w:cs="Consolas"/>
          <w:color w:val="A31515"/>
          <w:sz w:val="19"/>
          <w:szCs w:val="19"/>
        </w:rPr>
        <w:t>&lt;uchar.h&gt;</w:t>
      </w:r>
      <w:r w:rsidR="001B63A0" w:rsidRPr="001B63A0">
        <w:t>.</w:t>
      </w:r>
      <w:r w:rsidR="00F11452">
        <w:t xml:space="preserve"> </w:t>
      </w:r>
      <w:r w:rsidR="006A40A2">
        <w:t xml:space="preserve">Back before C11 and C++11 introduced these primitive data types, </w:t>
      </w:r>
      <w:r w:rsidR="00B30345">
        <w:t xml:space="preserve">Unicode has not been set in stone </w:t>
      </w:r>
      <w:r w:rsidR="001D034A">
        <w:t xml:space="preserve">in the language specification standards </w:t>
      </w:r>
      <w:r w:rsidR="00B30345">
        <w:t xml:space="preserve">yet, and it was pretty difficult to handle text processing in general. Right now, the current state of text processing in C and C++ </w:t>
      </w:r>
      <w:r w:rsidR="00F463BA">
        <w:t>seems to be</w:t>
      </w:r>
      <w:r w:rsidR="00B30345">
        <w:t xml:space="preserve"> easier, but it is not easily to determine if it is a</w:t>
      </w:r>
      <w:r w:rsidR="00DA37FE">
        <w:t xml:space="preserve"> drastic</w:t>
      </w:r>
      <w:r w:rsidR="00B30345">
        <w:t xml:space="preserve"> quality</w:t>
      </w:r>
      <w:r w:rsidR="000C098A">
        <w:t>-</w:t>
      </w:r>
      <w:r w:rsidR="00B30345">
        <w:t>of</w:t>
      </w:r>
      <w:r w:rsidR="000C098A">
        <w:t>-</w:t>
      </w:r>
      <w:r w:rsidR="00B30345">
        <w:t>life change as a result.</w:t>
      </w:r>
    </w:p>
    <w:p w14:paraId="410319C5" w14:textId="2FDF85B0" w:rsidR="00ED3A41" w:rsidRDefault="001B63A0" w:rsidP="00377A2A">
      <w:r>
        <w:tab/>
      </w:r>
      <w:r w:rsidR="0057529E">
        <w:t xml:space="preserve">Currently, there is no apparent answer as to which </w:t>
      </w:r>
      <w:r w:rsidR="00BE12AB">
        <w:t>Unicode support is better, C11 or C++11. The only thing worth mentioning here is the “interoperability” of both C and C++ languages in your application code, where you might be mixing C code and C++ code together</w:t>
      </w:r>
      <w:r w:rsidR="00B644D0">
        <w:t xml:space="preserve"> without even realizing this</w:t>
      </w:r>
      <w:r w:rsidR="00BE12AB">
        <w:t>.</w:t>
      </w:r>
      <w:r w:rsidR="00ED3A41">
        <w:t xml:space="preserve"> It can be a headache if you are strictly adhering to either C or C++, so this section may be important to you</w:t>
      </w:r>
      <w:r w:rsidR="00AD28FD">
        <w:t xml:space="preserve">, if you are having </w:t>
      </w:r>
      <w:r w:rsidR="000C098A">
        <w:t>trouble with this</w:t>
      </w:r>
      <w:r w:rsidR="00ED3A41">
        <w:t>.</w:t>
      </w:r>
    </w:p>
    <w:p w14:paraId="7A5D454D" w14:textId="12A71D98" w:rsidR="00D55A88" w:rsidRDefault="00B55DAB" w:rsidP="00377A2A">
      <w:r>
        <w:tab/>
        <w:t>This section is broken up into t</w:t>
      </w:r>
      <w:r w:rsidR="00F826F4">
        <w:t>hree</w:t>
      </w:r>
      <w:r>
        <w:t xml:space="preserve"> </w:t>
      </w:r>
      <w:r w:rsidR="00906CA5">
        <w:t>subchapters</w:t>
      </w:r>
      <w:r w:rsidR="00DA0B5F">
        <w:t>.</w:t>
      </w:r>
      <w:r>
        <w:t xml:space="preserve"> The first </w:t>
      </w:r>
      <w:r w:rsidR="00DA0B5F">
        <w:t xml:space="preserve">subchapter </w:t>
      </w:r>
      <w:r>
        <w:t xml:space="preserve">will break down the code in a line by line matter, or by a series of lines of codes, with added explanations and comments on why this is done. </w:t>
      </w:r>
      <w:r w:rsidR="00F826F4">
        <w:t>Following up is t</w:t>
      </w:r>
      <w:r>
        <w:t xml:space="preserve">he second </w:t>
      </w:r>
      <w:r w:rsidR="00DA0B5F">
        <w:t>subchapter</w:t>
      </w:r>
      <w:r w:rsidR="00F826F4">
        <w:t>, which</w:t>
      </w:r>
      <w:r>
        <w:t xml:space="preserve"> </w:t>
      </w:r>
      <w:r w:rsidR="00541549">
        <w:t xml:space="preserve">will </w:t>
      </w:r>
      <w:r>
        <w:t xml:space="preserve">let you </w:t>
      </w:r>
      <w:r w:rsidR="00541549">
        <w:t xml:space="preserve">see </w:t>
      </w:r>
      <w:r w:rsidR="00F826F4">
        <w:t xml:space="preserve">how </w:t>
      </w:r>
      <w:r w:rsidR="00541549">
        <w:t xml:space="preserve">the full code </w:t>
      </w:r>
      <w:r w:rsidR="00F826F4">
        <w:t xml:space="preserve">is implemented </w:t>
      </w:r>
      <w:r w:rsidR="00541549">
        <w:t xml:space="preserve">without any explanations nor comments </w:t>
      </w:r>
      <w:r>
        <w:t>in between the lines. That way, you can refer to the second group for a quick scan of how the code is written, and then come back to the first group and re-read passages in case you forget.</w:t>
      </w:r>
      <w:r w:rsidR="00F826F4">
        <w:t xml:space="preserve"> The final </w:t>
      </w:r>
      <w:r w:rsidR="00DA0B5F">
        <w:t xml:space="preserve">subchapter </w:t>
      </w:r>
      <w:r w:rsidR="00576633">
        <w:t>teaches how to use the latest C11 standard to work with Unicode.</w:t>
      </w:r>
    </w:p>
    <w:p w14:paraId="1C67285D" w14:textId="35EB2609" w:rsidR="00B55DAB" w:rsidRDefault="00B55DAB" w:rsidP="0037404D">
      <w:r>
        <w:tab/>
      </w:r>
    </w:p>
    <w:p w14:paraId="191EE84F" w14:textId="35BDC995" w:rsidR="00B55DAB" w:rsidRDefault="003A74DC" w:rsidP="00964513">
      <w:pPr>
        <w:pStyle w:val="Heading4"/>
      </w:pPr>
      <w:bookmarkStart w:id="75" w:name="_Toc3752876"/>
      <w:r>
        <w:t>Mak</w:t>
      </w:r>
      <w:r w:rsidR="00964513">
        <w:t>ing C</w:t>
      </w:r>
      <w:r>
        <w:t xml:space="preserve">ommon </w:t>
      </w:r>
      <w:r w:rsidR="00964513">
        <w:t>F</w:t>
      </w:r>
      <w:r>
        <w:t>unctions</w:t>
      </w:r>
      <w:bookmarkEnd w:id="75"/>
    </w:p>
    <w:p w14:paraId="0CC9F532" w14:textId="3AD03EB4" w:rsidR="00B55DAB" w:rsidRDefault="00B55DAB" w:rsidP="00B55DAB"/>
    <w:p w14:paraId="62025A6D" w14:textId="601DBF25" w:rsidR="00B55DAB" w:rsidRDefault="00B55DAB" w:rsidP="00B55DAB">
      <w:r>
        <w:tab/>
        <w:t xml:space="preserve">We start off with a </w:t>
      </w:r>
      <w:r w:rsidR="003A74DC">
        <w:t xml:space="preserve">hypothetical </w:t>
      </w:r>
      <w:r>
        <w:t xml:space="preserve">UTF-16 character in </w:t>
      </w:r>
      <w:r w:rsidR="00803C7C">
        <w:t>Big</w:t>
      </w:r>
      <w:r>
        <w:t>-Endian</w:t>
      </w:r>
      <w:r w:rsidR="003A74DC">
        <w:t xml:space="preserve"> byte order</w:t>
      </w:r>
      <w:r>
        <w:t xml:space="preserve">, and we want to convert the character code point to UTF-8. </w:t>
      </w:r>
      <w:r w:rsidR="003E6EB6">
        <w:t>Big</w:t>
      </w:r>
      <w:r>
        <w:t xml:space="preserve">-Endian is chosen as the </w:t>
      </w:r>
      <w:r w:rsidR="003A74DC">
        <w:t>primary</w:t>
      </w:r>
      <w:r>
        <w:t xml:space="preserve"> choice, </w:t>
      </w:r>
      <w:r w:rsidR="003A74DC">
        <w:t>so it has an</w:t>
      </w:r>
      <w:r>
        <w:t xml:space="preserve"> easier difficulty curve when reading the output. </w:t>
      </w:r>
      <w:r w:rsidR="001622BD">
        <w:t xml:space="preserve">Also, Visual Studio debugger can only read </w:t>
      </w:r>
      <w:r w:rsidR="00410AEC">
        <w:t>Big-Endian</w:t>
      </w:r>
      <w:r w:rsidR="001622BD">
        <w:t xml:space="preserve"> values.</w:t>
      </w:r>
    </w:p>
    <w:p w14:paraId="1D290E26" w14:textId="5D4DDF1D" w:rsidR="00B55DAB" w:rsidRDefault="00B55DAB" w:rsidP="00B55DAB">
      <w:r>
        <w:tab/>
        <w:t xml:space="preserve">The first thing we want to do is to convert all UTF-16 surrogate pairs to be in </w:t>
      </w:r>
      <w:r w:rsidR="006F581E">
        <w:t>Big</w:t>
      </w:r>
      <w:r>
        <w:t>-Endian byte order. We need to create a function we can use to determine the byte order of the UTF-16 character number.</w:t>
      </w:r>
    </w:p>
    <w:p w14:paraId="736659E0" w14:textId="3892D08D" w:rsidR="00B55DAB" w:rsidRDefault="00B55DAB" w:rsidP="00B55DAB"/>
    <w:p w14:paraId="7CF81F17" w14:textId="77777777" w:rsidR="00B55DAB" w:rsidRDefault="00B55DAB" w:rsidP="00B55DA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lastRenderedPageBreak/>
        <w:t>#include</w:t>
      </w:r>
      <w:r>
        <w:rPr>
          <w:rFonts w:ascii="Consolas" w:hAnsi="Consolas" w:cs="Consolas"/>
          <w:color w:val="000000"/>
          <w:sz w:val="19"/>
          <w:szCs w:val="19"/>
        </w:rPr>
        <w:t xml:space="preserve"> </w:t>
      </w:r>
      <w:r>
        <w:rPr>
          <w:rFonts w:ascii="Consolas" w:hAnsi="Consolas" w:cs="Consolas"/>
          <w:color w:val="A31515"/>
          <w:sz w:val="19"/>
          <w:szCs w:val="19"/>
        </w:rPr>
        <w:t>&lt;stdint.h&gt;</w:t>
      </w:r>
      <w:r>
        <w:rPr>
          <w:rFonts w:ascii="Consolas" w:hAnsi="Consolas" w:cs="Consolas"/>
          <w:color w:val="000000"/>
          <w:sz w:val="19"/>
          <w:szCs w:val="19"/>
        </w:rPr>
        <w:t xml:space="preserve">    </w:t>
      </w:r>
      <w:r>
        <w:rPr>
          <w:rFonts w:ascii="Consolas" w:hAnsi="Consolas" w:cs="Consolas"/>
          <w:color w:val="008000"/>
          <w:sz w:val="19"/>
          <w:szCs w:val="19"/>
        </w:rPr>
        <w:t>//Recommended for C projects</w:t>
      </w:r>
    </w:p>
    <w:p w14:paraId="55CDAAC4" w14:textId="77777777" w:rsidR="00B55DAB" w:rsidRDefault="00B55DAB" w:rsidP="00B55DAB">
      <w:pPr>
        <w:tabs>
          <w:tab w:val="clear" w:pos="720"/>
        </w:tabs>
        <w:autoSpaceDE w:val="0"/>
        <w:autoSpaceDN w:val="0"/>
        <w:adjustRightInd w:val="0"/>
        <w:spacing w:after="0" w:line="240" w:lineRule="auto"/>
        <w:rPr>
          <w:rFonts w:ascii="Consolas" w:hAnsi="Consolas" w:cs="Consolas"/>
          <w:color w:val="000000"/>
          <w:sz w:val="19"/>
          <w:szCs w:val="19"/>
        </w:rPr>
      </w:pPr>
    </w:p>
    <w:p w14:paraId="4E1D1352" w14:textId="04731FE1" w:rsidR="00B55DAB" w:rsidRDefault="00B55DAB" w:rsidP="00B55DA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IsLittleEndian() {</w:t>
      </w:r>
    </w:p>
    <w:p w14:paraId="4C7AFCC4" w14:textId="77777777" w:rsidR="00B55DAB" w:rsidRDefault="00B55DAB" w:rsidP="00B55DA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uint16_t</w:t>
      </w:r>
      <w:r>
        <w:rPr>
          <w:rFonts w:ascii="Consolas" w:hAnsi="Consolas" w:cs="Consolas"/>
          <w:color w:val="000000"/>
          <w:sz w:val="19"/>
          <w:szCs w:val="19"/>
        </w:rPr>
        <w:t xml:space="preserve"> x = 0x0001;</w:t>
      </w:r>
    </w:p>
    <w:p w14:paraId="253FCC16" w14:textId="77777777" w:rsidR="00B55DAB" w:rsidRDefault="00B55DAB" w:rsidP="00B55DA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uint8_t</w:t>
      </w:r>
      <w:r>
        <w:rPr>
          <w:rFonts w:ascii="Consolas" w:hAnsi="Consolas" w:cs="Consolas"/>
          <w:color w:val="000000"/>
          <w:sz w:val="19"/>
          <w:szCs w:val="19"/>
        </w:rPr>
        <w:t>* p = (</w:t>
      </w:r>
      <w:r>
        <w:rPr>
          <w:rFonts w:ascii="Consolas" w:hAnsi="Consolas" w:cs="Consolas"/>
          <w:color w:val="2B91AF"/>
          <w:sz w:val="19"/>
          <w:szCs w:val="19"/>
        </w:rPr>
        <w:t>uint8_t</w:t>
      </w:r>
      <w:r>
        <w:rPr>
          <w:rFonts w:ascii="Consolas" w:hAnsi="Consolas" w:cs="Consolas"/>
          <w:color w:val="000000"/>
          <w:sz w:val="19"/>
          <w:szCs w:val="19"/>
        </w:rPr>
        <w:t>*) &amp;x;</w:t>
      </w:r>
    </w:p>
    <w:p w14:paraId="1B853C84" w14:textId="77777777" w:rsidR="00B55DAB" w:rsidRDefault="00B55DAB" w:rsidP="00B55DA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*p != 0;</w:t>
      </w:r>
    </w:p>
    <w:p w14:paraId="616F433B" w14:textId="77777777" w:rsidR="00B55DAB" w:rsidRDefault="00B55DAB" w:rsidP="00B55DAB">
      <w:pPr>
        <w:rPr>
          <w:rFonts w:ascii="Consolas" w:hAnsi="Consolas" w:cs="Consolas"/>
          <w:color w:val="000000"/>
          <w:sz w:val="19"/>
          <w:szCs w:val="19"/>
        </w:rPr>
      </w:pPr>
      <w:r>
        <w:rPr>
          <w:rFonts w:ascii="Consolas" w:hAnsi="Consolas" w:cs="Consolas"/>
          <w:color w:val="000000"/>
          <w:sz w:val="19"/>
          <w:szCs w:val="19"/>
        </w:rPr>
        <w:t>}</w:t>
      </w:r>
    </w:p>
    <w:p w14:paraId="73577388" w14:textId="4F9AAE5D" w:rsidR="00B55DAB" w:rsidRDefault="00B55DAB" w:rsidP="00B55DAB"/>
    <w:p w14:paraId="7C200564" w14:textId="61980134" w:rsidR="00B55DAB" w:rsidRDefault="00B55DAB" w:rsidP="00B55DAB">
      <w:r>
        <w:tab/>
        <w:t>This function will help us determine the byte order at runtime. Refer to Part 1 of the 3-part series</w:t>
      </w:r>
      <w:r w:rsidR="0001494C">
        <w:t xml:space="preserve"> for more information about this function.</w:t>
      </w:r>
    </w:p>
    <w:p w14:paraId="1F73148A" w14:textId="22486581" w:rsidR="003D0909" w:rsidRPr="00D66C5F" w:rsidRDefault="003D0909" w:rsidP="00B55DAB">
      <w:r>
        <w:tab/>
      </w:r>
      <w:r w:rsidR="003A74DC">
        <w:t>Another crucial</w:t>
      </w:r>
      <w:r>
        <w:t xml:space="preserve"> step</w:t>
      </w:r>
      <w:r w:rsidR="00D66C5F">
        <w:t xml:space="preserve"> is to extract bits from any given number. “Bitwise extraction” is an operation where we only need to take out certain bits out from the number, using bitwise manipulation. For example, we have a given number 0xF, which in binary form is 1111. We want to extract only the 2</w:t>
      </w:r>
      <w:r w:rsidR="00D66C5F">
        <w:rPr>
          <w:vertAlign w:val="superscript"/>
        </w:rPr>
        <w:t>nd</w:t>
      </w:r>
      <w:r w:rsidR="00D66C5F">
        <w:t xml:space="preserve"> and 3</w:t>
      </w:r>
      <w:r w:rsidR="00D66C5F">
        <w:rPr>
          <w:vertAlign w:val="superscript"/>
        </w:rPr>
        <w:t>rd</w:t>
      </w:r>
      <w:r w:rsidR="00D66C5F">
        <w:t xml:space="preserve"> bits from that number. </w:t>
      </w:r>
    </w:p>
    <w:p w14:paraId="36CE70D3" w14:textId="0D5CC3EC" w:rsidR="0001494C" w:rsidRDefault="0001494C" w:rsidP="00B55DAB">
      <w:r>
        <w:tab/>
      </w:r>
      <w:r w:rsidR="00D66C5F">
        <w:t>To extract the 2</w:t>
      </w:r>
      <w:r w:rsidR="00D66C5F" w:rsidRPr="00D66C5F">
        <w:rPr>
          <w:vertAlign w:val="superscript"/>
        </w:rPr>
        <w:t>nd</w:t>
      </w:r>
      <w:r w:rsidR="00D66C5F">
        <w:t xml:space="preserve"> and 3</w:t>
      </w:r>
      <w:r w:rsidR="00D66C5F" w:rsidRPr="00D66C5F">
        <w:rPr>
          <w:vertAlign w:val="superscript"/>
        </w:rPr>
        <w:t>rd</w:t>
      </w:r>
      <w:r w:rsidR="00D66C5F">
        <w:t xml:space="preserve"> bits, we require the use of “bit masking,” as shown below:</w:t>
      </w:r>
    </w:p>
    <w:p w14:paraId="3AD4DAE0" w14:textId="12DD8850" w:rsidR="00D66C5F" w:rsidRDefault="00D66C5F" w:rsidP="00B55DAB"/>
    <w:p w14:paraId="5F70116A" w14:textId="77777777" w:rsidR="00D66C5F" w:rsidRDefault="00D66C5F" w:rsidP="00D66C5F">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extract(</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w:t>
      </w:r>
    </w:p>
    <w:p w14:paraId="6958E6A6" w14:textId="77777777" w:rsidR="00D66C5F" w:rsidRDefault="00D66C5F" w:rsidP="00D66C5F">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xml:space="preserve"> &amp; 0x6;</w:t>
      </w:r>
    </w:p>
    <w:p w14:paraId="129551AA" w14:textId="77777777" w:rsidR="00D66C5F" w:rsidRDefault="00D66C5F" w:rsidP="00D66C5F">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56A94B1" w14:textId="77777777" w:rsidR="00D66C5F" w:rsidRDefault="00D66C5F" w:rsidP="00D66C5F">
      <w:pPr>
        <w:tabs>
          <w:tab w:val="clear" w:pos="720"/>
        </w:tabs>
        <w:autoSpaceDE w:val="0"/>
        <w:autoSpaceDN w:val="0"/>
        <w:adjustRightInd w:val="0"/>
        <w:spacing w:after="0" w:line="240" w:lineRule="auto"/>
        <w:rPr>
          <w:rFonts w:ascii="Consolas" w:hAnsi="Consolas" w:cs="Consolas"/>
          <w:color w:val="000000"/>
          <w:sz w:val="19"/>
          <w:szCs w:val="19"/>
        </w:rPr>
      </w:pPr>
    </w:p>
    <w:p w14:paraId="38BF5C05" w14:textId="0B192F25" w:rsidR="00D66C5F" w:rsidRDefault="00D66C5F" w:rsidP="005A699B">
      <w:pPr>
        <w:pStyle w:val="ProgrammingCode"/>
      </w:pPr>
      <w:r>
        <w:t>extract(0xF);</w:t>
      </w:r>
      <w:r>
        <w:br/>
      </w:r>
    </w:p>
    <w:p w14:paraId="2C396FE2" w14:textId="04C861A4" w:rsidR="003D1C94" w:rsidRDefault="00D66C5F" w:rsidP="00D66C5F">
      <w:r>
        <w:tab/>
        <w:t xml:space="preserve">Can we </w:t>
      </w:r>
      <w:r w:rsidR="009D104C">
        <w:t>make</w:t>
      </w:r>
      <w:r>
        <w:t xml:space="preserve"> this</w:t>
      </w:r>
      <w:r w:rsidR="009D104C">
        <w:t xml:space="preserve"> flexible</w:t>
      </w:r>
      <w:r>
        <w:t xml:space="preserve">? </w:t>
      </w:r>
      <w:r w:rsidR="003D1C94">
        <w:t xml:space="preserve">Here is a quick rundown on how to create an algorithm </w:t>
      </w:r>
      <w:r w:rsidR="001B538A">
        <w:t>out of</w:t>
      </w:r>
      <w:r w:rsidR="003D1C94">
        <w:t xml:space="preserve"> this.</w:t>
      </w:r>
    </w:p>
    <w:p w14:paraId="3A22E190" w14:textId="578D3D31" w:rsidR="003D1C94" w:rsidRDefault="003D1C94" w:rsidP="00D66C5F">
      <w:r>
        <w:tab/>
      </w:r>
      <w:r w:rsidR="00D66C5F">
        <w:t>Since we only wanted the 2</w:t>
      </w:r>
      <w:r w:rsidR="00D66C5F" w:rsidRPr="00D66C5F">
        <w:rPr>
          <w:vertAlign w:val="superscript"/>
        </w:rPr>
        <w:t>nd</w:t>
      </w:r>
      <w:r w:rsidR="00D66C5F">
        <w:t xml:space="preserve"> and 3</w:t>
      </w:r>
      <w:r w:rsidR="00D66C5F" w:rsidRPr="00D66C5F">
        <w:rPr>
          <w:vertAlign w:val="superscript"/>
        </w:rPr>
        <w:t>rd</w:t>
      </w:r>
      <w:r w:rsidR="00D66C5F">
        <w:t xml:space="preserve"> bits, we can say we wanted a range of bits from the 2</w:t>
      </w:r>
      <w:r w:rsidR="00D66C5F" w:rsidRPr="00D66C5F">
        <w:rPr>
          <w:vertAlign w:val="superscript"/>
        </w:rPr>
        <w:t>nd</w:t>
      </w:r>
      <w:r w:rsidR="00D66C5F">
        <w:t xml:space="preserve"> bit to the 3</w:t>
      </w:r>
      <w:r w:rsidR="00D66C5F" w:rsidRPr="00D66C5F">
        <w:rPr>
          <w:vertAlign w:val="superscript"/>
        </w:rPr>
        <w:t>rd</w:t>
      </w:r>
      <w:r w:rsidR="00D66C5F">
        <w:t xml:space="preserve"> bit</w:t>
      </w:r>
      <w:r>
        <w:t>, and we wanted to include the 2</w:t>
      </w:r>
      <w:r w:rsidRPr="003D1C94">
        <w:rPr>
          <w:vertAlign w:val="superscript"/>
        </w:rPr>
        <w:t>nd</w:t>
      </w:r>
      <w:r>
        <w:t xml:space="preserve"> and 3</w:t>
      </w:r>
      <w:r w:rsidRPr="003D1C94">
        <w:rPr>
          <w:vertAlign w:val="superscript"/>
        </w:rPr>
        <w:t>rd</w:t>
      </w:r>
      <w:r>
        <w:t xml:space="preserve"> bits together</w:t>
      </w:r>
      <w:r w:rsidR="00D66C5F">
        <w:t>.</w:t>
      </w:r>
      <w:r>
        <w:t xml:space="preserve"> Therefore, by using only known numbers (2 and 3), the size of this range is 3 – 2 + 1 = 2.</w:t>
      </w:r>
    </w:p>
    <w:p w14:paraId="60716E45" w14:textId="39D22896" w:rsidR="003D1C94" w:rsidRDefault="003D1C94" w:rsidP="00D66C5F">
      <w:r>
        <w:tab/>
        <w:t>Now, the known numbers have increased (2 and 3 are both indices, and size is 2), we can try thinking about breaking down the number, 0x6. 0x6 in binary form is 0110</w:t>
      </w:r>
      <w:r w:rsidR="00DB08D1">
        <w:rPr>
          <w:vertAlign w:val="subscript"/>
        </w:rPr>
        <w:t>b</w:t>
      </w:r>
      <w:r w:rsidR="00DB08D1">
        <w:t xml:space="preserve">, with the subscript, </w:t>
      </w:r>
      <w:r w:rsidR="00DB08D1">
        <w:rPr>
          <w:vertAlign w:val="subscript"/>
        </w:rPr>
        <w:t>b</w:t>
      </w:r>
      <w:r w:rsidR="00DB08D1">
        <w:t>, denoting the number is in binary form</w:t>
      </w:r>
      <w:r>
        <w:t>. We can see the 1’s bits are in the 2</w:t>
      </w:r>
      <w:r w:rsidRPr="003D1C94">
        <w:rPr>
          <w:vertAlign w:val="superscript"/>
        </w:rPr>
        <w:t>nd</w:t>
      </w:r>
      <w:r>
        <w:t xml:space="preserve"> and 3</w:t>
      </w:r>
      <w:r w:rsidRPr="003D1C94">
        <w:rPr>
          <w:vertAlign w:val="superscript"/>
        </w:rPr>
        <w:t>rd</w:t>
      </w:r>
      <w:r>
        <w:t xml:space="preserve"> position. We can try to create a way to get from 2 and 3 into 0110 using bitwise operations.</w:t>
      </w:r>
      <w:r w:rsidR="00B7140D">
        <w:t xml:space="preserve"> </w:t>
      </w:r>
    </w:p>
    <w:p w14:paraId="4E6BE7CB" w14:textId="5B837CC5" w:rsidR="00B7140D" w:rsidRDefault="00B7140D" w:rsidP="00D66C5F">
      <w:r>
        <w:tab/>
        <w:t>Our main equation to getting the binary number of the 2</w:t>
      </w:r>
      <w:r w:rsidRPr="00B7140D">
        <w:rPr>
          <w:vertAlign w:val="superscript"/>
        </w:rPr>
        <w:t>nd</w:t>
      </w:r>
      <w:r>
        <w:t xml:space="preserve"> and 3</w:t>
      </w:r>
      <w:r w:rsidRPr="00B7140D">
        <w:rPr>
          <w:vertAlign w:val="superscript"/>
        </w:rPr>
        <w:t>rd</w:t>
      </w:r>
      <w:r>
        <w:t xml:space="preserve"> bits is this:</w:t>
      </w:r>
    </w:p>
    <w:p w14:paraId="5E567D9D" w14:textId="3418FB83" w:rsidR="00B7140D" w:rsidRDefault="003A74DC" w:rsidP="00B7140D">
      <w:pPr>
        <w:pStyle w:val="ListParagraph"/>
        <w:numPr>
          <w:ilvl w:val="0"/>
          <w:numId w:val="13"/>
        </w:numPr>
      </w:pPr>
      <w:r>
        <w:t>(1111</w:t>
      </w:r>
      <w:r>
        <w:rPr>
          <w:vertAlign w:val="subscript"/>
        </w:rPr>
        <w:t>b</w:t>
      </w:r>
      <w:r>
        <w:t xml:space="preserve"> &amp; 0110</w:t>
      </w:r>
      <w:r>
        <w:rPr>
          <w:vertAlign w:val="subscript"/>
        </w:rPr>
        <w:t>b</w:t>
      </w:r>
      <w:r>
        <w:t>) &gt;&gt; 1 = 0011</w:t>
      </w:r>
      <w:r>
        <w:rPr>
          <w:vertAlign w:val="subscript"/>
        </w:rPr>
        <w:t>b</w:t>
      </w:r>
    </w:p>
    <w:p w14:paraId="11FBDA25" w14:textId="77777777" w:rsidR="00DB08D1" w:rsidRDefault="003D1C94" w:rsidP="00D66C5F">
      <w:r>
        <w:tab/>
        <w:t xml:space="preserve">We first need to consider the many permutations of methods to get to 0110, which would look like one of these: </w:t>
      </w:r>
    </w:p>
    <w:p w14:paraId="623FBD28" w14:textId="1D19D4E0" w:rsidR="00DB08D1" w:rsidRDefault="00C94F23" w:rsidP="00DB08D1">
      <w:pPr>
        <w:pStyle w:val="ListParagraph"/>
        <w:numPr>
          <w:ilvl w:val="0"/>
          <w:numId w:val="10"/>
        </w:numPr>
      </w:pPr>
      <w:r w:rsidRPr="00C94F23">
        <w:t>0110</w:t>
      </w:r>
      <w:r w:rsidRPr="00C94F23">
        <w:rPr>
          <w:vertAlign w:val="subscript"/>
        </w:rPr>
        <w:t>b</w:t>
      </w:r>
      <w:r>
        <w:t xml:space="preserve"> = </w:t>
      </w:r>
      <w:r w:rsidR="003D1C94" w:rsidRPr="00C94F23">
        <w:t>0111</w:t>
      </w:r>
      <w:r w:rsidR="00DB08D1" w:rsidRPr="00C94F23">
        <w:rPr>
          <w:vertAlign w:val="subscript"/>
        </w:rPr>
        <w:t>b</w:t>
      </w:r>
      <w:r w:rsidR="003D1C94">
        <w:t xml:space="preserve"> – 1</w:t>
      </w:r>
    </w:p>
    <w:p w14:paraId="4729AD5A" w14:textId="77B79871" w:rsidR="00DB08D1" w:rsidRDefault="00C94F23" w:rsidP="00DB08D1">
      <w:pPr>
        <w:pStyle w:val="ListParagraph"/>
        <w:numPr>
          <w:ilvl w:val="0"/>
          <w:numId w:val="10"/>
        </w:numPr>
      </w:pPr>
      <w:r w:rsidRPr="00C94F23">
        <w:t>0110</w:t>
      </w:r>
      <w:r w:rsidRPr="00C94F23">
        <w:rPr>
          <w:vertAlign w:val="subscript"/>
        </w:rPr>
        <w:t>b</w:t>
      </w:r>
      <w:r>
        <w:t xml:space="preserve"> = </w:t>
      </w:r>
      <w:r w:rsidR="003D1C94">
        <w:t>011</w:t>
      </w:r>
      <w:r w:rsidR="00DB08D1" w:rsidRPr="00DB08D1">
        <w:rPr>
          <w:vertAlign w:val="subscript"/>
        </w:rPr>
        <w:t>b</w:t>
      </w:r>
      <w:r w:rsidR="003D1C94">
        <w:t xml:space="preserve"> &lt;&lt; 1</w:t>
      </w:r>
    </w:p>
    <w:p w14:paraId="54EC5A97" w14:textId="59602A66" w:rsidR="00DB08D1" w:rsidRDefault="00C94F23" w:rsidP="00DB08D1">
      <w:pPr>
        <w:pStyle w:val="ListParagraph"/>
        <w:numPr>
          <w:ilvl w:val="0"/>
          <w:numId w:val="10"/>
        </w:numPr>
      </w:pPr>
      <w:r w:rsidRPr="00C94F23">
        <w:t>0110</w:t>
      </w:r>
      <w:r w:rsidRPr="00C94F23">
        <w:rPr>
          <w:vertAlign w:val="subscript"/>
        </w:rPr>
        <w:t>b</w:t>
      </w:r>
      <w:r>
        <w:t xml:space="preserve"> = </w:t>
      </w:r>
      <w:r w:rsidR="003D1C94">
        <w:t>1000</w:t>
      </w:r>
      <w:r w:rsidR="00DB08D1" w:rsidRPr="00DB08D1">
        <w:rPr>
          <w:vertAlign w:val="subscript"/>
        </w:rPr>
        <w:t>b</w:t>
      </w:r>
      <w:r w:rsidR="003D1C94">
        <w:t xml:space="preserve"> – 2</w:t>
      </w:r>
    </w:p>
    <w:p w14:paraId="467F3563" w14:textId="266D6FBC" w:rsidR="003D1C94" w:rsidRDefault="00DB08D1" w:rsidP="00DB08D1">
      <w:r>
        <w:t>A</w:t>
      </w:r>
      <w:r w:rsidR="003D1C94">
        <w:t xml:space="preserve">nd so forth. </w:t>
      </w:r>
      <w:r>
        <w:t>Maybe the last method is a bit complex</w:t>
      </w:r>
      <w:r w:rsidR="00B7140D">
        <w:t>, because we do not have a second 2 in our list of known numbers.</w:t>
      </w:r>
      <w:r>
        <w:t xml:space="preserve"> </w:t>
      </w:r>
      <w:r w:rsidR="00B7140D">
        <w:t>W</w:t>
      </w:r>
      <w:r>
        <w:t>e</w:t>
      </w:r>
      <w:r w:rsidR="00B7140D">
        <w:t xml:space="preserve"> will</w:t>
      </w:r>
      <w:r>
        <w:t xml:space="preserve"> put that aside for now. Applying the substitution property to all of these remaining methods, we get these:</w:t>
      </w:r>
    </w:p>
    <w:p w14:paraId="4F64480D" w14:textId="552D02DF" w:rsidR="005A699B" w:rsidRDefault="005A699B">
      <w:pPr>
        <w:tabs>
          <w:tab w:val="clear" w:pos="720"/>
        </w:tabs>
      </w:pPr>
      <w:r>
        <w:br w:type="page"/>
      </w:r>
    </w:p>
    <w:p w14:paraId="59DDF8BA" w14:textId="16BAAC7B" w:rsidR="00DB08D1" w:rsidRDefault="00C94F23" w:rsidP="00DB08D1">
      <w:pPr>
        <w:pStyle w:val="ListParagraph"/>
        <w:numPr>
          <w:ilvl w:val="0"/>
          <w:numId w:val="11"/>
        </w:numPr>
      </w:pPr>
      <w:r w:rsidRPr="00C94F23">
        <w:lastRenderedPageBreak/>
        <w:t>0110</w:t>
      </w:r>
      <w:r w:rsidRPr="00C94F23">
        <w:rPr>
          <w:vertAlign w:val="subscript"/>
        </w:rPr>
        <w:t>b</w:t>
      </w:r>
      <w:r>
        <w:t xml:space="preserve"> = </w:t>
      </w:r>
      <w:r w:rsidR="00DB08D1">
        <w:t>(1000</w:t>
      </w:r>
      <w:r w:rsidR="00DB08D1">
        <w:rPr>
          <w:vertAlign w:val="subscript"/>
        </w:rPr>
        <w:t>b</w:t>
      </w:r>
      <w:r>
        <w:t xml:space="preserve"> - 1</w:t>
      </w:r>
      <w:r w:rsidR="00DB08D1">
        <w:t>) – 1</w:t>
      </w:r>
    </w:p>
    <w:p w14:paraId="49253177" w14:textId="30AE76FE" w:rsidR="00DB08D1" w:rsidRDefault="00C94F23" w:rsidP="00DB08D1">
      <w:pPr>
        <w:pStyle w:val="ListParagraph"/>
        <w:numPr>
          <w:ilvl w:val="0"/>
          <w:numId w:val="11"/>
        </w:numPr>
      </w:pPr>
      <w:r w:rsidRPr="00C94F23">
        <w:t>0110</w:t>
      </w:r>
      <w:r w:rsidRPr="00C94F23">
        <w:rPr>
          <w:vertAlign w:val="subscript"/>
        </w:rPr>
        <w:t>b</w:t>
      </w:r>
      <w:r>
        <w:t xml:space="preserve"> = </w:t>
      </w:r>
      <w:r w:rsidR="00DB08D1">
        <w:t>(100</w:t>
      </w:r>
      <w:r w:rsidR="00DB08D1">
        <w:rPr>
          <w:vertAlign w:val="subscript"/>
        </w:rPr>
        <w:t>b</w:t>
      </w:r>
      <w:r>
        <w:t xml:space="preserve"> - 1</w:t>
      </w:r>
      <w:r w:rsidR="00DB08D1">
        <w:t>) &lt;&lt; 1</w:t>
      </w:r>
    </w:p>
    <w:p w14:paraId="3F6AD5FE" w14:textId="15EFC865" w:rsidR="00DB08D1" w:rsidRDefault="00B7140D" w:rsidP="00DB08D1">
      <w:r>
        <w:t>Hmm, the first method looks to be a bit nasty, because we could not make 1000</w:t>
      </w:r>
      <w:r>
        <w:rPr>
          <w:vertAlign w:val="subscript"/>
        </w:rPr>
        <w:t>b</w:t>
      </w:r>
      <w:r>
        <w:t xml:space="preserve"> out of 2 and 3 and the size 2. We will put that aside for now. Let us try </w:t>
      </w:r>
      <w:r w:rsidR="0037697A">
        <w:t>applying</w:t>
      </w:r>
      <w:r>
        <w:t xml:space="preserve"> our known numbers</w:t>
      </w:r>
      <w:r w:rsidR="00D85457">
        <w:t xml:space="preserve"> to the remaining equation</w:t>
      </w:r>
      <w:r w:rsidR="003D2E43">
        <w:t xml:space="preserve">, so that when we are doing </w:t>
      </w:r>
      <w:r w:rsidR="00E01E8F">
        <w:t>bit</w:t>
      </w:r>
      <w:r w:rsidR="0037697A">
        <w:t>-</w:t>
      </w:r>
      <w:r w:rsidR="00E01E8F">
        <w:t>shifting</w:t>
      </w:r>
      <w:r w:rsidR="003D2E43">
        <w:t xml:space="preserve"> operations, we only use our known numbers. It will be </w:t>
      </w:r>
      <w:r>
        <w:t>like so:</w:t>
      </w:r>
    </w:p>
    <w:p w14:paraId="0EA21EE9" w14:textId="3B9667A6" w:rsidR="00B7140D" w:rsidRDefault="00B7140D" w:rsidP="00B7140D">
      <w:pPr>
        <w:pStyle w:val="ListParagraph"/>
        <w:numPr>
          <w:ilvl w:val="0"/>
          <w:numId w:val="12"/>
        </w:numPr>
      </w:pPr>
      <w:r>
        <w:t>0110</w:t>
      </w:r>
      <w:r>
        <w:softHyphen/>
      </w:r>
      <w:r>
        <w:rPr>
          <w:vertAlign w:val="subscript"/>
        </w:rPr>
        <w:t>b</w:t>
      </w:r>
      <w:r>
        <w:t xml:space="preserve"> = ((1 &lt;&lt; (3 – 2 + 1)) – 1) &lt;&lt; </w:t>
      </w:r>
      <w:r w:rsidR="003D2E43">
        <w:t>(3 – 2)</w:t>
      </w:r>
    </w:p>
    <w:p w14:paraId="47A63627" w14:textId="793B90C5" w:rsidR="00B7140D" w:rsidRDefault="00B7140D" w:rsidP="00B7140D">
      <w:r>
        <w:t>Again, using substitute property, we will try solving the original problem by plugging in 1111</w:t>
      </w:r>
      <w:r>
        <w:rPr>
          <w:vertAlign w:val="subscript"/>
        </w:rPr>
        <w:t>b</w:t>
      </w:r>
      <w:r>
        <w:t xml:space="preserve"> into the method,</w:t>
      </w:r>
      <w:r w:rsidR="003A74DC">
        <w:t xml:space="preserve"> and then work our way backwards to the above equation so the known numbers are used,</w:t>
      </w:r>
      <w:r>
        <w:t xml:space="preserve"> like so:</w:t>
      </w:r>
    </w:p>
    <w:p w14:paraId="46387ADF" w14:textId="050C5F82" w:rsidR="00B7140D" w:rsidRDefault="00B7140D" w:rsidP="00B7140D">
      <w:pPr>
        <w:pStyle w:val="ListParagraph"/>
        <w:numPr>
          <w:ilvl w:val="0"/>
          <w:numId w:val="12"/>
        </w:numPr>
      </w:pPr>
      <w:r>
        <w:t>(1111</w:t>
      </w:r>
      <w:r>
        <w:rPr>
          <w:vertAlign w:val="subscript"/>
        </w:rPr>
        <w:t>b</w:t>
      </w:r>
      <w:r>
        <w:t xml:space="preserve"> &amp; 0110</w:t>
      </w:r>
      <w:r>
        <w:rPr>
          <w:vertAlign w:val="subscript"/>
        </w:rPr>
        <w:t>b</w:t>
      </w:r>
      <w:r>
        <w:t xml:space="preserve">) &gt;&gt; </w:t>
      </w:r>
      <w:r w:rsidR="003D2E43">
        <w:t>(3 – 2)</w:t>
      </w:r>
      <w:r>
        <w:t xml:space="preserve"> = </w:t>
      </w:r>
      <w:r w:rsidR="003A74DC">
        <w:t>0011</w:t>
      </w:r>
      <w:r w:rsidR="003A74DC">
        <w:rPr>
          <w:vertAlign w:val="subscript"/>
        </w:rPr>
        <w:t>b</w:t>
      </w:r>
    </w:p>
    <w:p w14:paraId="2CD9917B" w14:textId="266D7289" w:rsidR="003A74DC" w:rsidRDefault="003A74DC" w:rsidP="00B7140D">
      <w:pPr>
        <w:pStyle w:val="ListParagraph"/>
        <w:numPr>
          <w:ilvl w:val="0"/>
          <w:numId w:val="12"/>
        </w:numPr>
      </w:pPr>
      <w:r>
        <w:t>(1111</w:t>
      </w:r>
      <w:r>
        <w:rPr>
          <w:vertAlign w:val="subscript"/>
        </w:rPr>
        <w:t>b</w:t>
      </w:r>
      <w:r>
        <w:t xml:space="preserve"> &gt;&gt; </w:t>
      </w:r>
      <w:r w:rsidR="003D2E43">
        <w:t>(3 – 2)</w:t>
      </w:r>
      <w:r>
        <w:t>) &amp; (0110</w:t>
      </w:r>
      <w:r>
        <w:rPr>
          <w:vertAlign w:val="subscript"/>
        </w:rPr>
        <w:t>b</w:t>
      </w:r>
      <w:r>
        <w:t xml:space="preserve"> &gt;&gt; </w:t>
      </w:r>
      <w:r w:rsidR="003D2E43">
        <w:t>(3 – 2)</w:t>
      </w:r>
      <w:r>
        <w:t>) = 0011</w:t>
      </w:r>
      <w:r>
        <w:rPr>
          <w:vertAlign w:val="subscript"/>
        </w:rPr>
        <w:t>b</w:t>
      </w:r>
    </w:p>
    <w:p w14:paraId="798A039F" w14:textId="719AB327" w:rsidR="003A74DC" w:rsidRPr="003A74DC" w:rsidRDefault="003A74DC" w:rsidP="00B7140D">
      <w:pPr>
        <w:pStyle w:val="ListParagraph"/>
        <w:numPr>
          <w:ilvl w:val="0"/>
          <w:numId w:val="12"/>
        </w:numPr>
      </w:pPr>
      <w:r>
        <w:t>(1111</w:t>
      </w:r>
      <w:r>
        <w:rPr>
          <w:vertAlign w:val="subscript"/>
        </w:rPr>
        <w:t>b</w:t>
      </w:r>
      <w:r>
        <w:t xml:space="preserve"> &gt;&gt; </w:t>
      </w:r>
      <w:r w:rsidR="003D2E43">
        <w:t>(3 – 2)</w:t>
      </w:r>
      <w:r>
        <w:t>) &amp; (0011</w:t>
      </w:r>
      <w:r>
        <w:rPr>
          <w:vertAlign w:val="subscript"/>
        </w:rPr>
        <w:t>b</w:t>
      </w:r>
      <w:r>
        <w:t>) = 0011</w:t>
      </w:r>
      <w:r>
        <w:rPr>
          <w:vertAlign w:val="subscript"/>
        </w:rPr>
        <w:t>b</w:t>
      </w:r>
    </w:p>
    <w:p w14:paraId="4C289E18" w14:textId="2FB5B2E2" w:rsidR="003A74DC" w:rsidRDefault="003A74DC" w:rsidP="00B7140D">
      <w:pPr>
        <w:pStyle w:val="ListParagraph"/>
        <w:numPr>
          <w:ilvl w:val="0"/>
          <w:numId w:val="12"/>
        </w:numPr>
      </w:pPr>
      <w:r>
        <w:t>(1111</w:t>
      </w:r>
      <w:r>
        <w:rPr>
          <w:vertAlign w:val="subscript"/>
        </w:rPr>
        <w:t>b</w:t>
      </w:r>
      <w:r>
        <w:t xml:space="preserve"> &gt;&gt; </w:t>
      </w:r>
      <w:r w:rsidR="003D2E43">
        <w:t>(3 – 2)</w:t>
      </w:r>
      <w:r>
        <w:t>) &amp; (0100</w:t>
      </w:r>
      <w:r>
        <w:rPr>
          <w:vertAlign w:val="subscript"/>
        </w:rPr>
        <w:t>b</w:t>
      </w:r>
      <w:r>
        <w:t xml:space="preserve"> – 1) = 0011</w:t>
      </w:r>
      <w:r>
        <w:rPr>
          <w:vertAlign w:val="subscript"/>
        </w:rPr>
        <w:t>b</w:t>
      </w:r>
    </w:p>
    <w:p w14:paraId="0876E52F" w14:textId="52F8C5A0" w:rsidR="003A74DC" w:rsidRDefault="003A74DC" w:rsidP="00B7140D">
      <w:pPr>
        <w:pStyle w:val="ListParagraph"/>
        <w:numPr>
          <w:ilvl w:val="0"/>
          <w:numId w:val="12"/>
        </w:numPr>
      </w:pPr>
      <w:r>
        <w:t>(1111</w:t>
      </w:r>
      <w:r>
        <w:rPr>
          <w:vertAlign w:val="subscript"/>
        </w:rPr>
        <w:t>b</w:t>
      </w:r>
      <w:r>
        <w:t xml:space="preserve"> &gt;&gt; </w:t>
      </w:r>
      <w:r w:rsidR="003D2E43">
        <w:t>(3 – 2)</w:t>
      </w:r>
      <w:r>
        <w:t>) &amp; ((1 &lt;&lt; (3 – 2 + 1)) – 1) = 0011</w:t>
      </w:r>
      <w:r>
        <w:rPr>
          <w:vertAlign w:val="subscript"/>
        </w:rPr>
        <w:t>b</w:t>
      </w:r>
    </w:p>
    <w:p w14:paraId="4DAA63BB" w14:textId="4A2198C1" w:rsidR="003A74DC" w:rsidRDefault="003A74DC" w:rsidP="003A74DC">
      <w:r>
        <w:t>We now have two equations:</w:t>
      </w:r>
    </w:p>
    <w:p w14:paraId="6BAAAA3B" w14:textId="261F267C" w:rsidR="003A74DC" w:rsidRDefault="003A74DC" w:rsidP="003A74DC">
      <w:pPr>
        <w:pStyle w:val="ListParagraph"/>
        <w:numPr>
          <w:ilvl w:val="0"/>
          <w:numId w:val="12"/>
        </w:numPr>
      </w:pPr>
      <w:r>
        <w:t>0110</w:t>
      </w:r>
      <w:r>
        <w:softHyphen/>
      </w:r>
      <w:r>
        <w:rPr>
          <w:vertAlign w:val="subscript"/>
        </w:rPr>
        <w:t>b</w:t>
      </w:r>
      <w:r>
        <w:t xml:space="preserve"> = ((1 &lt;&lt; (3 – 2 + 1)) – 1) &lt;&lt; </w:t>
      </w:r>
      <w:r w:rsidR="003D2E43">
        <w:t>(3 – 2)</w:t>
      </w:r>
    </w:p>
    <w:p w14:paraId="03527DA4" w14:textId="5D8157F6" w:rsidR="003A74DC" w:rsidRDefault="003A74DC" w:rsidP="003A74DC">
      <w:pPr>
        <w:pStyle w:val="ListParagraph"/>
        <w:numPr>
          <w:ilvl w:val="0"/>
          <w:numId w:val="12"/>
        </w:numPr>
      </w:pPr>
      <w:r>
        <w:t>(1111</w:t>
      </w:r>
      <w:r>
        <w:rPr>
          <w:vertAlign w:val="subscript"/>
        </w:rPr>
        <w:t>b</w:t>
      </w:r>
      <w:r>
        <w:t xml:space="preserve"> &gt;&gt; </w:t>
      </w:r>
      <w:r w:rsidR="00D85457">
        <w:t>(3 – 2)</w:t>
      </w:r>
      <w:r>
        <w:t>) &amp; ((1 &lt;&lt; (3 – 2 + 1)) – 1) = 0011</w:t>
      </w:r>
      <w:r>
        <w:rPr>
          <w:vertAlign w:val="subscript"/>
        </w:rPr>
        <w:t>b</w:t>
      </w:r>
    </w:p>
    <w:p w14:paraId="0CB9A866" w14:textId="7420068B" w:rsidR="003A74DC" w:rsidRDefault="003A74DC" w:rsidP="003A74DC">
      <w:r>
        <w:t>Let us change the first method, so we can plug both equation in together as one big equation:</w:t>
      </w:r>
    </w:p>
    <w:p w14:paraId="086BB645" w14:textId="107A2F3B" w:rsidR="003A74DC" w:rsidRDefault="003A74DC" w:rsidP="003A74DC">
      <w:pPr>
        <w:pStyle w:val="ListParagraph"/>
        <w:numPr>
          <w:ilvl w:val="0"/>
          <w:numId w:val="15"/>
        </w:numPr>
      </w:pPr>
      <w:r>
        <w:t>0011</w:t>
      </w:r>
      <w:r>
        <w:rPr>
          <w:vertAlign w:val="subscript"/>
        </w:rPr>
        <w:t>b</w:t>
      </w:r>
      <w:r>
        <w:t xml:space="preserve"> = ((1 &lt;&lt; (3 – 2 + 1)) – 1)</w:t>
      </w:r>
    </w:p>
    <w:p w14:paraId="1FE92FA4" w14:textId="3160C709" w:rsidR="003A74DC" w:rsidRDefault="003A74DC" w:rsidP="003A74DC">
      <w:pPr>
        <w:pStyle w:val="ListParagraph"/>
        <w:numPr>
          <w:ilvl w:val="0"/>
          <w:numId w:val="15"/>
        </w:numPr>
      </w:pPr>
      <w:r>
        <w:t>(1111</w:t>
      </w:r>
      <w:r>
        <w:rPr>
          <w:vertAlign w:val="subscript"/>
        </w:rPr>
        <w:t>b</w:t>
      </w:r>
      <w:r>
        <w:t xml:space="preserve"> &gt;&gt; </w:t>
      </w:r>
      <w:r w:rsidR="00D85457">
        <w:t>(3 – 2)</w:t>
      </w:r>
      <w:r>
        <w:t>) &amp; ((1 &lt;&lt; (3 – 2 + 1)) – 1) = 0011</w:t>
      </w:r>
      <w:r>
        <w:rPr>
          <w:vertAlign w:val="subscript"/>
        </w:rPr>
        <w:t>b</w:t>
      </w:r>
    </w:p>
    <w:p w14:paraId="7110C2C5" w14:textId="1CAF29E7" w:rsidR="00E01E8F" w:rsidRDefault="003A74DC" w:rsidP="003A74DC">
      <w:r>
        <w:t>Wow! We now have something that is arithmetically coherent out from all the mess we made.</w:t>
      </w:r>
      <w:r w:rsidR="00E01E8F">
        <w:t xml:space="preserve"> Can we create a C function with known variables (arguments or parameters) so the two equations are coherent? Assuming known numbers are “a,” “b,” “c,” etc., and we use new known numbers when we need do, we plug the known numbers in, and substitute the known numbers as C function arguments, like so:</w:t>
      </w:r>
    </w:p>
    <w:p w14:paraId="0BE7D312" w14:textId="1E7FEA6B" w:rsidR="00E01E8F" w:rsidRDefault="00E01E8F" w:rsidP="00E01E8F">
      <w:pPr>
        <w:pStyle w:val="ListParagraph"/>
        <w:numPr>
          <w:ilvl w:val="0"/>
          <w:numId w:val="15"/>
        </w:numPr>
      </w:pPr>
      <w:r>
        <w:t>0011</w:t>
      </w:r>
      <w:r>
        <w:rPr>
          <w:vertAlign w:val="subscript"/>
        </w:rPr>
        <w:t>b</w:t>
      </w:r>
      <w:r>
        <w:t xml:space="preserve"> = ((1 &lt;&lt; (B – A + 1)) – 1)</w:t>
      </w:r>
    </w:p>
    <w:p w14:paraId="2DCBAE5C" w14:textId="6065F7D9" w:rsidR="00E01E8F" w:rsidRDefault="00E01E8F" w:rsidP="00E01E8F">
      <w:pPr>
        <w:pStyle w:val="ListParagraph"/>
        <w:numPr>
          <w:ilvl w:val="0"/>
          <w:numId w:val="15"/>
        </w:numPr>
      </w:pPr>
      <w:r>
        <w:t xml:space="preserve">(C &gt;&gt; </w:t>
      </w:r>
      <w:r w:rsidR="00D85457">
        <w:t>(B - A)</w:t>
      </w:r>
      <w:r>
        <w:t>) &amp; ((1 &lt;&lt; (B – A + 1)) – 1) = 0011</w:t>
      </w:r>
      <w:r>
        <w:rPr>
          <w:vertAlign w:val="subscript"/>
        </w:rPr>
        <w:t>b</w:t>
      </w:r>
      <w:r>
        <w:t>, where A = 2</w:t>
      </w:r>
      <w:r w:rsidRPr="00E01E8F">
        <w:rPr>
          <w:vertAlign w:val="superscript"/>
        </w:rPr>
        <w:t>nd</w:t>
      </w:r>
      <w:r>
        <w:t xml:space="preserve"> bit, B = 3</w:t>
      </w:r>
      <w:r w:rsidRPr="00E01E8F">
        <w:rPr>
          <w:vertAlign w:val="superscript"/>
        </w:rPr>
        <w:t>rd</w:t>
      </w:r>
      <w:r>
        <w:t xml:space="preserve"> bit, and C = 1111</w:t>
      </w:r>
      <w:r>
        <w:rPr>
          <w:vertAlign w:val="subscript"/>
        </w:rPr>
        <w:t>b</w:t>
      </w:r>
      <w:r>
        <w:t>.</w:t>
      </w:r>
    </w:p>
    <w:p w14:paraId="3A2D15D4" w14:textId="32448B60" w:rsidR="00E01E8F" w:rsidRDefault="00E01E8F" w:rsidP="00E01E8F">
      <w:r>
        <w:t>We can convert the equations into C pseudo-code, like so:</w:t>
      </w:r>
    </w:p>
    <w:p w14:paraId="0AA3BCD7" w14:textId="7FEE93FE" w:rsidR="00E01E8F" w:rsidRDefault="00E01E8F" w:rsidP="00E01E8F">
      <w:pPr>
        <w:pStyle w:val="ListParagraph"/>
        <w:numPr>
          <w:ilvl w:val="0"/>
          <w:numId w:val="17"/>
        </w:numPr>
      </w:pPr>
      <w:r>
        <w:t>Mask = (1 &lt;&lt; (B – A + 1)) – 1;</w:t>
      </w:r>
    </w:p>
    <w:p w14:paraId="41B1C9B6" w14:textId="30D81B40" w:rsidR="00E01E8F" w:rsidRDefault="00E01E8F" w:rsidP="00E01E8F">
      <w:pPr>
        <w:pStyle w:val="ListParagraph"/>
        <w:numPr>
          <w:ilvl w:val="0"/>
          <w:numId w:val="15"/>
        </w:numPr>
      </w:pPr>
      <w:r>
        <w:t xml:space="preserve">(C &gt;&gt; </w:t>
      </w:r>
      <w:r w:rsidR="00D85457">
        <w:t>(B – A)</w:t>
      </w:r>
      <w:r>
        <w:t>) &amp; Mask =</w:t>
      </w:r>
      <w:r w:rsidR="00AB1188">
        <w:t xml:space="preserve"> R</w:t>
      </w:r>
      <w:r>
        <w:t>, where A = 2</w:t>
      </w:r>
      <w:r w:rsidRPr="00E01E8F">
        <w:rPr>
          <w:vertAlign w:val="superscript"/>
        </w:rPr>
        <w:t>nd</w:t>
      </w:r>
      <w:r>
        <w:t xml:space="preserve"> bit, B = 3</w:t>
      </w:r>
      <w:r w:rsidRPr="00E01E8F">
        <w:rPr>
          <w:vertAlign w:val="superscript"/>
        </w:rPr>
        <w:t>rd</w:t>
      </w:r>
      <w:r>
        <w:t xml:space="preserve"> bit, C = 1111</w:t>
      </w:r>
      <w:r>
        <w:rPr>
          <w:vertAlign w:val="subscript"/>
        </w:rPr>
        <w:t>b</w:t>
      </w:r>
      <w:r w:rsidR="00AB1188">
        <w:t>, and R is our return value</w:t>
      </w:r>
      <w:r>
        <w:t>.</w:t>
      </w:r>
    </w:p>
    <w:p w14:paraId="383D4092" w14:textId="6A507BFD" w:rsidR="00D85457" w:rsidRDefault="00DF5D74" w:rsidP="00E01E8F">
      <w:r>
        <w:t xml:space="preserve">With </w:t>
      </w:r>
      <w:r w:rsidRPr="00DF5D74">
        <w:t>0011</w:t>
      </w:r>
      <w:r>
        <w:rPr>
          <w:vertAlign w:val="subscript"/>
        </w:rPr>
        <w:softHyphen/>
        <w:t>b</w:t>
      </w:r>
      <w:r>
        <w:t xml:space="preserve"> being </w:t>
      </w:r>
      <w:r w:rsidR="00624670">
        <w:t xml:space="preserve">the </w:t>
      </w:r>
      <w:r>
        <w:t xml:space="preserve">final </w:t>
      </w:r>
      <w:r w:rsidR="005257FE">
        <w:t>return value for the entire algorithm</w:t>
      </w:r>
      <w:r>
        <w:t>, we can start</w:t>
      </w:r>
      <w:r w:rsidR="00D85457">
        <w:t xml:space="preserve"> translat</w:t>
      </w:r>
      <w:r>
        <w:t>ing the pseudo-code</w:t>
      </w:r>
      <w:r w:rsidR="00D85457">
        <w:t xml:space="preserve"> </w:t>
      </w:r>
      <w:r>
        <w:t>i</w:t>
      </w:r>
      <w:r w:rsidR="00D85457">
        <w:t xml:space="preserve">nto </w:t>
      </w:r>
      <w:r>
        <w:t xml:space="preserve">a </w:t>
      </w:r>
      <w:r w:rsidR="00D85457">
        <w:t xml:space="preserve">pure C programming language, </w:t>
      </w:r>
      <w:r w:rsidR="00A5721D">
        <w:t xml:space="preserve">and finally </w:t>
      </w:r>
      <w:r w:rsidR="005257FE">
        <w:t xml:space="preserve">get </w:t>
      </w:r>
      <w:r w:rsidR="00D85457">
        <w:t>the following code:</w:t>
      </w:r>
      <w:r w:rsidR="00D85457">
        <w:br/>
      </w:r>
    </w:p>
    <w:p w14:paraId="4E9C1422" w14:textId="77777777" w:rsidR="00D85457" w:rsidRDefault="00D85457" w:rsidP="00D8545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extract(</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end</w:t>
      </w:r>
      <w:r>
        <w:rPr>
          <w:rFonts w:ascii="Consolas" w:hAnsi="Consolas" w:cs="Consolas"/>
          <w:color w:val="000000"/>
          <w:sz w:val="19"/>
          <w:szCs w:val="19"/>
        </w:rPr>
        <w:t>) {</w:t>
      </w:r>
    </w:p>
    <w:p w14:paraId="54BD4493" w14:textId="77777777" w:rsidR="00D85457" w:rsidRDefault="00D85457" w:rsidP="00D8545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mask = (1 &lt;&lt; (</w:t>
      </w:r>
      <w:r>
        <w:rPr>
          <w:rFonts w:ascii="Consolas" w:hAnsi="Consolas" w:cs="Consolas"/>
          <w:color w:val="808080"/>
          <w:sz w:val="19"/>
          <w:szCs w:val="19"/>
        </w:rPr>
        <w:t>end</w:t>
      </w:r>
      <w:r>
        <w:rPr>
          <w:rFonts w:ascii="Consolas" w:hAnsi="Consolas" w:cs="Consolas"/>
          <w:color w:val="000000"/>
          <w:sz w:val="19"/>
          <w:szCs w:val="19"/>
        </w:rPr>
        <w:t xml:space="preserve"> - </w:t>
      </w:r>
      <w:r>
        <w:rPr>
          <w:rFonts w:ascii="Consolas" w:hAnsi="Consolas" w:cs="Consolas"/>
          <w:color w:val="808080"/>
          <w:sz w:val="19"/>
          <w:szCs w:val="19"/>
        </w:rPr>
        <w:t>begin</w:t>
      </w:r>
      <w:r>
        <w:rPr>
          <w:rFonts w:ascii="Consolas" w:hAnsi="Consolas" w:cs="Consolas"/>
          <w:color w:val="000000"/>
          <w:sz w:val="19"/>
          <w:szCs w:val="19"/>
        </w:rPr>
        <w:t xml:space="preserve"> + 1)) - 1;</w:t>
      </w:r>
    </w:p>
    <w:p w14:paraId="7BFCAEA4" w14:textId="77777777" w:rsidR="00D85457" w:rsidRDefault="00D85457" w:rsidP="00D8545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xml:space="preserve"> &gt;&gt; (</w:t>
      </w:r>
      <w:r>
        <w:rPr>
          <w:rFonts w:ascii="Consolas" w:hAnsi="Consolas" w:cs="Consolas"/>
          <w:color w:val="808080"/>
          <w:sz w:val="19"/>
          <w:szCs w:val="19"/>
        </w:rPr>
        <w:t>end</w:t>
      </w:r>
      <w:r>
        <w:rPr>
          <w:rFonts w:ascii="Consolas" w:hAnsi="Consolas" w:cs="Consolas"/>
          <w:color w:val="000000"/>
          <w:sz w:val="19"/>
          <w:szCs w:val="19"/>
        </w:rPr>
        <w:t xml:space="preserve"> - </w:t>
      </w:r>
      <w:r>
        <w:rPr>
          <w:rFonts w:ascii="Consolas" w:hAnsi="Consolas" w:cs="Consolas"/>
          <w:color w:val="808080"/>
          <w:sz w:val="19"/>
          <w:szCs w:val="19"/>
        </w:rPr>
        <w:t>begin</w:t>
      </w:r>
      <w:r>
        <w:rPr>
          <w:rFonts w:ascii="Consolas" w:hAnsi="Consolas" w:cs="Consolas"/>
          <w:color w:val="000000"/>
          <w:sz w:val="19"/>
          <w:szCs w:val="19"/>
        </w:rPr>
        <w:t>)) &amp; mask;</w:t>
      </w:r>
    </w:p>
    <w:p w14:paraId="19C0DA88" w14:textId="4599B44C" w:rsidR="00D85457" w:rsidRDefault="00D85457" w:rsidP="00D85457">
      <w:pPr>
        <w:rPr>
          <w:rFonts w:ascii="Consolas" w:hAnsi="Consolas" w:cs="Consolas"/>
          <w:color w:val="000000"/>
          <w:sz w:val="19"/>
          <w:szCs w:val="19"/>
        </w:rPr>
      </w:pPr>
      <w:r>
        <w:rPr>
          <w:rFonts w:ascii="Consolas" w:hAnsi="Consolas" w:cs="Consolas"/>
          <w:color w:val="000000"/>
          <w:sz w:val="19"/>
          <w:szCs w:val="19"/>
        </w:rPr>
        <w:t>}</w:t>
      </w:r>
    </w:p>
    <w:p w14:paraId="53783B48" w14:textId="77777777" w:rsidR="00A64609" w:rsidRDefault="00A64609">
      <w:pPr>
        <w:tabs>
          <w:tab w:val="clear" w:pos="720"/>
        </w:tabs>
      </w:pPr>
      <w:r>
        <w:br w:type="page"/>
      </w:r>
    </w:p>
    <w:p w14:paraId="1E59760A" w14:textId="4687202F" w:rsidR="00D85457" w:rsidRDefault="00D85457" w:rsidP="00D85457">
      <w:r>
        <w:lastRenderedPageBreak/>
        <w:tab/>
      </w:r>
      <w:r w:rsidR="00C63235">
        <w:t xml:space="preserve">When using the </w:t>
      </w:r>
      <w:r w:rsidR="00C63235" w:rsidRPr="00C63235">
        <w:rPr>
          <w:rStyle w:val="ProgrammingCodeChar"/>
        </w:rPr>
        <w:t>extract()</w:t>
      </w:r>
      <w:r w:rsidR="00C63235">
        <w:t xml:space="preserve"> function, we want to put in a </w:t>
      </w:r>
      <w:r w:rsidR="0052268E">
        <w:t>Unicode code point</w:t>
      </w:r>
      <w:r w:rsidR="00C63235">
        <w:t xml:space="preserve">, then specify grabbing a range of bits from the </w:t>
      </w:r>
      <w:r w:rsidR="00C63235" w:rsidRPr="00C63235">
        <w:rPr>
          <w:rStyle w:val="ProgrammingCodeChar"/>
        </w:rPr>
        <w:t>begin</w:t>
      </w:r>
      <w:r w:rsidR="00C63235">
        <w:t xml:space="preserve"> position to the </w:t>
      </w:r>
      <w:r w:rsidR="00C63235" w:rsidRPr="00C63235">
        <w:rPr>
          <w:rStyle w:val="ProgrammingCodeChar"/>
        </w:rPr>
        <w:t>end</w:t>
      </w:r>
      <w:r w:rsidR="00C63235">
        <w:t xml:space="preserve"> position</w:t>
      </w:r>
      <w:r w:rsidR="00316233">
        <w:t xml:space="preserve"> (e.g., 2</w:t>
      </w:r>
      <w:r w:rsidR="00316233" w:rsidRPr="00316233">
        <w:rPr>
          <w:vertAlign w:val="superscript"/>
        </w:rPr>
        <w:t>nd</w:t>
      </w:r>
      <w:r w:rsidR="00316233">
        <w:t xml:space="preserve"> bit position to 3</w:t>
      </w:r>
      <w:r w:rsidR="00316233" w:rsidRPr="00316233">
        <w:rPr>
          <w:vertAlign w:val="superscript"/>
        </w:rPr>
        <w:t>rd</w:t>
      </w:r>
      <w:r w:rsidR="00316233">
        <w:t xml:space="preserve"> bit position).</w:t>
      </w:r>
    </w:p>
    <w:p w14:paraId="5117BDAA" w14:textId="600D680D" w:rsidR="009E3777" w:rsidRDefault="009E3777" w:rsidP="00D85457">
      <w:r>
        <w:tab/>
        <w:t>We now have all the necessary common functions to aid us in encoding and decoding UTFs. Hopefully, the bitwise mathematics is helpful to you.</w:t>
      </w:r>
    </w:p>
    <w:p w14:paraId="7D5DA7BD" w14:textId="0CF908E1" w:rsidR="0052268E" w:rsidRDefault="0052268E" w:rsidP="00D85457"/>
    <w:p w14:paraId="48D66619" w14:textId="34FF3B81" w:rsidR="0052268E" w:rsidRDefault="0052268E" w:rsidP="00964513">
      <w:pPr>
        <w:pStyle w:val="Heading4"/>
      </w:pPr>
      <w:bookmarkStart w:id="76" w:name="_Toc3752877"/>
      <w:r>
        <w:t xml:space="preserve">Converting UTF-16 to </w:t>
      </w:r>
      <w:r w:rsidR="00466FA2">
        <w:t>UTF-8</w:t>
      </w:r>
      <w:bookmarkEnd w:id="76"/>
    </w:p>
    <w:p w14:paraId="782E768D" w14:textId="25492F26" w:rsidR="00E01E8F" w:rsidRDefault="00E01E8F" w:rsidP="00E01E8F"/>
    <w:p w14:paraId="54825599" w14:textId="77777777" w:rsidR="0060118D" w:rsidRDefault="0052268E" w:rsidP="0060118D">
      <w:r>
        <w:tab/>
      </w:r>
      <w:r w:rsidR="005F4BE1">
        <w:t>The concept of Unicode code points is analogous to a global currency unit on the trade market, such as the U.S. Dollar. With how the U.S. Dollar currency unit being used all over the world and is well known, it is easy to convert any lesser known currency to U.S. Dollar, and back. In this case, the lesser known currency is our concept of UTF-16, and the U.S. Dollar is our concept of Unicode code points. And we are here to convert UTF-16, a lesser known currency, into U.S. Dollars, a well-known global currency.</w:t>
      </w:r>
    </w:p>
    <w:p w14:paraId="30794ABE" w14:textId="513F1250" w:rsidR="003A5F13" w:rsidRDefault="005F4BE1" w:rsidP="0060118D">
      <w:r>
        <w:tab/>
        <w:t xml:space="preserve">As mentioned in an earlier Appendix chapter, UTF-16 consists of a pair of high surrogates and low surrogates, altogether known as the surrogate pairs. </w:t>
      </w:r>
      <w:r w:rsidR="003A5F13">
        <w:t xml:space="preserve">What we need to do is convert the surrogate pair of any given UTF-16 character into the corresponding Unicode code point. We will use the tables, </w:t>
      </w:r>
      <w:r w:rsidR="003A5F13">
        <w:fldChar w:fldCharType="begin"/>
      </w:r>
      <w:r w:rsidR="003A5F13">
        <w:instrText xml:space="preserve"> REF _Ref528963786 \h </w:instrText>
      </w:r>
      <w:r w:rsidR="003A5F13">
        <w:fldChar w:fldCharType="separate"/>
      </w:r>
      <w:r w:rsidR="005315F8">
        <w:t xml:space="preserve">Table </w:t>
      </w:r>
      <w:r w:rsidR="005315F8">
        <w:rPr>
          <w:noProof/>
        </w:rPr>
        <w:t>2</w:t>
      </w:r>
      <w:r w:rsidR="003A5F13">
        <w:fldChar w:fldCharType="end"/>
      </w:r>
      <w:r w:rsidR="003A5F13">
        <w:t xml:space="preserve"> and </w:t>
      </w:r>
      <w:r w:rsidR="003A5F13">
        <w:fldChar w:fldCharType="begin"/>
      </w:r>
      <w:r w:rsidR="003A5F13">
        <w:instrText xml:space="preserve"> REF _Ref528701633 \h </w:instrText>
      </w:r>
      <w:r w:rsidR="003A5F13">
        <w:fldChar w:fldCharType="separate"/>
      </w:r>
      <w:r w:rsidR="005315F8">
        <w:t xml:space="preserve">Table </w:t>
      </w:r>
      <w:r w:rsidR="005315F8">
        <w:rPr>
          <w:noProof/>
        </w:rPr>
        <w:t>3</w:t>
      </w:r>
      <w:r w:rsidR="003A5F13">
        <w:fldChar w:fldCharType="end"/>
      </w:r>
      <w:r w:rsidR="003A5F13">
        <w:t xml:space="preserve">, to help us create the algorithms needed to encode code points into UTF-16, and then we do the opposite for decoding UTF-16 back into </w:t>
      </w:r>
      <w:r w:rsidR="00466FA2">
        <w:t xml:space="preserve">UTF-8 </w:t>
      </w:r>
      <w:r w:rsidR="003A5F13">
        <w:t xml:space="preserve">code points. </w:t>
      </w:r>
    </w:p>
    <w:p w14:paraId="5CDBABF5" w14:textId="6BC54D0D" w:rsidR="003A5F13" w:rsidRDefault="003A5F13" w:rsidP="003A5F13">
      <w:pPr>
        <w:tabs>
          <w:tab w:val="clear" w:pos="720"/>
        </w:tabs>
        <w:ind w:firstLine="720"/>
      </w:pPr>
      <w:r>
        <w:t>This section will only discuss about encoding. The next section will follow up with the decoding. Both sections will use different Unicode code points, so the readers can have more perspective on what is going on.</w:t>
      </w:r>
      <w:r w:rsidR="00B50EA9">
        <w:t xml:space="preserve"> This section will only consider UTF-16 strings to be encoded in Big-Endian to simplify things.</w:t>
      </w:r>
    </w:p>
    <w:p w14:paraId="13774983" w14:textId="7E4A60BD" w:rsidR="003A5F13" w:rsidRDefault="003A5F13" w:rsidP="003A5F13">
      <w:pPr>
        <w:tabs>
          <w:tab w:val="clear" w:pos="720"/>
        </w:tabs>
        <w:ind w:firstLine="720"/>
      </w:pPr>
      <w:r>
        <w:t xml:space="preserve">Taking the step-by-step instructions from </w:t>
      </w:r>
      <w:r>
        <w:fldChar w:fldCharType="begin"/>
      </w:r>
      <w:r>
        <w:instrText xml:space="preserve"> REF _Ref528963786 \h </w:instrText>
      </w:r>
      <w:r>
        <w:fldChar w:fldCharType="separate"/>
      </w:r>
      <w:r w:rsidR="005315F8">
        <w:t xml:space="preserve">Table </w:t>
      </w:r>
      <w:r w:rsidR="005315F8">
        <w:rPr>
          <w:noProof/>
        </w:rPr>
        <w:t>2</w:t>
      </w:r>
      <w:r>
        <w:fldChar w:fldCharType="end"/>
      </w:r>
      <w:r w:rsidR="00245F80">
        <w:t xml:space="preserve"> for UTF-16 code points above U+FFFF</w:t>
      </w:r>
      <w:r>
        <w:t>:</w:t>
      </w:r>
    </w:p>
    <w:p w14:paraId="73366D02" w14:textId="77777777" w:rsidR="003A5F13" w:rsidRDefault="003A5F13" w:rsidP="003A5F13">
      <w:pPr>
        <w:pStyle w:val="ListParagraph"/>
        <w:numPr>
          <w:ilvl w:val="0"/>
          <w:numId w:val="18"/>
        </w:numPr>
        <w:tabs>
          <w:tab w:val="clear" w:pos="720"/>
          <w:tab w:val="left" w:pos="1440"/>
        </w:tabs>
        <w:ind w:left="1440" w:hanging="450"/>
      </w:pPr>
      <w:r>
        <w:t>Give any Unicode character.</w:t>
      </w:r>
    </w:p>
    <w:p w14:paraId="0A00DF7D" w14:textId="77777777" w:rsidR="003A5F13" w:rsidRDefault="003A5F13" w:rsidP="003A5F13">
      <w:pPr>
        <w:pStyle w:val="ListParagraph"/>
        <w:numPr>
          <w:ilvl w:val="0"/>
          <w:numId w:val="18"/>
        </w:numPr>
        <w:tabs>
          <w:tab w:val="clear" w:pos="720"/>
          <w:tab w:val="left" w:pos="1440"/>
        </w:tabs>
        <w:ind w:left="1440" w:hanging="450"/>
      </w:pPr>
      <w:r>
        <w:t>Subtract by 0x10000.</w:t>
      </w:r>
    </w:p>
    <w:p w14:paraId="5E8A7854" w14:textId="77777777" w:rsidR="003A5F13" w:rsidRDefault="003A5F13" w:rsidP="003A5F13">
      <w:pPr>
        <w:pStyle w:val="ListParagraph"/>
        <w:numPr>
          <w:ilvl w:val="0"/>
          <w:numId w:val="18"/>
        </w:numPr>
        <w:tabs>
          <w:tab w:val="clear" w:pos="720"/>
          <w:tab w:val="left" w:pos="1440"/>
        </w:tabs>
        <w:ind w:left="1440" w:hanging="450"/>
      </w:pPr>
      <w:r>
        <w:t>Divide by 0x400.</w:t>
      </w:r>
    </w:p>
    <w:p w14:paraId="01371805" w14:textId="77777777" w:rsidR="003A5F13" w:rsidRDefault="003A5F13" w:rsidP="003A5F13">
      <w:pPr>
        <w:pStyle w:val="ListParagraph"/>
        <w:numPr>
          <w:ilvl w:val="0"/>
          <w:numId w:val="18"/>
        </w:numPr>
        <w:tabs>
          <w:tab w:val="clear" w:pos="720"/>
          <w:tab w:val="left" w:pos="1440"/>
        </w:tabs>
        <w:ind w:left="1440" w:hanging="450"/>
      </w:pPr>
      <w:r>
        <w:t>Add 0xD800 to quotient (high surrogate).</w:t>
      </w:r>
    </w:p>
    <w:p w14:paraId="130792E2" w14:textId="3D324AE8" w:rsidR="003A5F13" w:rsidRDefault="003A5F13" w:rsidP="003A5F13">
      <w:pPr>
        <w:pStyle w:val="ListParagraph"/>
        <w:numPr>
          <w:ilvl w:val="0"/>
          <w:numId w:val="18"/>
        </w:numPr>
        <w:tabs>
          <w:tab w:val="clear" w:pos="720"/>
          <w:tab w:val="left" w:pos="1440"/>
        </w:tabs>
        <w:ind w:left="1440" w:hanging="450"/>
      </w:pPr>
      <w:r>
        <w:t>Add 0xDC00 to the remainder (low surrogate).</w:t>
      </w:r>
    </w:p>
    <w:p w14:paraId="531E01A4" w14:textId="447AC23D" w:rsidR="003A5F13" w:rsidRDefault="003A5F13" w:rsidP="003A5F13">
      <w:r>
        <w:tab/>
        <w:t>Let us create an algorithm based on those steps. In pseudo-codes, this is the result:</w:t>
      </w:r>
    </w:p>
    <w:p w14:paraId="6F44340C" w14:textId="6E02C824" w:rsidR="003A5F13" w:rsidRDefault="00627DEE" w:rsidP="003A5F13">
      <w:pPr>
        <w:pStyle w:val="ListParagraph"/>
        <w:numPr>
          <w:ilvl w:val="0"/>
          <w:numId w:val="15"/>
        </w:numPr>
        <w:tabs>
          <w:tab w:val="clear" w:pos="720"/>
          <w:tab w:val="left" w:pos="1440"/>
        </w:tabs>
        <w:ind w:left="1440" w:hanging="450"/>
      </w:pPr>
      <w:r>
        <w:t>Set Unicode code point as CP</w:t>
      </w:r>
    </w:p>
    <w:p w14:paraId="7BC5003E" w14:textId="617E4BEA" w:rsidR="00627DEE" w:rsidRDefault="00627DEE" w:rsidP="003A5F13">
      <w:pPr>
        <w:pStyle w:val="ListParagraph"/>
        <w:numPr>
          <w:ilvl w:val="0"/>
          <w:numId w:val="15"/>
        </w:numPr>
        <w:tabs>
          <w:tab w:val="clear" w:pos="720"/>
          <w:tab w:val="left" w:pos="1440"/>
        </w:tabs>
        <w:ind w:left="1440" w:hanging="450"/>
      </w:pPr>
      <w:r>
        <w:t>CP - 0x10000 = CP</w:t>
      </w:r>
    </w:p>
    <w:p w14:paraId="1B70F429" w14:textId="7B93CB50" w:rsidR="00627DEE" w:rsidRDefault="00627DEE" w:rsidP="003A5F13">
      <w:pPr>
        <w:pStyle w:val="ListParagraph"/>
        <w:numPr>
          <w:ilvl w:val="0"/>
          <w:numId w:val="15"/>
        </w:numPr>
        <w:tabs>
          <w:tab w:val="clear" w:pos="720"/>
          <w:tab w:val="left" w:pos="1440"/>
        </w:tabs>
        <w:ind w:left="1440" w:hanging="450"/>
      </w:pPr>
      <w:r>
        <w:t>CP / 0x400 = Q and R, where Q is the quotient, and R is the remainder.</w:t>
      </w:r>
    </w:p>
    <w:p w14:paraId="56E1FE08" w14:textId="16CDE923" w:rsidR="00627DEE" w:rsidRDefault="00627DEE" w:rsidP="003A5F13">
      <w:pPr>
        <w:pStyle w:val="ListParagraph"/>
        <w:numPr>
          <w:ilvl w:val="0"/>
          <w:numId w:val="15"/>
        </w:numPr>
        <w:tabs>
          <w:tab w:val="clear" w:pos="720"/>
          <w:tab w:val="left" w:pos="1440"/>
        </w:tabs>
        <w:ind w:left="1440" w:hanging="450"/>
      </w:pPr>
      <w:r>
        <w:t>Q + 0xD800 = Q</w:t>
      </w:r>
    </w:p>
    <w:p w14:paraId="69657F84" w14:textId="32912FE8" w:rsidR="00627DEE" w:rsidRDefault="00627DEE" w:rsidP="003A5F13">
      <w:pPr>
        <w:pStyle w:val="ListParagraph"/>
        <w:numPr>
          <w:ilvl w:val="0"/>
          <w:numId w:val="15"/>
        </w:numPr>
        <w:tabs>
          <w:tab w:val="clear" w:pos="720"/>
          <w:tab w:val="left" w:pos="1440"/>
        </w:tabs>
        <w:ind w:left="1440" w:hanging="450"/>
      </w:pPr>
      <w:r>
        <w:t>R + 0xDC00 = R</w:t>
      </w:r>
    </w:p>
    <w:p w14:paraId="06E79C38" w14:textId="3AD2D14E" w:rsidR="00627DEE" w:rsidRDefault="00627DEE" w:rsidP="003A5F13">
      <w:pPr>
        <w:pStyle w:val="ListParagraph"/>
        <w:numPr>
          <w:ilvl w:val="0"/>
          <w:numId w:val="15"/>
        </w:numPr>
        <w:tabs>
          <w:tab w:val="clear" w:pos="720"/>
          <w:tab w:val="left" w:pos="1440"/>
        </w:tabs>
        <w:ind w:left="1440" w:hanging="450"/>
      </w:pPr>
      <w:r>
        <w:t>Q and R together is a surrogate pair.</w:t>
      </w:r>
    </w:p>
    <w:p w14:paraId="26BDDCAF" w14:textId="0C6FB30E" w:rsidR="00627DEE" w:rsidRDefault="00627DEE" w:rsidP="00627DEE">
      <w:r>
        <w:tab/>
        <w:t>But before we continue, we need to think about how we are going to store the Q and R together as a group. There are various ways to go about this, but in the end, the Q and R both need to be read and parsed together by a UTF-16 parser, so it can be translated into a valid Unicode character. In other words, both Q and R need to be combined together</w:t>
      </w:r>
      <w:r w:rsidR="00085E16">
        <w:t xml:space="preserve"> in the</w:t>
      </w:r>
      <w:r>
        <w:t xml:space="preserve"> actual C code</w:t>
      </w:r>
      <w:r w:rsidR="00085E16">
        <w:t xml:space="preserve">. </w:t>
      </w:r>
    </w:p>
    <w:p w14:paraId="3434CC4B" w14:textId="63765E0D" w:rsidR="00085E16" w:rsidRDefault="00085E16" w:rsidP="00627DEE">
      <w:r>
        <w:lastRenderedPageBreak/>
        <w:tab/>
        <w:t>And when it comes to C code string manipulations</w:t>
      </w:r>
      <w:r w:rsidR="00C153F0">
        <w:t>, it gets really complex. Especially when</w:t>
      </w:r>
      <w:r w:rsidR="00F855B8">
        <w:t xml:space="preserve"> considering that</w:t>
      </w:r>
      <w:r w:rsidR="00C153F0">
        <w:t xml:space="preserve"> this book is teaching the readers how to write boilerplate C code, so the readers can create their own game engine foundations and software APIs.</w:t>
      </w:r>
      <w:r w:rsidR="00F855B8">
        <w:t xml:space="preserve"> Jumping back to the topic…</w:t>
      </w:r>
    </w:p>
    <w:p w14:paraId="1CF3A882" w14:textId="183B0DB2" w:rsidR="00C153F0" w:rsidRDefault="00C153F0" w:rsidP="00627DEE">
      <w:r>
        <w:tab/>
        <w:t>To make the entire process easier</w:t>
      </w:r>
      <w:r w:rsidR="00F855B8">
        <w:t xml:space="preserve"> to understand</w:t>
      </w:r>
      <w:r>
        <w:t>, we will consider an array</w:t>
      </w:r>
      <w:r w:rsidR="00F855B8">
        <w:t xml:space="preserve"> that will hold UTF-16 characters to be the input</w:t>
      </w:r>
      <w:r w:rsidR="001C585B">
        <w:t xml:space="preserve">, and as the output. An array of UTF-16 characters is called a UTF-16 string. </w:t>
      </w:r>
      <w:r w:rsidR="00741EDB">
        <w:t>Entirely</w:t>
      </w:r>
      <w:r w:rsidR="001C585B">
        <w:t>, there is only one array buffer</w:t>
      </w:r>
      <w:r w:rsidR="005C1F2D">
        <w:t xml:space="preserve"> of storage, and we will be converting the UTF-16 </w:t>
      </w:r>
      <w:r w:rsidR="003E2E59">
        <w:t>to Unicode</w:t>
      </w:r>
      <w:r w:rsidR="00E84845">
        <w:t xml:space="preserve"> code points</w:t>
      </w:r>
      <w:r w:rsidR="003E2E59">
        <w:t xml:space="preserve"> </w:t>
      </w:r>
      <w:r w:rsidR="005C1F2D">
        <w:t>on the fly</w:t>
      </w:r>
      <w:r w:rsidR="001C585B">
        <w:t xml:space="preserve">. </w:t>
      </w:r>
      <w:r w:rsidR="00374E2D">
        <w:t xml:space="preserve">Why </w:t>
      </w:r>
      <w:r w:rsidR="009F0CCC">
        <w:t>are we doing this</w:t>
      </w:r>
      <w:r w:rsidR="00374E2D">
        <w:t>? If you recalled from our Unicode Primer</w:t>
      </w:r>
      <w:r w:rsidR="00180C26">
        <w:t xml:space="preserve"> chapter</w:t>
      </w:r>
      <w:r w:rsidR="00374E2D">
        <w:t>, UTF-8, UTF-16, and UTF-32 are all limited to 0x000000 ~ 0x10FFFF code points, and are all restricted to fit all UTF-16 valid code points.</w:t>
      </w:r>
      <w:r w:rsidR="004B6DF9">
        <w:t xml:space="preserve"> This means, the bytes </w:t>
      </w:r>
      <w:r w:rsidR="00DA4B5C">
        <w:t xml:space="preserve">that holds </w:t>
      </w:r>
      <w:r w:rsidR="004B6DF9">
        <w:t>one UTF-16 character can fit either one UTF-8 character or one UTF-32 character.</w:t>
      </w:r>
      <w:r w:rsidR="00180C26">
        <w:t xml:space="preserve"> By using only one array buffer, we can maximize the efficiency of our memory usage, but at the cost of making our code a bit more complex.</w:t>
      </w:r>
    </w:p>
    <w:p w14:paraId="680F6618" w14:textId="4001E5D7" w:rsidR="00180C26" w:rsidRDefault="00180C26" w:rsidP="00627DEE">
      <w:r>
        <w:tab/>
        <w:t>After all, we are “sadistic” in our approach in this book, so why not go all out instead?</w:t>
      </w:r>
    </w:p>
    <w:p w14:paraId="23DB3A41" w14:textId="6615A27E" w:rsidR="00180C26" w:rsidRDefault="00180C26" w:rsidP="00627DEE">
      <w:r>
        <w:tab/>
      </w:r>
      <w:r w:rsidR="00C44335">
        <w:t xml:space="preserve">The first thing we need to in our actual C code, is to define a primitive data type that can hold one UTF-16 </w:t>
      </w:r>
      <w:r w:rsidR="00D062E6">
        <w:t>code unit</w:t>
      </w:r>
      <w:r w:rsidR="00AE3462">
        <w:t>. O</w:t>
      </w:r>
      <w:r w:rsidR="00D062E6">
        <w:t xml:space="preserve">ne UTF-16 code unit is 16 bits long, or 2 bytes. Normally, we use </w:t>
      </w:r>
      <w:r w:rsidR="00EE657B">
        <w:rPr>
          <w:rFonts w:ascii="Consolas" w:hAnsi="Consolas" w:cs="Consolas"/>
          <w:color w:val="0000FF"/>
          <w:sz w:val="19"/>
          <w:szCs w:val="19"/>
        </w:rPr>
        <w:t>unsigned</w:t>
      </w:r>
      <w:r w:rsidR="00EE657B">
        <w:rPr>
          <w:rFonts w:ascii="Consolas" w:hAnsi="Consolas" w:cs="Consolas"/>
          <w:color w:val="000000"/>
          <w:sz w:val="19"/>
          <w:szCs w:val="19"/>
        </w:rPr>
        <w:t xml:space="preserve"> </w:t>
      </w:r>
      <w:r w:rsidR="00EE657B">
        <w:rPr>
          <w:rFonts w:ascii="Consolas" w:hAnsi="Consolas" w:cs="Consolas"/>
          <w:color w:val="0000FF"/>
          <w:sz w:val="19"/>
          <w:szCs w:val="19"/>
        </w:rPr>
        <w:t>short</w:t>
      </w:r>
      <w:r w:rsidR="00D062E6">
        <w:t xml:space="preserve"> as our primitive data type</w:t>
      </w:r>
      <w:r w:rsidR="00BB54CF">
        <w:t xml:space="preserve"> to hold</w:t>
      </w:r>
      <w:r w:rsidR="00D062E6">
        <w:t xml:space="preserve">. But we cannot assume that </w:t>
      </w:r>
      <w:r w:rsidR="00E95914">
        <w:rPr>
          <w:rFonts w:ascii="Consolas" w:hAnsi="Consolas" w:cs="Consolas"/>
          <w:color w:val="0000FF"/>
          <w:sz w:val="19"/>
          <w:szCs w:val="19"/>
        </w:rPr>
        <w:t>unsigned</w:t>
      </w:r>
      <w:r w:rsidR="00E95914">
        <w:rPr>
          <w:rFonts w:ascii="Consolas" w:hAnsi="Consolas" w:cs="Consolas"/>
          <w:color w:val="000000"/>
          <w:sz w:val="19"/>
          <w:szCs w:val="19"/>
        </w:rPr>
        <w:t xml:space="preserve"> </w:t>
      </w:r>
      <w:r w:rsidR="00E95914">
        <w:rPr>
          <w:rFonts w:ascii="Consolas" w:hAnsi="Consolas" w:cs="Consolas"/>
          <w:color w:val="0000FF"/>
          <w:sz w:val="19"/>
          <w:szCs w:val="19"/>
        </w:rPr>
        <w:t>short</w:t>
      </w:r>
      <w:r w:rsidR="00D062E6">
        <w:t xml:space="preserve"> is guaranteed to always be 16-bits long, no matter what</w:t>
      </w:r>
      <w:r w:rsidR="000622FB">
        <w:t>, on different Windows environments</w:t>
      </w:r>
      <w:r w:rsidR="00D062E6">
        <w:t>.</w:t>
      </w:r>
      <w:r w:rsidR="00496157">
        <w:t xml:space="preserve"> We have to use </w:t>
      </w:r>
      <w:r w:rsidR="0015715D">
        <w:rPr>
          <w:rFonts w:ascii="Consolas" w:hAnsi="Consolas" w:cs="Consolas"/>
          <w:color w:val="2B91AF"/>
          <w:sz w:val="19"/>
          <w:szCs w:val="19"/>
        </w:rPr>
        <w:t>char</w:t>
      </w:r>
      <w:r w:rsidR="00B82EEE">
        <w:rPr>
          <w:rFonts w:ascii="Consolas" w:hAnsi="Consolas" w:cs="Consolas"/>
          <w:color w:val="2B91AF"/>
          <w:sz w:val="19"/>
          <w:szCs w:val="19"/>
        </w:rPr>
        <w:t>16_t</w:t>
      </w:r>
      <w:r w:rsidR="00496157">
        <w:t>.</w:t>
      </w:r>
    </w:p>
    <w:p w14:paraId="33160339" w14:textId="42A0A903" w:rsidR="003A5F13" w:rsidRDefault="0077121B" w:rsidP="003A5F13">
      <w:pPr>
        <w:tabs>
          <w:tab w:val="clear" w:pos="720"/>
        </w:tabs>
      </w:pPr>
      <w:r>
        <w:tab/>
        <w:t xml:space="preserve">And no, we are not going to use </w:t>
      </w:r>
      <w:r>
        <w:rPr>
          <w:rFonts w:ascii="Consolas" w:hAnsi="Consolas" w:cs="Consolas"/>
          <w:color w:val="0000FF"/>
          <w:sz w:val="19"/>
          <w:szCs w:val="19"/>
        </w:rPr>
        <w:t>wchar_t</w:t>
      </w:r>
      <w:r>
        <w:t xml:space="preserve"> because it has been defined to be 32-bits long on Unix/POSIX operating systems</w:t>
      </w:r>
      <w:r w:rsidR="00054CB8">
        <w:t xml:space="preserve"> (MacOS and Linux)</w:t>
      </w:r>
      <w:r>
        <w:t>, and it is 16-bits long on Windows operating systems</w:t>
      </w:r>
      <w:r w:rsidR="00D51CAC">
        <w:t xml:space="preserve">, making </w:t>
      </w:r>
      <w:r w:rsidR="00D51CAC">
        <w:rPr>
          <w:rFonts w:ascii="Consolas" w:hAnsi="Consolas" w:cs="Consolas"/>
          <w:color w:val="0000FF"/>
          <w:sz w:val="19"/>
          <w:szCs w:val="19"/>
        </w:rPr>
        <w:t>wchar_t</w:t>
      </w:r>
      <w:r w:rsidR="00D51CAC" w:rsidRPr="00D51CAC">
        <w:t xml:space="preserve"> </w:t>
      </w:r>
      <w:r w:rsidR="00D51CAC">
        <w:t xml:space="preserve">a </w:t>
      </w:r>
      <w:r w:rsidR="00834FE3">
        <w:t xml:space="preserve">primitive data </w:t>
      </w:r>
      <w:r w:rsidR="00D51CAC">
        <w:t>type that is defined by implementation. It is therefore not suitable for our purposes, where we would need a fixed size primitive data type to accurately handle and store UTF-32 code points, UTF-16 code units and UTF-8 code points.</w:t>
      </w:r>
    </w:p>
    <w:p w14:paraId="3570ED0C" w14:textId="54AF459A" w:rsidR="00054CB8" w:rsidRDefault="007D10C0" w:rsidP="00054CB8">
      <w:pPr>
        <w:tabs>
          <w:tab w:val="clear" w:pos="720"/>
        </w:tabs>
        <w:ind w:firstLine="720"/>
      </w:pPr>
      <w:r>
        <w:t xml:space="preserve">But alas, we need to start somewhere. In C, </w:t>
      </w:r>
      <w:r w:rsidR="000322B5">
        <w:t xml:space="preserve">what we need to do for the sake of learning how to convert UTFs, is by </w:t>
      </w:r>
      <w:r w:rsidR="000940CA">
        <w:t xml:space="preserve">doing </w:t>
      </w:r>
      <w:r w:rsidR="00AC6D8C">
        <w:t>“</w:t>
      </w:r>
      <w:r w:rsidR="000940CA">
        <w:t>unit testing</w:t>
      </w:r>
      <w:r w:rsidR="000322B5">
        <w:t>,</w:t>
      </w:r>
      <w:r w:rsidR="00AC6D8C">
        <w:t>”</w:t>
      </w:r>
      <w:r w:rsidR="000322B5">
        <w:t xml:space="preserve"> so we have the right data of UTF-16 strings for practicing.</w:t>
      </w:r>
      <w:r w:rsidR="00171CAC">
        <w:t xml:space="preserve"> We </w:t>
      </w:r>
      <w:r w:rsidR="004D37E6">
        <w:t>can</w:t>
      </w:r>
      <w:r w:rsidR="00171CAC">
        <w:t xml:space="preserve"> use the Windows SDK provided methods</w:t>
      </w:r>
      <w:r w:rsidR="00575332">
        <w:t xml:space="preserve"> to achieve this, </w:t>
      </w:r>
      <w:r w:rsidR="006F2433">
        <w:t>particularly the Windows</w:t>
      </w:r>
      <w:r w:rsidR="00113F36">
        <w:t xml:space="preserve"> C</w:t>
      </w:r>
      <w:r w:rsidR="006F2433">
        <w:t xml:space="preserve"> Header function,</w:t>
      </w:r>
      <w:r w:rsidR="00575332">
        <w:t xml:space="preserve"> </w:t>
      </w:r>
      <w:r w:rsidR="00575332" w:rsidRPr="00575332">
        <w:rPr>
          <w:rStyle w:val="ProgrammingCodeChar"/>
        </w:rPr>
        <w:t>WideCharToMultiByte()</w:t>
      </w:r>
      <w:r w:rsidR="00D53E65">
        <w:t xml:space="preserve"> and </w:t>
      </w:r>
      <w:r w:rsidR="00D53E65" w:rsidRPr="00D53E65">
        <w:rPr>
          <w:rStyle w:val="ProgrammingCodeChar"/>
        </w:rPr>
        <w:t>MultiByteToWideChar()</w:t>
      </w:r>
      <w:r w:rsidR="00D53E65">
        <w:t>.</w:t>
      </w:r>
      <w:r w:rsidR="000F4735">
        <w:t xml:space="preserve"> Th</w:t>
      </w:r>
      <w:r w:rsidR="00D53E65">
        <w:t>ese</w:t>
      </w:r>
      <w:r w:rsidR="000F4735">
        <w:t xml:space="preserve"> function</w:t>
      </w:r>
      <w:r w:rsidR="00D53E65">
        <w:t>s</w:t>
      </w:r>
      <w:r w:rsidR="000F4735">
        <w:t xml:space="preserve"> will convert a</w:t>
      </w:r>
      <w:r w:rsidR="00084C87">
        <w:t>ny</w:t>
      </w:r>
      <w:r w:rsidR="000F4735">
        <w:t xml:space="preserve"> given </w:t>
      </w:r>
      <w:r w:rsidR="00084C87">
        <w:t xml:space="preserve">wide </w:t>
      </w:r>
      <w:r w:rsidR="000F4735">
        <w:t xml:space="preserve">string to a </w:t>
      </w:r>
      <w:r w:rsidR="00084C87">
        <w:t>multi-byte</w:t>
      </w:r>
      <w:r w:rsidR="000F4735">
        <w:t xml:space="preserve"> </w:t>
      </w:r>
      <w:r w:rsidR="00656532">
        <w:t>string</w:t>
      </w:r>
      <w:r w:rsidR="00D53E65">
        <w:t>, and vice versa. I</w:t>
      </w:r>
      <w:r w:rsidR="00CB6D7B">
        <w:t>t can</w:t>
      </w:r>
      <w:r w:rsidR="00D53E65">
        <w:t xml:space="preserve"> also</w:t>
      </w:r>
      <w:r w:rsidR="00CB6D7B">
        <w:t xml:space="preserve"> provide us the actual length of the given </w:t>
      </w:r>
      <w:r w:rsidR="00D53E65">
        <w:t xml:space="preserve">input of a string or </w:t>
      </w:r>
      <w:r w:rsidR="00CB6D7B">
        <w:t>wide string data</w:t>
      </w:r>
      <w:r w:rsidR="00DE542F">
        <w:t xml:space="preserve">, by not giving any input data </w:t>
      </w:r>
      <w:r w:rsidR="004B1D99">
        <w:t xml:space="preserve">as the parameter </w:t>
      </w:r>
      <w:r w:rsidR="004B1D99" w:rsidRPr="004B1D99">
        <w:rPr>
          <w:rStyle w:val="VariablesChar"/>
        </w:rPr>
        <w:t>cbMultiByte</w:t>
      </w:r>
      <w:r w:rsidR="004B5F43">
        <w:t xml:space="preserve"> to these functions</w:t>
      </w:r>
      <w:r w:rsidR="000F4735">
        <w:t>.</w:t>
      </w:r>
      <w:r w:rsidR="00656532">
        <w:t xml:space="preserve"> </w:t>
      </w:r>
    </w:p>
    <w:p w14:paraId="63B240CB" w14:textId="6E6916D9" w:rsidR="00B762CC" w:rsidRDefault="00CB6D7B" w:rsidP="00054CB8">
      <w:pPr>
        <w:tabs>
          <w:tab w:val="clear" w:pos="720"/>
        </w:tabs>
        <w:ind w:firstLine="720"/>
        <w:rPr>
          <w:noProof/>
        </w:rPr>
      </w:pPr>
      <w:r>
        <w:t xml:space="preserve">A useful resource that talks about </w:t>
      </w:r>
      <w:r>
        <w:rPr>
          <w:rFonts w:ascii="Consolas" w:hAnsi="Consolas" w:cs="Consolas"/>
          <w:color w:val="0000FF"/>
          <w:sz w:val="19"/>
          <w:szCs w:val="19"/>
        </w:rPr>
        <w:t>char</w:t>
      </w:r>
      <w:r w:rsidRPr="00CB6D7B">
        <w:t xml:space="preserve">, </w:t>
      </w:r>
      <w:r>
        <w:rPr>
          <w:rFonts w:ascii="Consolas" w:hAnsi="Consolas" w:cs="Consolas"/>
          <w:color w:val="0000FF"/>
          <w:sz w:val="19"/>
          <w:szCs w:val="19"/>
        </w:rPr>
        <w:t>wchar_t</w:t>
      </w:r>
      <w:r w:rsidRPr="00CB6D7B">
        <w:t xml:space="preserve">, </w:t>
      </w:r>
      <w:r>
        <w:rPr>
          <w:rFonts w:ascii="Consolas" w:hAnsi="Consolas" w:cs="Consolas"/>
          <w:color w:val="0000FF"/>
          <w:sz w:val="19"/>
          <w:szCs w:val="19"/>
        </w:rPr>
        <w:t>char16_t</w:t>
      </w:r>
      <w:r w:rsidRPr="00CB6D7B">
        <w:t xml:space="preserve">, and </w:t>
      </w:r>
      <w:r>
        <w:rPr>
          <w:rFonts w:ascii="Consolas" w:hAnsi="Consolas" w:cs="Consolas"/>
          <w:color w:val="0000FF"/>
          <w:sz w:val="19"/>
          <w:szCs w:val="19"/>
        </w:rPr>
        <w:t>char32_t</w:t>
      </w:r>
      <w:r w:rsidRPr="00CB6D7B">
        <w:t xml:space="preserve"> </w:t>
      </w:r>
      <w:sdt>
        <w:sdtPr>
          <w:id w:val="1338808481"/>
          <w:citation/>
        </w:sdtPr>
        <w:sdtEndPr/>
        <w:sdtContent>
          <w:r>
            <w:fldChar w:fldCharType="begin"/>
          </w:r>
          <w:r>
            <w:instrText xml:space="preserve"> CITATION Mic18_cwcc \l 1033 </w:instrText>
          </w:r>
          <w:r>
            <w:fldChar w:fldCharType="separate"/>
          </w:r>
          <w:r w:rsidR="00923A9B">
            <w:rPr>
              <w:noProof/>
            </w:rPr>
            <w:t>(Microsoft, 2018)</w:t>
          </w:r>
          <w:r>
            <w:fldChar w:fldCharType="end"/>
          </w:r>
        </w:sdtContent>
      </w:sdt>
      <w:r>
        <w:t xml:space="preserve"> can be found on Microsoft Docs. It explains how to use these variable types and integrate them with C strings. And as such, we will be only covering </w:t>
      </w:r>
      <w:r>
        <w:rPr>
          <w:rFonts w:ascii="Consolas" w:hAnsi="Consolas" w:cs="Consolas"/>
          <w:color w:val="0000FF"/>
          <w:sz w:val="19"/>
          <w:szCs w:val="19"/>
        </w:rPr>
        <w:t>char</w:t>
      </w:r>
      <w:r w:rsidRPr="00CB6D7B">
        <w:t xml:space="preserve">, </w:t>
      </w:r>
      <w:r>
        <w:rPr>
          <w:rFonts w:ascii="Consolas" w:hAnsi="Consolas" w:cs="Consolas"/>
          <w:color w:val="0000FF"/>
          <w:sz w:val="19"/>
          <w:szCs w:val="19"/>
        </w:rPr>
        <w:t>char16_t</w:t>
      </w:r>
      <w:r w:rsidRPr="00CB6D7B">
        <w:t>,</w:t>
      </w:r>
      <w:r>
        <w:t xml:space="preserve"> and</w:t>
      </w:r>
      <w:r w:rsidRPr="00CB6D7B">
        <w:t xml:space="preserve"> </w:t>
      </w:r>
      <w:r>
        <w:rPr>
          <w:rFonts w:ascii="Consolas" w:hAnsi="Consolas" w:cs="Consolas"/>
          <w:color w:val="0000FF"/>
          <w:sz w:val="19"/>
          <w:szCs w:val="19"/>
        </w:rPr>
        <w:t>char32_t</w:t>
      </w:r>
      <w:r>
        <w:t xml:space="preserve">, as these types are the more preferred, cross-platform compatibility-safe alternatives to the old </w:t>
      </w:r>
      <w:r>
        <w:rPr>
          <w:rFonts w:ascii="Consolas" w:hAnsi="Consolas" w:cs="Consolas"/>
          <w:color w:val="0000FF"/>
          <w:sz w:val="19"/>
          <w:szCs w:val="19"/>
        </w:rPr>
        <w:t>wchar_t</w:t>
      </w:r>
      <w:r w:rsidR="008A5386">
        <w:t>.</w:t>
      </w:r>
      <w:r w:rsidR="00B762CC" w:rsidRPr="00B762CC">
        <w:rPr>
          <w:noProof/>
        </w:rPr>
        <w:t xml:space="preserve"> </w:t>
      </w:r>
    </w:p>
    <w:p w14:paraId="2E0A3D5A" w14:textId="75FEE671" w:rsidR="00B762CC" w:rsidRDefault="00B762CC" w:rsidP="00B762CC">
      <w:pPr>
        <w:tabs>
          <w:tab w:val="clear" w:pos="720"/>
        </w:tabs>
        <w:rPr>
          <w:noProof/>
        </w:rPr>
      </w:pPr>
    </w:p>
    <w:p w14:paraId="4EDB77DC" w14:textId="3D408A15" w:rsidR="00AE45A4" w:rsidRDefault="00AE45A4" w:rsidP="00AE45A4">
      <w:pPr>
        <w:tabs>
          <w:tab w:val="clear" w:pos="720"/>
        </w:tabs>
        <w:jc w:val="distribute"/>
        <w:rPr>
          <w:noProof/>
        </w:rPr>
      </w:pPr>
      <w:r>
        <w:rPr>
          <w:noProof/>
        </w:rPr>
        <mc:AlternateContent>
          <mc:Choice Requires="wps">
            <w:drawing>
              <wp:inline distT="0" distB="0" distL="0" distR="0" wp14:anchorId="6FFE1EEB" wp14:editId="6FD23BC2">
                <wp:extent cx="5476875" cy="819150"/>
                <wp:effectExtent l="57150" t="19050" r="85725" b="114300"/>
                <wp:docPr id="23" name="Text Box 23"/>
                <wp:cNvGraphicFramePr/>
                <a:graphic xmlns:a="http://schemas.openxmlformats.org/drawingml/2006/main">
                  <a:graphicData uri="http://schemas.microsoft.com/office/word/2010/wordprocessingShape">
                    <wps:wsp>
                      <wps:cNvSpPr txBox="1"/>
                      <wps:spPr>
                        <a:xfrm>
                          <a:off x="0" y="0"/>
                          <a:ext cx="5476875" cy="819150"/>
                        </a:xfrm>
                        <a:prstGeom prst="rect">
                          <a:avLst/>
                        </a:prstGeom>
                        <a:solidFill>
                          <a:schemeClr val="accent1">
                            <a:lumMod val="20000"/>
                            <a:lumOff val="80000"/>
                          </a:schemeClr>
                        </a:solidFill>
                        <a:ln w="6350">
                          <a:solidFill>
                            <a:schemeClr val="bg1">
                              <a:lumMod val="95000"/>
                            </a:schemeClr>
                          </a:solidFill>
                        </a:ln>
                        <a:effectLst>
                          <a:outerShdw blurRad="50800" dist="38100" dir="5400000" algn="t" rotWithShape="0">
                            <a:prstClr val="black">
                              <a:alpha val="40000"/>
                            </a:prstClr>
                          </a:outerShdw>
                        </a:effectLst>
                      </wps:spPr>
                      <wps:txbx>
                        <w:txbxContent>
                          <w:p w14:paraId="668C2B1D" w14:textId="77777777" w:rsidR="000244A4" w:rsidRDefault="000244A4" w:rsidP="00AE45A4">
                            <w:pPr>
                              <w:spacing w:before="60" w:after="60" w:line="240" w:lineRule="auto"/>
                            </w:pPr>
                            <w:r w:rsidRPr="00371420">
                              <w:t>The </w:t>
                            </w:r>
                            <w:r>
                              <w:rPr>
                                <w:rFonts w:ascii="Consolas" w:hAnsi="Consolas" w:cs="Consolas"/>
                                <w:color w:val="0000FF"/>
                                <w:sz w:val="19"/>
                                <w:szCs w:val="19"/>
                              </w:rPr>
                              <w:t>char16_t</w:t>
                            </w:r>
                            <w:r w:rsidRPr="00371420">
                              <w:t xml:space="preserve"> and </w:t>
                            </w:r>
                            <w:r>
                              <w:rPr>
                                <w:rFonts w:ascii="Consolas" w:hAnsi="Consolas" w:cs="Consolas"/>
                                <w:color w:val="0000FF"/>
                                <w:sz w:val="19"/>
                                <w:szCs w:val="19"/>
                              </w:rPr>
                              <w:t>char32_t</w:t>
                            </w:r>
                            <w:r w:rsidRPr="00371420">
                              <w:t> types represent 16-bit and 32-bit wide characters, respectively. Unicode encoded as UTF-16 can be stored in the </w:t>
                            </w:r>
                            <w:r>
                              <w:rPr>
                                <w:rFonts w:ascii="Consolas" w:hAnsi="Consolas" w:cs="Consolas"/>
                                <w:color w:val="0000FF"/>
                                <w:sz w:val="19"/>
                                <w:szCs w:val="19"/>
                              </w:rPr>
                              <w:t>char16_t</w:t>
                            </w:r>
                            <w:r w:rsidRPr="00371420">
                              <w:t> type, and Unicode encoded as UTF-32 can be stored in the </w:t>
                            </w:r>
                            <w:r>
                              <w:rPr>
                                <w:rFonts w:ascii="Consolas" w:hAnsi="Consolas" w:cs="Consolas"/>
                                <w:color w:val="0000FF"/>
                                <w:sz w:val="19"/>
                                <w:szCs w:val="19"/>
                              </w:rPr>
                              <w:t>char32_t</w:t>
                            </w:r>
                            <w:r w:rsidRPr="00371420">
                              <w:t> type. Strings of these types and </w:t>
                            </w:r>
                            <w:r>
                              <w:rPr>
                                <w:rFonts w:ascii="Consolas" w:hAnsi="Consolas" w:cs="Consolas"/>
                                <w:color w:val="0000FF"/>
                                <w:sz w:val="19"/>
                                <w:szCs w:val="19"/>
                              </w:rPr>
                              <w:t>wchar_t</w:t>
                            </w:r>
                            <w:r w:rsidRPr="00371420">
                              <w:t> are all referred to as wide strings, though the term often refers specifically to strings of </w:t>
                            </w:r>
                            <w:r>
                              <w:rPr>
                                <w:rFonts w:ascii="Consolas" w:hAnsi="Consolas" w:cs="Consolas"/>
                                <w:color w:val="0000FF"/>
                                <w:sz w:val="19"/>
                                <w:szCs w:val="19"/>
                              </w:rPr>
                              <w:t>wchar_t</w:t>
                            </w:r>
                            <w:r w:rsidRPr="00371420">
                              <w:t> type.</w:t>
                            </w:r>
                          </w:p>
                          <w:p w14:paraId="2864C75A" w14:textId="7FDD4425" w:rsidR="000244A4" w:rsidRPr="00146AA3" w:rsidRDefault="000244A4" w:rsidP="00AE45A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FFE1EEB" id="Text Box 23" o:spid="_x0000_s1044" type="#_x0000_t202" style="width:431.25pt;height:6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" fillcolor="#d9e2f3 [660]" strokecolor="#f2f2f2 [3052]" strokeweight=".5pt">
                <v:shadow on="t" color="black" opacity="26214f" origin=",-.5" offset="0,3pt"/>
                <v:textbox>
                  <w:txbxContent>
                    <w:p w14:paraId="668C2B1D" w14:textId="77777777" w:rsidR="000244A4" w:rsidRDefault="000244A4" w:rsidP="00AE45A4">
                      <w:pPr>
                        <w:spacing w:before="60" w:after="60" w:line="240" w:lineRule="auto"/>
                      </w:pPr>
                      <w:r w:rsidRPr="00371420">
                        <w:t>The </w:t>
                      </w:r>
                      <w:r>
                        <w:rPr>
                          <w:rFonts w:ascii="Consolas" w:hAnsi="Consolas" w:cs="Consolas"/>
                          <w:color w:val="0000FF"/>
                          <w:sz w:val="19"/>
                          <w:szCs w:val="19"/>
                        </w:rPr>
                        <w:t>char16_t</w:t>
                      </w:r>
                      <w:r w:rsidRPr="00371420">
                        <w:t xml:space="preserve"> and </w:t>
                      </w:r>
                      <w:r>
                        <w:rPr>
                          <w:rFonts w:ascii="Consolas" w:hAnsi="Consolas" w:cs="Consolas"/>
                          <w:color w:val="0000FF"/>
                          <w:sz w:val="19"/>
                          <w:szCs w:val="19"/>
                        </w:rPr>
                        <w:t>char32_t</w:t>
                      </w:r>
                      <w:r w:rsidRPr="00371420">
                        <w:t> types represent 16-bit and 32-bit wide characters, respectively. Unicode encoded as UTF-16 can be stored in the </w:t>
                      </w:r>
                      <w:r>
                        <w:rPr>
                          <w:rFonts w:ascii="Consolas" w:hAnsi="Consolas" w:cs="Consolas"/>
                          <w:color w:val="0000FF"/>
                          <w:sz w:val="19"/>
                          <w:szCs w:val="19"/>
                        </w:rPr>
                        <w:t>char16_t</w:t>
                      </w:r>
                      <w:r w:rsidRPr="00371420">
                        <w:t> type, and Unicode encoded as UTF-32 can be stored in the </w:t>
                      </w:r>
                      <w:r>
                        <w:rPr>
                          <w:rFonts w:ascii="Consolas" w:hAnsi="Consolas" w:cs="Consolas"/>
                          <w:color w:val="0000FF"/>
                          <w:sz w:val="19"/>
                          <w:szCs w:val="19"/>
                        </w:rPr>
                        <w:t>char32_t</w:t>
                      </w:r>
                      <w:r w:rsidRPr="00371420">
                        <w:t> type. Strings of these types and </w:t>
                      </w:r>
                      <w:r>
                        <w:rPr>
                          <w:rFonts w:ascii="Consolas" w:hAnsi="Consolas" w:cs="Consolas"/>
                          <w:color w:val="0000FF"/>
                          <w:sz w:val="19"/>
                          <w:szCs w:val="19"/>
                        </w:rPr>
                        <w:t>wchar_t</w:t>
                      </w:r>
                      <w:r w:rsidRPr="00371420">
                        <w:t> are all referred to as wide strings, though the term often refers specifically to strings of </w:t>
                      </w:r>
                      <w:r>
                        <w:rPr>
                          <w:rFonts w:ascii="Consolas" w:hAnsi="Consolas" w:cs="Consolas"/>
                          <w:color w:val="0000FF"/>
                          <w:sz w:val="19"/>
                          <w:szCs w:val="19"/>
                        </w:rPr>
                        <w:t>wchar_t</w:t>
                      </w:r>
                      <w:r w:rsidRPr="00371420">
                        <w:t> type.</w:t>
                      </w:r>
                    </w:p>
                    <w:p w14:paraId="2864C75A" w14:textId="7FDD4425" w:rsidR="000244A4" w:rsidRPr="00146AA3" w:rsidRDefault="000244A4" w:rsidP="00AE45A4"/>
                  </w:txbxContent>
                </v:textbox>
                <w10:anchorlock/>
              </v:shape>
            </w:pict>
          </mc:Fallback>
        </mc:AlternateContent>
      </w:r>
    </w:p>
    <w:p w14:paraId="6E5E012E" w14:textId="6F4B6E32" w:rsidR="00B762CC" w:rsidRDefault="00B762CC" w:rsidP="00AE45A4">
      <w:pPr>
        <w:rPr>
          <w:noProof/>
        </w:rPr>
      </w:pPr>
    </w:p>
    <w:p w14:paraId="3BCF6395" w14:textId="1B378921" w:rsidR="00073987" w:rsidRDefault="00AE45A4" w:rsidP="00AE45A4">
      <w:pPr>
        <w:rPr>
          <w:noProof/>
        </w:rPr>
      </w:pPr>
      <w:r>
        <w:rPr>
          <w:noProof/>
        </w:rPr>
        <w:tab/>
      </w:r>
      <w:r w:rsidR="0085186D">
        <w:rPr>
          <w:noProof/>
        </w:rPr>
        <w:t>Here is a demonstration in C</w:t>
      </w:r>
      <w:r w:rsidR="004B1D99">
        <w:rPr>
          <w:noProof/>
        </w:rPr>
        <w:t xml:space="preserve"> and C++</w:t>
      </w:r>
      <w:r w:rsidR="0085186D">
        <w:rPr>
          <w:noProof/>
        </w:rPr>
        <w:t xml:space="preserve"> code</w:t>
      </w:r>
      <w:r w:rsidR="004B1D99">
        <w:rPr>
          <w:noProof/>
        </w:rPr>
        <w:t xml:space="preserve">s for WideCharToMultiByte(). </w:t>
      </w:r>
      <w:r w:rsidR="00A60B10">
        <w:rPr>
          <w:noProof/>
        </w:rPr>
        <w:t>It</w:t>
      </w:r>
      <w:r w:rsidR="002B6DB4">
        <w:rPr>
          <w:noProof/>
        </w:rPr>
        <w:t xml:space="preserve"> demonstrates how to </w:t>
      </w:r>
      <w:r w:rsidR="004B1D99">
        <w:rPr>
          <w:noProof/>
        </w:rPr>
        <w:t>encode and decode</w:t>
      </w:r>
      <w:r w:rsidR="002B6DB4">
        <w:rPr>
          <w:noProof/>
        </w:rPr>
        <w:t xml:space="preserve"> out a UTF-16 </w:t>
      </w:r>
      <w:r w:rsidR="001B1CEA">
        <w:rPr>
          <w:noProof/>
        </w:rPr>
        <w:t xml:space="preserve">string </w:t>
      </w:r>
      <w:r w:rsidR="002B6DB4">
        <w:rPr>
          <w:noProof/>
        </w:rPr>
        <w:t xml:space="preserve">into </w:t>
      </w:r>
      <w:r w:rsidR="001B1CEA">
        <w:rPr>
          <w:noProof/>
        </w:rPr>
        <w:t>a valid UTF-8 string</w:t>
      </w:r>
      <w:r w:rsidR="00354E7B">
        <w:rPr>
          <w:noProof/>
        </w:rPr>
        <w:t>, shown on the next page.</w:t>
      </w:r>
    </w:p>
    <w:p w14:paraId="0C11A054" w14:textId="77777777" w:rsidR="008831B2" w:rsidRDefault="008831B2" w:rsidP="006A2CF7">
      <w:pPr>
        <w:tabs>
          <w:tab w:val="clear" w:pos="720"/>
        </w:tabs>
        <w:autoSpaceDE w:val="0"/>
        <w:autoSpaceDN w:val="0"/>
        <w:adjustRightInd w:val="0"/>
        <w:spacing w:after="0" w:line="240" w:lineRule="auto"/>
        <w:rPr>
          <w:rFonts w:ascii="Consolas" w:hAnsi="Consolas" w:cs="Consolas"/>
          <w:color w:val="008000"/>
          <w:sz w:val="19"/>
          <w:szCs w:val="19"/>
        </w:rPr>
      </w:pPr>
    </w:p>
    <w:p w14:paraId="7B905A9D" w14:textId="34C887E1"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//Standard headers required in C11. Program is running in Visual Studio 2017 v15.9.6.</w:t>
      </w:r>
    </w:p>
    <w:p w14:paraId="6BF12275"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&lt;Windows.h&gt;</w:t>
      </w:r>
    </w:p>
    <w:p w14:paraId="1CC3D239"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&lt;string.h&gt;</w:t>
      </w:r>
    </w:p>
    <w:p w14:paraId="1F64A7F4"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&lt;wchar.h&gt;</w:t>
      </w:r>
    </w:p>
    <w:p w14:paraId="738C0DE9"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&lt;stdio.h&gt;</w:t>
      </w:r>
    </w:p>
    <w:p w14:paraId="5EFE8E6A"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66AA7290"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//This code is running on 64-bit Windows. This means, we are going to use HeapAlloc, </w:t>
      </w:r>
    </w:p>
    <w:p w14:paraId="33F9FA65"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//which is the default 64-bit Windows 10 OS method of allocating memory in C. There </w:t>
      </w:r>
    </w:p>
    <w:p w14:paraId="1807C6BE"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//are other heap memory allocating functions, GlobalAlloc and LocalAlloc, but they </w:t>
      </w:r>
    </w:p>
    <w:p w14:paraId="7D601686"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//are just function wrappers of HeapAlloc since 32-bit Windows XP. Therefore, it is </w:t>
      </w:r>
    </w:p>
    <w:p w14:paraId="6A4D1906"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//faster to call on HeapAlloc function directly instead of the other ones.</w:t>
      </w:r>
    </w:p>
    <w:p w14:paraId="2AC5EF3F"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//(Per MSDN Docs, in the "Comparing Memory Allocation Methods" article.)</w:t>
      </w:r>
    </w:p>
    <w:p w14:paraId="0678053A"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456D4488"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//Pure C code is pretty brutal in terms of passing data in and out. So, to simplify </w:t>
      </w:r>
    </w:p>
    <w:p w14:paraId="0BEAF3AB"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//the whole process, we use struct objects to hold our data.</w:t>
      </w:r>
    </w:p>
    <w:p w14:paraId="4F92ADED"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 xml:space="preserve"> {</w:t>
      </w:r>
    </w:p>
    <w:p w14:paraId="49274FE3"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LPSTR</w:t>
      </w:r>
      <w:r>
        <w:rPr>
          <w:rFonts w:ascii="Consolas" w:hAnsi="Consolas" w:cs="Consolas"/>
          <w:color w:val="000000"/>
          <w:sz w:val="19"/>
          <w:szCs w:val="19"/>
        </w:rPr>
        <w:t xml:space="preserve"> data;</w:t>
      </w:r>
    </w:p>
    <w:p w14:paraId="04309BCC"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length;</w:t>
      </w:r>
    </w:p>
    <w:p w14:paraId="57D59CE7"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w:t>
      </w:r>
    </w:p>
    <w:p w14:paraId="38F121CF"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15AADE84"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WideString</w:t>
      </w:r>
      <w:r>
        <w:rPr>
          <w:rFonts w:ascii="Consolas" w:hAnsi="Consolas" w:cs="Consolas"/>
          <w:color w:val="000000"/>
          <w:sz w:val="19"/>
          <w:szCs w:val="19"/>
        </w:rPr>
        <w:t xml:space="preserve"> {</w:t>
      </w:r>
    </w:p>
    <w:p w14:paraId="57271909"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LPWSTR</w:t>
      </w:r>
      <w:r>
        <w:rPr>
          <w:rFonts w:ascii="Consolas" w:hAnsi="Consolas" w:cs="Consolas"/>
          <w:color w:val="000000"/>
          <w:sz w:val="19"/>
          <w:szCs w:val="19"/>
        </w:rPr>
        <w:t xml:space="preserve"> data;</w:t>
      </w:r>
    </w:p>
    <w:p w14:paraId="11F8591F"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length;</w:t>
      </w:r>
    </w:p>
    <w:p w14:paraId="7F7FAE7C"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WideString</w:t>
      </w:r>
      <w:r>
        <w:rPr>
          <w:rFonts w:ascii="Consolas" w:hAnsi="Consolas" w:cs="Consolas"/>
          <w:color w:val="000000"/>
          <w:sz w:val="19"/>
          <w:szCs w:val="19"/>
        </w:rPr>
        <w:t>;</w:t>
      </w:r>
    </w:p>
    <w:p w14:paraId="6055BC09"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541BA22D"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utf8_encode(</w:t>
      </w:r>
      <w:r>
        <w:rPr>
          <w:rFonts w:ascii="Consolas" w:hAnsi="Consolas" w:cs="Consolas"/>
          <w:color w:val="2B91AF"/>
          <w:sz w:val="19"/>
          <w:szCs w:val="19"/>
        </w:rPr>
        <w:t>WideString</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w:t>
      </w:r>
    </w:p>
    <w:p w14:paraId="43296A52"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//Empty strings check.</w:t>
      </w:r>
    </w:p>
    <w:p w14:paraId="26E09AB1"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 xml:space="preserve">-&gt;data || </w:t>
      </w:r>
      <w:r>
        <w:rPr>
          <w:rFonts w:ascii="Consolas" w:hAnsi="Consolas" w:cs="Consolas"/>
          <w:color w:val="808080"/>
          <w:sz w:val="19"/>
          <w:szCs w:val="19"/>
        </w:rPr>
        <w:t>in</w:t>
      </w:r>
      <w:r>
        <w:rPr>
          <w:rFonts w:ascii="Consolas" w:hAnsi="Consolas" w:cs="Consolas"/>
          <w:color w:val="000000"/>
          <w:sz w:val="19"/>
          <w:szCs w:val="19"/>
        </w:rPr>
        <w:t>-&gt;length &lt;= 0) {</w:t>
      </w:r>
    </w:p>
    <w:p w14:paraId="119B360B"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6F008A"/>
          <w:sz w:val="19"/>
          <w:szCs w:val="19"/>
        </w:rPr>
        <w:t>NULL</w:t>
      </w:r>
      <w:r>
        <w:rPr>
          <w:rFonts w:ascii="Consolas" w:hAnsi="Consolas" w:cs="Consolas"/>
          <w:color w:val="000000"/>
          <w:sz w:val="19"/>
          <w:szCs w:val="19"/>
        </w:rPr>
        <w:t>;</w:t>
      </w:r>
    </w:p>
    <w:p w14:paraId="0A751140"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out</w:t>
      </w:r>
      <w:r>
        <w:rPr>
          <w:rFonts w:ascii="Consolas" w:hAnsi="Consolas" w:cs="Consolas"/>
          <w:color w:val="000000"/>
          <w:sz w:val="19"/>
          <w:szCs w:val="19"/>
        </w:rPr>
        <w:t>-&gt;length = 0;</w:t>
      </w:r>
    </w:p>
    <w:p w14:paraId="48238224"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14:paraId="15447A45"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F135EB6"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25256E6B"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//Retrieves the number of bytes required, including the NUL terminating character,</w:t>
      </w:r>
    </w:p>
    <w:p w14:paraId="2809D3EB"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//for the creation of the UTF-8 string.</w:t>
      </w:r>
    </w:p>
    <w:p w14:paraId="1C139812"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out</w:t>
      </w:r>
      <w:r>
        <w:rPr>
          <w:rFonts w:ascii="Consolas" w:hAnsi="Consolas" w:cs="Consolas"/>
          <w:color w:val="000000"/>
          <w:sz w:val="19"/>
          <w:szCs w:val="19"/>
        </w:rPr>
        <w:t>-&gt;length = WideCharToMultiByte(</w:t>
      </w:r>
      <w:r>
        <w:rPr>
          <w:rFonts w:ascii="Consolas" w:hAnsi="Consolas" w:cs="Consolas"/>
          <w:color w:val="6F008A"/>
          <w:sz w:val="19"/>
          <w:szCs w:val="19"/>
        </w:rPr>
        <w:t>CP_UTF8</w:t>
      </w:r>
      <w:r>
        <w:rPr>
          <w:rFonts w:ascii="Consolas" w:hAnsi="Consolas" w:cs="Consolas"/>
          <w:color w:val="000000"/>
          <w:sz w:val="19"/>
          <w:szCs w:val="19"/>
        </w:rPr>
        <w:t xml:space="preserve">, 0, </w:t>
      </w:r>
      <w:r>
        <w:rPr>
          <w:rFonts w:ascii="Consolas" w:hAnsi="Consolas" w:cs="Consolas"/>
          <w:color w:val="808080"/>
          <w:sz w:val="19"/>
          <w:szCs w:val="19"/>
        </w:rPr>
        <w:t>in</w:t>
      </w:r>
      <w:r>
        <w:rPr>
          <w:rFonts w:ascii="Consolas" w:hAnsi="Consolas" w:cs="Consolas"/>
          <w:color w:val="000000"/>
          <w:sz w:val="19"/>
          <w:szCs w:val="19"/>
        </w:rPr>
        <w:t xml:space="preserve">-&gt;data, </w:t>
      </w:r>
      <w:r>
        <w:rPr>
          <w:rFonts w:ascii="Consolas" w:hAnsi="Consolas" w:cs="Consolas"/>
          <w:color w:val="808080"/>
          <w:sz w:val="19"/>
          <w:szCs w:val="19"/>
        </w:rPr>
        <w:t>in</w:t>
      </w:r>
      <w:r>
        <w:rPr>
          <w:rFonts w:ascii="Consolas" w:hAnsi="Consolas" w:cs="Consolas"/>
          <w:color w:val="000000"/>
          <w:sz w:val="19"/>
          <w:szCs w:val="19"/>
        </w:rPr>
        <w:t>-&gt;length,</w:t>
      </w:r>
    </w:p>
    <w:p w14:paraId="36BD98C5"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6F008A"/>
          <w:sz w:val="19"/>
          <w:szCs w:val="19"/>
        </w:rPr>
        <w:t>NULL</w:t>
      </w:r>
      <w:r>
        <w:rPr>
          <w:rFonts w:ascii="Consolas" w:hAnsi="Consolas" w:cs="Consolas"/>
          <w:color w:val="000000"/>
          <w:sz w:val="19"/>
          <w:szCs w:val="19"/>
        </w:rPr>
        <w:t xml:space="preserve">, 0, </w:t>
      </w:r>
      <w:r>
        <w:rPr>
          <w:rFonts w:ascii="Consolas" w:hAnsi="Consolas" w:cs="Consolas"/>
          <w:color w:val="6F008A"/>
          <w:sz w:val="19"/>
          <w:szCs w:val="19"/>
        </w:rPr>
        <w:t>NULL</w:t>
      </w:r>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w:t>
      </w:r>
    </w:p>
    <w:p w14:paraId="229A9A2E"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WideCharToMultiByte(</w:t>
      </w:r>
      <w:r>
        <w:rPr>
          <w:rFonts w:ascii="Consolas" w:hAnsi="Consolas" w:cs="Consolas"/>
          <w:color w:val="6F008A"/>
          <w:sz w:val="19"/>
          <w:szCs w:val="19"/>
        </w:rPr>
        <w:t>CP_UTF8</w:t>
      </w:r>
      <w:r>
        <w:rPr>
          <w:rFonts w:ascii="Consolas" w:hAnsi="Consolas" w:cs="Consolas"/>
          <w:color w:val="000000"/>
          <w:sz w:val="19"/>
          <w:szCs w:val="19"/>
        </w:rPr>
        <w:t xml:space="preserve">, 0, </w:t>
      </w:r>
      <w:r>
        <w:rPr>
          <w:rFonts w:ascii="Consolas" w:hAnsi="Consolas" w:cs="Consolas"/>
          <w:color w:val="808080"/>
          <w:sz w:val="19"/>
          <w:szCs w:val="19"/>
        </w:rPr>
        <w:t>in</w:t>
      </w:r>
      <w:r>
        <w:rPr>
          <w:rFonts w:ascii="Consolas" w:hAnsi="Consolas" w:cs="Consolas"/>
          <w:color w:val="000000"/>
          <w:sz w:val="19"/>
          <w:szCs w:val="19"/>
        </w:rPr>
        <w:t xml:space="preserve">-&gt;data, </w:t>
      </w:r>
      <w:r>
        <w:rPr>
          <w:rFonts w:ascii="Consolas" w:hAnsi="Consolas" w:cs="Consolas"/>
          <w:color w:val="808080"/>
          <w:sz w:val="19"/>
          <w:szCs w:val="19"/>
        </w:rPr>
        <w:t>in</w:t>
      </w:r>
      <w:r>
        <w:rPr>
          <w:rFonts w:ascii="Consolas" w:hAnsi="Consolas" w:cs="Consolas"/>
          <w:color w:val="000000"/>
          <w:sz w:val="19"/>
          <w:szCs w:val="19"/>
        </w:rPr>
        <w:t>-&gt;length,</w:t>
      </w:r>
    </w:p>
    <w:p w14:paraId="20199DAC"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out</w:t>
      </w:r>
      <w:r>
        <w:rPr>
          <w:rFonts w:ascii="Consolas" w:hAnsi="Consolas" w:cs="Consolas"/>
          <w:color w:val="000000"/>
          <w:sz w:val="19"/>
          <w:szCs w:val="19"/>
        </w:rPr>
        <w:t xml:space="preserve">-&gt;data, </w:t>
      </w:r>
      <w:r>
        <w:rPr>
          <w:rFonts w:ascii="Consolas" w:hAnsi="Consolas" w:cs="Consolas"/>
          <w:color w:val="808080"/>
          <w:sz w:val="19"/>
          <w:szCs w:val="19"/>
        </w:rPr>
        <w:t>out</w:t>
      </w:r>
      <w:r>
        <w:rPr>
          <w:rFonts w:ascii="Consolas" w:hAnsi="Consolas" w:cs="Consolas"/>
          <w:color w:val="000000"/>
          <w:sz w:val="19"/>
          <w:szCs w:val="19"/>
        </w:rPr>
        <w:t xml:space="preserve">-&gt;length, </w:t>
      </w:r>
      <w:r>
        <w:rPr>
          <w:rFonts w:ascii="Consolas" w:hAnsi="Consolas" w:cs="Consolas"/>
          <w:color w:val="6F008A"/>
          <w:sz w:val="19"/>
          <w:szCs w:val="19"/>
        </w:rPr>
        <w:t>NULL</w:t>
      </w:r>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w:t>
      </w:r>
    </w:p>
    <w:p w14:paraId="11C2837D"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14:paraId="6E3B0822"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9B3E341"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35222BD3"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utf8_decode(</w:t>
      </w:r>
      <w:r>
        <w:rPr>
          <w:rFonts w:ascii="Consolas" w:hAnsi="Consolas" w:cs="Consolas"/>
          <w:color w:val="2B91AF"/>
          <w:sz w:val="19"/>
          <w:szCs w:val="19"/>
        </w:rPr>
        <w:t>UTF8_String</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 xml:space="preserve">, </w:t>
      </w:r>
      <w:r>
        <w:rPr>
          <w:rFonts w:ascii="Consolas" w:hAnsi="Consolas" w:cs="Consolas"/>
          <w:color w:val="2B91AF"/>
          <w:sz w:val="19"/>
          <w:szCs w:val="19"/>
        </w:rPr>
        <w:t>WideString</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w:t>
      </w:r>
    </w:p>
    <w:p w14:paraId="7AF8171D"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//Empty strings check</w:t>
      </w:r>
    </w:p>
    <w:p w14:paraId="1A9BAF18"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 xml:space="preserve">-&gt;data || </w:t>
      </w:r>
      <w:r>
        <w:rPr>
          <w:rFonts w:ascii="Consolas" w:hAnsi="Consolas" w:cs="Consolas"/>
          <w:color w:val="808080"/>
          <w:sz w:val="19"/>
          <w:szCs w:val="19"/>
        </w:rPr>
        <w:t>in</w:t>
      </w:r>
      <w:r>
        <w:rPr>
          <w:rFonts w:ascii="Consolas" w:hAnsi="Consolas" w:cs="Consolas"/>
          <w:color w:val="000000"/>
          <w:sz w:val="19"/>
          <w:szCs w:val="19"/>
        </w:rPr>
        <w:t>-&gt;length &lt;= 0) {</w:t>
      </w:r>
    </w:p>
    <w:p w14:paraId="6198F36C"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6F008A"/>
          <w:sz w:val="19"/>
          <w:szCs w:val="19"/>
        </w:rPr>
        <w:t>NULL</w:t>
      </w:r>
      <w:r>
        <w:rPr>
          <w:rFonts w:ascii="Consolas" w:hAnsi="Consolas" w:cs="Consolas"/>
          <w:color w:val="000000"/>
          <w:sz w:val="19"/>
          <w:szCs w:val="19"/>
        </w:rPr>
        <w:t>;</w:t>
      </w:r>
    </w:p>
    <w:p w14:paraId="43BF6FEB"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out</w:t>
      </w:r>
      <w:r>
        <w:rPr>
          <w:rFonts w:ascii="Consolas" w:hAnsi="Consolas" w:cs="Consolas"/>
          <w:color w:val="000000"/>
          <w:sz w:val="19"/>
          <w:szCs w:val="19"/>
        </w:rPr>
        <w:t>-&gt;length = 0;</w:t>
      </w:r>
    </w:p>
    <w:p w14:paraId="2235639D"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14:paraId="753B3E52"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CD2CA25"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3DA1DF1C"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//Retrieves the number of bytes required, including the NUL terminating character.</w:t>
      </w:r>
    </w:p>
    <w:p w14:paraId="05F8FDC8"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out</w:t>
      </w:r>
      <w:r>
        <w:rPr>
          <w:rFonts w:ascii="Consolas" w:hAnsi="Consolas" w:cs="Consolas"/>
          <w:color w:val="000000"/>
          <w:sz w:val="19"/>
          <w:szCs w:val="19"/>
        </w:rPr>
        <w:t>-&gt;length = MultiByteToWideChar(</w:t>
      </w:r>
      <w:r>
        <w:rPr>
          <w:rFonts w:ascii="Consolas" w:hAnsi="Consolas" w:cs="Consolas"/>
          <w:color w:val="6F008A"/>
          <w:sz w:val="19"/>
          <w:szCs w:val="19"/>
        </w:rPr>
        <w:t>CP_UTF8</w:t>
      </w:r>
      <w:r>
        <w:rPr>
          <w:rFonts w:ascii="Consolas" w:hAnsi="Consolas" w:cs="Consolas"/>
          <w:color w:val="000000"/>
          <w:sz w:val="19"/>
          <w:szCs w:val="19"/>
        </w:rPr>
        <w:t xml:space="preserve">, 0, </w:t>
      </w:r>
      <w:r>
        <w:rPr>
          <w:rFonts w:ascii="Consolas" w:hAnsi="Consolas" w:cs="Consolas"/>
          <w:color w:val="808080"/>
          <w:sz w:val="19"/>
          <w:szCs w:val="19"/>
        </w:rPr>
        <w:t>in</w:t>
      </w:r>
      <w:r>
        <w:rPr>
          <w:rFonts w:ascii="Consolas" w:hAnsi="Consolas" w:cs="Consolas"/>
          <w:color w:val="000000"/>
          <w:sz w:val="19"/>
          <w:szCs w:val="19"/>
        </w:rPr>
        <w:t xml:space="preserve">-&gt;data, </w:t>
      </w:r>
      <w:r>
        <w:rPr>
          <w:rFonts w:ascii="Consolas" w:hAnsi="Consolas" w:cs="Consolas"/>
          <w:color w:val="808080"/>
          <w:sz w:val="19"/>
          <w:szCs w:val="19"/>
        </w:rPr>
        <w:t>in</w:t>
      </w:r>
      <w:r>
        <w:rPr>
          <w:rFonts w:ascii="Consolas" w:hAnsi="Consolas" w:cs="Consolas"/>
          <w:color w:val="000000"/>
          <w:sz w:val="19"/>
          <w:szCs w:val="19"/>
        </w:rPr>
        <w:t xml:space="preserve">-&gt;length, </w:t>
      </w:r>
      <w:r>
        <w:rPr>
          <w:rFonts w:ascii="Consolas" w:hAnsi="Consolas" w:cs="Consolas"/>
          <w:color w:val="6F008A"/>
          <w:sz w:val="19"/>
          <w:szCs w:val="19"/>
        </w:rPr>
        <w:t>NULL</w:t>
      </w:r>
      <w:r>
        <w:rPr>
          <w:rFonts w:ascii="Consolas" w:hAnsi="Consolas" w:cs="Consolas"/>
          <w:color w:val="000000"/>
          <w:sz w:val="19"/>
          <w:szCs w:val="19"/>
        </w:rPr>
        <w:t>, 0);</w:t>
      </w:r>
    </w:p>
    <w:p w14:paraId="3C2C9582"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MultiByteToWideChar(</w:t>
      </w:r>
      <w:r>
        <w:rPr>
          <w:rFonts w:ascii="Consolas" w:hAnsi="Consolas" w:cs="Consolas"/>
          <w:color w:val="6F008A"/>
          <w:sz w:val="19"/>
          <w:szCs w:val="19"/>
        </w:rPr>
        <w:t>CP_UTF8</w:t>
      </w:r>
      <w:r>
        <w:rPr>
          <w:rFonts w:ascii="Consolas" w:hAnsi="Consolas" w:cs="Consolas"/>
          <w:color w:val="000000"/>
          <w:sz w:val="19"/>
          <w:szCs w:val="19"/>
        </w:rPr>
        <w:t xml:space="preserve">, 0, </w:t>
      </w:r>
      <w:r>
        <w:rPr>
          <w:rFonts w:ascii="Consolas" w:hAnsi="Consolas" w:cs="Consolas"/>
          <w:color w:val="808080"/>
          <w:sz w:val="19"/>
          <w:szCs w:val="19"/>
        </w:rPr>
        <w:t>in</w:t>
      </w:r>
      <w:r>
        <w:rPr>
          <w:rFonts w:ascii="Consolas" w:hAnsi="Consolas" w:cs="Consolas"/>
          <w:color w:val="000000"/>
          <w:sz w:val="19"/>
          <w:szCs w:val="19"/>
        </w:rPr>
        <w:t xml:space="preserve">-&gt;data, </w:t>
      </w:r>
      <w:r>
        <w:rPr>
          <w:rFonts w:ascii="Consolas" w:hAnsi="Consolas" w:cs="Consolas"/>
          <w:color w:val="808080"/>
          <w:sz w:val="19"/>
          <w:szCs w:val="19"/>
        </w:rPr>
        <w:t>in</w:t>
      </w:r>
      <w:r>
        <w:rPr>
          <w:rFonts w:ascii="Consolas" w:hAnsi="Consolas" w:cs="Consolas"/>
          <w:color w:val="000000"/>
          <w:sz w:val="19"/>
          <w:szCs w:val="19"/>
        </w:rPr>
        <w:t xml:space="preserve">-&gt;length, </w:t>
      </w:r>
      <w:r>
        <w:rPr>
          <w:rFonts w:ascii="Consolas" w:hAnsi="Consolas" w:cs="Consolas"/>
          <w:color w:val="808080"/>
          <w:sz w:val="19"/>
          <w:szCs w:val="19"/>
        </w:rPr>
        <w:t>out</w:t>
      </w:r>
      <w:r>
        <w:rPr>
          <w:rFonts w:ascii="Consolas" w:hAnsi="Consolas" w:cs="Consolas"/>
          <w:color w:val="000000"/>
          <w:sz w:val="19"/>
          <w:szCs w:val="19"/>
        </w:rPr>
        <w:t xml:space="preserve">-&gt;data, </w:t>
      </w:r>
      <w:r>
        <w:rPr>
          <w:rFonts w:ascii="Consolas" w:hAnsi="Consolas" w:cs="Consolas"/>
          <w:color w:val="808080"/>
          <w:sz w:val="19"/>
          <w:szCs w:val="19"/>
        </w:rPr>
        <w:t>out</w:t>
      </w:r>
      <w:r>
        <w:rPr>
          <w:rFonts w:ascii="Consolas" w:hAnsi="Consolas" w:cs="Consolas"/>
          <w:color w:val="000000"/>
          <w:sz w:val="19"/>
          <w:szCs w:val="19"/>
        </w:rPr>
        <w:t>-&gt;length);</w:t>
      </w:r>
    </w:p>
    <w:p w14:paraId="15706A61"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14:paraId="14ADD007"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B124647"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371EF24D"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int</w:t>
      </w:r>
      <w:r>
        <w:rPr>
          <w:rFonts w:ascii="Consolas" w:hAnsi="Consolas" w:cs="Consolas"/>
          <w:color w:val="000000"/>
          <w:sz w:val="19"/>
          <w:szCs w:val="19"/>
        </w:rPr>
        <w:t xml:space="preserve"> main() {</w:t>
      </w:r>
    </w:p>
    <w:p w14:paraId="39424C04"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WideString</w:t>
      </w:r>
      <w:r>
        <w:rPr>
          <w:rFonts w:ascii="Consolas" w:hAnsi="Consolas" w:cs="Consolas"/>
          <w:color w:val="000000"/>
          <w:sz w:val="19"/>
          <w:szCs w:val="19"/>
        </w:rPr>
        <w:t xml:space="preserve"> wstr;</w:t>
      </w:r>
    </w:p>
    <w:p w14:paraId="3F6AF957"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//This wide string consisting of Chinese characters will have differing lengths of </w:t>
      </w:r>
    </w:p>
    <w:p w14:paraId="05EC47D0"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//byte encoding. It will be 12 bytes long for CP950 (Big5 encoding), but it will</w:t>
      </w:r>
    </w:p>
    <w:p w14:paraId="548BBBCC"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//be 18 bytes long for UTF-8. Wide string in text form:  </w:t>
      </w:r>
      <w:r>
        <w:rPr>
          <w:rFonts w:ascii="Consolas" w:hAnsi="Consolas" w:cs="Consolas"/>
          <w:color w:val="008000"/>
          <w:sz w:val="19"/>
          <w:szCs w:val="19"/>
        </w:rPr>
        <w:t>門阜陀阿阻附</w:t>
      </w:r>
    </w:p>
    <w:p w14:paraId="0FB054A8"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wstr.data = </w:t>
      </w:r>
      <w:r>
        <w:rPr>
          <w:rFonts w:ascii="Consolas" w:hAnsi="Consolas" w:cs="Consolas"/>
          <w:color w:val="6F008A"/>
          <w:sz w:val="19"/>
          <w:szCs w:val="19"/>
        </w:rPr>
        <w:t>TEXT</w:t>
      </w:r>
      <w:r>
        <w:rPr>
          <w:rFonts w:ascii="Consolas" w:hAnsi="Consolas" w:cs="Consolas"/>
          <w:color w:val="000000"/>
          <w:sz w:val="19"/>
          <w:szCs w:val="19"/>
        </w:rPr>
        <w:t>(</w:t>
      </w:r>
      <w:r>
        <w:rPr>
          <w:rFonts w:ascii="Consolas" w:hAnsi="Consolas" w:cs="Consolas"/>
          <w:color w:val="A31515"/>
          <w:sz w:val="19"/>
          <w:szCs w:val="19"/>
        </w:rPr>
        <w:t>"\u9580\u961c\u9640\u963f\u963b\u9644"</w:t>
      </w:r>
      <w:r>
        <w:rPr>
          <w:rFonts w:ascii="Consolas" w:hAnsi="Consolas" w:cs="Consolas"/>
          <w:color w:val="000000"/>
          <w:sz w:val="19"/>
          <w:szCs w:val="19"/>
        </w:rPr>
        <w:t>);</w:t>
      </w:r>
    </w:p>
    <w:p w14:paraId="7AAC78CF"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45A39DDA"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//Gets the length of the UTF-16 wide string, a total of 6 characters.</w:t>
      </w:r>
    </w:p>
    <w:p w14:paraId="30EB8964"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wstr.length = wcslen(wstr.data);</w:t>
      </w:r>
    </w:p>
    <w:p w14:paraId="570288F5"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174D11B9"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//Using wprintf(), not printf(). Using %ls for wide strings, not %s for strings.</w:t>
      </w:r>
    </w:p>
    <w:p w14:paraId="02AD9D35"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wprintf(</w:t>
      </w:r>
      <w:r>
        <w:rPr>
          <w:rFonts w:ascii="Consolas" w:hAnsi="Consolas" w:cs="Consolas"/>
          <w:color w:val="6F008A"/>
          <w:sz w:val="19"/>
          <w:szCs w:val="19"/>
        </w:rPr>
        <w:t>TEXT</w:t>
      </w:r>
      <w:r>
        <w:rPr>
          <w:rFonts w:ascii="Consolas" w:hAnsi="Consolas" w:cs="Consolas"/>
          <w:color w:val="000000"/>
          <w:sz w:val="19"/>
          <w:szCs w:val="19"/>
        </w:rPr>
        <w:t>(</w:t>
      </w:r>
      <w:r>
        <w:rPr>
          <w:rFonts w:ascii="Consolas" w:hAnsi="Consolas" w:cs="Consolas"/>
          <w:color w:val="A31515"/>
          <w:sz w:val="19"/>
          <w:szCs w:val="19"/>
        </w:rPr>
        <w:t>"Original text is: %ls\n"</w:t>
      </w:r>
      <w:r>
        <w:rPr>
          <w:rFonts w:ascii="Consolas" w:hAnsi="Consolas" w:cs="Consolas"/>
          <w:color w:val="000000"/>
          <w:sz w:val="19"/>
          <w:szCs w:val="19"/>
        </w:rPr>
        <w:t>), wstr.data);</w:t>
      </w:r>
    </w:p>
    <w:p w14:paraId="5974BA2B"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"Original length is: %d\n"</w:t>
      </w:r>
      <w:r>
        <w:rPr>
          <w:rFonts w:ascii="Consolas" w:hAnsi="Consolas" w:cs="Consolas"/>
          <w:color w:val="000000"/>
          <w:sz w:val="19"/>
          <w:szCs w:val="19"/>
        </w:rPr>
        <w:t>, wstr.length);</w:t>
      </w:r>
    </w:p>
    <w:p w14:paraId="6E16DB23"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7DE1C48C"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//We need Windows OS to allocate some memory. The easiest way is to allocate from </w:t>
      </w:r>
    </w:p>
    <w:p w14:paraId="593E325B"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//a private heap called the default process heap. </w:t>
      </w:r>
    </w:p>
    <w:p w14:paraId="421EC4DE"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//All processes will have at least 1 default process heap.</w:t>
      </w:r>
    </w:p>
    <w:p w14:paraId="3173637F"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HANDLE</w:t>
      </w:r>
      <w:r>
        <w:rPr>
          <w:rFonts w:ascii="Consolas" w:hAnsi="Consolas" w:cs="Consolas"/>
          <w:color w:val="000000"/>
          <w:sz w:val="19"/>
          <w:szCs w:val="19"/>
        </w:rPr>
        <w:t xml:space="preserve"> heapHandle = GetProcessHeap();</w:t>
      </w:r>
    </w:p>
    <w:p w14:paraId="32BCD9BA"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(heapHandle == </w:t>
      </w:r>
      <w:r>
        <w:rPr>
          <w:rFonts w:ascii="Consolas" w:hAnsi="Consolas" w:cs="Consolas"/>
          <w:color w:val="6F008A"/>
          <w:sz w:val="19"/>
          <w:szCs w:val="19"/>
        </w:rPr>
        <w:t>NULL</w:t>
      </w:r>
      <w:r>
        <w:rPr>
          <w:rFonts w:ascii="Consolas" w:hAnsi="Consolas" w:cs="Consolas"/>
          <w:color w:val="000000"/>
          <w:sz w:val="19"/>
          <w:szCs w:val="19"/>
        </w:rPr>
        <w:t>)</w:t>
      </w:r>
    </w:p>
    <w:p w14:paraId="11F97F34"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//We should check for errors if "heapHandle" is NULL (per Microsoft Docs).</w:t>
      </w:r>
    </w:p>
    <w:p w14:paraId="2B919E12"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//For now, it will return -1.</w:t>
      </w:r>
    </w:p>
    <w:p w14:paraId="0C69EA84"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-1;</w:t>
      </w:r>
    </w:p>
    <w:p w14:paraId="5656727D"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4D730984"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UTF8_String</w:t>
      </w:r>
      <w:r>
        <w:rPr>
          <w:rFonts w:ascii="Consolas" w:hAnsi="Consolas" w:cs="Consolas"/>
          <w:color w:val="000000"/>
          <w:sz w:val="19"/>
          <w:szCs w:val="19"/>
        </w:rPr>
        <w:t xml:space="preserve"> str;</w:t>
      </w:r>
    </w:p>
    <w:p w14:paraId="5140DA34"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//Assuming each UTF-8 character takes up 4 bytes each, which is holding the</w:t>
      </w:r>
    </w:p>
    <w:p w14:paraId="3FFFE125"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//largest UTF-8 encoded Unicode code point character, 0x10FFFF. We could also</w:t>
      </w:r>
    </w:p>
    <w:p w14:paraId="566D23A1"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//choose to preserve memory, at the cost of performance, by calling on </w:t>
      </w:r>
    </w:p>
    <w:p w14:paraId="33FCB380"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//"utf8_encode" twice, with the first call to get the exact UTF-8 string</w:t>
      </w:r>
    </w:p>
    <w:p w14:paraId="007F1171"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//length, and the second call to pass in the data with exact heap size.</w:t>
      </w:r>
    </w:p>
    <w:p w14:paraId="25CCCAA8"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str.data = (</w:t>
      </w:r>
      <w:r>
        <w:rPr>
          <w:rFonts w:ascii="Consolas" w:hAnsi="Consolas" w:cs="Consolas"/>
          <w:color w:val="2B91AF"/>
          <w:sz w:val="19"/>
          <w:szCs w:val="19"/>
        </w:rPr>
        <w:t>LPSTR</w:t>
      </w:r>
      <w:r>
        <w:rPr>
          <w:rFonts w:ascii="Consolas" w:hAnsi="Consolas" w:cs="Consolas"/>
          <w:color w:val="000000"/>
          <w:sz w:val="19"/>
          <w:szCs w:val="19"/>
        </w:rPr>
        <w:t xml:space="preserve">) HeapAlloc(heapHandle, </w:t>
      </w:r>
      <w:r>
        <w:rPr>
          <w:rFonts w:ascii="Consolas" w:hAnsi="Consolas" w:cs="Consolas"/>
          <w:color w:val="6F008A"/>
          <w:sz w:val="19"/>
          <w:szCs w:val="19"/>
        </w:rPr>
        <w:t>HEAP_ZERO_MEMORY</w:t>
      </w:r>
      <w:r>
        <w:rPr>
          <w:rFonts w:ascii="Consolas" w:hAnsi="Consolas" w:cs="Consolas"/>
          <w:color w:val="000000"/>
          <w:sz w:val="19"/>
          <w:szCs w:val="19"/>
        </w:rPr>
        <w:t>, wstr.length * 4);</w:t>
      </w:r>
    </w:p>
    <w:p w14:paraId="3C87681F"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utf8_encode(&amp;wstr, &amp;str);</w:t>
      </w:r>
    </w:p>
    <w:p w14:paraId="31B2517B"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20ECA02C"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//This will print out garbage data, because it is now UTF-8 encoded.</w:t>
      </w:r>
    </w:p>
    <w:p w14:paraId="30C96C36"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"Result is: %s\n"</w:t>
      </w:r>
      <w:r>
        <w:rPr>
          <w:rFonts w:ascii="Consolas" w:hAnsi="Consolas" w:cs="Consolas"/>
          <w:color w:val="000000"/>
          <w:sz w:val="19"/>
          <w:szCs w:val="19"/>
        </w:rPr>
        <w:t>, str.data);</w:t>
      </w:r>
    </w:p>
    <w:p w14:paraId="3A491E3F"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"Size of result is: %d\n"</w:t>
      </w:r>
      <w:r>
        <w:rPr>
          <w:rFonts w:ascii="Consolas" w:hAnsi="Consolas" w:cs="Consolas"/>
          <w:color w:val="000000"/>
          <w:sz w:val="19"/>
          <w:szCs w:val="19"/>
        </w:rPr>
        <w:t>, str.length);</w:t>
      </w:r>
    </w:p>
    <w:p w14:paraId="221A2D6E"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614DA6EE"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//Time to decode this garbage.</w:t>
      </w:r>
    </w:p>
    <w:p w14:paraId="7B09EDB8"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WideString</w:t>
      </w:r>
      <w:r>
        <w:rPr>
          <w:rFonts w:ascii="Consolas" w:hAnsi="Consolas" w:cs="Consolas"/>
          <w:color w:val="000000"/>
          <w:sz w:val="19"/>
          <w:szCs w:val="19"/>
        </w:rPr>
        <w:t xml:space="preserve"> newWStr;</w:t>
      </w:r>
    </w:p>
    <w:p w14:paraId="46F1B650"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//Using previously known length of the wide string.</w:t>
      </w:r>
    </w:p>
    <w:p w14:paraId="41EBE850"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newWStr.data = (</w:t>
      </w:r>
      <w:r>
        <w:rPr>
          <w:rFonts w:ascii="Consolas" w:hAnsi="Consolas" w:cs="Consolas"/>
          <w:color w:val="2B91AF"/>
          <w:sz w:val="19"/>
          <w:szCs w:val="19"/>
        </w:rPr>
        <w:t>LPWSTR</w:t>
      </w:r>
      <w:r>
        <w:rPr>
          <w:rFonts w:ascii="Consolas" w:hAnsi="Consolas" w:cs="Consolas"/>
          <w:color w:val="000000"/>
          <w:sz w:val="19"/>
          <w:szCs w:val="19"/>
        </w:rPr>
        <w:t xml:space="preserve">) HeapAlloc(heapHandle, </w:t>
      </w:r>
      <w:r>
        <w:rPr>
          <w:rFonts w:ascii="Consolas" w:hAnsi="Consolas" w:cs="Consolas"/>
          <w:color w:val="6F008A"/>
          <w:sz w:val="19"/>
          <w:szCs w:val="19"/>
        </w:rPr>
        <w:t>HEAP_ZERO_MEMORY</w:t>
      </w:r>
      <w:r>
        <w:rPr>
          <w:rFonts w:ascii="Consolas" w:hAnsi="Consolas" w:cs="Consolas"/>
          <w:color w:val="000000"/>
          <w:sz w:val="19"/>
          <w:szCs w:val="19"/>
        </w:rPr>
        <w:t>, wstr.length * 2);</w:t>
      </w:r>
    </w:p>
    <w:p w14:paraId="123C2952"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utf8_decode(&amp;str, &amp;newWStr);</w:t>
      </w:r>
    </w:p>
    <w:p w14:paraId="2909E39E"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7B6DDA0B"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//Using wprintf(), not printf(). Using %ls for wide strings, not %s for strings.</w:t>
      </w:r>
    </w:p>
    <w:p w14:paraId="4052DA4C"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wprintf(</w:t>
      </w:r>
      <w:r>
        <w:rPr>
          <w:rFonts w:ascii="Consolas" w:hAnsi="Consolas" w:cs="Consolas"/>
          <w:color w:val="6F008A"/>
          <w:sz w:val="19"/>
          <w:szCs w:val="19"/>
        </w:rPr>
        <w:t>TEXT</w:t>
      </w:r>
      <w:r>
        <w:rPr>
          <w:rFonts w:ascii="Consolas" w:hAnsi="Consolas" w:cs="Consolas"/>
          <w:color w:val="000000"/>
          <w:sz w:val="19"/>
          <w:szCs w:val="19"/>
        </w:rPr>
        <w:t>(</w:t>
      </w:r>
      <w:r>
        <w:rPr>
          <w:rFonts w:ascii="Consolas" w:hAnsi="Consolas" w:cs="Consolas"/>
          <w:color w:val="A31515"/>
          <w:sz w:val="19"/>
          <w:szCs w:val="19"/>
        </w:rPr>
        <w:t>"Result is: %ls\n"</w:t>
      </w:r>
      <w:r>
        <w:rPr>
          <w:rFonts w:ascii="Consolas" w:hAnsi="Consolas" w:cs="Consolas"/>
          <w:color w:val="000000"/>
          <w:sz w:val="19"/>
          <w:szCs w:val="19"/>
        </w:rPr>
        <w:t>), newWStr.data);</w:t>
      </w:r>
    </w:p>
    <w:p w14:paraId="458D6AA7"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"Size of result is: %d\n"</w:t>
      </w:r>
      <w:r>
        <w:rPr>
          <w:rFonts w:ascii="Consolas" w:hAnsi="Consolas" w:cs="Consolas"/>
          <w:color w:val="000000"/>
          <w:sz w:val="19"/>
          <w:szCs w:val="19"/>
        </w:rPr>
        <w:t>, newWStr.length);</w:t>
      </w:r>
    </w:p>
    <w:p w14:paraId="5D4168B9"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315B7C2A"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//Must free up the heap whenever the heap is no longer required.</w:t>
      </w:r>
    </w:p>
    <w:p w14:paraId="1DB733DF"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HeapFree(heapHandle, 0, str.data);</w:t>
      </w:r>
    </w:p>
    <w:p w14:paraId="184DB8F9"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HeapFree(heapHandle, 0, newWStr.data);</w:t>
      </w:r>
    </w:p>
    <w:p w14:paraId="78BDDC74"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26BF5098"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35DA00F7" w14:textId="148393D7" w:rsidR="00A60E1D" w:rsidRDefault="006A2CF7" w:rsidP="006A2CF7">
      <w:pPr>
        <w:tabs>
          <w:tab w:val="clear" w:pos="720"/>
        </w:tabs>
        <w:rPr>
          <w:noProof/>
        </w:rPr>
      </w:pPr>
      <w:r>
        <w:rPr>
          <w:rFonts w:ascii="Consolas" w:hAnsi="Consolas" w:cs="Consolas"/>
          <w:color w:val="000000"/>
          <w:sz w:val="19"/>
          <w:szCs w:val="19"/>
        </w:rPr>
        <w:t>}</w:t>
      </w:r>
    </w:p>
    <w:p w14:paraId="67AF3CC7" w14:textId="1714AFD9" w:rsidR="00073987" w:rsidRDefault="00073987">
      <w:pPr>
        <w:tabs>
          <w:tab w:val="clear" w:pos="720"/>
        </w:tabs>
        <w:rPr>
          <w:noProof/>
        </w:rPr>
      </w:pPr>
    </w:p>
    <w:p w14:paraId="0FAADBDF" w14:textId="236D3C0D" w:rsidR="00871EF4" w:rsidRDefault="00871EF4">
      <w:pPr>
        <w:tabs>
          <w:tab w:val="clear" w:pos="720"/>
        </w:tabs>
        <w:rPr>
          <w:noProof/>
        </w:rPr>
      </w:pPr>
    </w:p>
    <w:p w14:paraId="30A57100" w14:textId="55ECE244" w:rsidR="002C7ED6" w:rsidRDefault="002C7ED6">
      <w:pPr>
        <w:tabs>
          <w:tab w:val="clear" w:pos="720"/>
        </w:tabs>
        <w:rPr>
          <w:noProof/>
        </w:rPr>
      </w:pPr>
    </w:p>
    <w:p w14:paraId="7BB13FAA" w14:textId="40036BD9" w:rsidR="002C7ED6" w:rsidRDefault="002C7ED6" w:rsidP="002C7ED6">
      <w:pPr>
        <w:rPr>
          <w:noProof/>
        </w:rPr>
      </w:pPr>
      <w:r>
        <w:rPr>
          <w:noProof/>
        </w:rPr>
        <w:lastRenderedPageBreak/>
        <w:tab/>
        <w:t xml:space="preserve">Something to take note of, is </w:t>
      </w:r>
      <w:r w:rsidR="00BF33DD">
        <w:rPr>
          <w:noProof/>
        </w:rPr>
        <w:t>that the</w:t>
      </w:r>
      <w:r>
        <w:rPr>
          <w:noProof/>
        </w:rPr>
        <w:t xml:space="preserve"> output of the wide strings will not display correctly in the Command Prompt console window. This is due to </w:t>
      </w:r>
      <w:r w:rsidR="00CF7A7F">
        <w:rPr>
          <w:noProof/>
        </w:rPr>
        <w:t xml:space="preserve">the fact that </w:t>
      </w:r>
      <w:r>
        <w:rPr>
          <w:noProof/>
        </w:rPr>
        <w:t xml:space="preserve">certain code pages are </w:t>
      </w:r>
      <w:r w:rsidR="00017F62">
        <w:rPr>
          <w:noProof/>
        </w:rPr>
        <w:t>only avaliable for managed applications</w:t>
      </w:r>
      <w:r w:rsidR="00B178F4">
        <w:rPr>
          <w:rStyle w:val="FootnoteReference"/>
          <w:noProof/>
        </w:rPr>
        <w:footnoteReference w:id="31"/>
      </w:r>
      <w:r w:rsidR="00645BBE">
        <w:rPr>
          <w:noProof/>
        </w:rPr>
        <w:t>, and not Visual Studio console window applications</w:t>
      </w:r>
      <w:r w:rsidR="00B178F4">
        <w:rPr>
          <w:noProof/>
        </w:rPr>
        <w:t xml:space="preserve">. </w:t>
      </w:r>
      <w:r w:rsidR="00CA785E">
        <w:rPr>
          <w:noProof/>
        </w:rPr>
        <w:t>The only way to display the characters is by outputting the string encoded in UTF-8, then setting the console window code page to CP65001, which is the identifier for UTF-8</w:t>
      </w:r>
      <w:r w:rsidR="00B673E0">
        <w:rPr>
          <w:noProof/>
        </w:rPr>
        <w:t xml:space="preserve"> on Windows</w:t>
      </w:r>
      <w:r w:rsidR="00CA785E">
        <w:rPr>
          <w:noProof/>
        </w:rPr>
        <w:t>.</w:t>
      </w:r>
    </w:p>
    <w:p w14:paraId="28C1EABD" w14:textId="01207A78" w:rsidR="00871EF4" w:rsidRDefault="00871EF4" w:rsidP="001B1AE3">
      <w:pPr>
        <w:rPr>
          <w:noProof/>
        </w:rPr>
      </w:pPr>
    </w:p>
    <w:p w14:paraId="36922CEF" w14:textId="77777777" w:rsidR="001B1AE3" w:rsidRDefault="001B1AE3" w:rsidP="001B1AE3">
      <w:pPr>
        <w:keepNext/>
        <w:jc w:val="center"/>
      </w:pPr>
      <w:r>
        <w:rPr>
          <w:noProof/>
        </w:rPr>
        <w:drawing>
          <wp:inline distT="0" distB="0" distL="0" distR="0" wp14:anchorId="131D2FD6" wp14:editId="61C0D538">
            <wp:extent cx="2800350" cy="2171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00350" cy="2171700"/>
                    </a:xfrm>
                    <a:prstGeom prst="rect">
                      <a:avLst/>
                    </a:prstGeom>
                  </pic:spPr>
                </pic:pic>
              </a:graphicData>
            </a:graphic>
          </wp:inline>
        </w:drawing>
      </w:r>
    </w:p>
    <w:p w14:paraId="5606FE4C" w14:textId="4DBE99C9" w:rsidR="001B1AE3" w:rsidRDefault="001B1AE3" w:rsidP="00E14581">
      <w:pPr>
        <w:pStyle w:val="Caption"/>
        <w:rPr>
          <w:noProof/>
        </w:rPr>
      </w:pPr>
      <w:r>
        <w:t xml:space="preserve">Figure </w:t>
      </w:r>
      <w:r w:rsidR="008C1C4C">
        <w:rPr>
          <w:noProof/>
        </w:rPr>
        <w:fldChar w:fldCharType="begin"/>
      </w:r>
      <w:r w:rsidR="008C1C4C">
        <w:rPr>
          <w:noProof/>
        </w:rPr>
        <w:instrText xml:space="preserve"> SEQ Figure \* ARABIC </w:instrText>
      </w:r>
      <w:r w:rsidR="008C1C4C">
        <w:rPr>
          <w:noProof/>
        </w:rPr>
        <w:fldChar w:fldCharType="separate"/>
      </w:r>
      <w:r w:rsidR="005315F8">
        <w:rPr>
          <w:noProof/>
        </w:rPr>
        <w:t>12</w:t>
      </w:r>
      <w:r w:rsidR="008C1C4C">
        <w:rPr>
          <w:noProof/>
        </w:rPr>
        <w:fldChar w:fldCharType="end"/>
      </w:r>
      <w:r>
        <w:t>: When changing the console font from Consolas (default) to NSimSun</w:t>
      </w:r>
      <w:r>
        <w:rPr>
          <w:noProof/>
        </w:rPr>
        <w:t>, it will then be able to display UTF-8 encoded characters. This can only happen after the code page has been set to 65001.</w:t>
      </w:r>
    </w:p>
    <w:p w14:paraId="5FA1B5A8" w14:textId="43B617BB" w:rsidR="001B1AE3" w:rsidRDefault="001B1AE3" w:rsidP="001B1AE3">
      <w:pPr>
        <w:rPr>
          <w:noProof/>
        </w:rPr>
      </w:pPr>
    </w:p>
    <w:p w14:paraId="3BB93501" w14:textId="546428B6" w:rsidR="001B1AE3" w:rsidRDefault="007418CB" w:rsidP="001B1AE3">
      <w:pPr>
        <w:rPr>
          <w:noProof/>
        </w:rPr>
      </w:pPr>
      <w:r>
        <w:rPr>
          <w:noProof/>
        </w:rPr>
        <w:tab/>
        <w:t xml:space="preserve">You can change the code page of the console application window by calling on the Windows function, </w:t>
      </w:r>
      <w:r w:rsidRPr="007418CB">
        <w:rPr>
          <w:rStyle w:val="ProgrammingCodeChar"/>
        </w:rPr>
        <w:t>SetConsoleOutputCP()</w:t>
      </w:r>
      <w:r>
        <w:rPr>
          <w:noProof/>
        </w:rPr>
        <w:t>.</w:t>
      </w:r>
    </w:p>
    <w:p w14:paraId="5B2494F5" w14:textId="25736E2C" w:rsidR="007418CB" w:rsidRDefault="007418CB" w:rsidP="001B1AE3">
      <w:pPr>
        <w:rPr>
          <w:noProof/>
        </w:rPr>
      </w:pPr>
    </w:p>
    <w:p w14:paraId="7842826A" w14:textId="43BD3458" w:rsidR="007418CB" w:rsidRDefault="007418CB" w:rsidP="007418CB">
      <w:pPr>
        <w:tabs>
          <w:tab w:val="clear" w:pos="720"/>
        </w:tabs>
        <w:autoSpaceDE w:val="0"/>
        <w:autoSpaceDN w:val="0"/>
        <w:adjustRightInd w:val="0"/>
        <w:spacing w:after="0" w:line="240" w:lineRule="auto"/>
        <w:rPr>
          <w:rFonts w:ascii="Consolas" w:hAnsi="Consolas" w:cs="Consolas"/>
          <w:color w:val="0000FF"/>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&lt;Windows.h&gt;</w:t>
      </w:r>
    </w:p>
    <w:p w14:paraId="43FA65A4" w14:textId="77777777" w:rsidR="007418CB" w:rsidRDefault="007418CB" w:rsidP="007418CB">
      <w:pPr>
        <w:tabs>
          <w:tab w:val="clear" w:pos="720"/>
        </w:tabs>
        <w:autoSpaceDE w:val="0"/>
        <w:autoSpaceDN w:val="0"/>
        <w:adjustRightInd w:val="0"/>
        <w:spacing w:after="0" w:line="240" w:lineRule="auto"/>
        <w:rPr>
          <w:rFonts w:ascii="Consolas" w:hAnsi="Consolas" w:cs="Consolas"/>
          <w:color w:val="0000FF"/>
          <w:sz w:val="19"/>
          <w:szCs w:val="19"/>
        </w:rPr>
      </w:pPr>
    </w:p>
    <w:p w14:paraId="405CC1B2" w14:textId="4B9C3DC4" w:rsidR="007418CB" w:rsidRDefault="007418CB" w:rsidP="007418C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 {</w:t>
      </w:r>
    </w:p>
    <w:p w14:paraId="08533E25" w14:textId="644BF261" w:rsidR="007418CB" w:rsidRDefault="007418CB" w:rsidP="007418C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//CP_UTF8 is Code Page 65001, UTF-8.</w:t>
      </w:r>
    </w:p>
    <w:p w14:paraId="417F9963" w14:textId="77777777" w:rsidR="007418CB" w:rsidRDefault="007418CB" w:rsidP="007418C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SetConsoleOutputCP(</w:t>
      </w:r>
      <w:r>
        <w:rPr>
          <w:rFonts w:ascii="Consolas" w:hAnsi="Consolas" w:cs="Consolas"/>
          <w:color w:val="6F008A"/>
          <w:sz w:val="19"/>
          <w:szCs w:val="19"/>
        </w:rPr>
        <w:t>CP_UTF8</w:t>
      </w:r>
      <w:r>
        <w:rPr>
          <w:rFonts w:ascii="Consolas" w:hAnsi="Consolas" w:cs="Consolas"/>
          <w:color w:val="000000"/>
          <w:sz w:val="19"/>
          <w:szCs w:val="19"/>
        </w:rPr>
        <w:t>);</w:t>
      </w:r>
    </w:p>
    <w:p w14:paraId="572C4EFE" w14:textId="77777777" w:rsidR="007418CB" w:rsidRDefault="007418CB" w:rsidP="007418C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5856486D" w14:textId="7159C70F" w:rsidR="007418CB" w:rsidRDefault="007418CB" w:rsidP="007418CB">
      <w:pPr>
        <w:rPr>
          <w:rFonts w:ascii="Consolas" w:hAnsi="Consolas" w:cs="Consolas"/>
          <w:color w:val="000000"/>
          <w:sz w:val="19"/>
          <w:szCs w:val="19"/>
        </w:rPr>
      </w:pPr>
      <w:r>
        <w:rPr>
          <w:rFonts w:ascii="Consolas" w:hAnsi="Consolas" w:cs="Consolas"/>
          <w:color w:val="000000"/>
          <w:sz w:val="19"/>
          <w:szCs w:val="19"/>
        </w:rPr>
        <w:t>}</w:t>
      </w:r>
    </w:p>
    <w:p w14:paraId="1C367AFE" w14:textId="71193584" w:rsidR="007418CB" w:rsidRDefault="007418CB" w:rsidP="007418CB">
      <w:pPr>
        <w:rPr>
          <w:noProof/>
        </w:rPr>
      </w:pPr>
    </w:p>
    <w:p w14:paraId="55DBB4E5" w14:textId="5A6ADC97" w:rsidR="001B1AE3" w:rsidRDefault="00057D37" w:rsidP="00F575C7">
      <w:pPr>
        <w:rPr>
          <w:noProof/>
        </w:rPr>
      </w:pPr>
      <w:r>
        <w:rPr>
          <w:noProof/>
        </w:rPr>
        <w:tab/>
      </w:r>
      <w:r w:rsidR="00495FE8">
        <w:rPr>
          <w:noProof/>
        </w:rPr>
        <w:t>If you wished to inspect the code just to be certain the code is working correctly, you can use the Visual Studio 2017 debugger and inspect the variables in the Autos, Locals, and Watch window</w:t>
      </w:r>
      <w:r w:rsidR="002D66AD">
        <w:rPr>
          <w:noProof/>
        </w:rPr>
        <w:t>s</w:t>
      </w:r>
      <w:r w:rsidR="00495FE8">
        <w:rPr>
          <w:noProof/>
        </w:rPr>
        <w:t>.</w:t>
      </w:r>
      <w:r w:rsidR="002D66AD">
        <w:rPr>
          <w:noProof/>
        </w:rPr>
        <w:t xml:space="preserve"> See </w:t>
      </w:r>
      <w:r w:rsidR="002D66AD">
        <w:rPr>
          <w:noProof/>
        </w:rPr>
        <w:fldChar w:fldCharType="begin"/>
      </w:r>
      <w:r w:rsidR="002D66AD">
        <w:rPr>
          <w:noProof/>
        </w:rPr>
        <w:instrText xml:space="preserve"> REF _Ref536643826 \h </w:instrText>
      </w:r>
      <w:r w:rsidR="002D66AD">
        <w:rPr>
          <w:noProof/>
        </w:rPr>
      </w:r>
      <w:r w:rsidR="002D66AD">
        <w:rPr>
          <w:noProof/>
        </w:rPr>
        <w:fldChar w:fldCharType="separate"/>
      </w:r>
      <w:r w:rsidR="005315F8">
        <w:t xml:space="preserve">Figure </w:t>
      </w:r>
      <w:r w:rsidR="005315F8">
        <w:rPr>
          <w:noProof/>
        </w:rPr>
        <w:t>13</w:t>
      </w:r>
      <w:r w:rsidR="002D66AD">
        <w:rPr>
          <w:noProof/>
        </w:rPr>
        <w:fldChar w:fldCharType="end"/>
      </w:r>
      <w:r w:rsidR="002D66AD">
        <w:rPr>
          <w:noProof/>
        </w:rPr>
        <w:t xml:space="preserve"> on the next page</w:t>
      </w:r>
      <w:r w:rsidR="001011DB">
        <w:rPr>
          <w:noProof/>
        </w:rPr>
        <w:t>, to see the values stored in the variables from the main code on the previous pages</w:t>
      </w:r>
      <w:r w:rsidR="002D66AD">
        <w:rPr>
          <w:noProof/>
        </w:rPr>
        <w:t>.</w:t>
      </w:r>
    </w:p>
    <w:p w14:paraId="48AB32DB" w14:textId="77777777" w:rsidR="00F575C7" w:rsidRDefault="00F575C7" w:rsidP="00F575C7">
      <w:pPr>
        <w:rPr>
          <w:noProof/>
        </w:rPr>
      </w:pPr>
    </w:p>
    <w:p w14:paraId="0A0D6117" w14:textId="0CEDEBAF" w:rsidR="00495FE8" w:rsidRDefault="00146DCD" w:rsidP="00495FE8">
      <w:pPr>
        <w:rPr>
          <w:noProof/>
        </w:rPr>
      </w:pPr>
      <w:r>
        <w:rPr>
          <w:noProof/>
        </w:rPr>
        <w:lastRenderedPageBreak/>
        <w:tab/>
        <w:t xml:space="preserve">As one would expect, the wide strings, </w:t>
      </w:r>
      <w:r w:rsidRPr="00EF681A">
        <w:rPr>
          <w:rStyle w:val="VariablesChar"/>
        </w:rPr>
        <w:t>wstr</w:t>
      </w:r>
      <w:r>
        <w:rPr>
          <w:noProof/>
        </w:rPr>
        <w:t xml:space="preserve"> and </w:t>
      </w:r>
      <w:r w:rsidRPr="00EF681A">
        <w:rPr>
          <w:rStyle w:val="VariablesChar"/>
        </w:rPr>
        <w:t>newWStr</w:t>
      </w:r>
      <w:r>
        <w:rPr>
          <w:noProof/>
        </w:rPr>
        <w:t xml:space="preserve">, both store the UTF-16 string values. It is displayed correctly in Visual Studio 2017, mostly because the debugger and Windows in general understand the </w:t>
      </w:r>
      <w:r w:rsidR="00471298">
        <w:rPr>
          <w:noProof/>
        </w:rPr>
        <w:t xml:space="preserve">UTF-16 </w:t>
      </w:r>
      <w:r>
        <w:rPr>
          <w:noProof/>
        </w:rPr>
        <w:t>format, and can display the UTF-16 strings natively.</w:t>
      </w:r>
    </w:p>
    <w:p w14:paraId="5565A7B2" w14:textId="6B281024" w:rsidR="00EF681A" w:rsidRDefault="00EF681A" w:rsidP="00495FE8">
      <w:r>
        <w:tab/>
        <w:t xml:space="preserve">But the inspection of the variable </w:t>
      </w:r>
      <w:r w:rsidRPr="00EF681A">
        <w:rPr>
          <w:rStyle w:val="VariablesChar"/>
        </w:rPr>
        <w:t>str</w:t>
      </w:r>
      <w:r w:rsidRPr="00EF681A">
        <w:t>,</w:t>
      </w:r>
      <w:r>
        <w:t xml:space="preserve"> which holds the UTF-8 string value, </w:t>
      </w:r>
      <w:r w:rsidR="00B21749">
        <w:t xml:space="preserve">may look garbled because it is individually displaying each byte as type </w:t>
      </w:r>
      <w:r w:rsidR="00B21749" w:rsidRPr="00B21749">
        <w:rPr>
          <w:rStyle w:val="ConstantsChar"/>
        </w:rPr>
        <w:t>char</w:t>
      </w:r>
      <w:r w:rsidR="00B21749">
        <w:t>.</w:t>
      </w:r>
    </w:p>
    <w:p w14:paraId="7875A4C2" w14:textId="77777777" w:rsidR="00495FE8" w:rsidRDefault="00495FE8" w:rsidP="00495FE8"/>
    <w:p w14:paraId="1A7EE09B" w14:textId="651FA517" w:rsidR="00495FE8" w:rsidRDefault="00495FE8" w:rsidP="00495FE8">
      <w:pPr>
        <w:keepNext/>
        <w:jc w:val="center"/>
      </w:pPr>
      <w:r>
        <w:rPr>
          <w:noProof/>
        </w:rPr>
        <w:drawing>
          <wp:inline distT="0" distB="0" distL="0" distR="0" wp14:anchorId="27F0F5E0" wp14:editId="1BFF13EF">
            <wp:extent cx="5943600" cy="28016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801620"/>
                    </a:xfrm>
                    <a:prstGeom prst="rect">
                      <a:avLst/>
                    </a:prstGeom>
                  </pic:spPr>
                </pic:pic>
              </a:graphicData>
            </a:graphic>
          </wp:inline>
        </w:drawing>
      </w:r>
    </w:p>
    <w:p w14:paraId="135419A5" w14:textId="51E32AAF" w:rsidR="00495FE8" w:rsidRDefault="00495FE8" w:rsidP="00E14581">
      <w:pPr>
        <w:pStyle w:val="Caption"/>
        <w:rPr>
          <w:noProof/>
        </w:rPr>
      </w:pPr>
      <w:bookmarkStart w:id="77" w:name="_Ref536643826"/>
      <w:r>
        <w:t xml:space="preserve">Figure </w:t>
      </w:r>
      <w:r w:rsidR="008C1C4C">
        <w:rPr>
          <w:noProof/>
        </w:rPr>
        <w:fldChar w:fldCharType="begin"/>
      </w:r>
      <w:r w:rsidR="008C1C4C">
        <w:rPr>
          <w:noProof/>
        </w:rPr>
        <w:instrText xml:space="preserve"> SEQ Figure \* ARABIC </w:instrText>
      </w:r>
      <w:r w:rsidR="008C1C4C">
        <w:rPr>
          <w:noProof/>
        </w:rPr>
        <w:fldChar w:fldCharType="separate"/>
      </w:r>
      <w:r w:rsidR="005315F8">
        <w:rPr>
          <w:noProof/>
        </w:rPr>
        <w:t>13</w:t>
      </w:r>
      <w:r w:rsidR="008C1C4C">
        <w:rPr>
          <w:noProof/>
        </w:rPr>
        <w:fldChar w:fldCharType="end"/>
      </w:r>
      <w:bookmarkEnd w:id="77"/>
      <w:r>
        <w:t>: The Watch window. One of the many useful ways of inspecting variables while the code is paused at a breakpoint.</w:t>
      </w:r>
    </w:p>
    <w:p w14:paraId="6F54C091" w14:textId="2E37F1B9" w:rsidR="00495FE8" w:rsidRDefault="00495FE8" w:rsidP="00F575C7">
      <w:pPr>
        <w:rPr>
          <w:noProof/>
        </w:rPr>
      </w:pPr>
    </w:p>
    <w:p w14:paraId="334111A9" w14:textId="591C13D7" w:rsidR="00B21749" w:rsidRDefault="00B21749" w:rsidP="00F575C7">
      <w:pPr>
        <w:rPr>
          <w:noProof/>
        </w:rPr>
      </w:pPr>
      <w:r>
        <w:rPr>
          <w:noProof/>
        </w:rPr>
        <w:tab/>
        <w:t>To fix this, we need to consult the use of some format specifiers</w:t>
      </w:r>
      <w:r>
        <w:rPr>
          <w:rStyle w:val="FootnoteReference"/>
          <w:noProof/>
        </w:rPr>
        <w:footnoteReference w:id="32"/>
      </w:r>
      <w:r w:rsidR="00D40A41">
        <w:rPr>
          <w:noProof/>
        </w:rPr>
        <w:t>.</w:t>
      </w:r>
      <w:r>
        <w:rPr>
          <w:noProof/>
        </w:rPr>
        <w:t xml:space="preserve"> One of the supported format specifier is </w:t>
      </w:r>
      <w:r w:rsidRPr="00B21749">
        <w:rPr>
          <w:rStyle w:val="ConstantsChar"/>
        </w:rPr>
        <w:t>s8</w:t>
      </w:r>
      <w:r>
        <w:rPr>
          <w:noProof/>
        </w:rPr>
        <w:t>, which allows the debugger to parse the watched data (or inspected data) as a UTF-8 string.</w:t>
      </w:r>
    </w:p>
    <w:p w14:paraId="65C864B8" w14:textId="53CCE3D3" w:rsidR="00B21749" w:rsidRDefault="00B21749" w:rsidP="00F575C7">
      <w:pPr>
        <w:rPr>
          <w:noProof/>
        </w:rPr>
      </w:pPr>
    </w:p>
    <w:p w14:paraId="5FF6E642" w14:textId="77777777" w:rsidR="00B21749" w:rsidRDefault="00B21749" w:rsidP="00B21749">
      <w:pPr>
        <w:keepNext/>
      </w:pPr>
      <w:r>
        <w:rPr>
          <w:noProof/>
        </w:rPr>
        <w:drawing>
          <wp:inline distT="0" distB="0" distL="0" distR="0" wp14:anchorId="481F4D24" wp14:editId="20B02FEB">
            <wp:extent cx="5943600" cy="6146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614680"/>
                    </a:xfrm>
                    <a:prstGeom prst="rect">
                      <a:avLst/>
                    </a:prstGeom>
                  </pic:spPr>
                </pic:pic>
              </a:graphicData>
            </a:graphic>
          </wp:inline>
        </w:drawing>
      </w:r>
    </w:p>
    <w:p w14:paraId="764CEE97" w14:textId="594357DE" w:rsidR="00B21749" w:rsidRDefault="00B21749" w:rsidP="00E14581">
      <w:pPr>
        <w:pStyle w:val="Caption"/>
        <w:rPr>
          <w:noProof/>
        </w:rPr>
      </w:pPr>
      <w:r>
        <w:t xml:space="preserve">Figure </w:t>
      </w:r>
      <w:r w:rsidR="008C1C4C">
        <w:rPr>
          <w:noProof/>
        </w:rPr>
        <w:fldChar w:fldCharType="begin"/>
      </w:r>
      <w:r w:rsidR="008C1C4C">
        <w:rPr>
          <w:noProof/>
        </w:rPr>
        <w:instrText xml:space="preserve"> SEQ Figure \* ARABIC </w:instrText>
      </w:r>
      <w:r w:rsidR="008C1C4C">
        <w:rPr>
          <w:noProof/>
        </w:rPr>
        <w:fldChar w:fldCharType="separate"/>
      </w:r>
      <w:r w:rsidR="005315F8">
        <w:rPr>
          <w:noProof/>
        </w:rPr>
        <w:t>14</w:t>
      </w:r>
      <w:r w:rsidR="008C1C4C">
        <w:rPr>
          <w:noProof/>
        </w:rPr>
        <w:fldChar w:fldCharType="end"/>
      </w:r>
      <w:r>
        <w:t>: Using Format Specifiers in the Debugger.</w:t>
      </w:r>
    </w:p>
    <w:p w14:paraId="18C4274B" w14:textId="77777777" w:rsidR="00B21749" w:rsidRDefault="00B21749" w:rsidP="00F575C7">
      <w:pPr>
        <w:rPr>
          <w:noProof/>
        </w:rPr>
      </w:pPr>
    </w:p>
    <w:p w14:paraId="263233DE" w14:textId="4D435AF7" w:rsidR="00DB120F" w:rsidRDefault="00F575C7" w:rsidP="00E10651">
      <w:pPr>
        <w:rPr>
          <w:noProof/>
        </w:rPr>
      </w:pPr>
      <w:r>
        <w:rPr>
          <w:noProof/>
        </w:rPr>
        <w:tab/>
      </w:r>
      <w:r w:rsidR="00EF681A">
        <w:rPr>
          <w:noProof/>
        </w:rPr>
        <w:t>What if we do not want to use the Windows header file, and i</w:t>
      </w:r>
      <w:r>
        <w:rPr>
          <w:noProof/>
        </w:rPr>
        <w:t>nstead</w:t>
      </w:r>
      <w:r w:rsidR="00EF681A">
        <w:rPr>
          <w:noProof/>
        </w:rPr>
        <w:t>, have to rely on standard headers instead? For such purposes</w:t>
      </w:r>
      <w:r>
        <w:rPr>
          <w:noProof/>
        </w:rPr>
        <w:t>, we can take a look at an alternative code snippet that will</w:t>
      </w:r>
      <w:r w:rsidR="00EF681A">
        <w:rPr>
          <w:noProof/>
        </w:rPr>
        <w:t xml:space="preserve"> not only handles UTF-8 to UTF-16 conversion, but</w:t>
      </w:r>
      <w:r>
        <w:rPr>
          <w:noProof/>
        </w:rPr>
        <w:t xml:space="preserve"> also handle</w:t>
      </w:r>
      <w:r w:rsidR="00EF681A">
        <w:rPr>
          <w:noProof/>
        </w:rPr>
        <w:t>s</w:t>
      </w:r>
      <w:r>
        <w:rPr>
          <w:noProof/>
        </w:rPr>
        <w:t xml:space="preserve"> UTF-16 to UTF-8 conversion. The code </w:t>
      </w:r>
      <w:r w:rsidR="00EF681A">
        <w:rPr>
          <w:noProof/>
        </w:rPr>
        <w:t xml:space="preserve">can be considered to be </w:t>
      </w:r>
      <w:r>
        <w:rPr>
          <w:noProof/>
        </w:rPr>
        <w:t>compatible with GNU C compiler (GCC)</w:t>
      </w:r>
      <w:r w:rsidR="00EF681A">
        <w:rPr>
          <w:noProof/>
        </w:rPr>
        <w:t>, because it uses the standard headers</w:t>
      </w:r>
      <w:r>
        <w:rPr>
          <w:noProof/>
        </w:rPr>
        <w:t xml:space="preserve"> and does not rely on </w:t>
      </w:r>
      <w:r w:rsidR="00EF681A">
        <w:rPr>
          <w:noProof/>
        </w:rPr>
        <w:t xml:space="preserve">the </w:t>
      </w:r>
      <w:r>
        <w:rPr>
          <w:noProof/>
        </w:rPr>
        <w:t xml:space="preserve">Windows </w:t>
      </w:r>
      <w:r w:rsidR="00EF681A">
        <w:rPr>
          <w:noProof/>
        </w:rPr>
        <w:t xml:space="preserve">header </w:t>
      </w:r>
      <w:r>
        <w:rPr>
          <w:noProof/>
        </w:rPr>
        <w:t>at all.</w:t>
      </w:r>
      <w:r w:rsidR="00B21749">
        <w:rPr>
          <w:noProof/>
        </w:rPr>
        <w:t xml:space="preserve"> </w:t>
      </w:r>
      <w:r>
        <w:rPr>
          <w:noProof/>
        </w:rPr>
        <w:t>This code is written on the next page.</w:t>
      </w:r>
      <w:r w:rsidR="00DB120F">
        <w:rPr>
          <w:noProof/>
        </w:rPr>
        <w:br w:type="page"/>
      </w:r>
    </w:p>
    <w:p w14:paraId="1B33C910" w14:textId="77777777" w:rsidR="00B936DB" w:rsidRDefault="00B936DB" w:rsidP="00B936D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//This is the C11 standard header file to process Unicode UTF-16 and UTF-32 formats.</w:t>
      </w:r>
    </w:p>
    <w:p w14:paraId="2CB5301F" w14:textId="77777777" w:rsidR="00B936DB" w:rsidRDefault="00B936DB" w:rsidP="00B936D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&lt;uchar.h&gt;</w:t>
      </w:r>
    </w:p>
    <w:p w14:paraId="19DEF31E" w14:textId="3E03EFC7" w:rsidR="00C62F75" w:rsidRDefault="00B936DB" w:rsidP="00B936D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&lt;stdio.h&gt;</w:t>
      </w:r>
    </w:p>
    <w:p w14:paraId="192196AD"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p>
    <w:p w14:paraId="389E16FB"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__STD_UTF_16__</w:t>
      </w:r>
    </w:p>
    <w:p w14:paraId="23E47480"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p>
    <w:p w14:paraId="0E5619C3"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 {</w:t>
      </w:r>
    </w:p>
    <w:p w14:paraId="1826F75A"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char16_t</w:t>
      </w:r>
      <w:r>
        <w:rPr>
          <w:rFonts w:ascii="Consolas" w:hAnsi="Consolas" w:cs="Consolas"/>
          <w:color w:val="000000"/>
          <w:sz w:val="19"/>
          <w:szCs w:val="19"/>
        </w:rPr>
        <w:t>* ptr_string = (</w:t>
      </w:r>
      <w:r>
        <w:rPr>
          <w:rFonts w:ascii="Consolas" w:hAnsi="Consolas" w:cs="Consolas"/>
          <w:color w:val="0000FF"/>
          <w:sz w:val="19"/>
          <w:szCs w:val="19"/>
        </w:rPr>
        <w:t>char16_t</w:t>
      </w:r>
      <w:r>
        <w:rPr>
          <w:rFonts w:ascii="Consolas" w:hAnsi="Consolas" w:cs="Consolas"/>
          <w:color w:val="000000"/>
          <w:sz w:val="19"/>
          <w:szCs w:val="19"/>
        </w:rPr>
        <w:t xml:space="preserve">*) </w:t>
      </w:r>
      <w:r>
        <w:rPr>
          <w:rFonts w:ascii="Consolas" w:hAnsi="Consolas" w:cs="Consolas"/>
          <w:color w:val="A31515"/>
          <w:sz w:val="19"/>
          <w:szCs w:val="19"/>
        </w:rPr>
        <w:t>u"</w:t>
      </w:r>
      <w:r>
        <w:rPr>
          <w:rFonts w:ascii="Consolas" w:hAnsi="Consolas" w:cs="Consolas"/>
          <w:color w:val="A31515"/>
          <w:sz w:val="19"/>
          <w:szCs w:val="19"/>
        </w:rPr>
        <w:t>我是誰</w:t>
      </w:r>
      <w:r>
        <w:rPr>
          <w:rFonts w:ascii="Consolas" w:hAnsi="Consolas" w:cs="Consolas"/>
          <w:color w:val="A31515"/>
          <w:sz w:val="19"/>
          <w:szCs w:val="19"/>
        </w:rPr>
        <w:t>"</w:t>
      </w:r>
      <w:r>
        <w:rPr>
          <w:rFonts w:ascii="Consolas" w:hAnsi="Consolas" w:cs="Consolas"/>
          <w:color w:val="000000"/>
          <w:sz w:val="19"/>
          <w:szCs w:val="19"/>
        </w:rPr>
        <w:t>;</w:t>
      </w:r>
    </w:p>
    <w:p w14:paraId="29EC034D"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p>
    <w:p w14:paraId="6315C144" w14:textId="77777777" w:rsidR="00BF3A24" w:rsidRDefault="00C62F75" w:rsidP="00C62F75">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8000"/>
          <w:sz w:val="19"/>
          <w:szCs w:val="19"/>
        </w:rPr>
        <w:t xml:space="preserve">//C++ disallows variable-length arrays. </w:t>
      </w:r>
    </w:p>
    <w:p w14:paraId="5E475F03" w14:textId="6E905E77" w:rsidR="00C62F75" w:rsidRDefault="00BF3A24"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r w:rsidR="00C62F75">
        <w:rPr>
          <w:rFonts w:ascii="Consolas" w:hAnsi="Consolas" w:cs="Consolas"/>
          <w:color w:val="008000"/>
          <w:sz w:val="19"/>
          <w:szCs w:val="19"/>
        </w:rPr>
        <w:t>GCC uses GNUC++, which has a C++ extension for variable length arrays.</w:t>
      </w:r>
    </w:p>
    <w:p w14:paraId="7314DF36" w14:textId="4573553E"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//It is not a truly standard feature in C++</w:t>
      </w:r>
      <w:r w:rsidR="00830E44">
        <w:rPr>
          <w:rFonts w:ascii="Consolas" w:hAnsi="Consolas" w:cs="Consolas"/>
          <w:color w:val="008000"/>
          <w:sz w:val="19"/>
          <w:szCs w:val="19"/>
        </w:rPr>
        <w:t xml:space="preserve"> pedantic mode</w:t>
      </w:r>
      <w:r>
        <w:rPr>
          <w:rFonts w:ascii="Consolas" w:hAnsi="Consolas" w:cs="Consolas"/>
          <w:color w:val="008000"/>
          <w:sz w:val="19"/>
          <w:szCs w:val="19"/>
        </w:rPr>
        <w:t xml:space="preserve"> at all.</w:t>
      </w:r>
    </w:p>
    <w:p w14:paraId="02C414C1"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//https://stackoverflow.com/questions/40633344/variable-length-arrays-in-c14</w:t>
      </w:r>
    </w:p>
    <w:p w14:paraId="375CE696"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buffer[64];</w:t>
      </w:r>
    </w:p>
    <w:p w14:paraId="0206E45C"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bufferOut = buffer;</w:t>
      </w:r>
    </w:p>
    <w:p w14:paraId="5D735C0F"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p>
    <w:p w14:paraId="2D9FA5F6"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//Must zero this object before attempting to use mbstate_t at all.</w:t>
      </w:r>
    </w:p>
    <w:p w14:paraId="60AE982B"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mbstate_t</w:t>
      </w:r>
      <w:r>
        <w:rPr>
          <w:rFonts w:ascii="Consolas" w:hAnsi="Consolas" w:cs="Consolas"/>
          <w:color w:val="000000"/>
          <w:sz w:val="19"/>
          <w:szCs w:val="19"/>
        </w:rPr>
        <w:t xml:space="preserve"> multiByteState = {};</w:t>
      </w:r>
    </w:p>
    <w:p w14:paraId="2510A69A"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0AD43AE4"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//c16 = 16-bit Characters or char16_t typed characters</w:t>
      </w:r>
    </w:p>
    <w:p w14:paraId="0AE3E13F"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//r = representation</w:t>
      </w:r>
    </w:p>
    <w:p w14:paraId="6344EC00"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//tomb = to Multi-Byte Strings</w:t>
      </w:r>
    </w:p>
    <w:p w14:paraId="661EAC17"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(*ptr_string) {</w:t>
      </w:r>
    </w:p>
    <w:p w14:paraId="41BCE45E"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char16_t</w:t>
      </w:r>
      <w:r>
        <w:rPr>
          <w:rFonts w:ascii="Consolas" w:hAnsi="Consolas" w:cs="Consolas"/>
          <w:color w:val="000000"/>
          <w:sz w:val="19"/>
          <w:szCs w:val="19"/>
        </w:rPr>
        <w:t xml:space="preserve"> character = *ptr_string;</w:t>
      </w:r>
    </w:p>
    <w:p w14:paraId="0691C737"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size_t</w:t>
      </w:r>
      <w:r>
        <w:rPr>
          <w:rFonts w:ascii="Consolas" w:hAnsi="Consolas" w:cs="Consolas"/>
          <w:color w:val="000000"/>
          <w:sz w:val="19"/>
          <w:szCs w:val="19"/>
        </w:rPr>
        <w:t xml:space="preserve"> size = c16rtomb(bufferOut, character, &amp;multiByteState);</w:t>
      </w:r>
    </w:p>
    <w:p w14:paraId="21942D06"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(size == (</w:t>
      </w:r>
      <w:r>
        <w:rPr>
          <w:rFonts w:ascii="Consolas" w:hAnsi="Consolas" w:cs="Consolas"/>
          <w:color w:val="2B91AF"/>
          <w:sz w:val="19"/>
          <w:szCs w:val="19"/>
        </w:rPr>
        <w:t>size_t</w:t>
      </w:r>
      <w:r>
        <w:rPr>
          <w:rFonts w:ascii="Consolas" w:hAnsi="Consolas" w:cs="Consolas"/>
          <w:color w:val="000000"/>
          <w:sz w:val="19"/>
          <w:szCs w:val="19"/>
        </w:rPr>
        <w:t>) -1)</w:t>
      </w:r>
    </w:p>
    <w:p w14:paraId="4C9000D1"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4B7C3043"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bufferOut += size;</w:t>
      </w:r>
    </w:p>
    <w:p w14:paraId="7654481D"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ptr_string++;</w:t>
      </w:r>
    </w:p>
    <w:p w14:paraId="1A5F6F35"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A3A02AB"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p>
    <w:p w14:paraId="7E853FB8"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size_t</w:t>
      </w:r>
      <w:r>
        <w:rPr>
          <w:rFonts w:ascii="Consolas" w:hAnsi="Consolas" w:cs="Consolas"/>
          <w:color w:val="000000"/>
          <w:sz w:val="19"/>
          <w:szCs w:val="19"/>
        </w:rPr>
        <w:t xml:space="preserve"> bufferOutSize = bufferOut - buffer;</w:t>
      </w:r>
    </w:p>
    <w:p w14:paraId="58EA81BC"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"Size: %zu - "</w:t>
      </w:r>
      <w:r>
        <w:rPr>
          <w:rFonts w:ascii="Consolas" w:hAnsi="Consolas" w:cs="Consolas"/>
          <w:color w:val="000000"/>
          <w:sz w:val="19"/>
          <w:szCs w:val="19"/>
        </w:rPr>
        <w:t>, bufferOutSize);</w:t>
      </w:r>
    </w:p>
    <w:p w14:paraId="377FE7EF"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bufferOutSize; i++) {</w:t>
      </w:r>
    </w:p>
    <w:p w14:paraId="40F17F1C"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"%#x "</w:t>
      </w:r>
      <w:r>
        <w:rPr>
          <w:rFonts w:ascii="Consolas" w:hAnsi="Consolas" w:cs="Consolas"/>
          <w:color w:val="000000"/>
          <w:sz w:val="19"/>
          <w:szCs w:val="19"/>
        </w:rPr>
        <w:t>,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buffer[i]);</w:t>
      </w:r>
    </w:p>
    <w:p w14:paraId="0BA6335C"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20D1044" w14:textId="43FD3411"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p>
    <w:p w14:paraId="63C34BE3" w14:textId="3F234693" w:rsidR="00B14351" w:rsidRDefault="00B14351"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//This statement is used to set a breakpoint. It does not do anything else.</w:t>
      </w:r>
    </w:p>
    <w:p w14:paraId="4A35AAE3"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debug = 0;</w:t>
      </w:r>
    </w:p>
    <w:p w14:paraId="07E9AA6D"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2C8A74D5" w14:textId="2A3BC78E" w:rsidR="00054CB8" w:rsidRDefault="00C62F75" w:rsidP="00C62F75">
      <w:pPr>
        <w:tabs>
          <w:tab w:val="clear" w:pos="720"/>
        </w:tabs>
      </w:pPr>
      <w:r>
        <w:rPr>
          <w:rFonts w:ascii="Consolas" w:hAnsi="Consolas" w:cs="Consolas"/>
          <w:color w:val="000000"/>
          <w:sz w:val="19"/>
          <w:szCs w:val="19"/>
        </w:rPr>
        <w:t>}</w:t>
      </w:r>
    </w:p>
    <w:p w14:paraId="732BBB4E" w14:textId="24F6DDD2" w:rsidR="00371420" w:rsidRDefault="00371420" w:rsidP="00BF3A24">
      <w:pPr>
        <w:tabs>
          <w:tab w:val="clear" w:pos="720"/>
        </w:tabs>
      </w:pPr>
    </w:p>
    <w:p w14:paraId="2DA8980F" w14:textId="22DEE496" w:rsidR="00BF3A24" w:rsidRDefault="002B7B41" w:rsidP="004B33DC">
      <w:r>
        <w:tab/>
      </w:r>
      <w:r w:rsidR="00944365">
        <w:t>But if you want to compile the code above using the GCC compiler</w:t>
      </w:r>
      <w:r w:rsidR="004B33DC">
        <w:t>, then execut</w:t>
      </w:r>
      <w:r w:rsidR="00A60B10">
        <w:t>e</w:t>
      </w:r>
      <w:r w:rsidR="004B33DC">
        <w:t xml:space="preserve"> the output program, </w:t>
      </w:r>
      <w:r w:rsidR="0025600E">
        <w:t xml:space="preserve">the program </w:t>
      </w:r>
      <w:r w:rsidR="004B33DC">
        <w:t>will d</w:t>
      </w:r>
      <w:r w:rsidR="0025600E">
        <w:t>isplay</w:t>
      </w:r>
      <w:r w:rsidR="004B33DC">
        <w:t xml:space="preserve"> the wrong results. The </w:t>
      </w:r>
      <w:r w:rsidR="004B33DC" w:rsidRPr="004B33DC">
        <w:rPr>
          <w:rStyle w:val="VariablesChar"/>
        </w:rPr>
        <w:t>bufferOutSize</w:t>
      </w:r>
      <w:r w:rsidR="004B33DC">
        <w:t xml:space="preserve"> would be </w:t>
      </w:r>
      <w:r w:rsidR="0025600E">
        <w:t xml:space="preserve">printed as </w:t>
      </w:r>
      <w:r w:rsidR="004B33DC" w:rsidRPr="004B33DC">
        <w:rPr>
          <w:rStyle w:val="ConstantsChar"/>
        </w:rPr>
        <w:t>0</w:t>
      </w:r>
      <w:r w:rsidR="004B33DC">
        <w:t xml:space="preserve">, and the </w:t>
      </w:r>
      <w:r w:rsidR="004B33DC" w:rsidRPr="004B33DC">
        <w:rPr>
          <w:rStyle w:val="VariablesChar"/>
        </w:rPr>
        <w:t>buffer</w:t>
      </w:r>
      <w:r w:rsidR="004B33DC">
        <w:t xml:space="preserve"> array would be empty, </w:t>
      </w:r>
      <w:r w:rsidR="0025600E">
        <w:t xml:space="preserve">and </w:t>
      </w:r>
      <w:r w:rsidR="004B33DC">
        <w:t xml:space="preserve">thus displaying a blank empty line. </w:t>
      </w:r>
      <w:r w:rsidR="0025600E">
        <w:t>The main cause is</w:t>
      </w:r>
      <w:r w:rsidR="004B33DC">
        <w:t xml:space="preserve"> the function </w:t>
      </w:r>
      <w:r w:rsidR="004B33DC" w:rsidRPr="004B33DC">
        <w:rPr>
          <w:rStyle w:val="ProgrammingCodeChar"/>
        </w:rPr>
        <w:t>c16rtomb()</w:t>
      </w:r>
      <w:r w:rsidR="004B33DC">
        <w:t xml:space="preserve"> is returning </w:t>
      </w:r>
      <w:r w:rsidR="004B33DC" w:rsidRPr="004B33DC">
        <w:rPr>
          <w:rStyle w:val="ConstantsChar"/>
        </w:rPr>
        <w:t>-1</w:t>
      </w:r>
      <w:r w:rsidR="004B33DC">
        <w:t xml:space="preserve">, and inspecting </w:t>
      </w:r>
      <w:r w:rsidR="004B33DC" w:rsidRPr="00EB653C">
        <w:rPr>
          <w:rStyle w:val="VariablesChar"/>
        </w:rPr>
        <w:t>errno</w:t>
      </w:r>
      <w:r w:rsidR="004B33DC">
        <w:t xml:space="preserve"> will give </w:t>
      </w:r>
      <w:r w:rsidR="004B33DC" w:rsidRPr="00EB653C">
        <w:rPr>
          <w:rStyle w:val="ConstantsChar"/>
        </w:rPr>
        <w:t>84</w:t>
      </w:r>
      <w:r w:rsidR="00EB653C" w:rsidRPr="00EB653C">
        <w:t>.</w:t>
      </w:r>
      <w:r w:rsidR="00EB653C">
        <w:rPr>
          <w:rStyle w:val="FootnoteReference"/>
        </w:rPr>
        <w:footnoteReference w:id="33"/>
      </w:r>
      <w:r w:rsidR="004B33DC">
        <w:t xml:space="preserve"> </w:t>
      </w:r>
    </w:p>
    <w:p w14:paraId="3095CD2B" w14:textId="0BC9AF4F" w:rsidR="00EB653C" w:rsidRDefault="00EB653C" w:rsidP="004B33DC">
      <w:r>
        <w:tab/>
        <w:t>T</w:t>
      </w:r>
      <w:r w:rsidR="0025600E">
        <w:t xml:space="preserve">o fix this issue, call the function </w:t>
      </w:r>
      <w:r w:rsidR="0025600E" w:rsidRPr="001F0E0A">
        <w:rPr>
          <w:rStyle w:val="ProgrammingCodeChar"/>
        </w:rPr>
        <w:t>setLocale(LC_ALL, “en_US.utf8”)</w:t>
      </w:r>
      <w:r w:rsidR="001F0E0A">
        <w:t xml:space="preserve"> near the top of the program, before calling </w:t>
      </w:r>
      <w:r w:rsidR="001F0E0A" w:rsidRPr="001F0E0A">
        <w:rPr>
          <w:rStyle w:val="ProgrammingCodeChar"/>
        </w:rPr>
        <w:t>c16rtomb()</w:t>
      </w:r>
      <w:r w:rsidR="001F0E0A">
        <w:t xml:space="preserve">. </w:t>
      </w:r>
      <w:r w:rsidR="001F0E0A" w:rsidRPr="00931E46">
        <w:rPr>
          <w:rStyle w:val="ConstantsChar"/>
        </w:rPr>
        <w:t>LC_ALL</w:t>
      </w:r>
      <w:r w:rsidR="001F0E0A">
        <w:t xml:space="preserve"> stands for “the entire locale,” and is usually referred to the </w:t>
      </w:r>
      <w:r w:rsidR="001F0E0A">
        <w:lastRenderedPageBreak/>
        <w:t>environment variable overriding all other localization settings on the system in general. The target locale is then passed in as the second parameter, which in this case, it’s based on the American English, encoded in UTF-8.</w:t>
      </w:r>
    </w:p>
    <w:p w14:paraId="53571FCC" w14:textId="0ED9416B" w:rsidR="001F0E0A" w:rsidRDefault="001F0E0A" w:rsidP="004B33DC">
      <w:r>
        <w:tab/>
        <w:t xml:space="preserve">On a </w:t>
      </w:r>
      <w:r w:rsidR="008B5677">
        <w:t>Linux/</w:t>
      </w:r>
      <w:r>
        <w:t>POSIX system, you can find out more by entering the command, “locale,” in the terminal.</w:t>
      </w:r>
      <w:r w:rsidR="00931E46">
        <w:t xml:space="preserve"> Here is the output, copied from the terminal running on Ubuntu 14.04</w:t>
      </w:r>
      <w:r w:rsidR="0095775B">
        <w:t>, running as “Nintendo”</w:t>
      </w:r>
      <w:r w:rsidR="00931E46">
        <w:t>.</w:t>
      </w:r>
    </w:p>
    <w:p w14:paraId="50DB68FA" w14:textId="77777777" w:rsidR="001F0E0A" w:rsidRDefault="001F0E0A" w:rsidP="001F0E0A">
      <w:pPr>
        <w:pStyle w:val="ProgrammingCode"/>
      </w:pPr>
      <w:r>
        <w:br/>
      </w:r>
      <w:r w:rsidRPr="001F0E0A">
        <w:rPr>
          <w:color w:val="538135" w:themeColor="accent6" w:themeShade="BF"/>
        </w:rPr>
        <w:t>Nintendo</w:t>
      </w:r>
      <w:r>
        <w:t>@</w:t>
      </w:r>
      <w:r w:rsidRPr="001F0E0A">
        <w:rPr>
          <w:color w:val="BF8F00" w:themeColor="accent4" w:themeShade="BF"/>
        </w:rPr>
        <w:t>NorthAmerica</w:t>
      </w:r>
      <w:r>
        <w:t>: ~</w:t>
      </w:r>
    </w:p>
    <w:p w14:paraId="0C571A16" w14:textId="77777777" w:rsidR="001F0E0A" w:rsidRPr="00931E46" w:rsidRDefault="001F0E0A" w:rsidP="001F0E0A">
      <w:pPr>
        <w:pStyle w:val="ProgrammingCode"/>
        <w:rPr>
          <w:color w:val="auto"/>
        </w:rPr>
      </w:pPr>
      <w:r w:rsidRPr="00931E46">
        <w:rPr>
          <w:color w:val="auto"/>
        </w:rPr>
        <w:t>$ locale</w:t>
      </w:r>
    </w:p>
    <w:p w14:paraId="04907A9D" w14:textId="77777777" w:rsidR="001F0E0A" w:rsidRPr="00931E46" w:rsidRDefault="001F0E0A" w:rsidP="001F0E0A">
      <w:pPr>
        <w:pStyle w:val="ProgrammingCode"/>
        <w:rPr>
          <w:color w:val="AEAAAA" w:themeColor="background2" w:themeShade="BF"/>
        </w:rPr>
      </w:pPr>
      <w:r w:rsidRPr="00931E46">
        <w:rPr>
          <w:color w:val="AEAAAA" w:themeColor="background2" w:themeShade="BF"/>
        </w:rPr>
        <w:t>LANG=en_US.UTF-8</w:t>
      </w:r>
    </w:p>
    <w:p w14:paraId="35BC8A7D" w14:textId="77777777" w:rsidR="001F0E0A" w:rsidRPr="00931E46" w:rsidRDefault="001F0E0A" w:rsidP="001F0E0A">
      <w:pPr>
        <w:pStyle w:val="ProgrammingCode"/>
        <w:rPr>
          <w:color w:val="AEAAAA" w:themeColor="background2" w:themeShade="BF"/>
        </w:rPr>
      </w:pPr>
      <w:r w:rsidRPr="00931E46">
        <w:rPr>
          <w:color w:val="AEAAAA" w:themeColor="background2" w:themeShade="BF"/>
        </w:rPr>
        <w:t>LANGUAGE=</w:t>
      </w:r>
    </w:p>
    <w:p w14:paraId="1D19B2C2"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LC_CTYPE="en_US.UTF-8"</w:t>
      </w:r>
    </w:p>
    <w:p w14:paraId="7DEB6BAE"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LC_NUMERIC="en_US.UTF-8"</w:t>
      </w:r>
    </w:p>
    <w:p w14:paraId="4B8EDCAF"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LC_TIME="en_US.UTF-8"</w:t>
      </w:r>
    </w:p>
    <w:p w14:paraId="42B503C2"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LC_COLLATE="en_US.UTF-8"</w:t>
      </w:r>
    </w:p>
    <w:p w14:paraId="355E0FAE"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LC_MONETARY="en_US.UTF-8"</w:t>
      </w:r>
    </w:p>
    <w:p w14:paraId="748C56C2"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LC_MESSAGES="en_US.UTF-8"</w:t>
      </w:r>
    </w:p>
    <w:p w14:paraId="46E9346E"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LC_PAPER="en_US.UTF-8"</w:t>
      </w:r>
    </w:p>
    <w:p w14:paraId="7B8D45C9"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LC_NAME="en_US.UTF-8"</w:t>
      </w:r>
    </w:p>
    <w:p w14:paraId="75BB2A73"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LC_ADDRESS="en_US.UTF-8"</w:t>
      </w:r>
    </w:p>
    <w:p w14:paraId="2858767D"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LC_TELEPHONE="en_US.UTF-8"</w:t>
      </w:r>
    </w:p>
    <w:p w14:paraId="64C664DC"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LC_MEASUREMENT="en_US.UTF-8"</w:t>
      </w:r>
    </w:p>
    <w:p w14:paraId="2A1848C1"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LC_IDENTIFICATION="en_US.UTF-8"</w:t>
      </w:r>
    </w:p>
    <w:p w14:paraId="4D27933B" w14:textId="1B4F3A5C" w:rsidR="001F0E0A" w:rsidRDefault="001F0E0A" w:rsidP="001F0E0A">
      <w:pPr>
        <w:pStyle w:val="ProgrammingCode"/>
        <w:rPr>
          <w:color w:val="AEAAAA" w:themeColor="background2" w:themeShade="BF"/>
        </w:rPr>
      </w:pPr>
      <w:r w:rsidRPr="00931E46">
        <w:rPr>
          <w:color w:val="AEAAAA" w:themeColor="background2" w:themeShade="BF"/>
        </w:rPr>
        <w:t>LC_ALL=</w:t>
      </w:r>
    </w:p>
    <w:p w14:paraId="168207A3" w14:textId="77777777" w:rsidR="00931E46" w:rsidRDefault="00931E46" w:rsidP="00931E46">
      <w:pPr>
        <w:pStyle w:val="ProgrammingCode"/>
      </w:pPr>
      <w:r w:rsidRPr="001F0E0A">
        <w:rPr>
          <w:color w:val="538135" w:themeColor="accent6" w:themeShade="BF"/>
        </w:rPr>
        <w:t>Nintendo</w:t>
      </w:r>
      <w:r>
        <w:t>@</w:t>
      </w:r>
      <w:r w:rsidRPr="001F0E0A">
        <w:rPr>
          <w:color w:val="BF8F00" w:themeColor="accent4" w:themeShade="BF"/>
        </w:rPr>
        <w:t>NorthAmerica</w:t>
      </w:r>
      <w:r>
        <w:t>: ~</w:t>
      </w:r>
    </w:p>
    <w:p w14:paraId="497E8A07" w14:textId="5E7B58E9" w:rsidR="00931E46" w:rsidRPr="00931E46" w:rsidRDefault="00931E46" w:rsidP="001F0E0A">
      <w:pPr>
        <w:pStyle w:val="ProgrammingCode"/>
        <w:rPr>
          <w:color w:val="AEAAAA" w:themeColor="background2" w:themeShade="BF"/>
        </w:rPr>
      </w:pPr>
      <w:r w:rsidRPr="00931E46">
        <w:rPr>
          <w:color w:val="auto"/>
        </w:rPr>
        <w:t>$</w:t>
      </w:r>
    </w:p>
    <w:p w14:paraId="22FA9104" w14:textId="77777777" w:rsidR="001F0E0A" w:rsidRDefault="001F0E0A" w:rsidP="004B33DC"/>
    <w:p w14:paraId="747FBACF" w14:textId="6BB07BCA" w:rsidR="001F0E0A" w:rsidRDefault="001F0E0A" w:rsidP="004B33DC">
      <w:r>
        <w:tab/>
      </w:r>
      <w:r w:rsidR="008824CC">
        <w:t>And here is the modified code for compiling to GCC</w:t>
      </w:r>
      <w:r w:rsidR="00A60B10">
        <w:t>, before mov</w:t>
      </w:r>
      <w:r w:rsidR="00F33F89">
        <w:t>ing</w:t>
      </w:r>
      <w:r w:rsidR="00A60B10">
        <w:t xml:space="preserve"> on to the next </w:t>
      </w:r>
      <w:r w:rsidR="00F33F89">
        <w:t>subchapter</w:t>
      </w:r>
      <w:r w:rsidR="008824CC">
        <w:t>:</w:t>
      </w:r>
    </w:p>
    <w:p w14:paraId="6EEE8949" w14:textId="5015B75F" w:rsidR="008824CC" w:rsidRDefault="008824CC" w:rsidP="004B33DC"/>
    <w:p w14:paraId="757DF43F"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&lt;stdio.h&gt;</w:t>
      </w:r>
    </w:p>
    <w:p w14:paraId="7C100E7E"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&lt;uchar.h&gt;</w:t>
      </w:r>
    </w:p>
    <w:p w14:paraId="0F08F07C"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&lt;locale.h&gt;</w:t>
      </w:r>
    </w:p>
    <w:p w14:paraId="64FE907F"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p>
    <w:p w14:paraId="14FA54F8"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 {</w:t>
      </w:r>
    </w:p>
    <w:p w14:paraId="629A7918"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//Here is where one would usually put this function at, near the </w:t>
      </w:r>
    </w:p>
    <w:p w14:paraId="5B24871A"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//beginning of the program.</w:t>
      </w:r>
    </w:p>
    <w:p w14:paraId="235FD42D"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setlocale(</w:t>
      </w:r>
      <w:r>
        <w:rPr>
          <w:rFonts w:ascii="Consolas" w:hAnsi="Consolas" w:cs="Consolas"/>
          <w:color w:val="6F008A"/>
          <w:sz w:val="19"/>
          <w:szCs w:val="19"/>
        </w:rPr>
        <w:t>LC_ALL</w:t>
      </w:r>
      <w:r>
        <w:rPr>
          <w:rFonts w:ascii="Consolas" w:hAnsi="Consolas" w:cs="Consolas"/>
          <w:color w:val="000000"/>
          <w:sz w:val="19"/>
          <w:szCs w:val="19"/>
        </w:rPr>
        <w:t xml:space="preserve">, </w:t>
      </w:r>
      <w:r>
        <w:rPr>
          <w:rFonts w:ascii="Consolas" w:hAnsi="Consolas" w:cs="Consolas"/>
          <w:color w:val="A31515"/>
          <w:sz w:val="19"/>
          <w:szCs w:val="19"/>
        </w:rPr>
        <w:t>"en_US.utf8"</w:t>
      </w:r>
      <w:r>
        <w:rPr>
          <w:rFonts w:ascii="Consolas" w:hAnsi="Consolas" w:cs="Consolas"/>
          <w:color w:val="000000"/>
          <w:sz w:val="19"/>
          <w:szCs w:val="19"/>
        </w:rPr>
        <w:t>);</w:t>
      </w:r>
    </w:p>
    <w:p w14:paraId="2E5B931F"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p>
    <w:p w14:paraId="0A27DEC3"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char16_t</w:t>
      </w:r>
      <w:r>
        <w:rPr>
          <w:rFonts w:ascii="Consolas" w:hAnsi="Consolas" w:cs="Consolas"/>
          <w:color w:val="000000"/>
          <w:sz w:val="19"/>
          <w:szCs w:val="19"/>
        </w:rPr>
        <w:t>* ptr_string = (</w:t>
      </w:r>
      <w:r>
        <w:rPr>
          <w:rFonts w:ascii="Consolas" w:hAnsi="Consolas" w:cs="Consolas"/>
          <w:color w:val="0000FF"/>
          <w:sz w:val="19"/>
          <w:szCs w:val="19"/>
        </w:rPr>
        <w:t>char16_t</w:t>
      </w:r>
      <w:r>
        <w:rPr>
          <w:rFonts w:ascii="Consolas" w:hAnsi="Consolas" w:cs="Consolas"/>
          <w:color w:val="000000"/>
          <w:sz w:val="19"/>
          <w:szCs w:val="19"/>
        </w:rPr>
        <w:t xml:space="preserve">*) </w:t>
      </w:r>
      <w:r>
        <w:rPr>
          <w:rFonts w:ascii="Consolas" w:hAnsi="Consolas" w:cs="Consolas"/>
          <w:color w:val="A31515"/>
          <w:sz w:val="19"/>
          <w:szCs w:val="19"/>
        </w:rPr>
        <w:t>u"</w:t>
      </w:r>
      <w:r>
        <w:rPr>
          <w:rFonts w:ascii="Consolas" w:hAnsi="Consolas" w:cs="Consolas"/>
          <w:color w:val="A31515"/>
          <w:sz w:val="19"/>
          <w:szCs w:val="19"/>
        </w:rPr>
        <w:t>我わが是ぜ誰だれ</w:t>
      </w:r>
      <w:r>
        <w:rPr>
          <w:rFonts w:ascii="Consolas" w:hAnsi="Consolas" w:cs="Consolas"/>
          <w:color w:val="A31515"/>
          <w:sz w:val="19"/>
          <w:szCs w:val="19"/>
        </w:rPr>
        <w:t>"</w:t>
      </w:r>
      <w:r>
        <w:rPr>
          <w:rFonts w:ascii="Consolas" w:hAnsi="Consolas" w:cs="Consolas"/>
          <w:color w:val="000000"/>
          <w:sz w:val="19"/>
          <w:szCs w:val="19"/>
        </w:rPr>
        <w:t>;</w:t>
      </w:r>
    </w:p>
    <w:p w14:paraId="369991CB"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buffer[64];</w:t>
      </w:r>
    </w:p>
    <w:p w14:paraId="3C7AE001"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bufferOut = buffer;</w:t>
      </w:r>
    </w:p>
    <w:p w14:paraId="50F0563C"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mbstate_t</w:t>
      </w:r>
      <w:r>
        <w:rPr>
          <w:rFonts w:ascii="Consolas" w:hAnsi="Consolas" w:cs="Consolas"/>
          <w:color w:val="000000"/>
          <w:sz w:val="19"/>
          <w:szCs w:val="19"/>
        </w:rPr>
        <w:t xml:space="preserve"> multiByteState = {};</w:t>
      </w:r>
    </w:p>
    <w:p w14:paraId="2F292DC4"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(*ptr_string) {</w:t>
      </w:r>
    </w:p>
    <w:p w14:paraId="59CD763E"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char16_t</w:t>
      </w:r>
      <w:r>
        <w:rPr>
          <w:rFonts w:ascii="Consolas" w:hAnsi="Consolas" w:cs="Consolas"/>
          <w:color w:val="000000"/>
          <w:sz w:val="19"/>
          <w:szCs w:val="19"/>
        </w:rPr>
        <w:t xml:space="preserve"> character = *ptr_string;</w:t>
      </w:r>
    </w:p>
    <w:p w14:paraId="3A3E11A6"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size_t</w:t>
      </w:r>
      <w:r>
        <w:rPr>
          <w:rFonts w:ascii="Consolas" w:hAnsi="Consolas" w:cs="Consolas"/>
          <w:color w:val="000000"/>
          <w:sz w:val="19"/>
          <w:szCs w:val="19"/>
        </w:rPr>
        <w:t xml:space="preserve"> size = c16rtomb(bufferOut, character, &amp;multiByteState);</w:t>
      </w:r>
    </w:p>
    <w:p w14:paraId="7A37E112"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(size == (</w:t>
      </w:r>
      <w:r>
        <w:rPr>
          <w:rFonts w:ascii="Consolas" w:hAnsi="Consolas" w:cs="Consolas"/>
          <w:color w:val="2B91AF"/>
          <w:sz w:val="19"/>
          <w:szCs w:val="19"/>
        </w:rPr>
        <w:t>size_t</w:t>
      </w:r>
      <w:r>
        <w:rPr>
          <w:rFonts w:ascii="Consolas" w:hAnsi="Consolas" w:cs="Consolas"/>
          <w:color w:val="000000"/>
          <w:sz w:val="19"/>
          <w:szCs w:val="19"/>
        </w:rPr>
        <w:t>) -1)</w:t>
      </w:r>
    </w:p>
    <w:p w14:paraId="4CC27297"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5AB2D8DB"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bufferOut += size;</w:t>
      </w:r>
    </w:p>
    <w:p w14:paraId="1A3626C6"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ptr_string++;</w:t>
      </w:r>
    </w:p>
    <w:p w14:paraId="2A7A2BE9"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BF3430B"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size_t</w:t>
      </w:r>
      <w:r>
        <w:rPr>
          <w:rFonts w:ascii="Consolas" w:hAnsi="Consolas" w:cs="Consolas"/>
          <w:color w:val="000000"/>
          <w:sz w:val="19"/>
          <w:szCs w:val="19"/>
        </w:rPr>
        <w:t xml:space="preserve"> bufferOutSize = bufferOut - buffer;</w:t>
      </w:r>
    </w:p>
    <w:p w14:paraId="2E5FB5B8"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"Size: %zu - "</w:t>
      </w:r>
      <w:r>
        <w:rPr>
          <w:rFonts w:ascii="Consolas" w:hAnsi="Consolas" w:cs="Consolas"/>
          <w:color w:val="000000"/>
          <w:sz w:val="19"/>
          <w:szCs w:val="19"/>
        </w:rPr>
        <w:t>, bufferOutSize);</w:t>
      </w:r>
    </w:p>
    <w:p w14:paraId="28CB1A94"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bufferOutSize; i++)</w:t>
      </w:r>
    </w:p>
    <w:p w14:paraId="12C7653A"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"%#x "</w:t>
      </w:r>
      <w:r>
        <w:rPr>
          <w:rFonts w:ascii="Consolas" w:hAnsi="Consolas" w:cs="Consolas"/>
          <w:color w:val="000000"/>
          <w:sz w:val="19"/>
          <w:szCs w:val="19"/>
        </w:rPr>
        <w:t>,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buffer[i]);</w:t>
      </w:r>
    </w:p>
    <w:p w14:paraId="06832429"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21187C0D" w14:textId="77777777" w:rsidR="008824CC" w:rsidRDefault="008824CC" w:rsidP="008824CC">
      <w:pPr>
        <w:pStyle w:val="NoSpacing"/>
        <w:spacing w:after="160" w:line="259" w:lineRule="auto"/>
      </w:pPr>
      <w:r>
        <w:rPr>
          <w:rFonts w:ascii="Consolas" w:hAnsi="Consolas" w:cs="Consolas"/>
          <w:color w:val="000000"/>
          <w:sz w:val="19"/>
          <w:szCs w:val="19"/>
        </w:rPr>
        <w:t>}</w:t>
      </w:r>
      <w:r w:rsidRPr="008824CC">
        <w:t xml:space="preserve"> </w:t>
      </w:r>
    </w:p>
    <w:p w14:paraId="393C3AFB" w14:textId="1E1342CE" w:rsidR="00F47D3E" w:rsidRDefault="00F47D3E" w:rsidP="008B5677">
      <w:r>
        <w:lastRenderedPageBreak/>
        <w:tab/>
        <w:t>The output of the program code for both instances should be like the following result:</w:t>
      </w:r>
    </w:p>
    <w:p w14:paraId="000AC880" w14:textId="63A342B2" w:rsidR="00F47D3E" w:rsidRDefault="00F47D3E" w:rsidP="00F47D3E">
      <w:pPr>
        <w:pStyle w:val="Images"/>
        <w:tabs>
          <w:tab w:val="left" w:pos="720"/>
        </w:tabs>
        <w:spacing w:line="259" w:lineRule="auto"/>
        <w:jc w:val="distribute"/>
      </w:pPr>
      <w:r>
        <mc:AlternateContent>
          <mc:Choice Requires="wps">
            <w:drawing>
              <wp:inline distT="0" distB="0" distL="0" distR="0" wp14:anchorId="6F2397BA" wp14:editId="68E8D8E1">
                <wp:extent cx="4381500" cy="1404620"/>
                <wp:effectExtent l="0" t="0" r="19050" b="2095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0" cy="1404620"/>
                        </a:xfrm>
                        <a:prstGeom prst="rect">
                          <a:avLst/>
                        </a:prstGeom>
                        <a:solidFill>
                          <a:srgbClr val="FFFFFF"/>
                        </a:solidFill>
                        <a:ln w="9525">
                          <a:solidFill>
                            <a:srgbClr val="000000"/>
                          </a:solidFill>
                          <a:miter lim="800000"/>
                          <a:headEnd/>
                          <a:tailEnd/>
                        </a:ln>
                      </wps:spPr>
                      <wps:txbx>
                        <w:txbxContent>
                          <w:p w14:paraId="0BCD1616" w14:textId="41B8E9CC" w:rsidR="000244A4" w:rsidRDefault="000244A4" w:rsidP="00F47D3E">
                            <w:pPr>
                              <w:pStyle w:val="ProgrammingCode"/>
                              <w:jc w:val="center"/>
                            </w:pPr>
                            <w:r w:rsidRPr="00F47D3E">
                              <w:t>Size: 9 - 0xe6 0x88 0x91 0xe6 0x98 0xaf 0xe8 0xaa 0xb0</w:t>
                            </w:r>
                          </w:p>
                        </w:txbxContent>
                      </wps:txbx>
                      <wps:bodyPr rot="0" vert="horz" wrap="square" lIns="91440" tIns="45720" rIns="91440" bIns="45720" anchor="ctr" anchorCtr="0">
                        <a:spAutoFit/>
                      </wps:bodyPr>
                    </wps:wsp>
                  </a:graphicData>
                </a:graphic>
              </wp:inline>
            </w:drawing>
          </mc:Choice>
          <mc:Fallback>
            <w:pict>
              <v:shape w14:anchorId="6F2397BA" id="Text Box 2" o:spid="_x0000_s1045" type="#_x0000_t202" style="width:345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">
                <v:textbox style="mso-fit-shape-to-text:t">
                  <w:txbxContent>
                    <w:p w14:paraId="0BCD1616" w14:textId="41B8E9CC" w:rsidR="000244A4" w:rsidRDefault="000244A4" w:rsidP="00F47D3E">
                      <w:pPr>
                        <w:pStyle w:val="ProgrammingCode"/>
                        <w:jc w:val="center"/>
                      </w:pPr>
                      <w:r w:rsidRPr="00F47D3E">
                        <w:t>Size: 9 - 0xe6 0x88 0x91 0xe6 0x98 0xaf 0xe8 0xaa 0xb0</w:t>
                      </w:r>
                    </w:p>
                  </w:txbxContent>
                </v:textbox>
                <w10:anchorlock/>
              </v:shape>
            </w:pict>
          </mc:Fallback>
        </mc:AlternateContent>
      </w:r>
    </w:p>
    <w:p w14:paraId="0942920A" w14:textId="00E945B6" w:rsidR="00F47D3E" w:rsidRDefault="00F47D3E" w:rsidP="00F47D3E">
      <w:r>
        <w:tab/>
      </w:r>
      <w:r w:rsidR="00F50743">
        <w:t>The byte values can then be written to a binary file, a text file, or do whatever the user wants to do with them.</w:t>
      </w:r>
    </w:p>
    <w:p w14:paraId="5EA0A277" w14:textId="1AD32A18" w:rsidR="00295A10" w:rsidRDefault="008B5677" w:rsidP="008B5677">
      <w:r>
        <w:tab/>
        <w:t xml:space="preserve">For your information, it is recommended </w:t>
      </w:r>
      <w:r w:rsidRPr="008B5677">
        <w:rPr>
          <w:b/>
          <w:i/>
          <w:u w:val="single"/>
        </w:rPr>
        <w:t>NOT</w:t>
      </w:r>
      <w:r>
        <w:t xml:space="preserve"> to touch the environment variable, </w:t>
      </w:r>
      <w:r w:rsidRPr="003D5C00">
        <w:rPr>
          <w:rStyle w:val="VariablesChar"/>
        </w:rPr>
        <w:t>LC_ALL</w:t>
      </w:r>
      <w:r>
        <w:t>, on your Linux/POSIX machine</w:t>
      </w:r>
      <w:r w:rsidR="003D5C00">
        <w:t>, and it should stay empty by default</w:t>
      </w:r>
      <w:r>
        <w:t xml:space="preserve">. </w:t>
      </w:r>
      <w:r w:rsidR="009337CD">
        <w:t>For Windows, this environment variable is automatically set to the current system locale when the program is executed.</w:t>
      </w:r>
      <w:r w:rsidR="00865DE6">
        <w:t xml:space="preserve"> For more information about the locale settings on the Windows side, see the Remarks section of the MSDN article, setlocale() and _wsetlocale().</w:t>
      </w:r>
      <w:r w:rsidR="00865DE6">
        <w:rPr>
          <w:rStyle w:val="FootnoteReference"/>
        </w:rPr>
        <w:footnoteReference w:id="34"/>
      </w:r>
      <w:r w:rsidR="00865DE6">
        <w:t xml:space="preserve"> </w:t>
      </w:r>
    </w:p>
    <w:p w14:paraId="324F1B22" w14:textId="3C64220A" w:rsidR="008B5677" w:rsidRDefault="00295A10" w:rsidP="008B5677">
      <w:r>
        <w:tab/>
      </w:r>
      <w:r w:rsidR="00CE3452">
        <w:t>Th</w:t>
      </w:r>
      <w:r w:rsidR="001F5AA1">
        <w:t xml:space="preserve">e </w:t>
      </w:r>
      <w:r w:rsidR="00CE3452">
        <w:t>environment variable</w:t>
      </w:r>
      <w:r w:rsidR="001F5AA1">
        <w:t xml:space="preserve">, </w:t>
      </w:r>
      <w:r w:rsidR="001F5AA1" w:rsidRPr="001F5AA1">
        <w:rPr>
          <w:rStyle w:val="VariablesChar"/>
        </w:rPr>
        <w:t>LC_ALL</w:t>
      </w:r>
      <w:r w:rsidR="001F5AA1">
        <w:t>,</w:t>
      </w:r>
      <w:r w:rsidR="00CE3452">
        <w:t xml:space="preserve"> exists only for developers to quickly change all the locale settings to a particular locale for debugging purposes, acting like a global override. The locale settings refer to all of the</w:t>
      </w:r>
      <w:r w:rsidR="001419A7">
        <w:t xml:space="preserve"> other</w:t>
      </w:r>
      <w:r w:rsidR="00CE3452">
        <w:t xml:space="preserve"> </w:t>
      </w:r>
      <w:r w:rsidR="00CE3452" w:rsidRPr="003D5C00">
        <w:rPr>
          <w:rStyle w:val="VariablesChar"/>
        </w:rPr>
        <w:t>LC_</w:t>
      </w:r>
      <w:r w:rsidR="00CE3452">
        <w:t xml:space="preserve"> environment variables listed out when entering the command, “locale,” in the terminal.</w:t>
      </w:r>
      <w:r w:rsidR="001419A7">
        <w:t xml:space="preserve"> </w:t>
      </w:r>
      <w:r w:rsidR="009572E1">
        <w:t>And t</w:t>
      </w:r>
      <w:r w:rsidR="001419A7">
        <w:t>hose are the locale settings you can configure freely.</w:t>
      </w:r>
    </w:p>
    <w:p w14:paraId="4B0E8C71" w14:textId="197E1C46" w:rsidR="008A5810" w:rsidRDefault="008A5810" w:rsidP="008B5677">
      <w:r>
        <w:tab/>
        <w:t>But if you have installed language packages or any locale packages</w:t>
      </w:r>
      <w:r w:rsidR="0024363B">
        <w:t xml:space="preserve"> and you have encountered some issues, either reconfigur</w:t>
      </w:r>
      <w:r w:rsidR="00903C68">
        <w:t>e</w:t>
      </w:r>
      <w:r w:rsidR="0024363B">
        <w:t xml:space="preserve"> the locale settings</w:t>
      </w:r>
      <w:r>
        <w:t>,</w:t>
      </w:r>
      <w:r w:rsidR="00522FD7">
        <w:t xml:space="preserve"> or </w:t>
      </w:r>
      <w:r w:rsidR="009B51EA">
        <w:t xml:space="preserve">reconfigure in conjunction with </w:t>
      </w:r>
      <w:r>
        <w:t xml:space="preserve">the </w:t>
      </w:r>
      <w:r w:rsidRPr="008A5810">
        <w:rPr>
          <w:rStyle w:val="VariablesChar"/>
        </w:rPr>
        <w:t>LC_ALL</w:t>
      </w:r>
      <w:r>
        <w:t xml:space="preserve"> may be </w:t>
      </w:r>
      <w:r w:rsidR="009B51EA">
        <w:t>done so</w:t>
      </w:r>
      <w:r>
        <w:t xml:space="preserve"> to troubleshoot some issues. Do </w:t>
      </w:r>
      <w:r w:rsidR="0040415B">
        <w:t>this</w:t>
      </w:r>
      <w:r>
        <w:t xml:space="preserve"> while staying cautious</w:t>
      </w:r>
      <w:r w:rsidR="00522FD7">
        <w:t xml:space="preserve">, and be sure to revert </w:t>
      </w:r>
      <w:r w:rsidR="00522FD7" w:rsidRPr="00522FD7">
        <w:rPr>
          <w:rStyle w:val="VariablesChar"/>
        </w:rPr>
        <w:t>LC_ALL</w:t>
      </w:r>
      <w:r w:rsidR="00522FD7">
        <w:t xml:space="preserve"> back to empty</w:t>
      </w:r>
      <w:r w:rsidR="00966CBE">
        <w:t xml:space="preserve"> or unset it</w:t>
      </w:r>
      <w:r w:rsidR="00522FD7">
        <w:t xml:space="preserve"> after all of this is done.</w:t>
      </w:r>
    </w:p>
    <w:p w14:paraId="24CFDAA6" w14:textId="77777777" w:rsidR="008B5677" w:rsidRDefault="008B5677" w:rsidP="008B5677"/>
    <w:p w14:paraId="7EE19138" w14:textId="33FDFFE7" w:rsidR="00714638" w:rsidRDefault="00466FA2" w:rsidP="00E36E49">
      <w:pPr>
        <w:pStyle w:val="Heading4"/>
      </w:pPr>
      <w:bookmarkStart w:id="78" w:name="_Toc3752878"/>
      <w:r>
        <w:t>C</w:t>
      </w:r>
      <w:r w:rsidR="00502A81">
        <w:t>onverting UTF-8 to UTF-16</w:t>
      </w:r>
      <w:bookmarkEnd w:id="78"/>
    </w:p>
    <w:p w14:paraId="373A1FEB" w14:textId="1F394001" w:rsidR="00502A81" w:rsidRDefault="00502A81" w:rsidP="00502A81">
      <w:pPr>
        <w:tabs>
          <w:tab w:val="clear" w:pos="720"/>
        </w:tabs>
      </w:pPr>
    </w:p>
    <w:p w14:paraId="20D2A22C" w14:textId="7F39D3CC" w:rsidR="004D197B" w:rsidRDefault="00F47D3E" w:rsidP="00502A81">
      <w:pPr>
        <w:tabs>
          <w:tab w:val="clear" w:pos="720"/>
        </w:tabs>
      </w:pPr>
      <w:r>
        <w:tab/>
      </w:r>
      <w:r w:rsidR="00BF4309">
        <w:t>Before we actually get to the programming part of this section, we need to start some theory- crafting and some mathematical deduction</w:t>
      </w:r>
      <w:r w:rsidR="004D197B">
        <w:t>s to derive the algorithmic concept to convert UTF-8 encoding into UTF-16 encoding. Understanding all of this is not really that important, but it is a big deal to know how we get ourselves there.</w:t>
      </w:r>
      <w:r w:rsidR="00410AEC">
        <w:t xml:space="preserve"> We </w:t>
      </w:r>
      <w:r w:rsidR="00EE6D8C">
        <w:t xml:space="preserve">again </w:t>
      </w:r>
      <w:r w:rsidR="00410AEC">
        <w:t xml:space="preserve">assume UTF-16 will be </w:t>
      </w:r>
      <w:r w:rsidR="00D41515">
        <w:t xml:space="preserve">encoded </w:t>
      </w:r>
      <w:r w:rsidR="00410AEC">
        <w:t>in Big</w:t>
      </w:r>
      <w:r w:rsidR="00350ED7">
        <w:t>-</w:t>
      </w:r>
      <w:r w:rsidR="00410AEC">
        <w:t>Endian</w:t>
      </w:r>
      <w:r w:rsidR="00D41515">
        <w:t xml:space="preserve"> to simplify things.</w:t>
      </w:r>
    </w:p>
    <w:p w14:paraId="72591C75" w14:textId="77E3FBFF" w:rsidR="00F47D3E" w:rsidRDefault="00197B5B" w:rsidP="00BF4309">
      <w:pPr>
        <w:tabs>
          <w:tab w:val="clear" w:pos="720"/>
        </w:tabs>
        <w:ind w:firstLine="720"/>
      </w:pPr>
      <w:r>
        <w:t xml:space="preserve">Recall that a Unicode code point can be represented both as a UTF-16 character, and as a UTF-8 character. </w:t>
      </w:r>
      <w:r w:rsidR="00996EB6">
        <w:t>If written in a mathematical way, the equation would look somewhat like this:</w:t>
      </w:r>
    </w:p>
    <w:p w14:paraId="31922C9E" w14:textId="7B2A769C" w:rsidR="00996EB6" w:rsidRPr="00996EB6" w:rsidRDefault="00E04D81" w:rsidP="00996EB6">
      <w:pPr>
        <w:tabs>
          <w:tab w:val="clear" w:pos="720"/>
        </w:tabs>
        <w:jc w:val="center"/>
      </w:pPr>
      <m:oMathPara>
        <m:oMath>
          <m:sSub>
            <m:sSubPr>
              <m:ctrlPr>
                <w:rPr>
                  <w:rFonts w:ascii="Cambria Math" w:hAnsi="Cambria Math"/>
                </w:rPr>
              </m:ctrlPr>
            </m:sSubPr>
            <m:e>
              <m:r>
                <w:rPr>
                  <w:rFonts w:ascii="Cambria Math" w:hAnsi="Cambria Math"/>
                </w:rPr>
                <m:t>U</m:t>
              </m:r>
            </m:e>
            <m:sub>
              <m:r>
                <w:rPr>
                  <w:rFonts w:ascii="Cambria Math" w:hAnsi="Cambria Math"/>
                </w:rPr>
                <m:t>C</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UTF-16</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UTF-8</m:t>
              </m:r>
            </m:sub>
          </m:sSub>
        </m:oMath>
      </m:oMathPara>
    </w:p>
    <w:p w14:paraId="486094AD" w14:textId="56DD5EFE" w:rsidR="00996EB6" w:rsidRDefault="00996EB6" w:rsidP="00996EB6">
      <w:pPr>
        <w:tabs>
          <w:tab w:val="clear" w:pos="720"/>
        </w:tabs>
      </w:pPr>
      <w:r>
        <w:tab/>
        <w:t xml:space="preserve">Where </w:t>
      </w:r>
      <m:oMath>
        <m:sSub>
          <m:sSubPr>
            <m:ctrlPr>
              <w:rPr>
                <w:rFonts w:ascii="Cambria Math" w:hAnsi="Cambria Math"/>
              </w:rPr>
            </m:ctrlPr>
          </m:sSubPr>
          <m:e>
            <m:r>
              <w:rPr>
                <w:rFonts w:ascii="Cambria Math" w:hAnsi="Cambria Math"/>
              </w:rPr>
              <m:t>U</m:t>
            </m:r>
          </m:e>
          <m:sub>
            <m:r>
              <w:rPr>
                <w:rFonts w:ascii="Cambria Math" w:hAnsi="Cambria Math"/>
              </w:rPr>
              <m:t>C</m:t>
            </m:r>
          </m:sub>
        </m:sSub>
      </m:oMath>
      <w:r>
        <w:t xml:space="preserve"> refers to a</w:t>
      </w:r>
      <w:r w:rsidR="009717B5">
        <w:t>ny</w:t>
      </w:r>
      <w:r>
        <w:t xml:space="preserve"> particular</w:t>
      </w:r>
      <w:r w:rsidR="009717B5">
        <w:t>ly given</w:t>
      </w:r>
      <w:r w:rsidR="004D197B">
        <w:t xml:space="preserve"> valid</w:t>
      </w:r>
      <w:r>
        <w:t xml:space="preserve"> Unicode code point</w:t>
      </w:r>
      <w:r w:rsidR="009717B5">
        <w:t xml:space="preserve">, </w:t>
      </w:r>
      <m:oMath>
        <m:sSub>
          <m:sSubPr>
            <m:ctrlPr>
              <w:rPr>
                <w:rFonts w:ascii="Cambria Math" w:hAnsi="Cambria Math"/>
                <w:i/>
              </w:rPr>
            </m:ctrlPr>
          </m:sSubPr>
          <m:e>
            <m:r>
              <w:rPr>
                <w:rFonts w:ascii="Cambria Math" w:hAnsi="Cambria Math"/>
              </w:rPr>
              <m:t>U</m:t>
            </m:r>
          </m:e>
          <m:sub>
            <m:r>
              <w:rPr>
                <w:rFonts w:ascii="Cambria Math" w:hAnsi="Cambria Math"/>
              </w:rPr>
              <m:t>UTF-16</m:t>
            </m:r>
          </m:sub>
        </m:sSub>
      </m:oMath>
      <w:r w:rsidR="009717B5">
        <w:t xml:space="preserve"> refers to Unicode character encoded in UTF-16, and </w:t>
      </w:r>
      <m:oMath>
        <m:sSub>
          <m:sSubPr>
            <m:ctrlPr>
              <w:rPr>
                <w:rFonts w:ascii="Cambria Math" w:hAnsi="Cambria Math"/>
              </w:rPr>
            </m:ctrlPr>
          </m:sSubPr>
          <m:e>
            <m:r>
              <w:rPr>
                <w:rFonts w:ascii="Cambria Math" w:hAnsi="Cambria Math"/>
              </w:rPr>
              <m:t>U</m:t>
            </m:r>
          </m:e>
          <m:sub>
            <m:r>
              <w:rPr>
                <w:rFonts w:ascii="Cambria Math" w:hAnsi="Cambria Math"/>
              </w:rPr>
              <m:t>UTF-8</m:t>
            </m:r>
          </m:sub>
        </m:sSub>
      </m:oMath>
      <w:r w:rsidR="009717B5">
        <w:t xml:space="preserve"> refers to Unicode character encoded in UTF-8. The goal here is to derive all of the steps necessary to convert between </w:t>
      </w:r>
      <m:oMath>
        <m:sSub>
          <m:sSubPr>
            <m:ctrlPr>
              <w:rPr>
                <w:rFonts w:ascii="Cambria Math" w:hAnsi="Cambria Math"/>
              </w:rPr>
            </m:ctrlPr>
          </m:sSubPr>
          <m:e>
            <m:r>
              <w:rPr>
                <w:rFonts w:ascii="Cambria Math" w:hAnsi="Cambria Math"/>
              </w:rPr>
              <m:t>U</m:t>
            </m:r>
          </m:e>
          <m:sub>
            <m:r>
              <w:rPr>
                <w:rFonts w:ascii="Cambria Math" w:hAnsi="Cambria Math"/>
              </w:rPr>
              <m:t>UTF-16</m:t>
            </m:r>
          </m:sub>
        </m:sSub>
      </m:oMath>
      <w:r w:rsidR="009717B5">
        <w:t xml:space="preserve"> and </w:t>
      </w:r>
      <m:oMath>
        <m:sSub>
          <m:sSubPr>
            <m:ctrlPr>
              <w:rPr>
                <w:rFonts w:ascii="Cambria Math" w:hAnsi="Cambria Math"/>
              </w:rPr>
            </m:ctrlPr>
          </m:sSubPr>
          <m:e>
            <m:r>
              <w:rPr>
                <w:rFonts w:ascii="Cambria Math" w:hAnsi="Cambria Math"/>
              </w:rPr>
              <m:t>U</m:t>
            </m:r>
          </m:e>
          <m:sub>
            <m:r>
              <w:rPr>
                <w:rFonts w:ascii="Cambria Math" w:hAnsi="Cambria Math"/>
              </w:rPr>
              <m:t>UTF-8</m:t>
            </m:r>
          </m:sub>
        </m:sSub>
      </m:oMath>
      <w:r w:rsidR="009717B5">
        <w:t xml:space="preserve">. </w:t>
      </w:r>
    </w:p>
    <w:p w14:paraId="0A80A61E" w14:textId="172F5875" w:rsidR="00245F80" w:rsidRDefault="009717B5" w:rsidP="00230B33">
      <w:pPr>
        <w:pStyle w:val="NoSpacing"/>
        <w:spacing w:after="160" w:line="259" w:lineRule="auto"/>
      </w:pPr>
      <w:r>
        <w:rPr>
          <w:lang w:eastAsia="zh-TW"/>
        </w:rPr>
        <w:tab/>
        <w:t xml:space="preserve">We </w:t>
      </w:r>
      <w:r w:rsidR="00230B33">
        <w:rPr>
          <w:lang w:eastAsia="zh-TW"/>
        </w:rPr>
        <w:t xml:space="preserve">can derive </w:t>
      </w:r>
      <m:oMath>
        <m:sSub>
          <m:sSubPr>
            <m:ctrlPr>
              <w:rPr>
                <w:rFonts w:ascii="Cambria Math" w:hAnsi="Cambria Math"/>
                <w:lang w:eastAsia="zh-TW"/>
              </w:rPr>
            </m:ctrlPr>
          </m:sSubPr>
          <m:e>
            <m:r>
              <w:rPr>
                <w:rFonts w:ascii="Cambria Math" w:hAnsi="Cambria Math"/>
              </w:rPr>
              <m:t>U</m:t>
            </m:r>
          </m:e>
          <m:sub>
            <m:r>
              <w:rPr>
                <w:rFonts w:ascii="Cambria Math" w:hAnsi="Cambria Math"/>
              </w:rPr>
              <m:t>UTF-16</m:t>
            </m:r>
          </m:sub>
        </m:sSub>
      </m:oMath>
      <w:r w:rsidR="00E43A4B">
        <w:t xml:space="preserve"> </w:t>
      </w:r>
      <w:r w:rsidR="00230B33">
        <w:t>by</w:t>
      </w:r>
      <w:r w:rsidR="00E43A4B">
        <w:t xml:space="preserve"> split</w:t>
      </w:r>
      <w:r w:rsidR="00230B33">
        <w:t>ting</w:t>
      </w:r>
      <w:r w:rsidR="00E43A4B">
        <w:t xml:space="preserve"> </w:t>
      </w:r>
      <w:r w:rsidR="00230B33">
        <w:t xml:space="preserve">it </w:t>
      </w:r>
      <w:r w:rsidR="00E43A4B">
        <w:t>up into two groups, the UCS-2 code points and the Surrogate Pairs.</w:t>
      </w:r>
      <w:r w:rsidR="00230B33">
        <w:t xml:space="preserve"> But first, we need to create ourselves a new mathematical symbol.</w:t>
      </w:r>
    </w:p>
    <w:p w14:paraId="17932784" w14:textId="786805E2" w:rsidR="00475DB4" w:rsidRDefault="00A36890" w:rsidP="00A36890">
      <w:pPr>
        <w:tabs>
          <w:tab w:val="clear" w:pos="720"/>
        </w:tabs>
      </w:pPr>
      <w:r>
        <w:tab/>
      </w:r>
      <w:r w:rsidR="00230B33">
        <w:t xml:space="preserve">Using operands </w:t>
      </w:r>
      <m:oMath>
        <m:r>
          <m:rPr>
            <m:sty m:val="p"/>
          </m:rPr>
          <w:rPr>
            <w:rFonts w:ascii="Cambria Math" w:hAnsi="Cambria Math"/>
          </w:rPr>
          <m:t>X</m:t>
        </m:r>
      </m:oMath>
      <w:r w:rsidR="00230B33">
        <w:t xml:space="preserve"> and </w:t>
      </w:r>
      <m:oMath>
        <m:r>
          <m:rPr>
            <m:sty m:val="p"/>
          </m:rPr>
          <w:rPr>
            <w:rFonts w:ascii="Cambria Math" w:hAnsi="Cambria Math"/>
          </w:rPr>
          <m:t>Y</m:t>
        </m:r>
      </m:oMath>
      <w:r w:rsidR="00230B33">
        <w:t>, w</w:t>
      </w:r>
      <w:r w:rsidR="00C71E19">
        <w:t>e</w:t>
      </w:r>
      <w:r>
        <w:t xml:space="preserve"> defin</w:t>
      </w:r>
      <w:r w:rsidR="00C71E19">
        <w:t>e</w:t>
      </w:r>
      <w:r w:rsidR="00230B33">
        <w:t xml:space="preserve"> the</w:t>
      </w:r>
      <w:r>
        <w:t xml:space="preserve"> integer division </w:t>
      </w:r>
      <w:r w:rsidR="00230B33">
        <w:t xml:space="preserve">operation </w:t>
      </w:r>
      <w:r w:rsidR="00C71E19">
        <w:t>to be</w:t>
      </w:r>
      <w:r w:rsidR="001B1434">
        <w:t xml:space="preserve"> shown like so:</w:t>
      </w:r>
      <w:r w:rsidR="00C71E19">
        <w:t xml:space="preserve"> </w:t>
      </w:r>
    </w:p>
    <w:p w14:paraId="7387585B" w14:textId="77777777" w:rsidR="00475DB4" w:rsidRPr="00475DB4" w:rsidRDefault="00C71E19" w:rsidP="00475DB4">
      <w:pPr>
        <w:tabs>
          <w:tab w:val="clear" w:pos="720"/>
        </w:tabs>
        <w:jc w:val="center"/>
      </w:pPr>
      <m:oMathPara>
        <m:oMath>
          <m:r>
            <m:rPr>
              <m:sty m:val="p"/>
            </m:rPr>
            <w:rPr>
              <w:rFonts w:ascii="Cambria Math" w:hAnsi="Cambria Math"/>
            </w:rPr>
            <m:t>X∖Y≡</m:t>
          </m:r>
          <m:d>
            <m:dPr>
              <m:begChr m:val="⌊"/>
              <m:endChr m:val="⌋"/>
              <m:ctrlPr>
                <w:rPr>
                  <w:rFonts w:ascii="Cambria Math" w:hAnsi="Cambria Math"/>
                </w:rPr>
              </m:ctrlPr>
            </m:dPr>
            <m:e>
              <m:r>
                <w:rPr>
                  <w:rFonts w:ascii="Cambria Math" w:hAnsi="Cambria Math"/>
                </w:rPr>
                <m:t>X÷Y</m:t>
              </m:r>
            </m:e>
          </m:d>
        </m:oMath>
      </m:oMathPara>
    </w:p>
    <w:p w14:paraId="36E7E3D5" w14:textId="1E680E51" w:rsidR="00E43A4B" w:rsidRDefault="00475DB4" w:rsidP="00C85199">
      <w:pPr>
        <w:tabs>
          <w:tab w:val="clear" w:pos="720"/>
        </w:tabs>
        <w:ind w:firstLine="720"/>
      </w:pPr>
      <w:r>
        <w:lastRenderedPageBreak/>
        <w:t>In which</w:t>
      </w:r>
      <w:r w:rsidR="00C71E19">
        <w:t xml:space="preserve"> </w:t>
      </w:r>
      <m:oMath>
        <m:r>
          <m:rPr>
            <m:sty m:val="p"/>
          </m:rPr>
          <w:rPr>
            <w:rFonts w:ascii="Cambria Math" w:hAnsi="Cambria Math"/>
          </w:rPr>
          <m:t>÷</m:t>
        </m:r>
      </m:oMath>
      <w:r w:rsidR="00C71E19">
        <w:t xml:space="preserve"> is a normal mathematical division and </w:t>
      </w:r>
      <m:oMath>
        <m:d>
          <m:dPr>
            <m:begChr m:val="⌊"/>
            <m:endChr m:val="⌋"/>
            <m:ctrlPr>
              <w:rPr>
                <w:rFonts w:ascii="Cambria Math" w:hAnsi="Cambria Math"/>
              </w:rPr>
            </m:ctrlPr>
          </m:dPr>
          <m:e>
            <m:r>
              <w:rPr>
                <w:rFonts w:ascii="Cambria Math" w:hAnsi="Cambria Math"/>
              </w:rPr>
              <m:t xml:space="preserve">  </m:t>
            </m:r>
          </m:e>
        </m:d>
      </m:oMath>
      <w:r w:rsidR="00C71E19">
        <w:t xml:space="preserve"> denotes the floor function.</w:t>
      </w:r>
      <w:r w:rsidR="00C85199">
        <w:t xml:space="preserve"> </w:t>
      </w:r>
      <w:r w:rsidR="00E731A2">
        <w:t>We also define that t</w:t>
      </w:r>
      <w:r w:rsidR="00C85199">
        <w:t>he integer division has a higher</w:t>
      </w:r>
      <w:r w:rsidR="00E731A2">
        <w:t xml:space="preserve"> order of</w:t>
      </w:r>
      <w:r w:rsidR="00C85199">
        <w:t xml:space="preserve"> precedence over addition.</w:t>
      </w:r>
      <w:r w:rsidR="00C71E19">
        <w:t xml:space="preserve"> Therefore, we can say</w:t>
      </w:r>
    </w:p>
    <w:p w14:paraId="374C8EA9" w14:textId="24D72CCA" w:rsidR="0013724B" w:rsidRPr="00BF2BDA" w:rsidRDefault="00E04D81" w:rsidP="0010543A">
      <w:pPr>
        <w:tabs>
          <w:tab w:val="clear" w:pos="720"/>
        </w:tabs>
        <w:jc w:val="center"/>
      </w:pPr>
      <m:oMathPara>
        <m:oMath>
          <m:d>
            <m:dPr>
              <m:begChr m:val="{"/>
              <m:endChr m:val=""/>
              <m:ctrlPr>
                <w:rPr>
                  <w:rFonts w:ascii="Cambria Math" w:hAnsi="Cambria Math"/>
                </w:rPr>
              </m:ctrlPr>
            </m:dPr>
            <m:e>
              <m:m>
                <m:mPr>
                  <m:rSpRule m:val="4"/>
                  <m:rSp m:val="4"/>
                  <m:mcs>
                    <m:mc>
                      <m:mcPr>
                        <m:count m:val="2"/>
                        <m:mcJc m:val="left"/>
                      </m:mcPr>
                    </m:mc>
                  </m:mcs>
                  <m:ctrlPr>
                    <w:rPr>
                      <w:rFonts w:ascii="Cambria Math" w:hAnsi="Cambria Math"/>
                      <w:i/>
                    </w:rPr>
                  </m:ctrlPr>
                </m:mPr>
                <m:mr>
                  <m:e>
                    <m:sSub>
                      <m:sSubPr>
                        <m:ctrlPr>
                          <w:rPr>
                            <w:rFonts w:ascii="Cambria Math" w:hAnsi="Cambria Math"/>
                          </w:rPr>
                        </m:ctrlPr>
                      </m:sSubPr>
                      <m:e>
                        <m:r>
                          <w:rPr>
                            <w:rFonts w:ascii="Cambria Math" w:hAnsi="Cambria Math"/>
                          </w:rPr>
                          <m:t>U</m:t>
                        </m:r>
                      </m:e>
                      <m:sub>
                        <m:r>
                          <w:rPr>
                            <w:rFonts w:ascii="Cambria Math" w:hAnsi="Cambria Math"/>
                          </w:rPr>
                          <m:t>UTF-16</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C</m:t>
                        </m:r>
                      </m:sub>
                    </m:sSub>
                    <m:r>
                      <w:rPr>
                        <w:rFonts w:ascii="Cambria Math" w:hAnsi="Cambria Math"/>
                      </w:rPr>
                      <m:t xml:space="preserve">,  </m:t>
                    </m:r>
                  </m:e>
                  <m:e>
                    <m:r>
                      <m:rPr>
                        <m:sty m:val="p"/>
                      </m:rPr>
                      <w:rPr>
                        <w:rFonts w:ascii="Cambria Math" w:hAnsi="Cambria Math"/>
                        <w:color w:val="242729"/>
                        <w:shd w:val="clear" w:color="auto" w:fill="FFFFFF"/>
                      </w:rPr>
                      <m:t>∀</m:t>
                    </m:r>
                    <m:d>
                      <m:dPr>
                        <m:begChr m:val="{"/>
                        <m:endChr m:val=""/>
                        <m:ctrlPr>
                          <w:rPr>
                            <w:rFonts w:ascii="Cambria Math" w:hAnsi="Cambria Math"/>
                            <w:color w:val="242729"/>
                            <w:shd w:val="clear" w:color="auto" w:fill="FFFFFF"/>
                          </w:rPr>
                        </m:ctrlPr>
                      </m:dPr>
                      <m:e>
                        <m:m>
                          <m:mPr>
                            <m:mcs>
                              <m:mc>
                                <m:mcPr>
                                  <m:count m:val="1"/>
                                  <m:mcJc m:val="left"/>
                                </m:mcPr>
                              </m:mc>
                            </m:mcs>
                            <m:ctrlPr>
                              <w:rPr>
                                <w:rFonts w:ascii="Cambria Math" w:hAnsi="Cambria Math"/>
                                <w:color w:val="242729"/>
                                <w:shd w:val="clear" w:color="auto" w:fill="FFFFFF"/>
                              </w:rPr>
                            </m:ctrlPr>
                          </m:mPr>
                          <m:mr>
                            <m:e>
                              <m:sSub>
                                <m:sSubPr>
                                  <m:ctrlPr>
                                    <w:rPr>
                                      <w:rFonts w:ascii="Cambria Math" w:hAnsi="Cambria Math"/>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D7FF</m:t>
                                      </m:r>
                                    </m:e>
                                    <m:sub>
                                      <m:r>
                                        <w:rPr>
                                          <w:rFonts w:ascii="Cambria Math" w:hAnsi="Cambria Math"/>
                                          <w:color w:val="242729"/>
                                          <w:shd w:val="clear" w:color="auto" w:fill="FFFFFF"/>
                                        </w:rPr>
                                        <m:t>hex</m:t>
                                      </m:r>
                                    </m:sub>
                                  </m:sSub>
                                </m:e>
                              </m:d>
                            </m:e>
                          </m:mr>
                          <m:mr>
                            <m:e>
                              <m:sSub>
                                <m:sSubPr>
                                  <m:ctrlPr>
                                    <w:rPr>
                                      <w:rFonts w:ascii="Cambria Math" w:hAnsi="Cambria Math"/>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sSub>
                                    <m:sSubPr>
                                      <m:ctrlPr>
                                        <w:rPr>
                                          <w:rFonts w:ascii="Cambria Math" w:hAnsi="Cambria Math"/>
                                          <w:i/>
                                          <w:color w:val="242729"/>
                                          <w:shd w:val="clear" w:color="auto" w:fill="FFFFFF"/>
                                        </w:rPr>
                                      </m:ctrlPr>
                                    </m:sSubPr>
                                    <m:e>
                                      <m:r>
                                        <w:rPr>
                                          <w:rFonts w:ascii="Cambria Math" w:hAnsi="Cambria Math"/>
                                          <w:color w:val="242729"/>
                                          <w:shd w:val="clear" w:color="auto" w:fill="FFFFFF"/>
                                        </w:rPr>
                                        <m:t>E000</m:t>
                                      </m:r>
                                    </m:e>
                                    <m:sub>
                                      <m:r>
                                        <w:rPr>
                                          <w:rFonts w:ascii="Cambria Math" w:hAnsi="Cambria Math"/>
                                          <w:color w:val="242729"/>
                                          <w:shd w:val="clear" w:color="auto" w:fill="FFFFFF"/>
                                        </w:rPr>
                                        <m:t>hex</m:t>
                                      </m:r>
                                    </m:sub>
                                  </m:sSub>
                                  <m:r>
                                    <w:rPr>
                                      <w:rFonts w:ascii="Cambria Math" w:hAnsi="Cambria Math"/>
                                      <w:color w:val="242729"/>
                                      <w:shd w:val="clear" w:color="auto" w:fill="FFFFFF"/>
                                    </w:rPr>
                                    <m:t>..</m:t>
                                  </m:r>
                                  <m:sSub>
                                    <m:sSubPr>
                                      <m:ctrlPr>
                                        <w:rPr>
                                          <w:rFonts w:ascii="Cambria Math" w:hAnsi="Cambria Math"/>
                                          <w:i/>
                                          <w:color w:val="242729"/>
                                          <w:shd w:val="clear" w:color="auto" w:fill="FFFFFF"/>
                                        </w:rPr>
                                      </m:ctrlPr>
                                    </m:sSubPr>
                                    <m:e>
                                      <m:r>
                                        <w:rPr>
                                          <w:rFonts w:ascii="Cambria Math" w:hAnsi="Cambria Math"/>
                                          <w:color w:val="242729"/>
                                          <w:shd w:val="clear" w:color="auto" w:fill="FFFFFF"/>
                                        </w:rPr>
                                        <m:t>FFFF</m:t>
                                      </m:r>
                                    </m:e>
                                    <m:sub>
                                      <m:r>
                                        <w:rPr>
                                          <w:rFonts w:ascii="Cambria Math" w:hAnsi="Cambria Math"/>
                                          <w:color w:val="242729"/>
                                          <w:shd w:val="clear" w:color="auto" w:fill="FFFFFF"/>
                                        </w:rPr>
                                        <m:t>hex</m:t>
                                      </m:r>
                                    </m:sub>
                                  </m:sSub>
                                </m:e>
                              </m:d>
                            </m:e>
                          </m:mr>
                        </m:m>
                      </m:e>
                    </m:d>
                  </m:e>
                </m:mr>
                <m:mr>
                  <m:e>
                    <m:sSub>
                      <m:sSubPr>
                        <m:ctrlPr>
                          <w:rPr>
                            <w:rFonts w:ascii="Cambria Math" w:hAnsi="Cambria Math"/>
                          </w:rPr>
                        </m:ctrlPr>
                      </m:sSubPr>
                      <m:e>
                        <m:r>
                          <w:rPr>
                            <w:rFonts w:ascii="Cambria Math" w:hAnsi="Cambria Math"/>
                          </w:rPr>
                          <m:t>U</m:t>
                        </m:r>
                      </m:e>
                      <m:sub>
                        <m:r>
                          <w:rPr>
                            <w:rFonts w:ascii="Cambria Math" w:hAnsi="Cambria Math"/>
                          </w:rPr>
                          <m:t>UTF-16</m:t>
                        </m:r>
                      </m:sub>
                    </m:sSub>
                    <m:r>
                      <w:rPr>
                        <w:rFonts w:ascii="Cambria Math" w:hAnsi="Cambria Math"/>
                      </w:rPr>
                      <m:t>=</m:t>
                    </m:r>
                    <m:sSub>
                      <m:sSubPr>
                        <m:ctrlPr>
                          <w:rPr>
                            <w:rFonts w:ascii="Cambria Math" w:hAnsi="Cambria Math"/>
                          </w:rPr>
                        </m:ctrlPr>
                      </m:sSubPr>
                      <m:e>
                        <m:sSub>
                          <m:sSubPr>
                            <m:ctrlPr>
                              <w:rPr>
                                <w:rFonts w:ascii="Cambria Math" w:hAnsi="Cambria Math"/>
                                <w:i/>
                              </w:rPr>
                            </m:ctrlPr>
                          </m:sSubPr>
                          <m:e>
                            <m:r>
                              <w:rPr>
                                <w:rFonts w:ascii="Cambria Math" w:hAnsi="Cambria Math"/>
                              </w:rPr>
                              <m:t>U</m:t>
                            </m:r>
                          </m:e>
                          <m:sub>
                            <m:r>
                              <w:rPr>
                                <w:rFonts w:ascii="Cambria Math" w:hAnsi="Cambria Math"/>
                              </w:rPr>
                              <m:t>C</m:t>
                            </m:r>
                          </m:sub>
                        </m:sSub>
                        <m:r>
                          <w:rPr>
                            <w:rFonts w:ascii="Cambria Math" w:hAnsi="Cambria Math"/>
                          </w:rPr>
                          <m:t>=H</m:t>
                        </m:r>
                      </m:e>
                      <m:sub>
                        <m:r>
                          <w:rPr>
                            <w:rFonts w:ascii="Cambria Math" w:hAnsi="Cambria Math"/>
                          </w:rPr>
                          <m:t>UTF-16</m:t>
                        </m:r>
                      </m:sub>
                    </m:sSub>
                    <m:sSub>
                      <m:sSubPr>
                        <m:ctrlPr>
                          <w:rPr>
                            <w:rFonts w:ascii="Cambria Math" w:hAnsi="Cambria Math"/>
                          </w:rPr>
                        </m:ctrlPr>
                      </m:sSubPr>
                      <m:e>
                        <m:r>
                          <w:rPr>
                            <w:rFonts w:ascii="Cambria Math" w:hAnsi="Cambria Math"/>
                          </w:rPr>
                          <m:t>L</m:t>
                        </m:r>
                      </m:e>
                      <m:sub>
                        <m:r>
                          <w:rPr>
                            <w:rFonts w:ascii="Cambria Math" w:hAnsi="Cambria Math"/>
                          </w:rPr>
                          <m:t>UTF-16</m:t>
                        </m:r>
                      </m:sub>
                    </m:sSub>
                    <m:r>
                      <w:rPr>
                        <w:rFonts w:ascii="Cambria Math" w:hAnsi="Cambria Math"/>
                      </w:rPr>
                      <m:t>,</m:t>
                    </m:r>
                  </m:e>
                  <m:e>
                    <m:r>
                      <m:rPr>
                        <m:sty m:val="p"/>
                      </m:rPr>
                      <w:rPr>
                        <w:rFonts w:ascii="Cambria Math" w:hAnsi="Cambria Math"/>
                        <w:color w:val="242729"/>
                        <w:shd w:val="clear" w:color="auto" w:fill="FFFFFF"/>
                      </w:rPr>
                      <m:t>∀</m:t>
                    </m:r>
                    <m:sSub>
                      <m:sSubPr>
                        <m:ctrlPr>
                          <w:rPr>
                            <w:rFonts w:ascii="Cambria Math" w:hAnsi="Cambria Math"/>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sSub>
                          <m:sSubPr>
                            <m:ctrlPr>
                              <w:rPr>
                                <w:rFonts w:ascii="Cambria Math" w:hAnsi="Cambria Math"/>
                                <w:i/>
                                <w:color w:val="242729"/>
                                <w:shd w:val="clear" w:color="auto" w:fill="FFFFFF"/>
                              </w:rPr>
                            </m:ctrlPr>
                          </m:sSubPr>
                          <m:e>
                            <m:r>
                              <w:rPr>
                                <w:rFonts w:ascii="Cambria Math" w:hAnsi="Cambria Math"/>
                                <w:color w:val="242729"/>
                                <w:shd w:val="clear" w:color="auto" w:fill="FFFFFF"/>
                              </w:rPr>
                              <m:t>10000</m:t>
                            </m:r>
                          </m:e>
                          <m:sub>
                            <m:r>
                              <w:rPr>
                                <w:rFonts w:ascii="Cambria Math" w:hAnsi="Cambria Math"/>
                                <w:color w:val="242729"/>
                                <w:shd w:val="clear" w:color="auto" w:fill="FFFFFF"/>
                              </w:rPr>
                              <m:t>hex</m:t>
                            </m:r>
                          </m:sub>
                        </m:sSub>
                        <m:r>
                          <w:rPr>
                            <w:rFonts w:ascii="Cambria Math" w:hAnsi="Cambria Math"/>
                            <w:color w:val="242729"/>
                            <w:shd w:val="clear" w:color="auto" w:fill="FFFFFF"/>
                          </w:rPr>
                          <m:t>..</m:t>
                        </m:r>
                        <m:sSub>
                          <m:sSubPr>
                            <m:ctrlPr>
                              <w:rPr>
                                <w:rFonts w:ascii="Cambria Math" w:hAnsi="Cambria Math"/>
                                <w:i/>
                                <w:color w:val="242729"/>
                                <w:shd w:val="clear" w:color="auto" w:fill="FFFFFF"/>
                              </w:rPr>
                            </m:ctrlPr>
                          </m:sSubPr>
                          <m:e>
                            <m:r>
                              <w:rPr>
                                <w:rFonts w:ascii="Cambria Math" w:hAnsi="Cambria Math"/>
                                <w:color w:val="242729"/>
                                <w:shd w:val="clear" w:color="auto" w:fill="FFFFFF"/>
                              </w:rPr>
                              <m:t>10FFFF</m:t>
                            </m:r>
                          </m:e>
                          <m:sub>
                            <m:r>
                              <w:rPr>
                                <w:rFonts w:ascii="Cambria Math" w:hAnsi="Cambria Math"/>
                                <w:color w:val="242729"/>
                                <w:shd w:val="clear" w:color="auto" w:fill="FFFFFF"/>
                              </w:rPr>
                              <m:t>hex</m:t>
                            </m:r>
                          </m:sub>
                        </m:sSub>
                      </m:e>
                    </m:d>
                  </m:e>
                </m:mr>
              </m:m>
            </m:e>
          </m:d>
        </m:oMath>
      </m:oMathPara>
    </w:p>
    <w:p w14:paraId="7EA5B709" w14:textId="55414B2F" w:rsidR="00C71E19" w:rsidRPr="008200BA" w:rsidRDefault="00C71E19" w:rsidP="00C71E19">
      <w:r w:rsidRPr="008200BA">
        <w:tab/>
      </w:r>
      <w:r w:rsidR="00E731A2" w:rsidRPr="008200BA">
        <w:t>Of which,</w:t>
      </w:r>
      <w:r w:rsidRPr="008200BA">
        <w:t xml:space="preserve"> </w:t>
      </w:r>
      <m:oMath>
        <m:sSub>
          <m:sSubPr>
            <m:ctrlPr>
              <w:rPr>
                <w:rFonts w:ascii="Cambria Math" w:hAnsi="Cambria Math"/>
              </w:rPr>
            </m:ctrlPr>
          </m:sSubPr>
          <m:e>
            <m:r>
              <w:rPr>
                <w:rFonts w:ascii="Cambria Math" w:hAnsi="Cambria Math"/>
              </w:rPr>
              <m:t>H</m:t>
            </m:r>
          </m:e>
          <m:sub>
            <m:r>
              <w:rPr>
                <w:rFonts w:ascii="Cambria Math" w:hAnsi="Cambria Math"/>
              </w:rPr>
              <m:t>UTF-16</m:t>
            </m:r>
          </m:sub>
        </m:sSub>
        <m:sSub>
          <m:sSubPr>
            <m:ctrlPr>
              <w:rPr>
                <w:rFonts w:ascii="Cambria Math" w:hAnsi="Cambria Math"/>
              </w:rPr>
            </m:ctrlPr>
          </m:sSubPr>
          <m:e>
            <m:r>
              <w:rPr>
                <w:rFonts w:ascii="Cambria Math" w:hAnsi="Cambria Math"/>
              </w:rPr>
              <m:t>L</m:t>
            </m:r>
          </m:e>
          <m:sub>
            <m:r>
              <w:rPr>
                <w:rFonts w:ascii="Cambria Math" w:hAnsi="Cambria Math"/>
              </w:rPr>
              <m:t>UTF-16</m:t>
            </m:r>
          </m:sub>
        </m:sSub>
      </m:oMath>
      <w:r w:rsidRPr="008200BA">
        <w:t xml:space="preserve"> is a surrogate pair, </w:t>
      </w:r>
      <m:oMath>
        <m:sSub>
          <m:sSubPr>
            <m:ctrlPr>
              <w:rPr>
                <w:rFonts w:ascii="Cambria Math" w:hAnsi="Cambria Math"/>
              </w:rPr>
            </m:ctrlPr>
          </m:sSubPr>
          <m:e>
            <m:r>
              <w:rPr>
                <w:rFonts w:ascii="Cambria Math" w:hAnsi="Cambria Math"/>
              </w:rPr>
              <m:t>H</m:t>
            </m:r>
          </m:e>
          <m:sub>
            <m:r>
              <w:rPr>
                <w:rFonts w:ascii="Cambria Math" w:hAnsi="Cambria Math"/>
              </w:rPr>
              <m:t>UTF-16</m:t>
            </m:r>
          </m:sub>
        </m:sSub>
      </m:oMath>
      <w:r w:rsidRPr="008200BA">
        <w:t xml:space="preserve"> is the high surrogate, and the </w:t>
      </w:r>
      <m:oMath>
        <m:sSub>
          <m:sSubPr>
            <m:ctrlPr>
              <w:rPr>
                <w:rFonts w:ascii="Cambria Math" w:hAnsi="Cambria Math"/>
              </w:rPr>
            </m:ctrlPr>
          </m:sSubPr>
          <m:e>
            <m:r>
              <w:rPr>
                <w:rFonts w:ascii="Cambria Math" w:hAnsi="Cambria Math"/>
              </w:rPr>
              <m:t>L</m:t>
            </m:r>
          </m:e>
          <m:sub>
            <m:r>
              <w:rPr>
                <w:rFonts w:ascii="Cambria Math" w:hAnsi="Cambria Math"/>
              </w:rPr>
              <m:t>UTF-16</m:t>
            </m:r>
          </m:sub>
        </m:sSub>
      </m:oMath>
      <w:r w:rsidRPr="008200BA">
        <w:t xml:space="preserve"> is the low surrogate.</w:t>
      </w:r>
      <w:r w:rsidR="00475DB4" w:rsidRPr="008200BA">
        <w:t xml:space="preserve"> The surrogate pair can be explained in the following</w:t>
      </w:r>
      <w:r w:rsidR="00D60B33" w:rsidRPr="008200BA">
        <w:t xml:space="preserve"> equation</w:t>
      </w:r>
      <w:r w:rsidR="00E731A2" w:rsidRPr="008200BA">
        <w:t>s</w:t>
      </w:r>
      <w:r w:rsidR="00475DB4" w:rsidRPr="008200BA">
        <w:t>:</w:t>
      </w:r>
    </w:p>
    <w:p w14:paraId="6FC35AAE" w14:textId="37FB9EDC" w:rsidR="00475DB4" w:rsidRPr="008200BA" w:rsidRDefault="00E04D81" w:rsidP="00C85199">
      <w:pPr>
        <w:pStyle w:val="Images"/>
        <w:tabs>
          <w:tab w:val="left" w:pos="720"/>
        </w:tabs>
        <w:spacing w:line="259" w:lineRule="auto"/>
        <w:rPr>
          <w:noProof w:val="0"/>
        </w:rPr>
      </w:pPr>
      <m:oMathPara>
        <m:oMath>
          <m:d>
            <m:dPr>
              <m:begChr m:val="{"/>
              <m:endChr m:val=""/>
              <m:shp m:val="match"/>
              <m:ctrlPr>
                <w:rPr>
                  <w:rFonts w:ascii="Cambria Math" w:hAnsi="Cambria Math"/>
                  <w:noProof w:val="0"/>
                </w:rPr>
              </m:ctrlPr>
            </m:dPr>
            <m:e>
              <m:m>
                <m:mPr>
                  <m:mcs>
                    <m:mc>
                      <m:mcPr>
                        <m:count m:val="1"/>
                        <m:mcJc m:val="left"/>
                      </m:mcPr>
                    </m:mc>
                  </m:mcs>
                  <m:ctrlPr>
                    <w:rPr>
                      <w:rFonts w:ascii="Cambria Math" w:hAnsi="Cambria Math"/>
                      <w:noProof w:val="0"/>
                    </w:rPr>
                  </m:ctrlPr>
                </m:mPr>
                <m:mr>
                  <m:e>
                    <m:sSub>
                      <m:sSubPr>
                        <m:ctrlPr>
                          <w:rPr>
                            <w:rFonts w:ascii="Cambria Math" w:hAnsi="Cambria Math"/>
                            <w:noProof w:val="0"/>
                          </w:rPr>
                        </m:ctrlPr>
                      </m:sSubPr>
                      <m:e>
                        <m:r>
                          <w:rPr>
                            <w:rFonts w:ascii="Cambria Math" w:hAnsi="Cambria Math"/>
                          </w:rPr>
                          <m:t>H</m:t>
                        </m:r>
                      </m:e>
                      <m:sub>
                        <m:r>
                          <w:rPr>
                            <w:rFonts w:ascii="Cambria Math" w:hAnsi="Cambria Math"/>
                          </w:rPr>
                          <m:t>UTF-16</m:t>
                        </m:r>
                      </m:sub>
                    </m:sSub>
                    <m:r>
                      <w:rPr>
                        <w:rFonts w:ascii="Cambria Math" w:hAnsi="Cambria Math"/>
                        <w:noProof w:val="0"/>
                      </w:rPr>
                      <m:t>=</m:t>
                    </m:r>
                    <m:d>
                      <m:dPr>
                        <m:ctrlPr>
                          <w:rPr>
                            <w:rFonts w:ascii="Cambria Math" w:hAnsi="Cambria Math"/>
                            <w:i/>
                            <w:noProof w:val="0"/>
                          </w:rPr>
                        </m:ctrlPr>
                      </m:dPr>
                      <m:e>
                        <m:sSub>
                          <m:sSubPr>
                            <m:ctrlPr>
                              <w:rPr>
                                <w:rFonts w:ascii="Cambria Math" w:hAnsi="Cambria Math"/>
                                <w:noProof w:val="0"/>
                              </w:rPr>
                            </m:ctrlPr>
                          </m:sSubPr>
                          <m:e>
                            <m:r>
                              <w:rPr>
                                <w:rFonts w:ascii="Cambria Math" w:hAnsi="Cambria Math"/>
                              </w:rPr>
                              <m:t>U</m:t>
                            </m:r>
                          </m:e>
                          <m:sub>
                            <m:r>
                              <w:rPr>
                                <w:rFonts w:ascii="Cambria Math" w:hAnsi="Cambria Math"/>
                              </w:rPr>
                              <m:t>C</m:t>
                            </m:r>
                          </m:sub>
                        </m:sSub>
                        <m:r>
                          <w:rPr>
                            <w:rFonts w:ascii="Cambria Math" w:hAnsi="Cambria Math"/>
                            <w:noProof w:val="0"/>
                          </w:rPr>
                          <m:t>-</m:t>
                        </m:r>
                        <m:sSub>
                          <m:sSubPr>
                            <m:ctrlPr>
                              <w:rPr>
                                <w:rFonts w:ascii="Cambria Math" w:hAnsi="Cambria Math"/>
                                <w:noProof w:val="0"/>
                              </w:rPr>
                            </m:ctrlPr>
                          </m:sSubPr>
                          <m:e>
                            <m:r>
                              <w:rPr>
                                <w:rFonts w:ascii="Cambria Math" w:hAnsi="Cambria Math"/>
                              </w:rPr>
                              <m:t>10000</m:t>
                            </m:r>
                          </m:e>
                          <m:sub>
                            <m:r>
                              <w:rPr>
                                <w:rFonts w:ascii="Cambria Math" w:hAnsi="Cambria Math"/>
                              </w:rPr>
                              <m:t>hex</m:t>
                            </m:r>
                          </m:sub>
                        </m:sSub>
                      </m:e>
                    </m:d>
                    <m:r>
                      <w:rPr>
                        <w:rFonts w:ascii="Cambria Math" w:hAnsi="Cambria Math"/>
                        <w:noProof w:val="0"/>
                      </w:rPr>
                      <m:t>∖</m:t>
                    </m:r>
                    <m:sSub>
                      <m:sSubPr>
                        <m:ctrlPr>
                          <w:rPr>
                            <w:rFonts w:ascii="Cambria Math" w:hAnsi="Cambria Math"/>
                            <w:i/>
                            <w:noProof w:val="0"/>
                          </w:rPr>
                        </m:ctrlPr>
                      </m:sSubPr>
                      <m:e>
                        <m:r>
                          <w:rPr>
                            <w:rFonts w:ascii="Cambria Math" w:hAnsi="Cambria Math"/>
                            <w:noProof w:val="0"/>
                          </w:rPr>
                          <m:t>400</m:t>
                        </m:r>
                      </m:e>
                      <m:sub>
                        <m:r>
                          <w:rPr>
                            <w:rFonts w:ascii="Cambria Math" w:hAnsi="Cambria Math"/>
                            <w:noProof w:val="0"/>
                          </w:rPr>
                          <m:t>hex</m:t>
                        </m:r>
                      </m:sub>
                    </m:sSub>
                    <m:r>
                      <w:rPr>
                        <w:rFonts w:ascii="Cambria Math" w:hAnsi="Cambria Math"/>
                        <w:noProof w:val="0"/>
                      </w:rPr>
                      <m:t>+</m:t>
                    </m:r>
                    <m:sSub>
                      <m:sSubPr>
                        <m:ctrlPr>
                          <w:rPr>
                            <w:rFonts w:ascii="Cambria Math" w:hAnsi="Cambria Math"/>
                            <w:i/>
                            <w:noProof w:val="0"/>
                          </w:rPr>
                        </m:ctrlPr>
                      </m:sSubPr>
                      <m:e>
                        <m:r>
                          <w:rPr>
                            <w:rFonts w:ascii="Cambria Math" w:hAnsi="Cambria Math"/>
                            <w:noProof w:val="0"/>
                          </w:rPr>
                          <m:t>D800</m:t>
                        </m:r>
                      </m:e>
                      <m:sub>
                        <m:r>
                          <w:rPr>
                            <w:rFonts w:ascii="Cambria Math" w:hAnsi="Cambria Math"/>
                            <w:noProof w:val="0"/>
                          </w:rPr>
                          <m:t>hex</m:t>
                        </m:r>
                      </m:sub>
                    </m:sSub>
                  </m:e>
                </m:mr>
                <m:mr>
                  <m:e>
                    <m:sSub>
                      <m:sSubPr>
                        <m:ctrlPr>
                          <w:rPr>
                            <w:rFonts w:ascii="Cambria Math" w:hAnsi="Cambria Math"/>
                            <w:noProof w:val="0"/>
                          </w:rPr>
                        </m:ctrlPr>
                      </m:sSubPr>
                      <m:e>
                        <m:r>
                          <w:rPr>
                            <w:rFonts w:ascii="Cambria Math" w:hAnsi="Cambria Math"/>
                          </w:rPr>
                          <m:t>L</m:t>
                        </m:r>
                      </m:e>
                      <m:sub>
                        <m:r>
                          <w:rPr>
                            <w:rFonts w:ascii="Cambria Math" w:hAnsi="Cambria Math"/>
                          </w:rPr>
                          <m:t>UTF-16</m:t>
                        </m:r>
                      </m:sub>
                    </m:sSub>
                    <m:r>
                      <w:rPr>
                        <w:rFonts w:ascii="Cambria Math" w:hAnsi="Cambria Math"/>
                        <w:noProof w:val="0"/>
                      </w:rPr>
                      <m:t>=</m:t>
                    </m:r>
                    <m:d>
                      <m:dPr>
                        <m:ctrlPr>
                          <w:rPr>
                            <w:rFonts w:ascii="Cambria Math" w:hAnsi="Cambria Math"/>
                            <w:i/>
                            <w:noProof w:val="0"/>
                          </w:rPr>
                        </m:ctrlPr>
                      </m:dPr>
                      <m:e>
                        <m:sSub>
                          <m:sSubPr>
                            <m:ctrlPr>
                              <w:rPr>
                                <w:rFonts w:ascii="Cambria Math" w:hAnsi="Cambria Math"/>
                                <w:noProof w:val="0"/>
                              </w:rPr>
                            </m:ctrlPr>
                          </m:sSubPr>
                          <m:e>
                            <m:r>
                              <w:rPr>
                                <w:rFonts w:ascii="Cambria Math" w:hAnsi="Cambria Math"/>
                              </w:rPr>
                              <m:t>U</m:t>
                            </m:r>
                          </m:e>
                          <m:sub>
                            <m:r>
                              <w:rPr>
                                <w:rFonts w:ascii="Cambria Math" w:hAnsi="Cambria Math"/>
                              </w:rPr>
                              <m:t>C</m:t>
                            </m:r>
                          </m:sub>
                        </m:sSub>
                        <m:r>
                          <w:rPr>
                            <w:rFonts w:ascii="Cambria Math" w:hAnsi="Cambria Math"/>
                            <w:noProof w:val="0"/>
                          </w:rPr>
                          <m:t>-</m:t>
                        </m:r>
                        <m:sSub>
                          <m:sSubPr>
                            <m:ctrlPr>
                              <w:rPr>
                                <w:rFonts w:ascii="Cambria Math" w:hAnsi="Cambria Math"/>
                                <w:noProof w:val="0"/>
                              </w:rPr>
                            </m:ctrlPr>
                          </m:sSubPr>
                          <m:e>
                            <m:r>
                              <w:rPr>
                                <w:rFonts w:ascii="Cambria Math" w:hAnsi="Cambria Math"/>
                              </w:rPr>
                              <m:t>10000</m:t>
                            </m:r>
                          </m:e>
                          <m:sub>
                            <m:r>
                              <w:rPr>
                                <w:rFonts w:ascii="Cambria Math" w:hAnsi="Cambria Math"/>
                              </w:rPr>
                              <m:t>hex</m:t>
                            </m:r>
                          </m:sub>
                        </m:sSub>
                      </m:e>
                    </m:d>
                    <m:r>
                      <w:rPr>
                        <w:rFonts w:ascii="Cambria Math" w:hAnsi="Cambria Math"/>
                        <w:noProof w:val="0"/>
                      </w:rPr>
                      <m:t xml:space="preserve"> mod </m:t>
                    </m:r>
                    <m:sSub>
                      <m:sSubPr>
                        <m:ctrlPr>
                          <w:rPr>
                            <w:rFonts w:ascii="Cambria Math" w:hAnsi="Cambria Math"/>
                            <w:i/>
                            <w:noProof w:val="0"/>
                          </w:rPr>
                        </m:ctrlPr>
                      </m:sSubPr>
                      <m:e>
                        <m:r>
                          <w:rPr>
                            <w:rFonts w:ascii="Cambria Math" w:hAnsi="Cambria Math"/>
                            <w:noProof w:val="0"/>
                          </w:rPr>
                          <m:t>400</m:t>
                        </m:r>
                      </m:e>
                      <m:sub>
                        <m:r>
                          <w:rPr>
                            <w:rFonts w:ascii="Cambria Math" w:hAnsi="Cambria Math"/>
                            <w:noProof w:val="0"/>
                          </w:rPr>
                          <m:t>hex</m:t>
                        </m:r>
                      </m:sub>
                    </m:sSub>
                    <m:r>
                      <w:rPr>
                        <w:rFonts w:ascii="Cambria Math" w:hAnsi="Cambria Math"/>
                        <w:noProof w:val="0"/>
                      </w:rPr>
                      <m:t>+</m:t>
                    </m:r>
                    <m:sSub>
                      <m:sSubPr>
                        <m:ctrlPr>
                          <w:rPr>
                            <w:rFonts w:ascii="Cambria Math" w:hAnsi="Cambria Math"/>
                            <w:i/>
                            <w:noProof w:val="0"/>
                          </w:rPr>
                        </m:ctrlPr>
                      </m:sSubPr>
                      <m:e>
                        <m:r>
                          <w:rPr>
                            <w:rFonts w:ascii="Cambria Math" w:hAnsi="Cambria Math"/>
                            <w:noProof w:val="0"/>
                          </w:rPr>
                          <m:t>DC00</m:t>
                        </m:r>
                      </m:e>
                      <m:sub>
                        <m:r>
                          <w:rPr>
                            <w:rFonts w:ascii="Cambria Math" w:hAnsi="Cambria Math"/>
                            <w:noProof w:val="0"/>
                          </w:rPr>
                          <m:t>hex</m:t>
                        </m:r>
                      </m:sub>
                    </m:sSub>
                  </m:e>
                </m:mr>
              </m:m>
            </m:e>
          </m:d>
        </m:oMath>
      </m:oMathPara>
    </w:p>
    <w:p w14:paraId="2744585D" w14:textId="3693ABE4" w:rsidR="00E731A2" w:rsidRPr="008200BA" w:rsidRDefault="00230B33" w:rsidP="00E731A2">
      <w:r w:rsidRPr="008200BA">
        <w:tab/>
      </w:r>
      <w:r w:rsidR="004D197B" w:rsidRPr="008200BA">
        <w:t xml:space="preserve">If you recalled that we defined </w:t>
      </w:r>
      <m:oMath>
        <m:sSub>
          <m:sSubPr>
            <m:ctrlPr>
              <w:rPr>
                <w:rFonts w:ascii="Cambria Math" w:hAnsi="Cambria Math"/>
                <w:i/>
              </w:rPr>
            </m:ctrlPr>
          </m:sSubPr>
          <m:e>
            <m:r>
              <w:rPr>
                <w:rFonts w:ascii="Cambria Math" w:hAnsi="Cambria Math"/>
              </w:rPr>
              <m:t>U</m:t>
            </m:r>
          </m:e>
          <m:sub>
            <m:r>
              <w:rPr>
                <w:rFonts w:ascii="Cambria Math" w:hAnsi="Cambria Math"/>
              </w:rPr>
              <m:t>C</m:t>
            </m:r>
          </m:sub>
        </m:sSub>
      </m:oMath>
      <w:r w:rsidR="004D197B" w:rsidRPr="008200BA">
        <w:t xml:space="preserve"> to be of any given valid Unicode code point. This actually means </w:t>
      </w:r>
      <m:oMath>
        <m:sSub>
          <m:sSubPr>
            <m:ctrlPr>
              <w:rPr>
                <w:rFonts w:ascii="Cambria Math" w:hAnsi="Cambria Math"/>
                <w:i/>
              </w:rPr>
            </m:ctrlPr>
          </m:sSubPr>
          <m:e>
            <m:r>
              <w:rPr>
                <w:rFonts w:ascii="Cambria Math" w:hAnsi="Cambria Math"/>
              </w:rPr>
              <m:t>U</m:t>
            </m:r>
          </m:e>
          <m:sub>
            <m:r>
              <w:rPr>
                <w:rFonts w:ascii="Cambria Math" w:hAnsi="Cambria Math"/>
              </w:rPr>
              <m:t>C</m:t>
            </m:r>
          </m:sub>
        </m:sSub>
      </m:oMath>
      <w:r w:rsidR="004D197B" w:rsidRPr="008200BA">
        <w:t xml:space="preserve"> resides in a range, and the range starts from 0 to 0x10FFFF. </w:t>
      </w:r>
      <w:r w:rsidR="001044AB" w:rsidRPr="008200BA">
        <w:t xml:space="preserve">Since we are doing surrogate pairs, the actual valid range is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10000</m:t>
                </m:r>
              </m:e>
              <m:sub>
                <m:r>
                  <w:rPr>
                    <w:rFonts w:ascii="Cambria Math" w:hAnsi="Cambria Math"/>
                  </w:rPr>
                  <m:t>hex</m:t>
                </m:r>
              </m:sub>
            </m:sSub>
            <m:r>
              <w:rPr>
                <w:rFonts w:ascii="Cambria Math" w:hAnsi="Cambria Math"/>
              </w:rPr>
              <m:t xml:space="preserve"> ..</m:t>
            </m:r>
            <m:sSub>
              <m:sSubPr>
                <m:ctrlPr>
                  <w:rPr>
                    <w:rFonts w:ascii="Cambria Math" w:hAnsi="Cambria Math"/>
                    <w:i/>
                  </w:rPr>
                </m:ctrlPr>
              </m:sSubPr>
              <m:e>
                <m:r>
                  <w:rPr>
                    <w:rFonts w:ascii="Cambria Math" w:hAnsi="Cambria Math"/>
                  </w:rPr>
                  <m:t>10FFFF</m:t>
                </m:r>
              </m:e>
              <m:sub>
                <m:r>
                  <w:rPr>
                    <w:rFonts w:ascii="Cambria Math" w:hAnsi="Cambria Math"/>
                  </w:rPr>
                  <m:t>hex</m:t>
                </m:r>
              </m:sub>
            </m:sSub>
          </m:e>
        </m:d>
      </m:oMath>
      <w:r w:rsidR="001044AB" w:rsidRPr="008200BA">
        <w:t xml:space="preserve">. </w:t>
      </w:r>
      <w:r w:rsidR="004D197B" w:rsidRPr="008200BA">
        <w:t xml:space="preserve">This </w:t>
      </w:r>
      <w:r w:rsidR="001044AB" w:rsidRPr="008200BA">
        <w:t xml:space="preserve">also </w:t>
      </w:r>
      <w:r w:rsidR="004D197B" w:rsidRPr="008200BA">
        <w:t xml:space="preserve">means, we can plug in </w:t>
      </w:r>
      <w:r w:rsidR="00E0719F" w:rsidRPr="008200BA">
        <w:t xml:space="preserve">a chosen </w:t>
      </w:r>
      <w:r w:rsidR="004D197B" w:rsidRPr="008200BA">
        <w:t xml:space="preserve">number within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10000</m:t>
                </m:r>
              </m:e>
              <m:sub>
                <m:r>
                  <w:rPr>
                    <w:rFonts w:ascii="Cambria Math" w:hAnsi="Cambria Math"/>
                  </w:rPr>
                  <m:t>hex</m:t>
                </m:r>
              </m:sub>
            </m:sSub>
            <m:r>
              <w:rPr>
                <w:rFonts w:ascii="Cambria Math" w:hAnsi="Cambria Math"/>
              </w:rPr>
              <m:t xml:space="preserve"> .. </m:t>
            </m:r>
            <m:sSub>
              <m:sSubPr>
                <m:ctrlPr>
                  <w:rPr>
                    <w:rFonts w:ascii="Cambria Math" w:hAnsi="Cambria Math"/>
                    <w:i/>
                  </w:rPr>
                </m:ctrlPr>
              </m:sSubPr>
              <m:e>
                <m:r>
                  <w:rPr>
                    <w:rFonts w:ascii="Cambria Math" w:hAnsi="Cambria Math"/>
                  </w:rPr>
                  <m:t>10FFFF</m:t>
                </m:r>
              </m:e>
              <m:sub>
                <m:r>
                  <w:rPr>
                    <w:rFonts w:ascii="Cambria Math" w:hAnsi="Cambria Math"/>
                  </w:rPr>
                  <m:t>hex</m:t>
                </m:r>
              </m:sub>
            </m:sSub>
          </m:e>
        </m:d>
      </m:oMath>
      <w:r w:rsidR="002C6E05" w:rsidRPr="008200BA">
        <w:t>, and simplify the equations</w:t>
      </w:r>
      <w:r w:rsidR="00E0719F" w:rsidRPr="008200BA">
        <w:t xml:space="preserve"> so all of the numbers have a range instead</w:t>
      </w:r>
      <w:r w:rsidR="002C6E05" w:rsidRPr="008200BA">
        <w:t xml:space="preserve">. </w:t>
      </w:r>
      <w:r w:rsidR="004D197B" w:rsidRPr="008200BA">
        <w:t xml:space="preserve">We now apply the range into the equations above, and </w:t>
      </w:r>
      <w:r w:rsidR="001044AB" w:rsidRPr="008200BA">
        <w:t>solve</w:t>
      </w:r>
      <w:r w:rsidR="004D197B" w:rsidRPr="008200BA">
        <w:t xml:space="preserve"> the equations</w:t>
      </w:r>
      <w:r w:rsidR="001044AB" w:rsidRPr="008200BA">
        <w:t>, like so</w:t>
      </w:r>
      <w:r w:rsidR="004D197B" w:rsidRPr="008200BA">
        <w:t>:</w:t>
      </w:r>
    </w:p>
    <w:p w14:paraId="2B3CEDC8" w14:textId="48391CF2" w:rsidR="004D197B" w:rsidRPr="008200BA" w:rsidRDefault="00E04D81" w:rsidP="00E731A2">
      <m:oMathPara>
        <m:oMath>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rPr>
                        </m:ctrlPr>
                      </m:sSubPr>
                      <m:e>
                        <m:r>
                          <w:rPr>
                            <w:rFonts w:ascii="Cambria Math" w:hAnsi="Cambria Math"/>
                          </w:rPr>
                          <m:t>H</m:t>
                        </m:r>
                      </m:e>
                      <m:sub>
                        <m:r>
                          <w:rPr>
                            <w:rFonts w:ascii="Cambria Math" w:hAnsi="Cambria Math"/>
                          </w:rPr>
                          <m:t>UTF-16</m:t>
                        </m:r>
                      </m:sub>
                    </m:sSub>
                    <m:r>
                      <w:rPr>
                        <w:rFonts w:ascii="Cambria Math" w:hAnsi="Cambria Math"/>
                        <w:color w:val="242729"/>
                        <w:shd w:val="clear" w:color="auto" w:fill="FFFFFF"/>
                      </w:rPr>
                      <m:t>∈</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10000</m:t>
                            </m:r>
                          </m:e>
                          <m:sub>
                            <m:r>
                              <w:rPr>
                                <w:rFonts w:ascii="Cambria Math" w:hAnsi="Cambria Math"/>
                              </w:rPr>
                              <m:t>hex</m:t>
                            </m:r>
                          </m:sub>
                        </m:sSub>
                        <m:r>
                          <w:rPr>
                            <w:rFonts w:ascii="Cambria Math" w:hAnsi="Cambria Math"/>
                          </w:rPr>
                          <m:t xml:space="preserve"> .. </m:t>
                        </m:r>
                        <m:sSub>
                          <m:sSubPr>
                            <m:ctrlPr>
                              <w:rPr>
                                <w:rFonts w:ascii="Cambria Math" w:hAnsi="Cambria Math"/>
                                <w:i/>
                              </w:rPr>
                            </m:ctrlPr>
                          </m:sSubPr>
                          <m:e>
                            <m:r>
                              <w:rPr>
                                <w:rFonts w:ascii="Cambria Math" w:hAnsi="Cambria Math"/>
                              </w:rPr>
                              <m:t>10FFFF</m:t>
                            </m:r>
                          </m:e>
                          <m:sub>
                            <m:r>
                              <w:rPr>
                                <w:rFonts w:ascii="Cambria Math" w:hAnsi="Cambria Math"/>
                              </w:rPr>
                              <m:t>hex</m:t>
                            </m:r>
                          </m:sub>
                        </m:sSub>
                      </m:e>
                    </m:d>
                    <m:r>
                      <w:rPr>
                        <w:rFonts w:ascii="Cambria Math" w:hAnsi="Cambria Math"/>
                      </w:rPr>
                      <m:t>-</m:t>
                    </m:r>
                    <m:sSub>
                      <m:sSubPr>
                        <m:ctrlPr>
                          <w:rPr>
                            <w:rFonts w:ascii="Cambria Math" w:hAnsi="Cambria Math"/>
                            <w:i/>
                          </w:rPr>
                        </m:ctrlPr>
                      </m:sSubPr>
                      <m:e>
                        <m:r>
                          <w:rPr>
                            <w:rFonts w:ascii="Cambria Math" w:hAnsi="Cambria Math"/>
                          </w:rPr>
                          <m:t>10000</m:t>
                        </m:r>
                      </m:e>
                      <m:sub>
                        <m:r>
                          <w:rPr>
                            <w:rFonts w:ascii="Cambria Math" w:hAnsi="Cambria Math"/>
                          </w:rPr>
                          <m:t>hex</m:t>
                        </m:r>
                      </m:sub>
                    </m:sSub>
                    <m:r>
                      <w:rPr>
                        <w:rFonts w:ascii="Cambria Math" w:hAnsi="Cambria Math"/>
                      </w:rPr>
                      <m:t>)∖</m:t>
                    </m:r>
                    <m:sSub>
                      <m:sSubPr>
                        <m:ctrlPr>
                          <w:rPr>
                            <w:rFonts w:ascii="Cambria Math" w:hAnsi="Cambria Math"/>
                            <w:i/>
                          </w:rPr>
                        </m:ctrlPr>
                      </m:sSubPr>
                      <m:e>
                        <m:r>
                          <w:rPr>
                            <w:rFonts w:ascii="Cambria Math" w:hAnsi="Cambria Math"/>
                          </w:rPr>
                          <m:t>400</m:t>
                        </m:r>
                      </m:e>
                      <m:sub>
                        <m:r>
                          <w:rPr>
                            <w:rFonts w:ascii="Cambria Math" w:hAnsi="Cambria Math"/>
                          </w:rPr>
                          <m:t>hex</m:t>
                        </m:r>
                      </m:sub>
                    </m:sSub>
                    <m:r>
                      <w:rPr>
                        <w:rFonts w:ascii="Cambria Math" w:hAnsi="Cambria Math"/>
                      </w:rPr>
                      <m:t>+</m:t>
                    </m:r>
                    <m:sSub>
                      <m:sSubPr>
                        <m:ctrlPr>
                          <w:rPr>
                            <w:rFonts w:ascii="Cambria Math" w:hAnsi="Cambria Math"/>
                            <w:i/>
                          </w:rPr>
                        </m:ctrlPr>
                      </m:sSubPr>
                      <m:e>
                        <m:r>
                          <w:rPr>
                            <w:rFonts w:ascii="Cambria Math" w:hAnsi="Cambria Math"/>
                          </w:rPr>
                          <m:t>D800</m:t>
                        </m:r>
                      </m:e>
                      <m:sub>
                        <m:r>
                          <w:rPr>
                            <w:rFonts w:ascii="Cambria Math" w:hAnsi="Cambria Math"/>
                          </w:rPr>
                          <m:t>hex</m:t>
                        </m:r>
                      </m:sub>
                    </m:sSub>
                  </m:e>
                </m:mr>
                <m:mr>
                  <m:e>
                    <m:sSub>
                      <m:sSubPr>
                        <m:ctrlPr>
                          <w:rPr>
                            <w:rFonts w:ascii="Cambria Math" w:hAnsi="Cambria Math"/>
                            <w:i/>
                          </w:rPr>
                        </m:ctrlPr>
                      </m:sSubPr>
                      <m:e>
                        <m:r>
                          <w:rPr>
                            <w:rFonts w:ascii="Cambria Math" w:hAnsi="Cambria Math"/>
                          </w:rPr>
                          <m:t>L</m:t>
                        </m:r>
                      </m:e>
                      <m:sub>
                        <m:r>
                          <w:rPr>
                            <w:rFonts w:ascii="Cambria Math" w:hAnsi="Cambria Math"/>
                          </w:rPr>
                          <m:t>UTF-16</m:t>
                        </m:r>
                      </m:sub>
                    </m:sSub>
                    <m:r>
                      <w:rPr>
                        <w:rFonts w:ascii="Cambria Math" w:hAnsi="Cambria Math"/>
                        <w:color w:val="242729"/>
                        <w:shd w:val="clear" w:color="auto" w:fill="FFFFFF"/>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10000</m:t>
                                </m:r>
                              </m:e>
                              <m:sub>
                                <m:r>
                                  <w:rPr>
                                    <w:rFonts w:ascii="Cambria Math" w:hAnsi="Cambria Math"/>
                                  </w:rPr>
                                  <m:t>hex</m:t>
                                </m:r>
                              </m:sub>
                            </m:sSub>
                            <m:r>
                              <w:rPr>
                                <w:rFonts w:ascii="Cambria Math" w:hAnsi="Cambria Math"/>
                              </w:rPr>
                              <m:t xml:space="preserve"> .. </m:t>
                            </m:r>
                            <m:sSub>
                              <m:sSubPr>
                                <m:ctrlPr>
                                  <w:rPr>
                                    <w:rFonts w:ascii="Cambria Math" w:hAnsi="Cambria Math"/>
                                    <w:i/>
                                  </w:rPr>
                                </m:ctrlPr>
                              </m:sSubPr>
                              <m:e>
                                <m:r>
                                  <w:rPr>
                                    <w:rFonts w:ascii="Cambria Math" w:hAnsi="Cambria Math"/>
                                  </w:rPr>
                                  <m:t>10FFFF</m:t>
                                </m:r>
                              </m:e>
                              <m:sub>
                                <m:r>
                                  <w:rPr>
                                    <w:rFonts w:ascii="Cambria Math" w:hAnsi="Cambria Math"/>
                                  </w:rPr>
                                  <m:t>hex</m:t>
                                </m:r>
                              </m:sub>
                            </m:sSub>
                          </m:e>
                        </m:d>
                        <m:r>
                          <w:rPr>
                            <w:rFonts w:ascii="Cambria Math" w:hAnsi="Cambria Math"/>
                          </w:rPr>
                          <m:t>-</m:t>
                        </m:r>
                        <m:sSub>
                          <m:sSubPr>
                            <m:ctrlPr>
                              <w:rPr>
                                <w:rFonts w:ascii="Cambria Math" w:hAnsi="Cambria Math"/>
                                <w:i/>
                              </w:rPr>
                            </m:ctrlPr>
                          </m:sSubPr>
                          <m:e>
                            <m:r>
                              <w:rPr>
                                <w:rFonts w:ascii="Cambria Math" w:hAnsi="Cambria Math"/>
                              </w:rPr>
                              <m:t>10000</m:t>
                            </m:r>
                          </m:e>
                          <m:sub>
                            <m:r>
                              <w:rPr>
                                <w:rFonts w:ascii="Cambria Math" w:hAnsi="Cambria Math"/>
                              </w:rPr>
                              <m:t>hex</m:t>
                            </m:r>
                          </m:sub>
                        </m:sSub>
                      </m:e>
                    </m:d>
                    <m:r>
                      <w:rPr>
                        <w:rFonts w:ascii="Cambria Math" w:hAnsi="Cambria Math"/>
                      </w:rPr>
                      <m:t xml:space="preserve"> mod </m:t>
                    </m:r>
                    <m:sSub>
                      <m:sSubPr>
                        <m:ctrlPr>
                          <w:rPr>
                            <w:rFonts w:ascii="Cambria Math" w:hAnsi="Cambria Math"/>
                            <w:i/>
                          </w:rPr>
                        </m:ctrlPr>
                      </m:sSubPr>
                      <m:e>
                        <m:r>
                          <w:rPr>
                            <w:rFonts w:ascii="Cambria Math" w:hAnsi="Cambria Math"/>
                          </w:rPr>
                          <m:t>400</m:t>
                        </m:r>
                      </m:e>
                      <m:sub>
                        <m:r>
                          <w:rPr>
                            <w:rFonts w:ascii="Cambria Math" w:hAnsi="Cambria Math"/>
                          </w:rPr>
                          <m:t>hex</m:t>
                        </m:r>
                      </m:sub>
                    </m:sSub>
                    <m:r>
                      <w:rPr>
                        <w:rFonts w:ascii="Cambria Math" w:hAnsi="Cambria Math"/>
                      </w:rPr>
                      <m:t>+</m:t>
                    </m:r>
                    <m:sSub>
                      <m:sSubPr>
                        <m:ctrlPr>
                          <w:rPr>
                            <w:rFonts w:ascii="Cambria Math" w:hAnsi="Cambria Math"/>
                            <w:i/>
                          </w:rPr>
                        </m:ctrlPr>
                      </m:sSubPr>
                      <m:e>
                        <m:r>
                          <w:rPr>
                            <w:rFonts w:ascii="Cambria Math" w:hAnsi="Cambria Math"/>
                          </w:rPr>
                          <m:t>DC00</m:t>
                        </m:r>
                      </m:e>
                      <m:sub>
                        <m:r>
                          <w:rPr>
                            <w:rFonts w:ascii="Cambria Math" w:hAnsi="Cambria Math"/>
                          </w:rPr>
                          <m:t>hex</m:t>
                        </m:r>
                      </m:sub>
                    </m:sSub>
                  </m:e>
                </m:mr>
              </m:m>
            </m:e>
          </m:d>
        </m:oMath>
      </m:oMathPara>
    </w:p>
    <w:p w14:paraId="3BC9D183" w14:textId="3DD3D1DC" w:rsidR="001044AB" w:rsidRPr="008200BA" w:rsidRDefault="001E4B16" w:rsidP="001044AB">
      <m:oMathPara>
        <m:oMath>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rPr>
                        </m:ctrlPr>
                      </m:sSubPr>
                      <m:e>
                        <m:r>
                          <w:rPr>
                            <w:rFonts w:ascii="Cambria Math" w:hAnsi="Cambria Math"/>
                          </w:rPr>
                          <m:t>H</m:t>
                        </m:r>
                      </m:e>
                      <m:sub>
                        <m:r>
                          <w:rPr>
                            <w:rFonts w:ascii="Cambria Math" w:hAnsi="Cambria Math"/>
                          </w:rPr>
                          <m:t>UTF-16</m:t>
                        </m:r>
                      </m:sub>
                    </m:sSub>
                    <m:r>
                      <w:rPr>
                        <w:rFonts w:ascii="Cambria Math" w:hAnsi="Cambria Math"/>
                        <w:color w:val="242729"/>
                        <w:shd w:val="clear" w:color="auto" w:fill="FFFFFF"/>
                      </w:rPr>
                      <m:t>∈</m:t>
                    </m:r>
                    <m:r>
                      <w:rPr>
                        <w:rFonts w:ascii="Cambria Math" w:hAnsi="Cambria Math"/>
                      </w:rPr>
                      <m:t>(</m:t>
                    </m:r>
                    <m:d>
                      <m:dPr>
                        <m:begChr m:val="["/>
                        <m:endChr m:val="]"/>
                        <m:ctrlPr>
                          <w:rPr>
                            <w:rFonts w:ascii="Cambria Math" w:hAnsi="Cambria Math"/>
                            <w:i/>
                          </w:rPr>
                        </m:ctrlPr>
                      </m:dPr>
                      <m:e>
                        <m:r>
                          <w:rPr>
                            <w:rFonts w:ascii="Cambria Math" w:hAnsi="Cambria Math"/>
                          </w:rPr>
                          <m:t>0 ..</m:t>
                        </m:r>
                        <m:sSub>
                          <m:sSubPr>
                            <m:ctrlPr>
                              <w:rPr>
                                <w:rFonts w:ascii="Cambria Math" w:hAnsi="Cambria Math"/>
                                <w:i/>
                              </w:rPr>
                            </m:ctrlPr>
                          </m:sSubPr>
                          <m:e>
                            <m:r>
                              <w:rPr>
                                <w:rFonts w:ascii="Cambria Math" w:hAnsi="Cambria Math"/>
                              </w:rPr>
                              <m:t>FFFFF</m:t>
                            </m:r>
                          </m:e>
                          <m:sub>
                            <m:r>
                              <w:rPr>
                                <w:rFonts w:ascii="Cambria Math" w:hAnsi="Cambria Math"/>
                              </w:rPr>
                              <m:t>hex</m:t>
                            </m:r>
                          </m:sub>
                        </m:sSub>
                      </m:e>
                    </m:d>
                    <m:r>
                      <w:rPr>
                        <w:rFonts w:ascii="Cambria Math" w:hAnsi="Cambria Math"/>
                      </w:rPr>
                      <m:t>)∖</m:t>
                    </m:r>
                    <m:sSub>
                      <m:sSubPr>
                        <m:ctrlPr>
                          <w:rPr>
                            <w:rFonts w:ascii="Cambria Math" w:hAnsi="Cambria Math"/>
                            <w:i/>
                          </w:rPr>
                        </m:ctrlPr>
                      </m:sSubPr>
                      <m:e>
                        <m:r>
                          <w:rPr>
                            <w:rFonts w:ascii="Cambria Math" w:hAnsi="Cambria Math"/>
                          </w:rPr>
                          <m:t>400</m:t>
                        </m:r>
                      </m:e>
                      <m:sub>
                        <m:r>
                          <w:rPr>
                            <w:rFonts w:ascii="Cambria Math" w:hAnsi="Cambria Math"/>
                          </w:rPr>
                          <m:t>hex</m:t>
                        </m:r>
                      </m:sub>
                    </m:sSub>
                    <m:r>
                      <w:rPr>
                        <w:rFonts w:ascii="Cambria Math" w:hAnsi="Cambria Math"/>
                      </w:rPr>
                      <m:t>+</m:t>
                    </m:r>
                    <m:sSub>
                      <m:sSubPr>
                        <m:ctrlPr>
                          <w:rPr>
                            <w:rFonts w:ascii="Cambria Math" w:hAnsi="Cambria Math"/>
                            <w:i/>
                          </w:rPr>
                        </m:ctrlPr>
                      </m:sSubPr>
                      <m:e>
                        <m:r>
                          <w:rPr>
                            <w:rFonts w:ascii="Cambria Math" w:hAnsi="Cambria Math"/>
                          </w:rPr>
                          <m:t>D800</m:t>
                        </m:r>
                      </m:e>
                      <m:sub>
                        <m:r>
                          <w:rPr>
                            <w:rFonts w:ascii="Cambria Math" w:hAnsi="Cambria Math"/>
                          </w:rPr>
                          <m:t>hex</m:t>
                        </m:r>
                      </m:sub>
                    </m:sSub>
                  </m:e>
                </m:mr>
                <m:mr>
                  <m:e>
                    <m:sSub>
                      <m:sSubPr>
                        <m:ctrlPr>
                          <w:rPr>
                            <w:rFonts w:ascii="Cambria Math" w:hAnsi="Cambria Math"/>
                            <w:i/>
                          </w:rPr>
                        </m:ctrlPr>
                      </m:sSubPr>
                      <m:e>
                        <m:r>
                          <w:rPr>
                            <w:rFonts w:ascii="Cambria Math" w:hAnsi="Cambria Math"/>
                          </w:rPr>
                          <m:t>L</m:t>
                        </m:r>
                      </m:e>
                      <m:sub>
                        <m:r>
                          <w:rPr>
                            <w:rFonts w:ascii="Cambria Math" w:hAnsi="Cambria Math"/>
                          </w:rPr>
                          <m:t>UTF-16</m:t>
                        </m:r>
                      </m:sub>
                    </m:sSub>
                    <m:r>
                      <w:rPr>
                        <w:rFonts w:ascii="Cambria Math" w:hAnsi="Cambria Math"/>
                        <w:color w:val="242729"/>
                        <w:shd w:val="clear" w:color="auto" w:fill="FFFFFF"/>
                      </w:rPr>
                      <m:t>∈</m:t>
                    </m:r>
                    <m:d>
                      <m:dPr>
                        <m:ctrlPr>
                          <w:rPr>
                            <w:rFonts w:ascii="Cambria Math" w:hAnsi="Cambria Math"/>
                            <w:i/>
                          </w:rPr>
                        </m:ctrlPr>
                      </m:dPr>
                      <m:e>
                        <m:d>
                          <m:dPr>
                            <m:begChr m:val="["/>
                            <m:endChr m:val="]"/>
                            <m:ctrlPr>
                              <w:rPr>
                                <w:rFonts w:ascii="Cambria Math" w:hAnsi="Cambria Math"/>
                                <w:i/>
                              </w:rPr>
                            </m:ctrlPr>
                          </m:dPr>
                          <m:e>
                            <m:r>
                              <w:rPr>
                                <w:rFonts w:ascii="Cambria Math" w:hAnsi="Cambria Math"/>
                              </w:rPr>
                              <m:t xml:space="preserve">0 .. </m:t>
                            </m:r>
                            <m:sSub>
                              <m:sSubPr>
                                <m:ctrlPr>
                                  <w:rPr>
                                    <w:rFonts w:ascii="Cambria Math" w:hAnsi="Cambria Math"/>
                                    <w:i/>
                                  </w:rPr>
                                </m:ctrlPr>
                              </m:sSubPr>
                              <m:e>
                                <m:r>
                                  <w:rPr>
                                    <w:rFonts w:ascii="Cambria Math" w:hAnsi="Cambria Math"/>
                                  </w:rPr>
                                  <m:t>FFFFF</m:t>
                                </m:r>
                              </m:e>
                              <m:sub>
                                <m:r>
                                  <w:rPr>
                                    <w:rFonts w:ascii="Cambria Math" w:hAnsi="Cambria Math"/>
                                  </w:rPr>
                                  <m:t>hex</m:t>
                                </m:r>
                              </m:sub>
                            </m:sSub>
                          </m:e>
                        </m:d>
                      </m:e>
                    </m:d>
                    <m:r>
                      <w:rPr>
                        <w:rFonts w:ascii="Cambria Math" w:hAnsi="Cambria Math"/>
                      </w:rPr>
                      <m:t xml:space="preserve"> mod </m:t>
                    </m:r>
                    <m:sSub>
                      <m:sSubPr>
                        <m:ctrlPr>
                          <w:rPr>
                            <w:rFonts w:ascii="Cambria Math" w:hAnsi="Cambria Math"/>
                            <w:i/>
                          </w:rPr>
                        </m:ctrlPr>
                      </m:sSubPr>
                      <m:e>
                        <m:r>
                          <w:rPr>
                            <w:rFonts w:ascii="Cambria Math" w:hAnsi="Cambria Math"/>
                          </w:rPr>
                          <m:t>400</m:t>
                        </m:r>
                      </m:e>
                      <m:sub>
                        <m:r>
                          <w:rPr>
                            <w:rFonts w:ascii="Cambria Math" w:hAnsi="Cambria Math"/>
                          </w:rPr>
                          <m:t>hex</m:t>
                        </m:r>
                      </m:sub>
                    </m:sSub>
                    <m:r>
                      <w:rPr>
                        <w:rFonts w:ascii="Cambria Math" w:hAnsi="Cambria Math"/>
                      </w:rPr>
                      <m:t>+</m:t>
                    </m:r>
                    <m:sSub>
                      <m:sSubPr>
                        <m:ctrlPr>
                          <w:rPr>
                            <w:rFonts w:ascii="Cambria Math" w:hAnsi="Cambria Math"/>
                            <w:i/>
                          </w:rPr>
                        </m:ctrlPr>
                      </m:sSubPr>
                      <m:e>
                        <m:r>
                          <w:rPr>
                            <w:rFonts w:ascii="Cambria Math" w:hAnsi="Cambria Math"/>
                          </w:rPr>
                          <m:t>DC00</m:t>
                        </m:r>
                      </m:e>
                      <m:sub>
                        <m:r>
                          <w:rPr>
                            <w:rFonts w:ascii="Cambria Math" w:hAnsi="Cambria Math"/>
                          </w:rPr>
                          <m:t>hex</m:t>
                        </m:r>
                      </m:sub>
                    </m:sSub>
                  </m:e>
                </m:mr>
              </m:m>
            </m:e>
          </m:d>
        </m:oMath>
      </m:oMathPara>
    </w:p>
    <w:p w14:paraId="2C15287F" w14:textId="0226B6AC" w:rsidR="00574B14" w:rsidRPr="008200BA" w:rsidRDefault="001E4B16" w:rsidP="00574B14">
      <m:oMathPara>
        <m:oMath>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rPr>
                        </m:ctrlPr>
                      </m:sSubPr>
                      <m:e>
                        <m:r>
                          <w:rPr>
                            <w:rFonts w:ascii="Cambria Math" w:hAnsi="Cambria Math"/>
                          </w:rPr>
                          <m:t>H</m:t>
                        </m:r>
                      </m:e>
                      <m:sub>
                        <m:r>
                          <w:rPr>
                            <w:rFonts w:ascii="Cambria Math" w:hAnsi="Cambria Math"/>
                          </w:rPr>
                          <m:t>UTF-16</m:t>
                        </m:r>
                      </m:sub>
                    </m:sSub>
                    <m:r>
                      <w:rPr>
                        <w:rFonts w:ascii="Cambria Math" w:hAnsi="Cambria Math"/>
                        <w:color w:val="242729"/>
                        <w:shd w:val="clear" w:color="auto" w:fill="FFFFFF"/>
                      </w:rPr>
                      <m:t>∈</m:t>
                    </m:r>
                    <m:d>
                      <m:dPr>
                        <m:begChr m:val="["/>
                        <m:endChr m:val="]"/>
                        <m:ctrlPr>
                          <w:rPr>
                            <w:rFonts w:ascii="Cambria Math" w:hAnsi="Cambria Math"/>
                            <w:i/>
                          </w:rPr>
                        </m:ctrlPr>
                      </m:dPr>
                      <m:e>
                        <m:r>
                          <w:rPr>
                            <w:rFonts w:ascii="Cambria Math" w:hAnsi="Cambria Math"/>
                          </w:rPr>
                          <m:t>0 ..</m:t>
                        </m:r>
                        <m:sSub>
                          <m:sSubPr>
                            <m:ctrlPr>
                              <w:rPr>
                                <w:rFonts w:ascii="Cambria Math" w:hAnsi="Cambria Math"/>
                                <w:i/>
                              </w:rPr>
                            </m:ctrlPr>
                          </m:sSubPr>
                          <m:e>
                            <m:r>
                              <w:rPr>
                                <w:rFonts w:ascii="Cambria Math" w:hAnsi="Cambria Math"/>
                              </w:rPr>
                              <m:t>3FF</m:t>
                            </m:r>
                          </m:e>
                          <m:sub>
                            <m:r>
                              <w:rPr>
                                <w:rFonts w:ascii="Cambria Math" w:hAnsi="Cambria Math"/>
                              </w:rPr>
                              <m:t>hex</m:t>
                            </m:r>
                          </m:sub>
                        </m:sSub>
                      </m:e>
                    </m:d>
                    <m:r>
                      <w:rPr>
                        <w:rFonts w:ascii="Cambria Math" w:hAnsi="Cambria Math"/>
                      </w:rPr>
                      <m:t>+</m:t>
                    </m:r>
                    <m:sSub>
                      <m:sSubPr>
                        <m:ctrlPr>
                          <w:rPr>
                            <w:rFonts w:ascii="Cambria Math" w:hAnsi="Cambria Math"/>
                            <w:i/>
                          </w:rPr>
                        </m:ctrlPr>
                      </m:sSubPr>
                      <m:e>
                        <m:r>
                          <w:rPr>
                            <w:rFonts w:ascii="Cambria Math" w:hAnsi="Cambria Math"/>
                          </w:rPr>
                          <m:t>D800</m:t>
                        </m:r>
                      </m:e>
                      <m:sub>
                        <m:r>
                          <w:rPr>
                            <w:rFonts w:ascii="Cambria Math" w:hAnsi="Cambria Math"/>
                          </w:rPr>
                          <m:t>hex</m:t>
                        </m:r>
                      </m:sub>
                    </m:sSub>
                  </m:e>
                </m:mr>
                <m:mr>
                  <m:e>
                    <m:sSub>
                      <m:sSubPr>
                        <m:ctrlPr>
                          <w:rPr>
                            <w:rFonts w:ascii="Cambria Math" w:hAnsi="Cambria Math"/>
                            <w:i/>
                          </w:rPr>
                        </m:ctrlPr>
                      </m:sSubPr>
                      <m:e>
                        <m:r>
                          <w:rPr>
                            <w:rFonts w:ascii="Cambria Math" w:hAnsi="Cambria Math"/>
                          </w:rPr>
                          <m:t>L</m:t>
                        </m:r>
                      </m:e>
                      <m:sub>
                        <m:r>
                          <w:rPr>
                            <w:rFonts w:ascii="Cambria Math" w:hAnsi="Cambria Math"/>
                          </w:rPr>
                          <m:t>UTF-16</m:t>
                        </m:r>
                      </m:sub>
                    </m:sSub>
                    <m:r>
                      <w:rPr>
                        <w:rFonts w:ascii="Cambria Math" w:hAnsi="Cambria Math"/>
                        <w:color w:val="242729"/>
                        <w:shd w:val="clear" w:color="auto" w:fill="FFFFFF"/>
                      </w:rPr>
                      <m:t>∈</m:t>
                    </m:r>
                    <m:d>
                      <m:dPr>
                        <m:begChr m:val="["/>
                        <m:endChr m:val="]"/>
                        <m:ctrlPr>
                          <w:rPr>
                            <w:rFonts w:ascii="Cambria Math" w:hAnsi="Cambria Math"/>
                            <w:i/>
                          </w:rPr>
                        </m:ctrlPr>
                      </m:dPr>
                      <m:e>
                        <m:r>
                          <w:rPr>
                            <w:rFonts w:ascii="Cambria Math" w:hAnsi="Cambria Math"/>
                          </w:rPr>
                          <m:t xml:space="preserve">0 .. </m:t>
                        </m:r>
                        <m:sSub>
                          <m:sSubPr>
                            <m:ctrlPr>
                              <w:rPr>
                                <w:rFonts w:ascii="Cambria Math" w:hAnsi="Cambria Math"/>
                                <w:i/>
                              </w:rPr>
                            </m:ctrlPr>
                          </m:sSubPr>
                          <m:e>
                            <m:r>
                              <w:rPr>
                                <w:rFonts w:ascii="Cambria Math" w:hAnsi="Cambria Math"/>
                              </w:rPr>
                              <m:t>3FF</m:t>
                            </m:r>
                          </m:e>
                          <m:sub>
                            <m:r>
                              <w:rPr>
                                <w:rFonts w:ascii="Cambria Math" w:hAnsi="Cambria Math"/>
                              </w:rPr>
                              <m:t>hex</m:t>
                            </m:r>
                          </m:sub>
                        </m:sSub>
                      </m:e>
                    </m:d>
                    <m:r>
                      <w:rPr>
                        <w:rFonts w:ascii="Cambria Math" w:hAnsi="Cambria Math"/>
                      </w:rPr>
                      <m:t>+</m:t>
                    </m:r>
                    <m:sSub>
                      <m:sSubPr>
                        <m:ctrlPr>
                          <w:rPr>
                            <w:rFonts w:ascii="Cambria Math" w:hAnsi="Cambria Math"/>
                            <w:i/>
                          </w:rPr>
                        </m:ctrlPr>
                      </m:sSubPr>
                      <m:e>
                        <m:r>
                          <w:rPr>
                            <w:rFonts w:ascii="Cambria Math" w:hAnsi="Cambria Math"/>
                          </w:rPr>
                          <m:t>DC00</m:t>
                        </m:r>
                      </m:e>
                      <m:sub>
                        <m:r>
                          <w:rPr>
                            <w:rFonts w:ascii="Cambria Math" w:hAnsi="Cambria Math"/>
                          </w:rPr>
                          <m:t>hex</m:t>
                        </m:r>
                      </m:sub>
                    </m:sSub>
                  </m:e>
                </m:mr>
              </m:m>
            </m:e>
          </m:d>
        </m:oMath>
      </m:oMathPara>
    </w:p>
    <w:p w14:paraId="38A646B0" w14:textId="223A9E7B" w:rsidR="008A0FA4" w:rsidRPr="008200BA" w:rsidRDefault="001E4B16" w:rsidP="008A0FA4">
      <m:oMathPara>
        <m:oMath>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rPr>
                        </m:ctrlPr>
                      </m:sSubPr>
                      <m:e>
                        <m:r>
                          <w:rPr>
                            <w:rFonts w:ascii="Cambria Math" w:hAnsi="Cambria Math"/>
                          </w:rPr>
                          <m:t>H</m:t>
                        </m:r>
                      </m:e>
                      <m:sub>
                        <m:r>
                          <w:rPr>
                            <w:rFonts w:ascii="Cambria Math" w:hAnsi="Cambria Math"/>
                          </w:rPr>
                          <m:t>UTF-16</m:t>
                        </m:r>
                      </m:sub>
                    </m:sSub>
                    <m:r>
                      <w:rPr>
                        <w:rFonts w:ascii="Cambria Math" w:hAnsi="Cambria Math"/>
                        <w:color w:val="242729"/>
                        <w:shd w:val="clear" w:color="auto" w:fill="FFFFFF"/>
                      </w:rPr>
                      <m:t>∈</m:t>
                    </m:r>
                    <m:d>
                      <m:dPr>
                        <m:begChr m:val="["/>
                        <m:endChr m:val="]"/>
                        <m:ctrlPr>
                          <w:rPr>
                            <w:rFonts w:ascii="Cambria Math" w:hAnsi="Cambria Math"/>
                            <w:i/>
                          </w:rPr>
                        </m:ctrlPr>
                      </m:dPr>
                      <m:e>
                        <m:r>
                          <w:rPr>
                            <w:rFonts w:ascii="Cambria Math" w:hAnsi="Cambria Math"/>
                          </w:rPr>
                          <m:t>D800 ..</m:t>
                        </m:r>
                        <m:sSub>
                          <m:sSubPr>
                            <m:ctrlPr>
                              <w:rPr>
                                <w:rFonts w:ascii="Cambria Math" w:hAnsi="Cambria Math"/>
                                <w:i/>
                              </w:rPr>
                            </m:ctrlPr>
                          </m:sSubPr>
                          <m:e>
                            <m:r>
                              <w:rPr>
                                <w:rFonts w:ascii="Cambria Math" w:hAnsi="Cambria Math"/>
                              </w:rPr>
                              <m:t>DBFF</m:t>
                            </m:r>
                          </m:e>
                          <m:sub>
                            <m:r>
                              <w:rPr>
                                <w:rFonts w:ascii="Cambria Math" w:hAnsi="Cambria Math"/>
                              </w:rPr>
                              <m:t>hex</m:t>
                            </m:r>
                          </m:sub>
                        </m:sSub>
                      </m:e>
                    </m:d>
                  </m:e>
                </m:mr>
                <m:mr>
                  <m:e>
                    <m:sSub>
                      <m:sSubPr>
                        <m:ctrlPr>
                          <w:rPr>
                            <w:rFonts w:ascii="Cambria Math" w:hAnsi="Cambria Math"/>
                            <w:i/>
                          </w:rPr>
                        </m:ctrlPr>
                      </m:sSubPr>
                      <m:e>
                        <m:r>
                          <w:rPr>
                            <w:rFonts w:ascii="Cambria Math" w:hAnsi="Cambria Math"/>
                          </w:rPr>
                          <m:t>L</m:t>
                        </m:r>
                      </m:e>
                      <m:sub>
                        <m:r>
                          <w:rPr>
                            <w:rFonts w:ascii="Cambria Math" w:hAnsi="Cambria Math"/>
                          </w:rPr>
                          <m:t>UTF-16</m:t>
                        </m:r>
                      </m:sub>
                    </m:sSub>
                    <m:r>
                      <w:rPr>
                        <w:rFonts w:ascii="Cambria Math" w:hAnsi="Cambria Math"/>
                        <w:color w:val="242729"/>
                        <w:shd w:val="clear" w:color="auto" w:fill="FFFFFF"/>
                      </w:rPr>
                      <m:t>∈</m:t>
                    </m:r>
                    <m:d>
                      <m:dPr>
                        <m:begChr m:val="["/>
                        <m:endChr m:val="]"/>
                        <m:ctrlPr>
                          <w:rPr>
                            <w:rFonts w:ascii="Cambria Math" w:hAnsi="Cambria Math"/>
                            <w:i/>
                          </w:rPr>
                        </m:ctrlPr>
                      </m:dPr>
                      <m:e>
                        <m:r>
                          <w:rPr>
                            <w:rFonts w:ascii="Cambria Math" w:hAnsi="Cambria Math"/>
                          </w:rPr>
                          <m:t xml:space="preserve">DC00 .. </m:t>
                        </m:r>
                        <m:sSub>
                          <m:sSubPr>
                            <m:ctrlPr>
                              <w:rPr>
                                <w:rFonts w:ascii="Cambria Math" w:hAnsi="Cambria Math"/>
                                <w:i/>
                              </w:rPr>
                            </m:ctrlPr>
                          </m:sSubPr>
                          <m:e>
                            <m:r>
                              <w:rPr>
                                <w:rFonts w:ascii="Cambria Math" w:hAnsi="Cambria Math"/>
                              </w:rPr>
                              <m:t>DFFF</m:t>
                            </m:r>
                          </m:e>
                          <m:sub>
                            <m:r>
                              <w:rPr>
                                <w:rFonts w:ascii="Cambria Math" w:hAnsi="Cambria Math"/>
                              </w:rPr>
                              <m:t>hex</m:t>
                            </m:r>
                          </m:sub>
                        </m:sSub>
                      </m:e>
                    </m:d>
                  </m:e>
                </m:mr>
              </m:m>
            </m:e>
          </m:d>
        </m:oMath>
      </m:oMathPara>
    </w:p>
    <w:p w14:paraId="48210031" w14:textId="176C6F34" w:rsidR="00230B33" w:rsidRPr="008200BA" w:rsidRDefault="008A0FA4" w:rsidP="008A0FA4">
      <w:pPr>
        <w:rPr>
          <w:lang w:eastAsia="ja-JP"/>
        </w:rPr>
      </w:pPr>
      <w:r w:rsidRPr="008200BA">
        <w:rPr>
          <w:lang w:eastAsia="ja-JP"/>
        </w:rPr>
        <w:tab/>
        <w:t>By applying the additions, subtractions, multiplications, integer divisions, and modulo operations to the surrogate pairs range, which is simply working with the minimum and the maximum numbers of the range while preserving the brackets, we can see the high and low surrogates are ranged exactly as stated in the previous chapter’s section about UTF-16.</w:t>
      </w:r>
    </w:p>
    <w:p w14:paraId="7A8FE8D7" w14:textId="75A32B3E" w:rsidR="00E0719F" w:rsidRPr="008200BA" w:rsidRDefault="008A0FA4" w:rsidP="00B8481A">
      <w:pPr>
        <w:pStyle w:val="NoSpacing"/>
        <w:tabs>
          <w:tab w:val="left" w:pos="720"/>
        </w:tabs>
        <w:spacing w:after="160" w:line="259" w:lineRule="auto"/>
        <w:rPr>
          <w:lang w:eastAsia="zh-TW"/>
        </w:rPr>
      </w:pPr>
      <w:r w:rsidRPr="008200BA">
        <w:rPr>
          <w:lang w:eastAsia="zh-TW"/>
        </w:rPr>
        <w:tab/>
        <w:t xml:space="preserve">Putting </w:t>
      </w:r>
      <w:r w:rsidR="00AB2AE0" w:rsidRPr="008200BA">
        <w:rPr>
          <w:lang w:eastAsia="zh-TW"/>
        </w:rPr>
        <w:t xml:space="preserve">all </w:t>
      </w:r>
      <w:r w:rsidRPr="008200BA">
        <w:rPr>
          <w:lang w:eastAsia="zh-TW"/>
        </w:rPr>
        <w:t xml:space="preserve">the equations together, </w:t>
      </w:r>
      <w:r w:rsidR="00B8481A" w:rsidRPr="008200BA">
        <w:rPr>
          <w:lang w:eastAsia="zh-TW"/>
        </w:rPr>
        <w:t>we finally get:</w:t>
      </w:r>
    </w:p>
    <w:p w14:paraId="6C6C203A" w14:textId="3AB0AB71" w:rsidR="00B8481A" w:rsidRPr="008200BA" w:rsidRDefault="00E04D81" w:rsidP="00B8481A">
      <w:pPr>
        <w:tabs>
          <w:tab w:val="clear" w:pos="720"/>
        </w:tabs>
        <w:jc w:val="center"/>
      </w:pPr>
      <m:oMathPara>
        <m:oMath>
          <m:d>
            <m:dPr>
              <m:begChr m:val="{"/>
              <m:endChr m:val=""/>
              <m:ctrlPr>
                <w:rPr>
                  <w:rFonts w:ascii="Cambria Math" w:hAnsi="Cambria Math"/>
                </w:rPr>
              </m:ctrlPr>
            </m:dPr>
            <m:e>
              <m:m>
                <m:mPr>
                  <m:rSpRule m:val="4"/>
                  <m:rSp m:val="6"/>
                  <m:mcs>
                    <m:mc>
                      <m:mcPr>
                        <m:count m:val="2"/>
                        <m:mcJc m:val="left"/>
                      </m:mcPr>
                    </m:mc>
                  </m:mcs>
                  <m:ctrlPr>
                    <w:rPr>
                      <w:rFonts w:ascii="Cambria Math" w:hAnsi="Cambria Math"/>
                      <w:i/>
                    </w:rPr>
                  </m:ctrlPr>
                </m:mPr>
                <m:mr>
                  <m:e>
                    <m:sSub>
                      <m:sSubPr>
                        <m:ctrlPr>
                          <w:rPr>
                            <w:rFonts w:ascii="Cambria Math" w:hAnsi="Cambria Math"/>
                          </w:rPr>
                        </m:ctrlPr>
                      </m:sSubPr>
                      <m:e>
                        <m:r>
                          <w:rPr>
                            <w:rFonts w:ascii="Cambria Math" w:hAnsi="Cambria Math"/>
                          </w:rPr>
                          <m:t>U</m:t>
                        </m:r>
                      </m:e>
                      <m:sub>
                        <m:r>
                          <w:rPr>
                            <w:rFonts w:ascii="Cambria Math" w:hAnsi="Cambria Math"/>
                          </w:rPr>
                          <m:t>C</m:t>
                        </m:r>
                      </m:sub>
                    </m:sSub>
                    <m:r>
                      <w:rPr>
                        <w:rFonts w:ascii="Cambria Math" w:hAnsi="Cambria Math"/>
                      </w:rPr>
                      <m:t xml:space="preserve">,  </m:t>
                    </m:r>
                  </m:e>
                  <m:e>
                    <m:r>
                      <m:rPr>
                        <m:sty m:val="p"/>
                      </m:rPr>
                      <w:rPr>
                        <w:rFonts w:ascii="Cambria Math" w:hAnsi="Cambria Math"/>
                        <w:color w:val="242729"/>
                        <w:shd w:val="clear" w:color="auto" w:fill="FFFFFF"/>
                      </w:rPr>
                      <m:t>∀</m:t>
                    </m:r>
                    <m:d>
                      <m:dPr>
                        <m:begChr m:val="{"/>
                        <m:endChr m:val=""/>
                        <m:ctrlPr>
                          <w:rPr>
                            <w:rFonts w:ascii="Cambria Math" w:hAnsi="Cambria Math"/>
                            <w:color w:val="242729"/>
                            <w:shd w:val="clear" w:color="auto" w:fill="FFFFFF"/>
                          </w:rPr>
                        </m:ctrlPr>
                      </m:dPr>
                      <m:e>
                        <m:m>
                          <m:mPr>
                            <m:mcs>
                              <m:mc>
                                <m:mcPr>
                                  <m:count m:val="1"/>
                                  <m:mcJc m:val="left"/>
                                </m:mcPr>
                              </m:mc>
                            </m:mcs>
                            <m:ctrlPr>
                              <w:rPr>
                                <w:rFonts w:ascii="Cambria Math" w:hAnsi="Cambria Math"/>
                                <w:color w:val="242729"/>
                                <w:shd w:val="clear" w:color="auto" w:fill="FFFFFF"/>
                              </w:rPr>
                            </m:ctrlPr>
                          </m:mPr>
                          <m:mr>
                            <m:e>
                              <m:sSub>
                                <m:sSubPr>
                                  <m:ctrlPr>
                                    <w:rPr>
                                      <w:rFonts w:ascii="Cambria Math" w:hAnsi="Cambria Math"/>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D7FF</m:t>
                                      </m:r>
                                    </m:e>
                                    <m:sub>
                                      <m:r>
                                        <w:rPr>
                                          <w:rFonts w:ascii="Cambria Math" w:hAnsi="Cambria Math"/>
                                          <w:color w:val="242729"/>
                                          <w:shd w:val="clear" w:color="auto" w:fill="FFFFFF"/>
                                        </w:rPr>
                                        <m:t>hex</m:t>
                                      </m:r>
                                    </m:sub>
                                  </m:sSub>
                                </m:e>
                              </m:d>
                            </m:e>
                          </m:mr>
                          <m:mr>
                            <m:e>
                              <m:sSub>
                                <m:sSubPr>
                                  <m:ctrlPr>
                                    <w:rPr>
                                      <w:rFonts w:ascii="Cambria Math" w:hAnsi="Cambria Math"/>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sSub>
                                    <m:sSubPr>
                                      <m:ctrlPr>
                                        <w:rPr>
                                          <w:rFonts w:ascii="Cambria Math" w:hAnsi="Cambria Math"/>
                                          <w:i/>
                                          <w:color w:val="242729"/>
                                          <w:shd w:val="clear" w:color="auto" w:fill="FFFFFF"/>
                                        </w:rPr>
                                      </m:ctrlPr>
                                    </m:sSubPr>
                                    <m:e>
                                      <m:r>
                                        <w:rPr>
                                          <w:rFonts w:ascii="Cambria Math" w:hAnsi="Cambria Math"/>
                                          <w:color w:val="242729"/>
                                          <w:shd w:val="clear" w:color="auto" w:fill="FFFFFF"/>
                                        </w:rPr>
                                        <m:t>E000</m:t>
                                      </m:r>
                                    </m:e>
                                    <m:sub>
                                      <m:r>
                                        <w:rPr>
                                          <w:rFonts w:ascii="Cambria Math" w:hAnsi="Cambria Math"/>
                                          <w:color w:val="242729"/>
                                          <w:shd w:val="clear" w:color="auto" w:fill="FFFFFF"/>
                                        </w:rPr>
                                        <m:t>hex</m:t>
                                      </m:r>
                                    </m:sub>
                                  </m:sSub>
                                  <m:r>
                                    <w:rPr>
                                      <w:rFonts w:ascii="Cambria Math" w:hAnsi="Cambria Math"/>
                                      <w:color w:val="242729"/>
                                      <w:shd w:val="clear" w:color="auto" w:fill="FFFFFF"/>
                                    </w:rPr>
                                    <m:t>..</m:t>
                                  </m:r>
                                  <m:sSub>
                                    <m:sSubPr>
                                      <m:ctrlPr>
                                        <w:rPr>
                                          <w:rFonts w:ascii="Cambria Math" w:hAnsi="Cambria Math"/>
                                          <w:i/>
                                          <w:color w:val="242729"/>
                                          <w:shd w:val="clear" w:color="auto" w:fill="FFFFFF"/>
                                        </w:rPr>
                                      </m:ctrlPr>
                                    </m:sSubPr>
                                    <m:e>
                                      <m:r>
                                        <w:rPr>
                                          <w:rFonts w:ascii="Cambria Math" w:hAnsi="Cambria Math"/>
                                          <w:color w:val="242729"/>
                                          <w:shd w:val="clear" w:color="auto" w:fill="FFFFFF"/>
                                        </w:rPr>
                                        <m:t>FFFF</m:t>
                                      </m:r>
                                    </m:e>
                                    <m:sub>
                                      <m:r>
                                        <w:rPr>
                                          <w:rFonts w:ascii="Cambria Math" w:hAnsi="Cambria Math"/>
                                          <w:color w:val="242729"/>
                                          <w:shd w:val="clear" w:color="auto" w:fill="FFFFFF"/>
                                        </w:rPr>
                                        <m:t>hex</m:t>
                                      </m:r>
                                    </m:sub>
                                  </m:sSub>
                                </m:e>
                              </m:d>
                            </m:e>
                          </m:mr>
                        </m:m>
                      </m:e>
                    </m:d>
                  </m:e>
                </m:mr>
                <m:mr>
                  <m:e>
                    <m:sSub>
                      <m:sSubPr>
                        <m:ctrlPr>
                          <w:rPr>
                            <w:rFonts w:ascii="Cambria Math" w:hAnsi="Cambria Math"/>
                          </w:rPr>
                        </m:ctrlPr>
                      </m:sSubPr>
                      <m:e>
                        <m:r>
                          <w:rPr>
                            <w:rFonts w:ascii="Cambria Math" w:hAnsi="Cambria Math"/>
                          </w:rPr>
                          <m:t>U</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UTF-16</m:t>
                        </m:r>
                      </m:sub>
                    </m:sSub>
                    <m:sSub>
                      <m:sSubPr>
                        <m:ctrlPr>
                          <w:rPr>
                            <w:rFonts w:ascii="Cambria Math" w:hAnsi="Cambria Math"/>
                          </w:rPr>
                        </m:ctrlPr>
                      </m:sSubPr>
                      <m:e>
                        <m:r>
                          <w:rPr>
                            <w:rFonts w:ascii="Cambria Math" w:hAnsi="Cambria Math"/>
                          </w:rPr>
                          <m:t>L</m:t>
                        </m:r>
                      </m:e>
                      <m:sub>
                        <m:r>
                          <w:rPr>
                            <w:rFonts w:ascii="Cambria Math" w:hAnsi="Cambria Math"/>
                          </w:rPr>
                          <m:t>UTF-16</m:t>
                        </m:r>
                      </m:sub>
                    </m:sSub>
                    <m:r>
                      <w:rPr>
                        <w:rFonts w:ascii="Cambria Math" w:hAnsi="Cambria Math"/>
                      </w:rPr>
                      <m:t>,</m:t>
                    </m:r>
                  </m:e>
                  <m:e>
                    <m:r>
                      <m:rPr>
                        <m:sty m:val="p"/>
                      </m:rPr>
                      <w:rPr>
                        <w:rFonts w:ascii="Cambria Math" w:hAnsi="Cambria Math"/>
                        <w:color w:val="242729"/>
                        <w:shd w:val="clear" w:color="auto" w:fill="FFFFFF"/>
                      </w:rPr>
                      <m:t>∀</m:t>
                    </m:r>
                    <m:d>
                      <m:dPr>
                        <m:begChr m:val="{"/>
                        <m:endChr m:val=""/>
                        <m:ctrlPr>
                          <w:rPr>
                            <w:rFonts w:ascii="Cambria Math" w:hAnsi="Cambria Math"/>
                            <w:color w:val="242729"/>
                            <w:shd w:val="clear" w:color="auto" w:fill="FFFFFF"/>
                          </w:rPr>
                        </m:ctrlPr>
                      </m:dPr>
                      <m:e>
                        <m:m>
                          <m:mPr>
                            <m:mcs>
                              <m:mc>
                                <m:mcPr>
                                  <m:count m:val="1"/>
                                  <m:mcJc m:val="left"/>
                                </m:mcPr>
                              </m:mc>
                            </m:mcs>
                            <m:ctrlPr>
                              <w:rPr>
                                <w:rFonts w:ascii="Cambria Math" w:hAnsi="Cambria Math"/>
                                <w:color w:val="242729"/>
                                <w:shd w:val="clear" w:color="auto" w:fill="FFFFFF"/>
                              </w:rPr>
                            </m:ctrlPr>
                          </m:mPr>
                          <m:mr>
                            <m:e>
                              <m:sSub>
                                <m:sSubPr>
                                  <m:ctrlPr>
                                    <w:rPr>
                                      <w:rFonts w:ascii="Cambria Math" w:hAnsi="Cambria Math"/>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sSub>
                                    <m:sSubPr>
                                      <m:ctrlPr>
                                        <w:rPr>
                                          <w:rFonts w:ascii="Cambria Math" w:hAnsi="Cambria Math"/>
                                          <w:i/>
                                          <w:color w:val="242729"/>
                                          <w:shd w:val="clear" w:color="auto" w:fill="FFFFFF"/>
                                        </w:rPr>
                                      </m:ctrlPr>
                                    </m:sSubPr>
                                    <m:e>
                                      <m:r>
                                        <w:rPr>
                                          <w:rFonts w:ascii="Cambria Math" w:hAnsi="Cambria Math"/>
                                          <w:color w:val="242729"/>
                                          <w:shd w:val="clear" w:color="auto" w:fill="FFFFFF"/>
                                        </w:rPr>
                                        <m:t>10000</m:t>
                                      </m:r>
                                    </m:e>
                                    <m:sub>
                                      <m:r>
                                        <w:rPr>
                                          <w:rFonts w:ascii="Cambria Math" w:hAnsi="Cambria Math"/>
                                          <w:color w:val="242729"/>
                                          <w:shd w:val="clear" w:color="auto" w:fill="FFFFFF"/>
                                        </w:rPr>
                                        <m:t>hex</m:t>
                                      </m:r>
                                    </m:sub>
                                  </m:sSub>
                                  <m:r>
                                    <w:rPr>
                                      <w:rFonts w:ascii="Cambria Math" w:hAnsi="Cambria Math"/>
                                      <w:color w:val="242729"/>
                                      <w:shd w:val="clear" w:color="auto" w:fill="FFFFFF"/>
                                    </w:rPr>
                                    <m:t>..</m:t>
                                  </m:r>
                                  <m:sSub>
                                    <m:sSubPr>
                                      <m:ctrlPr>
                                        <w:rPr>
                                          <w:rFonts w:ascii="Cambria Math" w:hAnsi="Cambria Math"/>
                                          <w:i/>
                                          <w:color w:val="242729"/>
                                          <w:shd w:val="clear" w:color="auto" w:fill="FFFFFF"/>
                                        </w:rPr>
                                      </m:ctrlPr>
                                    </m:sSubPr>
                                    <m:e>
                                      <m:r>
                                        <w:rPr>
                                          <w:rFonts w:ascii="Cambria Math" w:hAnsi="Cambria Math"/>
                                          <w:color w:val="242729"/>
                                          <w:shd w:val="clear" w:color="auto" w:fill="FFFFFF"/>
                                        </w:rPr>
                                        <m:t>10FFFF</m:t>
                                      </m:r>
                                    </m:e>
                                    <m:sub>
                                      <m:r>
                                        <w:rPr>
                                          <w:rFonts w:ascii="Cambria Math" w:hAnsi="Cambria Math"/>
                                          <w:color w:val="242729"/>
                                          <w:shd w:val="clear" w:color="auto" w:fill="FFFFFF"/>
                                        </w:rPr>
                                        <m:t>hex</m:t>
                                      </m:r>
                                    </m:sub>
                                  </m:sSub>
                                </m:e>
                              </m:d>
                            </m:e>
                          </m:mr>
                          <m:mr>
                            <m:e>
                              <m:sSub>
                                <m:sSubPr>
                                  <m:ctrlPr>
                                    <w:rPr>
                                      <w:rFonts w:ascii="Cambria Math" w:hAnsi="Cambria Math"/>
                                    </w:rPr>
                                  </m:ctrlPr>
                                </m:sSubPr>
                                <m:e>
                                  <m:r>
                                    <w:rPr>
                                      <w:rFonts w:ascii="Cambria Math" w:hAnsi="Cambria Math"/>
                                    </w:rPr>
                                    <m:t>H</m:t>
                                  </m:r>
                                </m:e>
                                <m:sub>
                                  <m:r>
                                    <w:rPr>
                                      <w:rFonts w:ascii="Cambria Math" w:hAnsi="Cambria Math"/>
                                    </w:rPr>
                                    <m:t>UTF-16</m:t>
                                  </m:r>
                                </m:sub>
                              </m:sSub>
                              <m:r>
                                <w:rPr>
                                  <w:rFonts w:ascii="Cambria Math" w:hAnsi="Cambria Math"/>
                                  <w:color w:val="242729"/>
                                  <w:shd w:val="clear" w:color="auto" w:fill="FFFFFF"/>
                                </w:rPr>
                                <m:t>∈</m:t>
                              </m:r>
                              <m:d>
                                <m:dPr>
                                  <m:begChr m:val="["/>
                                  <m:endChr m:val="]"/>
                                  <m:ctrlPr>
                                    <w:rPr>
                                      <w:rFonts w:ascii="Cambria Math" w:hAnsi="Cambria Math"/>
                                      <w:i/>
                                    </w:rPr>
                                  </m:ctrlPr>
                                </m:dPr>
                                <m:e>
                                  <m:r>
                                    <w:rPr>
                                      <w:rFonts w:ascii="Cambria Math" w:hAnsi="Cambria Math"/>
                                    </w:rPr>
                                    <m:t>D800 ..</m:t>
                                  </m:r>
                                  <m:sSub>
                                    <m:sSubPr>
                                      <m:ctrlPr>
                                        <w:rPr>
                                          <w:rFonts w:ascii="Cambria Math" w:hAnsi="Cambria Math"/>
                                          <w:i/>
                                        </w:rPr>
                                      </m:ctrlPr>
                                    </m:sSubPr>
                                    <m:e>
                                      <m:r>
                                        <w:rPr>
                                          <w:rFonts w:ascii="Cambria Math" w:hAnsi="Cambria Math"/>
                                        </w:rPr>
                                        <m:t>DBFF</m:t>
                                      </m:r>
                                    </m:e>
                                    <m:sub>
                                      <m:r>
                                        <w:rPr>
                                          <w:rFonts w:ascii="Cambria Math" w:hAnsi="Cambria Math"/>
                                        </w:rPr>
                                        <m:t>hex</m:t>
                                      </m:r>
                                    </m:sub>
                                  </m:sSub>
                                </m:e>
                              </m:d>
                            </m:e>
                          </m:mr>
                          <m:mr>
                            <m:e>
                              <m:sSub>
                                <m:sSubPr>
                                  <m:ctrlPr>
                                    <w:rPr>
                                      <w:rFonts w:ascii="Cambria Math" w:hAnsi="Cambria Math"/>
                                      <w:i/>
                                    </w:rPr>
                                  </m:ctrlPr>
                                </m:sSubPr>
                                <m:e>
                                  <m:r>
                                    <w:rPr>
                                      <w:rFonts w:ascii="Cambria Math" w:hAnsi="Cambria Math"/>
                                    </w:rPr>
                                    <m:t>L</m:t>
                                  </m:r>
                                </m:e>
                                <m:sub>
                                  <m:r>
                                    <w:rPr>
                                      <w:rFonts w:ascii="Cambria Math" w:hAnsi="Cambria Math"/>
                                    </w:rPr>
                                    <m:t>UTF-16</m:t>
                                  </m:r>
                                </m:sub>
                              </m:sSub>
                              <m:r>
                                <w:rPr>
                                  <w:rFonts w:ascii="Cambria Math" w:hAnsi="Cambria Math"/>
                                  <w:color w:val="242729"/>
                                  <w:shd w:val="clear" w:color="auto" w:fill="FFFFFF"/>
                                </w:rPr>
                                <m:t>∈</m:t>
                              </m:r>
                              <m:d>
                                <m:dPr>
                                  <m:begChr m:val="["/>
                                  <m:endChr m:val="]"/>
                                  <m:ctrlPr>
                                    <w:rPr>
                                      <w:rFonts w:ascii="Cambria Math" w:hAnsi="Cambria Math"/>
                                      <w:i/>
                                    </w:rPr>
                                  </m:ctrlPr>
                                </m:dPr>
                                <m:e>
                                  <m:r>
                                    <w:rPr>
                                      <w:rFonts w:ascii="Cambria Math" w:hAnsi="Cambria Math"/>
                                    </w:rPr>
                                    <m:t xml:space="preserve">DC00 .. </m:t>
                                  </m:r>
                                  <m:sSub>
                                    <m:sSubPr>
                                      <m:ctrlPr>
                                        <w:rPr>
                                          <w:rFonts w:ascii="Cambria Math" w:hAnsi="Cambria Math"/>
                                          <w:i/>
                                        </w:rPr>
                                      </m:ctrlPr>
                                    </m:sSubPr>
                                    <m:e>
                                      <m:r>
                                        <w:rPr>
                                          <w:rFonts w:ascii="Cambria Math" w:hAnsi="Cambria Math"/>
                                        </w:rPr>
                                        <m:t>DFFF</m:t>
                                      </m:r>
                                    </m:e>
                                    <m:sub>
                                      <m:r>
                                        <w:rPr>
                                          <w:rFonts w:ascii="Cambria Math" w:hAnsi="Cambria Math"/>
                                        </w:rPr>
                                        <m:t>hex</m:t>
                                      </m:r>
                                    </m:sub>
                                  </m:sSub>
                                </m:e>
                              </m:d>
                            </m:e>
                          </m:mr>
                        </m:m>
                      </m:e>
                    </m:d>
                  </m:e>
                </m:mr>
              </m:m>
            </m:e>
          </m:d>
        </m:oMath>
      </m:oMathPara>
    </w:p>
    <w:p w14:paraId="3EE22D7D" w14:textId="7F0B5F6C" w:rsidR="00E0719F" w:rsidRPr="008200BA" w:rsidRDefault="00DC7D87" w:rsidP="00DC7D87">
      <w:r w:rsidRPr="008200BA">
        <w:tab/>
        <w:t xml:space="preserve">Ok, so what does this equation tells us? </w:t>
      </w:r>
      <w:r w:rsidR="003007DA" w:rsidRPr="008200BA">
        <w:t>It proves to us there is a way to directly translate any given Unicode code points into UTF-16 encoded characters</w:t>
      </w:r>
      <w:r w:rsidR="00BE480B" w:rsidRPr="008200BA">
        <w:t>, and the key to do all of this is by converting UTF-8 encoded characters to Unicode</w:t>
      </w:r>
      <w:r w:rsidR="003007DA" w:rsidRPr="008200BA">
        <w:t>.</w:t>
      </w:r>
      <w:r w:rsidR="00BE480B" w:rsidRPr="008200BA">
        <w:t xml:space="preserve"> All of the basis and how the ranges are defined are taken from </w:t>
      </w:r>
      <w:r w:rsidR="00C76D44" w:rsidRPr="008200BA">
        <w:t>“</w:t>
      </w:r>
      <w:r w:rsidR="00C76D44" w:rsidRPr="008200BA">
        <w:fldChar w:fldCharType="begin"/>
      </w:r>
      <w:r w:rsidR="00C76D44" w:rsidRPr="008200BA">
        <w:instrText xml:space="preserve"> REF _Ref531457874 \h </w:instrText>
      </w:r>
      <w:r w:rsidR="008200BA">
        <w:instrText xml:space="preserve"> \* MERGEFORMAT </w:instrText>
      </w:r>
      <w:r w:rsidR="00C76D44" w:rsidRPr="008200BA">
        <w:fldChar w:fldCharType="separate"/>
      </w:r>
      <w:r w:rsidR="005315F8">
        <w:t>A Unicode Primer (Part 2/3)</w:t>
      </w:r>
      <w:r w:rsidR="00C76D44" w:rsidRPr="008200BA">
        <w:fldChar w:fldCharType="end"/>
      </w:r>
      <w:r w:rsidR="00C76D44" w:rsidRPr="008200BA">
        <w:t>”, so if that part is skipped, all of this would be a quick refresher.</w:t>
      </w:r>
    </w:p>
    <w:p w14:paraId="71FE4340" w14:textId="4A599CE0" w:rsidR="001C246B" w:rsidRDefault="001C246B" w:rsidP="00DC7D87">
      <w:r w:rsidRPr="008200BA">
        <w:tab/>
        <w:t>Now, let us work on the UTF-8 part.</w:t>
      </w:r>
      <w:r w:rsidR="006F4A29" w:rsidRPr="008200BA">
        <w:t xml:space="preserve"> The equations for UTF-8 will tie back into the UTF-16 equations above, and all of this is doing is to help us craft out the </w:t>
      </w:r>
      <w:r w:rsidR="00E023AE" w:rsidRPr="008200BA">
        <w:t xml:space="preserve">programming </w:t>
      </w:r>
      <w:r w:rsidR="006F4A29" w:rsidRPr="008200BA">
        <w:t>algorithms much</w:t>
      </w:r>
      <w:r w:rsidR="006F4A29">
        <w:t xml:space="preserve"> easier.</w:t>
      </w:r>
    </w:p>
    <w:p w14:paraId="02D5ABDE" w14:textId="778BC85B" w:rsidR="004D197B" w:rsidRDefault="00AB25F2" w:rsidP="00E731A2">
      <w:r>
        <w:lastRenderedPageBreak/>
        <w:tab/>
      </w:r>
      <w:r w:rsidR="004A6CEA">
        <w:t xml:space="preserve">UTF-8 needs </w:t>
      </w:r>
      <w:r>
        <w:t xml:space="preserve">a bit of </w:t>
      </w:r>
      <w:r w:rsidR="004A6CEA">
        <w:t>mathematical proof</w:t>
      </w:r>
      <w:r>
        <w:t>. It is going to get a bit messy, but it will be clear by the end of all this calculation.</w:t>
      </w:r>
    </w:p>
    <w:p w14:paraId="340CD4C5" w14:textId="66384B6E" w:rsidR="007353C9" w:rsidRDefault="00AB25F2" w:rsidP="007353C9">
      <w:r>
        <w:tab/>
      </w:r>
      <w:r w:rsidR="00FC330D">
        <w:t>We know that a given UTF-16 code point may have 1 code unit or 2 code units.</w:t>
      </w:r>
      <w:r>
        <w:t xml:space="preserve"> </w:t>
      </w:r>
      <w:r w:rsidR="00FC330D">
        <w:t xml:space="preserve">Let </w:t>
      </w:r>
      <m:oMath>
        <m:sSub>
          <m:sSubPr>
            <m:ctrlPr>
              <w:rPr>
                <w:rFonts w:ascii="Cambria Math" w:hAnsi="Cambria Math"/>
              </w:rPr>
            </m:ctrlPr>
          </m:sSubPr>
          <m:e>
            <m:r>
              <w:rPr>
                <w:rFonts w:ascii="Cambria Math" w:hAnsi="Cambria Math"/>
              </w:rPr>
              <m:t>U</m:t>
            </m:r>
          </m:e>
          <m:sub>
            <m:r>
              <w:rPr>
                <w:rFonts w:ascii="Cambria Math" w:hAnsi="Cambria Math"/>
              </w:rPr>
              <m:t>C1</m:t>
            </m:r>
          </m:sub>
        </m:sSub>
      </m:oMath>
      <w:r w:rsidR="007353C9">
        <w:t xml:space="preserve"> </w:t>
      </w:r>
      <w:r w:rsidR="00FC330D">
        <w:t>be represented as</w:t>
      </w:r>
      <w:r w:rsidR="007353C9">
        <w:t xml:space="preserve"> 1 UTF-16 code unit</w:t>
      </w:r>
      <w:r w:rsidR="00FC330D">
        <w:t>, and</w:t>
      </w:r>
      <m:oMath>
        <m:r>
          <m:rPr>
            <m:sty m:val="p"/>
          </m:rPr>
          <w:rPr>
            <w:rFonts w:ascii="Cambria Math" w:hAnsi="Cambria Math"/>
          </w:rPr>
          <m:t xml:space="preserve"> </m:t>
        </m:r>
        <m:sSub>
          <m:sSubPr>
            <m:ctrlPr>
              <w:rPr>
                <w:rFonts w:ascii="Cambria Math" w:hAnsi="Cambria Math"/>
              </w:rPr>
            </m:ctrlPr>
          </m:sSubPr>
          <m:e>
            <m:r>
              <w:rPr>
                <w:rFonts w:ascii="Cambria Math" w:hAnsi="Cambria Math"/>
              </w:rPr>
              <m:t>U</m:t>
            </m:r>
          </m:e>
          <m:sub>
            <m:r>
              <w:rPr>
                <w:rFonts w:ascii="Cambria Math" w:hAnsi="Cambria Math"/>
              </w:rPr>
              <m:t>C2</m:t>
            </m:r>
          </m:sub>
        </m:sSub>
      </m:oMath>
      <w:r w:rsidR="007353C9">
        <w:t xml:space="preserve"> </w:t>
      </w:r>
      <w:r w:rsidR="00FC330D">
        <w:t>be represented as</w:t>
      </w:r>
      <w:r w:rsidR="007353C9">
        <w:t xml:space="preserve"> 2 UTF-16 code units.</w:t>
      </w:r>
      <w:r>
        <w:t xml:space="preserve"> </w:t>
      </w:r>
      <w:r w:rsidR="007353C9">
        <w:t xml:space="preserve">For </w:t>
      </w:r>
      <m:oMath>
        <m:sSub>
          <m:sSubPr>
            <m:ctrlPr>
              <w:rPr>
                <w:rFonts w:ascii="Cambria Math" w:hAnsi="Cambria Math"/>
              </w:rPr>
            </m:ctrlPr>
          </m:sSubPr>
          <m:e>
            <m:r>
              <w:rPr>
                <w:rFonts w:ascii="Cambria Math" w:hAnsi="Cambria Math"/>
              </w:rPr>
              <m:t>U</m:t>
            </m:r>
          </m:e>
          <m:sub>
            <m:r>
              <w:rPr>
                <w:rFonts w:ascii="Cambria Math" w:hAnsi="Cambria Math"/>
              </w:rPr>
              <m:t>C1</m:t>
            </m:r>
          </m:sub>
        </m:sSub>
      </m:oMath>
      <w:r w:rsidR="007353C9">
        <w:t xml:space="preserve">, there are a total of 63,488 code points, in the range, </w:t>
      </w:r>
      <m:oMath>
        <m:r>
          <m:rPr>
            <m:sty m:val="p"/>
          </m:rPr>
          <w:rPr>
            <w:rFonts w:ascii="Cambria Math" w:hAnsi="Cambria Math"/>
            <w:color w:val="242729"/>
            <w:shd w:val="clear" w:color="auto" w:fill="FFFFFF"/>
          </w:rPr>
          <m:t>∀</m:t>
        </m:r>
        <m:d>
          <m:dPr>
            <m:begChr m:val="{"/>
            <m:endChr m:val=""/>
            <m:ctrlPr>
              <w:rPr>
                <w:rFonts w:ascii="Cambria Math" w:hAnsi="Cambria Math"/>
                <w:color w:val="242729"/>
                <w:shd w:val="clear" w:color="auto" w:fill="FFFFFF"/>
              </w:rPr>
            </m:ctrlPr>
          </m:dPr>
          <m:e>
            <m:m>
              <m:mPr>
                <m:mcs>
                  <m:mc>
                    <m:mcPr>
                      <m:count m:val="1"/>
                      <m:mcJc m:val="left"/>
                    </m:mcPr>
                  </m:mc>
                </m:mcs>
                <m:ctrlPr>
                  <w:rPr>
                    <w:rFonts w:ascii="Cambria Math" w:hAnsi="Cambria Math"/>
                    <w:color w:val="242729"/>
                    <w:shd w:val="clear" w:color="auto" w:fill="FFFFFF"/>
                  </w:rPr>
                </m:ctrlPr>
              </m:mPr>
              <m:mr>
                <m:e>
                  <m:sSub>
                    <m:sSubPr>
                      <m:ctrlPr>
                        <w:rPr>
                          <w:rFonts w:ascii="Cambria Math" w:hAnsi="Cambria Math"/>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D7FF</m:t>
                          </m:r>
                        </m:e>
                        <m:sub>
                          <m:r>
                            <w:rPr>
                              <w:rFonts w:ascii="Cambria Math" w:hAnsi="Cambria Math"/>
                              <w:color w:val="242729"/>
                              <w:shd w:val="clear" w:color="auto" w:fill="FFFFFF"/>
                            </w:rPr>
                            <m:t>hex</m:t>
                          </m:r>
                        </m:sub>
                      </m:sSub>
                    </m:e>
                  </m:d>
                </m:e>
              </m:mr>
              <m:mr>
                <m:e>
                  <m:sSub>
                    <m:sSubPr>
                      <m:ctrlPr>
                        <w:rPr>
                          <w:rFonts w:ascii="Cambria Math" w:hAnsi="Cambria Math"/>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sSub>
                        <m:sSubPr>
                          <m:ctrlPr>
                            <w:rPr>
                              <w:rFonts w:ascii="Cambria Math" w:hAnsi="Cambria Math"/>
                              <w:i/>
                              <w:color w:val="242729"/>
                              <w:shd w:val="clear" w:color="auto" w:fill="FFFFFF"/>
                            </w:rPr>
                          </m:ctrlPr>
                        </m:sSubPr>
                        <m:e>
                          <m:r>
                            <w:rPr>
                              <w:rFonts w:ascii="Cambria Math" w:hAnsi="Cambria Math"/>
                              <w:color w:val="242729"/>
                              <w:shd w:val="clear" w:color="auto" w:fill="FFFFFF"/>
                            </w:rPr>
                            <m:t>E000</m:t>
                          </m:r>
                        </m:e>
                        <m:sub>
                          <m:r>
                            <w:rPr>
                              <w:rFonts w:ascii="Cambria Math" w:hAnsi="Cambria Math"/>
                              <w:color w:val="242729"/>
                              <w:shd w:val="clear" w:color="auto" w:fill="FFFFFF"/>
                            </w:rPr>
                            <m:t>hex</m:t>
                          </m:r>
                        </m:sub>
                      </m:sSub>
                      <m:r>
                        <w:rPr>
                          <w:rFonts w:ascii="Cambria Math" w:hAnsi="Cambria Math"/>
                          <w:color w:val="242729"/>
                          <w:shd w:val="clear" w:color="auto" w:fill="FFFFFF"/>
                        </w:rPr>
                        <m:t>..</m:t>
                      </m:r>
                      <m:sSub>
                        <m:sSubPr>
                          <m:ctrlPr>
                            <w:rPr>
                              <w:rFonts w:ascii="Cambria Math" w:hAnsi="Cambria Math"/>
                              <w:i/>
                              <w:color w:val="242729"/>
                              <w:shd w:val="clear" w:color="auto" w:fill="FFFFFF"/>
                            </w:rPr>
                          </m:ctrlPr>
                        </m:sSubPr>
                        <m:e>
                          <m:r>
                            <w:rPr>
                              <w:rFonts w:ascii="Cambria Math" w:hAnsi="Cambria Math"/>
                              <w:color w:val="242729"/>
                              <w:shd w:val="clear" w:color="auto" w:fill="FFFFFF"/>
                            </w:rPr>
                            <m:t>FFFF</m:t>
                          </m:r>
                        </m:e>
                        <m:sub>
                          <m:r>
                            <w:rPr>
                              <w:rFonts w:ascii="Cambria Math" w:hAnsi="Cambria Math"/>
                              <w:color w:val="242729"/>
                              <w:shd w:val="clear" w:color="auto" w:fill="FFFFFF"/>
                            </w:rPr>
                            <m:t>hex</m:t>
                          </m:r>
                        </m:sub>
                      </m:sSub>
                    </m:e>
                  </m:d>
                </m:e>
              </m:mr>
            </m:m>
          </m:e>
        </m:d>
      </m:oMath>
      <w:r w:rsidR="00BC7F07">
        <w:t xml:space="preserve">, known as the range of the Basic Multilingual Plane (BMP). </w:t>
      </w:r>
      <w:r w:rsidR="007353C9">
        <w:t xml:space="preserve">For </w:t>
      </w:r>
      <m:oMath>
        <m:sSub>
          <m:sSubPr>
            <m:ctrlPr>
              <w:rPr>
                <w:rFonts w:ascii="Cambria Math" w:hAnsi="Cambria Math"/>
              </w:rPr>
            </m:ctrlPr>
          </m:sSubPr>
          <m:e>
            <m:r>
              <w:rPr>
                <w:rFonts w:ascii="Cambria Math" w:hAnsi="Cambria Math"/>
              </w:rPr>
              <m:t>U</m:t>
            </m:r>
          </m:e>
          <m:sub>
            <m:r>
              <w:rPr>
                <w:rFonts w:ascii="Cambria Math" w:hAnsi="Cambria Math"/>
              </w:rPr>
              <m:t>C2</m:t>
            </m:r>
          </m:sub>
        </m:sSub>
      </m:oMath>
      <w:r w:rsidR="007353C9">
        <w:t xml:space="preserve">, there are a total of 1,048,576 code points, in the range, </w:t>
      </w:r>
    </w:p>
    <w:p w14:paraId="4EEFB40B" w14:textId="6B4B6068" w:rsidR="007353C9" w:rsidRPr="008200BA" w:rsidRDefault="00E04D81" w:rsidP="007353C9">
      <w:pPr>
        <w:rPr>
          <w:color w:val="242729"/>
          <w:shd w:val="clear" w:color="auto" w:fill="FFFFFF"/>
        </w:rPr>
      </w:pPr>
      <m:oMathPara>
        <m:oMath>
          <m:sSub>
            <m:sSubPr>
              <m:ctrlPr>
                <w:rPr>
                  <w:rFonts w:ascii="Cambria Math" w:hAnsi="Cambria Math"/>
                </w:rPr>
              </m:ctrlPr>
            </m:sSubPr>
            <m:e>
              <m:r>
                <w:rPr>
                  <w:rFonts w:ascii="Cambria Math" w:hAnsi="Cambria Math"/>
                </w:rPr>
                <m:t>U</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UTF-16</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UTF-16</m:t>
              </m:r>
            </m:sub>
          </m:sSub>
          <m:r>
            <w:rPr>
              <w:rFonts w:ascii="Cambria Math" w:hAnsi="Cambria Math"/>
            </w:rPr>
            <m:t>],</m:t>
          </m:r>
          <m:r>
            <m:rPr>
              <m:sty m:val="p"/>
            </m:rPr>
            <w:rPr>
              <w:rFonts w:ascii="Cambria Math" w:hAnsi="Cambria Math"/>
              <w:color w:val="242729"/>
              <w:shd w:val="clear" w:color="auto" w:fill="FFFFFF"/>
            </w:rPr>
            <m:t xml:space="preserve"> ∀</m:t>
          </m:r>
          <m:d>
            <m:dPr>
              <m:begChr m:val="{"/>
              <m:endChr m:val=""/>
              <m:ctrlPr>
                <w:rPr>
                  <w:rFonts w:ascii="Cambria Math" w:hAnsi="Cambria Math"/>
                  <w:color w:val="242729"/>
                  <w:shd w:val="clear" w:color="auto" w:fill="FFFFFF"/>
                </w:rPr>
              </m:ctrlPr>
            </m:dPr>
            <m:e>
              <m:m>
                <m:mPr>
                  <m:mcs>
                    <m:mc>
                      <m:mcPr>
                        <m:count m:val="1"/>
                        <m:mcJc m:val="left"/>
                      </m:mcPr>
                    </m:mc>
                  </m:mcs>
                  <m:ctrlPr>
                    <w:rPr>
                      <w:rFonts w:ascii="Cambria Math" w:hAnsi="Cambria Math"/>
                      <w:color w:val="242729"/>
                      <w:shd w:val="clear" w:color="auto" w:fill="FFFFFF"/>
                    </w:rPr>
                  </m:ctrlPr>
                </m:mPr>
                <m:mr>
                  <m:e>
                    <m:sSub>
                      <m:sSubPr>
                        <m:ctrlPr>
                          <w:rPr>
                            <w:rFonts w:ascii="Cambria Math" w:hAnsi="Cambria Math"/>
                          </w:rPr>
                        </m:ctrlPr>
                      </m:sSubPr>
                      <m:e>
                        <m:r>
                          <w:rPr>
                            <w:rFonts w:ascii="Cambria Math" w:hAnsi="Cambria Math"/>
                          </w:rPr>
                          <m:t>H</m:t>
                        </m:r>
                      </m:e>
                      <m:sub>
                        <m:r>
                          <w:rPr>
                            <w:rFonts w:ascii="Cambria Math" w:hAnsi="Cambria Math"/>
                          </w:rPr>
                          <m:t>UTF-16</m:t>
                        </m:r>
                      </m:sub>
                    </m:sSub>
                    <m:r>
                      <w:rPr>
                        <w:rFonts w:ascii="Cambria Math" w:hAnsi="Cambria Math"/>
                        <w:color w:val="242729"/>
                        <w:shd w:val="clear" w:color="auto" w:fill="FFFFFF"/>
                      </w:rPr>
                      <m:t>∈</m:t>
                    </m:r>
                    <m:d>
                      <m:dPr>
                        <m:begChr m:val="["/>
                        <m:endChr m:val="]"/>
                        <m:ctrlPr>
                          <w:rPr>
                            <w:rFonts w:ascii="Cambria Math" w:hAnsi="Cambria Math"/>
                            <w:i/>
                          </w:rPr>
                        </m:ctrlPr>
                      </m:dPr>
                      <m:e>
                        <m:r>
                          <w:rPr>
                            <w:rFonts w:ascii="Cambria Math" w:hAnsi="Cambria Math"/>
                          </w:rPr>
                          <m:t>D800 ..</m:t>
                        </m:r>
                        <m:sSub>
                          <m:sSubPr>
                            <m:ctrlPr>
                              <w:rPr>
                                <w:rFonts w:ascii="Cambria Math" w:hAnsi="Cambria Math"/>
                                <w:i/>
                              </w:rPr>
                            </m:ctrlPr>
                          </m:sSubPr>
                          <m:e>
                            <m:r>
                              <w:rPr>
                                <w:rFonts w:ascii="Cambria Math" w:hAnsi="Cambria Math"/>
                              </w:rPr>
                              <m:t>DBFF</m:t>
                            </m:r>
                          </m:e>
                          <m:sub>
                            <m:r>
                              <w:rPr>
                                <w:rFonts w:ascii="Cambria Math" w:hAnsi="Cambria Math"/>
                              </w:rPr>
                              <m:t>hex</m:t>
                            </m:r>
                          </m:sub>
                        </m:sSub>
                      </m:e>
                    </m:d>
                  </m:e>
                </m:mr>
                <m:mr>
                  <m:e>
                    <m:sSub>
                      <m:sSubPr>
                        <m:ctrlPr>
                          <w:rPr>
                            <w:rFonts w:ascii="Cambria Math" w:hAnsi="Cambria Math"/>
                            <w:i/>
                          </w:rPr>
                        </m:ctrlPr>
                      </m:sSubPr>
                      <m:e>
                        <m:r>
                          <w:rPr>
                            <w:rFonts w:ascii="Cambria Math" w:hAnsi="Cambria Math"/>
                          </w:rPr>
                          <m:t>L</m:t>
                        </m:r>
                      </m:e>
                      <m:sub>
                        <m:r>
                          <w:rPr>
                            <w:rFonts w:ascii="Cambria Math" w:hAnsi="Cambria Math"/>
                          </w:rPr>
                          <m:t>UTF-16</m:t>
                        </m:r>
                      </m:sub>
                    </m:sSub>
                    <m:r>
                      <w:rPr>
                        <w:rFonts w:ascii="Cambria Math" w:hAnsi="Cambria Math"/>
                        <w:color w:val="242729"/>
                        <w:shd w:val="clear" w:color="auto" w:fill="FFFFFF"/>
                      </w:rPr>
                      <m:t>∈</m:t>
                    </m:r>
                    <m:d>
                      <m:dPr>
                        <m:begChr m:val="["/>
                        <m:endChr m:val="]"/>
                        <m:ctrlPr>
                          <w:rPr>
                            <w:rFonts w:ascii="Cambria Math" w:hAnsi="Cambria Math"/>
                            <w:i/>
                          </w:rPr>
                        </m:ctrlPr>
                      </m:dPr>
                      <m:e>
                        <m:r>
                          <w:rPr>
                            <w:rFonts w:ascii="Cambria Math" w:hAnsi="Cambria Math"/>
                          </w:rPr>
                          <m:t xml:space="preserve">DC00 .. </m:t>
                        </m:r>
                        <m:sSub>
                          <m:sSubPr>
                            <m:ctrlPr>
                              <w:rPr>
                                <w:rFonts w:ascii="Cambria Math" w:hAnsi="Cambria Math"/>
                                <w:i/>
                              </w:rPr>
                            </m:ctrlPr>
                          </m:sSubPr>
                          <m:e>
                            <m:r>
                              <w:rPr>
                                <w:rFonts w:ascii="Cambria Math" w:hAnsi="Cambria Math"/>
                              </w:rPr>
                              <m:t>DFFF</m:t>
                            </m:r>
                          </m:e>
                          <m:sub>
                            <m:r>
                              <w:rPr>
                                <w:rFonts w:ascii="Cambria Math" w:hAnsi="Cambria Math"/>
                              </w:rPr>
                              <m:t>hex</m:t>
                            </m:r>
                          </m:sub>
                        </m:sSub>
                      </m:e>
                    </m:d>
                  </m:e>
                </m:mr>
              </m:m>
            </m:e>
          </m:d>
        </m:oMath>
      </m:oMathPara>
    </w:p>
    <w:p w14:paraId="5B512D39" w14:textId="1AE39262" w:rsidR="007353C9" w:rsidRDefault="00AB25F2" w:rsidP="007353C9">
      <w:r>
        <w:tab/>
        <w:t>We can calculate t</w:t>
      </w:r>
      <w:r w:rsidR="007353C9">
        <w:t xml:space="preserve">he total valid code points </w:t>
      </w:r>
      <w:r>
        <w:t>to be</w:t>
      </w:r>
      <w:r w:rsidR="007353C9">
        <w:t xml:space="preserve"> 63,488 + 1,048,576 = 1,112,064.</w:t>
      </w:r>
      <w:r>
        <w:t xml:space="preserve"> T</w:t>
      </w:r>
      <w:r w:rsidR="007353C9">
        <w:t xml:space="preserve">he total reserved code points </w:t>
      </w:r>
      <w:r>
        <w:t>is calculated to be</w:t>
      </w:r>
      <w:r w:rsidR="007353C9">
        <w:t xml:space="preserve"> </w:t>
      </w:r>
      <m:oMath>
        <m:sSub>
          <m:sSubPr>
            <m:ctrlPr>
              <w:rPr>
                <w:rFonts w:ascii="Cambria Math" w:hAnsi="Cambria Math"/>
              </w:rPr>
            </m:ctrlPr>
          </m:sSubPr>
          <m:e>
            <m:r>
              <w:rPr>
                <w:rFonts w:ascii="Cambria Math" w:hAnsi="Cambria Math"/>
              </w:rPr>
              <m:t>[H</m:t>
            </m:r>
          </m:e>
          <m:sub>
            <m:r>
              <w:rPr>
                <w:rFonts w:ascii="Cambria Math" w:hAnsi="Cambria Math"/>
              </w:rPr>
              <m:t>UTF-16</m:t>
            </m:r>
          </m:sub>
        </m:sSub>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L</m:t>
                </m:r>
              </m:e>
              <m:sub>
                <m:r>
                  <w:rPr>
                    <w:rFonts w:ascii="Cambria Math" w:hAnsi="Cambria Math"/>
                  </w:rPr>
                  <m:t>UTF-16</m:t>
                </m:r>
              </m:sub>
            </m:sSub>
          </m:e>
        </m:d>
        <m:r>
          <w:rPr>
            <w:rFonts w:ascii="Cambria Math" w:hAnsi="Cambria Math"/>
          </w:rPr>
          <m:t>=</m:t>
        </m:r>
        <m:d>
          <m:dPr>
            <m:begChr m:val="["/>
            <m:endChr m:val="]"/>
            <m:ctrlPr>
              <w:rPr>
                <w:rFonts w:ascii="Cambria Math" w:hAnsi="Cambria Math"/>
                <w:i/>
              </w:rPr>
            </m:ctrlPr>
          </m:dPr>
          <m:e>
            <m:r>
              <w:rPr>
                <w:rFonts w:ascii="Cambria Math" w:hAnsi="Cambria Math"/>
              </w:rPr>
              <m:t>D800..</m:t>
            </m:r>
            <m:sSub>
              <m:sSubPr>
                <m:ctrlPr>
                  <w:rPr>
                    <w:rFonts w:ascii="Cambria Math" w:hAnsi="Cambria Math"/>
                    <w:i/>
                  </w:rPr>
                </m:ctrlPr>
              </m:sSubPr>
              <m:e>
                <m:r>
                  <w:rPr>
                    <w:rFonts w:ascii="Cambria Math" w:hAnsi="Cambria Math"/>
                  </w:rPr>
                  <m:t>DFFF</m:t>
                </m:r>
              </m:e>
              <m:sub>
                <m:r>
                  <w:rPr>
                    <w:rFonts w:ascii="Cambria Math" w:hAnsi="Cambria Math"/>
                  </w:rPr>
                  <m:t>hex</m:t>
                </m:r>
              </m:sub>
            </m:sSub>
          </m:e>
        </m:d>
        <m:r>
          <w:rPr>
            <w:rFonts w:ascii="Cambria Math" w:hAnsi="Cambria Math"/>
          </w:rPr>
          <m:t>=</m:t>
        </m:r>
      </m:oMath>
      <w:r w:rsidR="00225DBA">
        <w:t xml:space="preserve"> 2,048.</w:t>
      </w:r>
      <w:r>
        <w:t xml:space="preserve"> We know that a</w:t>
      </w:r>
      <w:r w:rsidR="007353C9">
        <w:t xml:space="preserve"> full range is </w:t>
      </w:r>
      <m:oMath>
        <m:d>
          <m:dPr>
            <m:begChr m:val="["/>
            <m:endChr m:val="]"/>
            <m:ctrlPr>
              <w:rPr>
                <w:rFonts w:ascii="Cambria Math" w:hAnsi="Cambria Math"/>
              </w:rPr>
            </m:ctrlPr>
          </m:dPr>
          <m:e>
            <m:r>
              <w:rPr>
                <w:rFonts w:ascii="Cambria Math" w:hAnsi="Cambria Math"/>
              </w:rPr>
              <m:t>0..</m:t>
            </m:r>
            <m:sSub>
              <m:sSubPr>
                <m:ctrlPr>
                  <w:rPr>
                    <w:rFonts w:ascii="Cambria Math" w:hAnsi="Cambria Math"/>
                    <w:i/>
                  </w:rPr>
                </m:ctrlPr>
              </m:sSubPr>
              <m:e>
                <m:r>
                  <w:rPr>
                    <w:rFonts w:ascii="Cambria Math" w:hAnsi="Cambria Math"/>
                  </w:rPr>
                  <m:t>FFFF</m:t>
                </m:r>
              </m:e>
              <m:sub>
                <m:r>
                  <w:rPr>
                    <w:rFonts w:ascii="Cambria Math" w:hAnsi="Cambria Math"/>
                  </w:rPr>
                  <m:t>hex</m:t>
                </m:r>
              </m:sub>
            </m:sSub>
            <m:ctrlPr>
              <w:rPr>
                <w:rFonts w:ascii="Cambria Math" w:hAnsi="Cambria Math"/>
                <w:i/>
              </w:rPr>
            </m:ctrlPr>
          </m:e>
        </m:d>
        <m:d>
          <m:dPr>
            <m:begChr m:val="["/>
            <m:endChr m:val="]"/>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FFFF</m:t>
                </m:r>
              </m:e>
              <m:sub>
                <m:r>
                  <w:rPr>
                    <w:rFonts w:ascii="Cambria Math" w:hAnsi="Cambria Math"/>
                  </w:rPr>
                  <m:t>hex</m:t>
                </m:r>
              </m:sub>
            </m:sSub>
          </m:e>
        </m:d>
        <m:r>
          <w:rPr>
            <w:rFonts w:ascii="Cambria Math" w:hAnsi="Cambria Math"/>
          </w:rPr>
          <m:t>=</m:t>
        </m:r>
        <m:d>
          <m:dPr>
            <m:begChr m:val="["/>
            <m:endChr m:val="]"/>
            <m:ctrlPr>
              <w:rPr>
                <w:rFonts w:ascii="Cambria Math" w:hAnsi="Cambria Math"/>
              </w:rPr>
            </m:ctrlPr>
          </m:dPr>
          <m:e>
            <m:sSup>
              <m:sSupPr>
                <m:ctrlPr>
                  <w:rPr>
                    <w:rFonts w:ascii="Cambria Math" w:hAnsi="Cambria Math"/>
                  </w:rPr>
                </m:ctrlPr>
              </m:sSupPr>
              <m:e>
                <m:r>
                  <w:rPr>
                    <w:rFonts w:ascii="Cambria Math" w:hAnsi="Cambria Math"/>
                  </w:rPr>
                  <m:t>2</m:t>
                </m:r>
              </m:e>
              <m:sup>
                <m:r>
                  <w:rPr>
                    <w:rFonts w:ascii="Cambria Math" w:hAnsi="Cambria Math"/>
                  </w:rPr>
                  <m:t>16</m:t>
                </m:r>
              </m:sup>
            </m:sSup>
            <m:ctrlPr>
              <w:rPr>
                <w:rFonts w:ascii="Cambria Math" w:hAnsi="Cambria Math"/>
                <w:i/>
              </w:rPr>
            </m:ctrlPr>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16</m:t>
                </m:r>
              </m:sup>
            </m:sSup>
          </m:e>
        </m:d>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16</m:t>
            </m:r>
          </m:sup>
        </m:sSup>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16</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32</m:t>
            </m:r>
          </m:sup>
        </m:sSup>
      </m:oMath>
      <w:r w:rsidR="00FC330D">
        <w:t xml:space="preserve"> = 1,114,112 = </w:t>
      </w:r>
      <m:oMath>
        <m:sSub>
          <m:sSubPr>
            <m:ctrlPr>
              <w:rPr>
                <w:rFonts w:ascii="Cambria Math" w:hAnsi="Cambria Math"/>
                <w:i/>
              </w:rPr>
            </m:ctrlPr>
          </m:sSubPr>
          <m:e>
            <m:r>
              <w:rPr>
                <w:rFonts w:ascii="Cambria Math" w:hAnsi="Cambria Math"/>
              </w:rPr>
              <m:t>110000</m:t>
            </m:r>
          </m:e>
          <m:sub>
            <m:r>
              <w:rPr>
                <w:rFonts w:ascii="Cambria Math" w:hAnsi="Cambria Math"/>
              </w:rPr>
              <m:t>hex</m:t>
            </m:r>
          </m:sub>
        </m:sSub>
      </m:oMath>
      <w:r w:rsidR="007353C9">
        <w:t>.</w:t>
      </w:r>
    </w:p>
    <w:p w14:paraId="489CFDB9" w14:textId="76A74329" w:rsidR="00944DA3" w:rsidRDefault="00AB25F2" w:rsidP="00E731A2">
      <w:r>
        <w:tab/>
      </w:r>
      <w:r w:rsidR="00767078">
        <w:t>Inferring from this, we can also say the</w:t>
      </w:r>
      <w:r w:rsidR="00225DBA">
        <w:t xml:space="preserve"> sum of </w:t>
      </w:r>
      <w:r w:rsidR="00767078">
        <w:t xml:space="preserve">the </w:t>
      </w:r>
      <w:r w:rsidR="00225DBA">
        <w:t xml:space="preserve">total valid code points and the reserved code points is </w:t>
      </w:r>
      <w:r w:rsidR="00767078">
        <w:t>to be</w:t>
      </w:r>
      <w:r w:rsidR="00225DBA">
        <w:t xml:space="preserve"> the full range</w:t>
      </w:r>
      <w:r>
        <w:t xml:space="preserve">, </w:t>
      </w:r>
      <m:oMath>
        <m:d>
          <m:dPr>
            <m:begChr m:val="["/>
            <m:endChr m:val="]"/>
            <m:ctrlPr>
              <w:rPr>
                <w:rFonts w:ascii="Cambria Math" w:hAnsi="Cambria Math"/>
                <w:i/>
              </w:rPr>
            </m:ctrlPr>
          </m:dPr>
          <m:e>
            <m:r>
              <w:rPr>
                <w:rFonts w:ascii="Cambria Math" w:hAnsi="Cambria Math"/>
              </w:rPr>
              <m:t xml:space="preserve">0 .. </m:t>
            </m:r>
            <m:sSub>
              <m:sSubPr>
                <m:ctrlPr>
                  <w:rPr>
                    <w:rFonts w:ascii="Cambria Math" w:hAnsi="Cambria Math"/>
                    <w:i/>
                  </w:rPr>
                </m:ctrlPr>
              </m:sSubPr>
              <m:e>
                <m:r>
                  <w:rPr>
                    <w:rFonts w:ascii="Cambria Math" w:hAnsi="Cambria Math"/>
                  </w:rPr>
                  <m:t>10FFFF</m:t>
                </m:r>
              </m:e>
              <m:sub>
                <m:r>
                  <w:rPr>
                    <w:rFonts w:ascii="Cambria Math" w:hAnsi="Cambria Math"/>
                  </w:rPr>
                  <m:t>hex</m:t>
                </m:r>
              </m:sub>
            </m:sSub>
          </m:e>
        </m:d>
      </m:oMath>
      <w:r w:rsidR="00767078">
        <w:t xml:space="preserve">, with a length of </w:t>
      </w:r>
      <m:oMath>
        <m:sSub>
          <m:sSubPr>
            <m:ctrlPr>
              <w:rPr>
                <w:rFonts w:ascii="Cambria Math" w:hAnsi="Cambria Math"/>
                <w:i/>
              </w:rPr>
            </m:ctrlPr>
          </m:sSubPr>
          <m:e>
            <m:r>
              <w:rPr>
                <w:rFonts w:ascii="Cambria Math" w:hAnsi="Cambria Math"/>
              </w:rPr>
              <m:t>110000</m:t>
            </m:r>
          </m:e>
          <m:sub>
            <m:r>
              <w:rPr>
                <w:rFonts w:ascii="Cambria Math" w:hAnsi="Cambria Math"/>
              </w:rPr>
              <m:t>hex</m:t>
            </m:r>
          </m:sub>
        </m:sSub>
      </m:oMath>
      <w:r w:rsidR="00BC7F07">
        <w:t>, which is the range including the BMP and 16 other Supplementary Planes (SPs)</w:t>
      </w:r>
      <w:r w:rsidR="00225DBA">
        <w:t>.</w:t>
      </w:r>
      <w:r w:rsidR="00BC7F07">
        <w:t xml:space="preserve"> </w:t>
      </w:r>
    </w:p>
    <w:p w14:paraId="4D788FC9" w14:textId="1113D6EB" w:rsidR="00AB25F2" w:rsidRDefault="00AB25F2" w:rsidP="00E731A2">
      <w:r>
        <w:tab/>
        <w:t>We know that</w:t>
      </w:r>
      <w:r w:rsidR="001250F8">
        <w:t>,</w:t>
      </w:r>
      <w:r>
        <w:t xml:space="preserve"> </w:t>
      </w:r>
      <w:r w:rsidR="00B63424">
        <w:t xml:space="preserve">for </w:t>
      </w:r>
      <w:r>
        <w:t>a</w:t>
      </w:r>
      <w:r w:rsidR="001250F8">
        <w:t>ny</w:t>
      </w:r>
      <w:r>
        <w:t xml:space="preserve"> given UTF-8 code point</w:t>
      </w:r>
      <w:r w:rsidR="001250F8">
        <w:t>, it will</w:t>
      </w:r>
      <w:r>
        <w:t xml:space="preserve"> use up to 4 bytes</w:t>
      </w:r>
      <w:r w:rsidR="001250F8">
        <w:t xml:space="preserve"> of memory space</w:t>
      </w:r>
      <w:r>
        <w:t>. Thus,</w:t>
      </w:r>
      <w:r w:rsidR="001250F8">
        <w:t xml:space="preserve"> we need to categorize and filter out all the possible UTF-8 values.</w:t>
      </w:r>
    </w:p>
    <w:p w14:paraId="3A2F60F7" w14:textId="06609830" w:rsidR="00BC7F07" w:rsidRPr="008200BA" w:rsidRDefault="000F2FE4" w:rsidP="000F2FE4">
      <w:pPr>
        <w:rPr>
          <w:color w:val="242729"/>
          <w:shd w:val="clear" w:color="auto" w:fill="FFFFFF"/>
        </w:rPr>
      </w:pPr>
      <w:r w:rsidRPr="008200BA">
        <w:tab/>
        <w:t xml:space="preserve">Let </w:t>
      </w:r>
      <m:oMath>
        <m:sSub>
          <m:sSubPr>
            <m:ctrlPr>
              <w:rPr>
                <w:rFonts w:ascii="Cambria Math" w:hAnsi="Cambria Math"/>
              </w:rPr>
            </m:ctrlPr>
          </m:sSubPr>
          <m:e>
            <m:r>
              <w:rPr>
                <w:rFonts w:ascii="Cambria Math" w:hAnsi="Cambria Math"/>
              </w:rPr>
              <m:t>U</m:t>
            </m:r>
          </m:e>
          <m:sub>
            <m:r>
              <w:rPr>
                <w:rFonts w:ascii="Cambria Math" w:hAnsi="Cambria Math"/>
              </w:rPr>
              <m:t>C</m:t>
            </m:r>
          </m:sub>
        </m:sSub>
      </m:oMath>
      <w:r w:rsidRPr="008200BA">
        <w:t xml:space="preserve"> be the given UTF-8 code point. </w:t>
      </w:r>
      <m:oMath>
        <m:sSub>
          <m:sSubPr>
            <m:ctrlPr>
              <w:rPr>
                <w:rFonts w:ascii="Cambria Math" w:hAnsi="Cambria Math"/>
              </w:rPr>
            </m:ctrlPr>
          </m:sSubPr>
          <m:e>
            <m:r>
              <w:rPr>
                <w:rFonts w:ascii="Cambria Math" w:hAnsi="Cambria Math"/>
              </w:rPr>
              <m:t>U</m:t>
            </m:r>
          </m:e>
          <m:sub>
            <m:r>
              <w:rPr>
                <w:rFonts w:ascii="Cambria Math" w:hAnsi="Cambria Math"/>
              </w:rPr>
              <m:t>C1</m:t>
            </m:r>
          </m:sub>
        </m:sSub>
      </m:oMath>
      <w:r w:rsidRPr="008200BA">
        <w:t xml:space="preserve">is a UTF-8 code point in the range </w:t>
      </w:r>
      <m:oMath>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7F</m:t>
                </m:r>
              </m:e>
              <m:sub>
                <m:r>
                  <w:rPr>
                    <w:rFonts w:ascii="Cambria Math" w:hAnsi="Cambria Math"/>
                    <w:color w:val="242729"/>
                    <w:shd w:val="clear" w:color="auto" w:fill="FFFFFF"/>
                  </w:rPr>
                  <m:t>hex</m:t>
                </m:r>
              </m:sub>
            </m:sSub>
          </m:e>
        </m:d>
      </m:oMath>
      <w:r w:rsidRPr="008200BA">
        <w:t xml:space="preserve">, </w:t>
      </w:r>
      <m:oMath>
        <m:sSub>
          <m:sSubPr>
            <m:ctrlPr>
              <w:rPr>
                <w:rFonts w:ascii="Cambria Math" w:hAnsi="Cambria Math"/>
              </w:rPr>
            </m:ctrlPr>
          </m:sSubPr>
          <m:e>
            <m:r>
              <w:rPr>
                <w:rFonts w:ascii="Cambria Math" w:hAnsi="Cambria Math"/>
              </w:rPr>
              <m:t>U</m:t>
            </m:r>
          </m:e>
          <m:sub>
            <m:r>
              <w:rPr>
                <w:rFonts w:ascii="Cambria Math" w:hAnsi="Cambria Math"/>
              </w:rPr>
              <m:t>C2</m:t>
            </m:r>
          </m:sub>
        </m:sSub>
      </m:oMath>
      <w:r w:rsidRPr="008200BA">
        <w:t xml:space="preserve">is a UTF-8 code point in the range </w:t>
      </w:r>
      <m:oMath>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80..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7FF</m:t>
                </m:r>
              </m:e>
              <m:sub>
                <m:r>
                  <w:rPr>
                    <w:rFonts w:ascii="Cambria Math" w:hAnsi="Cambria Math"/>
                    <w:color w:val="242729"/>
                    <w:shd w:val="clear" w:color="auto" w:fill="FFFFFF"/>
                  </w:rPr>
                  <m:t>hex</m:t>
                </m:r>
              </m:sub>
            </m:sSub>
          </m:e>
        </m:d>
      </m:oMath>
      <w:r w:rsidRPr="008200BA">
        <w:t xml:space="preserve">, </w:t>
      </w:r>
      <m:oMath>
        <m:sSub>
          <m:sSubPr>
            <m:ctrlPr>
              <w:rPr>
                <w:rFonts w:ascii="Cambria Math" w:hAnsi="Cambria Math"/>
              </w:rPr>
            </m:ctrlPr>
          </m:sSubPr>
          <m:e>
            <m:r>
              <w:rPr>
                <w:rFonts w:ascii="Cambria Math" w:hAnsi="Cambria Math"/>
              </w:rPr>
              <m:t>U</m:t>
            </m:r>
          </m:e>
          <m:sub>
            <m:r>
              <w:rPr>
                <w:rFonts w:ascii="Cambria Math" w:hAnsi="Cambria Math"/>
              </w:rPr>
              <m:t>C3</m:t>
            </m:r>
          </m:sub>
        </m:sSub>
      </m:oMath>
      <w:r w:rsidRPr="008200BA">
        <w:t xml:space="preserve">is a UTF-8 code point in the range </w:t>
      </w:r>
      <m:oMath>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800..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FFFF</m:t>
                </m:r>
              </m:e>
              <m:sub>
                <m:r>
                  <w:rPr>
                    <w:rFonts w:ascii="Cambria Math" w:hAnsi="Cambria Math"/>
                    <w:color w:val="242729"/>
                    <w:shd w:val="clear" w:color="auto" w:fill="FFFFFF"/>
                  </w:rPr>
                  <m:t>hex</m:t>
                </m:r>
              </m:sub>
            </m:sSub>
          </m:e>
        </m:d>
      </m:oMath>
      <w:r w:rsidRPr="008200BA">
        <w:t xml:space="preserve">, and </w:t>
      </w:r>
      <m:oMath>
        <m:sSub>
          <m:sSubPr>
            <m:ctrlPr>
              <w:rPr>
                <w:rFonts w:ascii="Cambria Math" w:hAnsi="Cambria Math"/>
              </w:rPr>
            </m:ctrlPr>
          </m:sSubPr>
          <m:e>
            <m:r>
              <w:rPr>
                <w:rFonts w:ascii="Cambria Math" w:hAnsi="Cambria Math"/>
              </w:rPr>
              <m:t>U</m:t>
            </m:r>
          </m:e>
          <m:sub>
            <m:r>
              <w:rPr>
                <w:rFonts w:ascii="Cambria Math" w:hAnsi="Cambria Math"/>
              </w:rPr>
              <m:t>C4</m:t>
            </m:r>
          </m:sub>
        </m:sSub>
      </m:oMath>
      <w:r w:rsidRPr="008200BA">
        <w:t xml:space="preserve">is a UTF-8 code point in the range </w:t>
      </w:r>
      <m:oMath>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10000..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1FFFFF</m:t>
                </m:r>
              </m:e>
              <m:sub>
                <m:r>
                  <w:rPr>
                    <w:rFonts w:ascii="Cambria Math" w:hAnsi="Cambria Math"/>
                    <w:color w:val="242729"/>
                    <w:shd w:val="clear" w:color="auto" w:fill="FFFFFF"/>
                  </w:rPr>
                  <m:t>hex</m:t>
                </m:r>
              </m:sub>
            </m:sSub>
          </m:e>
        </m:d>
      </m:oMath>
      <w:r w:rsidR="00BC7F07" w:rsidRPr="008200BA">
        <w:t xml:space="preserve">. Limiting the range of </w:t>
      </w:r>
      <m:oMath>
        <m:sSub>
          <m:sSubPr>
            <m:ctrlPr>
              <w:rPr>
                <w:rFonts w:ascii="Cambria Math" w:hAnsi="Cambria Math"/>
                <w:i/>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m:t>
            </m:r>
          </m:sub>
        </m:sSub>
      </m:oMath>
      <w:r w:rsidR="00BC7F07" w:rsidRPr="008200BA">
        <w:rPr>
          <w:color w:val="242729"/>
          <w:shd w:val="clear" w:color="auto" w:fill="FFFFFF"/>
        </w:rPr>
        <w:t xml:space="preserve"> to be within a valid UTF-16 range</w:t>
      </w:r>
      <w:r w:rsidR="00B8632F" w:rsidRPr="008200BA">
        <w:rPr>
          <w:color w:val="242729"/>
          <w:shd w:val="clear" w:color="auto" w:fill="FFFFFF"/>
        </w:rPr>
        <w:t xml:space="preserve"> consisting of 1 BMP and 16 SPs</w:t>
      </w:r>
      <w:r w:rsidR="00BC7F07" w:rsidRPr="008200BA">
        <w:rPr>
          <w:color w:val="242729"/>
          <w:shd w:val="clear" w:color="auto" w:fill="FFFFFF"/>
        </w:rPr>
        <w:t xml:space="preserve">, </w:t>
      </w:r>
      <w:r w:rsidR="00B8632F" w:rsidRPr="008200BA">
        <w:rPr>
          <w:color w:val="242729"/>
          <w:shd w:val="clear" w:color="auto" w:fill="FFFFFF"/>
        </w:rPr>
        <w:t xml:space="preserve">we have leftover </w:t>
      </w:r>
      <w:r w:rsidR="00C15013" w:rsidRPr="008200BA">
        <w:rPr>
          <w:color w:val="242729"/>
          <w:shd w:val="clear" w:color="auto" w:fill="FFFFFF"/>
        </w:rPr>
        <w:t>“</w:t>
      </w:r>
      <w:r w:rsidR="00B8632F" w:rsidRPr="008200BA">
        <w:rPr>
          <w:color w:val="242729"/>
          <w:shd w:val="clear" w:color="auto" w:fill="FFFFFF"/>
        </w:rPr>
        <w:t>unallocated values</w:t>
      </w:r>
      <w:r w:rsidR="00C15013" w:rsidRPr="008200BA">
        <w:rPr>
          <w:color w:val="242729"/>
          <w:shd w:val="clear" w:color="auto" w:fill="FFFFFF"/>
        </w:rPr>
        <w:t>”</w:t>
      </w:r>
      <w:r w:rsidR="00B8632F" w:rsidRPr="008200BA">
        <w:rPr>
          <w:color w:val="242729"/>
          <w:shd w:val="clear" w:color="auto" w:fill="FFFFFF"/>
        </w:rPr>
        <w:t xml:space="preserve"> that are not considered to be part of </w:t>
      </w:r>
      <w:r w:rsidR="00C34226" w:rsidRPr="008200BA">
        <w:rPr>
          <w:color w:val="242729"/>
          <w:shd w:val="clear" w:color="auto" w:fill="FFFFFF"/>
        </w:rPr>
        <w:t xml:space="preserve">the </w:t>
      </w:r>
      <w:r w:rsidR="00B8632F" w:rsidRPr="008200BA">
        <w:rPr>
          <w:color w:val="242729"/>
          <w:shd w:val="clear" w:color="auto" w:fill="FFFFFF"/>
        </w:rPr>
        <w:t>Unicode</w:t>
      </w:r>
      <w:r w:rsidR="00217B0A" w:rsidRPr="008200BA">
        <w:rPr>
          <w:color w:val="242729"/>
          <w:shd w:val="clear" w:color="auto" w:fill="FFFFFF"/>
        </w:rPr>
        <w:t xml:space="preserve"> Transformation Format</w:t>
      </w:r>
      <w:r w:rsidR="001747A1" w:rsidRPr="008200BA">
        <w:rPr>
          <w:color w:val="242729"/>
          <w:shd w:val="clear" w:color="auto" w:fill="FFFFFF"/>
        </w:rPr>
        <w:t xml:space="preserve"> (UTF)</w:t>
      </w:r>
      <w:r w:rsidR="00B8632F" w:rsidRPr="008200BA">
        <w:rPr>
          <w:color w:val="242729"/>
          <w:shd w:val="clear" w:color="auto" w:fill="FFFFFF"/>
        </w:rPr>
        <w:t xml:space="preserve">. Thus, we cannot say those </w:t>
      </w:r>
      <w:r w:rsidR="00C15013" w:rsidRPr="008200BA">
        <w:rPr>
          <w:color w:val="242729"/>
          <w:shd w:val="clear" w:color="auto" w:fill="FFFFFF"/>
        </w:rPr>
        <w:t>“</w:t>
      </w:r>
      <w:r w:rsidR="00B8632F" w:rsidRPr="008200BA">
        <w:rPr>
          <w:color w:val="242729"/>
          <w:shd w:val="clear" w:color="auto" w:fill="FFFFFF"/>
        </w:rPr>
        <w:t>values</w:t>
      </w:r>
      <w:r w:rsidR="00C15013" w:rsidRPr="008200BA">
        <w:rPr>
          <w:color w:val="242729"/>
          <w:shd w:val="clear" w:color="auto" w:fill="FFFFFF"/>
        </w:rPr>
        <w:t>”</w:t>
      </w:r>
      <w:r w:rsidR="00B8632F" w:rsidRPr="008200BA">
        <w:rPr>
          <w:color w:val="242729"/>
          <w:shd w:val="clear" w:color="auto" w:fill="FFFFFF"/>
        </w:rPr>
        <w:t xml:space="preserve"> are code points</w:t>
      </w:r>
      <w:r w:rsidR="00146802" w:rsidRPr="008200BA">
        <w:rPr>
          <w:color w:val="242729"/>
          <w:shd w:val="clear" w:color="auto" w:fill="FFFFFF"/>
        </w:rPr>
        <w:t>, regardless if they are valid or invalid</w:t>
      </w:r>
      <w:r w:rsidR="00B8632F" w:rsidRPr="008200BA">
        <w:rPr>
          <w:color w:val="242729"/>
          <w:shd w:val="clear" w:color="auto" w:fill="FFFFFF"/>
        </w:rPr>
        <w:t>.</w:t>
      </w:r>
    </w:p>
    <w:p w14:paraId="54FBCE4F" w14:textId="5B268EA1" w:rsidR="008D6551" w:rsidRPr="008200BA" w:rsidRDefault="00BC7F07" w:rsidP="000F2FE4">
      <w:r w:rsidRPr="008200BA">
        <w:tab/>
        <w:t>Tidying up, this is what we know thus far</w:t>
      </w:r>
      <w:r w:rsidR="008D6551" w:rsidRPr="008200BA">
        <w:t>:</w:t>
      </w:r>
    </w:p>
    <w:p w14:paraId="49EC8A3E" w14:textId="2EE109B2" w:rsidR="000F2FE4" w:rsidRPr="008200BA" w:rsidRDefault="008D6551" w:rsidP="000F2FE4">
      <w:r w:rsidRPr="008200BA">
        <w:t xml:space="preserve"> </w:t>
      </w:r>
      <m:oMath>
        <m:r>
          <m:rPr>
            <m:sty m:val="p"/>
          </m:rPr>
          <w:rPr>
            <w:rFonts w:ascii="Cambria Math" w:hAnsi="Cambria Math"/>
          </w:rPr>
          <w:br/>
        </m:r>
      </m:oMath>
      <m:oMathPara>
        <m:oMath>
          <m:r>
            <w:rPr>
              <w:rFonts w:ascii="Cambria Math" w:hAnsi="Cambria Math"/>
              <w:color w:val="242729"/>
              <w:shd w:val="clear" w:color="auto" w:fill="FFFFFF"/>
            </w:rPr>
            <m:t xml:space="preserve">∀ </m:t>
          </m:r>
          <m:sSub>
            <m:sSubPr>
              <m:ctrlPr>
                <w:rPr>
                  <w:rFonts w:ascii="Cambria Math" w:hAnsi="Cambria Math"/>
                  <w:i/>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m:t>
              </m:r>
            </m:sub>
          </m:sSub>
          <m:d>
            <m:dPr>
              <m:begChr m:val="{"/>
              <m:endChr m:val=""/>
              <m:ctrlPr>
                <w:rPr>
                  <w:rFonts w:ascii="Cambria Math" w:hAnsi="Cambria Math"/>
                  <w:color w:val="242729"/>
                  <w:shd w:val="clear" w:color="auto" w:fill="FFFFFF"/>
                </w:rPr>
              </m:ctrlPr>
            </m:dPr>
            <m:e>
              <m:m>
                <m:mPr>
                  <m:mcs>
                    <m:mc>
                      <m:mcPr>
                        <m:count m:val="1"/>
                        <m:mcJc m:val="center"/>
                      </m:mcPr>
                    </m:mc>
                  </m:mcs>
                  <m:ctrlPr>
                    <w:rPr>
                      <w:rFonts w:ascii="Cambria Math" w:hAnsi="Cambria Math"/>
                      <w:color w:val="242729"/>
                      <w:shd w:val="clear" w:color="auto" w:fill="FFFFFF"/>
                    </w:rPr>
                  </m:ctrlPr>
                </m:mPr>
                <m:mr>
                  <m:e>
                    <m:m>
                      <m:mPr>
                        <m:mcs>
                          <m:mc>
                            <m:mcPr>
                              <m:count m:val="1"/>
                              <m:mcJc m:val="center"/>
                            </m:mcPr>
                          </m:mc>
                        </m:mcs>
                        <m:ctrlPr>
                          <w:rPr>
                            <w:rFonts w:ascii="Cambria Math" w:hAnsi="Cambria Math"/>
                            <w:i/>
                            <w:color w:val="242729"/>
                            <w:shd w:val="clear" w:color="auto" w:fill="FFFFFF"/>
                          </w:rPr>
                        </m:ctrlPr>
                      </m:mPr>
                      <m:mr>
                        <m:e>
                          <m:sSub>
                            <m:sSubPr>
                              <m:ctrlPr>
                                <w:rPr>
                                  <w:rFonts w:ascii="Cambria Math" w:hAnsi="Cambria Math"/>
                                  <w:i/>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C1</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7F</m:t>
                                  </m:r>
                                </m:e>
                                <m:sub>
                                  <m:r>
                                    <w:rPr>
                                      <w:rFonts w:ascii="Cambria Math" w:hAnsi="Cambria Math"/>
                                      <w:color w:val="242729"/>
                                      <w:shd w:val="clear" w:color="auto" w:fill="FFFFFF"/>
                                    </w:rPr>
                                    <m:t>hex</m:t>
                                  </m:r>
                                </m:sub>
                              </m:sSub>
                            </m:e>
                          </m:d>
                        </m:e>
                      </m:mr>
                      <m:mr>
                        <m:e>
                          <m:sSub>
                            <m:sSubPr>
                              <m:ctrlPr>
                                <w:rPr>
                                  <w:rFonts w:ascii="Cambria Math" w:hAnsi="Cambria Math"/>
                                  <w:i/>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C2</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80..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7FF</m:t>
                                  </m:r>
                                </m:e>
                                <m:sub>
                                  <m:r>
                                    <w:rPr>
                                      <w:rFonts w:ascii="Cambria Math" w:hAnsi="Cambria Math"/>
                                      <w:color w:val="242729"/>
                                      <w:shd w:val="clear" w:color="auto" w:fill="FFFFFF"/>
                                    </w:rPr>
                                    <m:t>hex</m:t>
                                  </m:r>
                                </m:sub>
                              </m:sSub>
                            </m:e>
                          </m:d>
                        </m:e>
                      </m:mr>
                    </m:m>
                  </m:e>
                </m:mr>
                <m:mr>
                  <m:e>
                    <m:m>
                      <m:mPr>
                        <m:mcs>
                          <m:mc>
                            <m:mcPr>
                              <m:count m:val="1"/>
                              <m:mcJc m:val="center"/>
                            </m:mcPr>
                          </m:mc>
                        </m:mcs>
                        <m:ctrlPr>
                          <w:rPr>
                            <w:rFonts w:ascii="Cambria Math" w:hAnsi="Cambria Math"/>
                            <w:i/>
                            <w:color w:val="242729"/>
                            <w:shd w:val="clear" w:color="auto" w:fill="FFFFFF"/>
                          </w:rPr>
                        </m:ctrlPr>
                      </m:mPr>
                      <m:mr>
                        <m:e>
                          <m:sSub>
                            <m:sSubPr>
                              <m:ctrlPr>
                                <w:rPr>
                                  <w:rFonts w:ascii="Cambria Math" w:hAnsi="Cambria Math"/>
                                  <w:i/>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C3</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800..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FFFF</m:t>
                                  </m:r>
                                </m:e>
                                <m:sub>
                                  <m:r>
                                    <w:rPr>
                                      <w:rFonts w:ascii="Cambria Math" w:hAnsi="Cambria Math"/>
                                      <w:color w:val="242729"/>
                                      <w:shd w:val="clear" w:color="auto" w:fill="FFFFFF"/>
                                    </w:rPr>
                                    <m:t>hex</m:t>
                                  </m:r>
                                </m:sub>
                              </m:sSub>
                            </m:e>
                          </m:d>
                        </m:e>
                      </m:mr>
                      <m:mr>
                        <m:e>
                          <m:m>
                            <m:mPr>
                              <m:mcs>
                                <m:mc>
                                  <m:mcPr>
                                    <m:count m:val="1"/>
                                    <m:mcJc m:val="center"/>
                                  </m:mcPr>
                                </m:mc>
                              </m:mcs>
                              <m:ctrlPr>
                                <w:rPr>
                                  <w:rFonts w:ascii="Cambria Math" w:hAnsi="Cambria Math"/>
                                  <w:i/>
                                  <w:color w:val="242729"/>
                                  <w:shd w:val="clear" w:color="auto" w:fill="FFFFFF"/>
                                </w:rPr>
                              </m:ctrlPr>
                            </m:mPr>
                            <m:mr>
                              <m:e>
                                <m:sSub>
                                  <m:sSubPr>
                                    <m:ctrlPr>
                                      <w:rPr>
                                        <w:rFonts w:ascii="Cambria Math" w:hAnsi="Cambria Math"/>
                                        <w:i/>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C4</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10000..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10FFFF</m:t>
                                        </m:r>
                                      </m:e>
                                      <m:sub>
                                        <m:r>
                                          <w:rPr>
                                            <w:rFonts w:ascii="Cambria Math" w:hAnsi="Cambria Math"/>
                                            <w:color w:val="242729"/>
                                            <w:shd w:val="clear" w:color="auto" w:fill="FFFFFF"/>
                                          </w:rPr>
                                          <m:t>hex</m:t>
                                        </m:r>
                                      </m:sub>
                                    </m:sSub>
                                  </m:e>
                                </m:d>
                              </m:e>
                            </m:mr>
                            <m:mr>
                              <m:e>
                                <m:m>
                                  <m:mPr>
                                    <m:mcs>
                                      <m:mc>
                                        <m:mcPr>
                                          <m:count m:val="1"/>
                                          <m:mcJc m:val="center"/>
                                        </m:mcPr>
                                      </m:mc>
                                    </m:mcs>
                                    <m:ctrlPr>
                                      <w:rPr>
                                        <w:rFonts w:ascii="Cambria Math" w:hAnsi="Cambria Math"/>
                                        <w:i/>
                                        <w:color w:val="242729"/>
                                        <w:shd w:val="clear" w:color="auto" w:fill="FFFFFF"/>
                                      </w:rPr>
                                    </m:ctrlPr>
                                  </m:mPr>
                                  <m:mr>
                                    <m:e>
                                      <m:sSub>
                                        <m:sSubPr>
                                          <m:ctrlPr>
                                            <w:rPr>
                                              <w:rFonts w:ascii="Cambria Math" w:hAnsi="Cambria Math"/>
                                              <w:i/>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CX</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110000..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3FFFFFF</m:t>
                                              </m:r>
                                            </m:e>
                                            <m:sub>
                                              <m:r>
                                                <w:rPr>
                                                  <w:rFonts w:ascii="Cambria Math" w:hAnsi="Cambria Math"/>
                                                  <w:color w:val="242729"/>
                                                  <w:shd w:val="clear" w:color="auto" w:fill="FFFFFF"/>
                                                </w:rPr>
                                                <m:t>hex</m:t>
                                              </m:r>
                                            </m:sub>
                                          </m:sSub>
                                        </m:e>
                                      </m:d>
                                    </m:e>
                                  </m:mr>
                                  <m:mr>
                                    <m:e>
                                      <m:sSub>
                                        <m:sSubPr>
                                          <m:ctrlPr>
                                            <w:rPr>
                                              <w:rFonts w:ascii="Cambria Math" w:hAnsi="Cambria Math"/>
                                              <w:i/>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CY</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4000000..7F</m:t>
                                          </m:r>
                                          <m:sSub>
                                            <m:sSubPr>
                                              <m:ctrlPr>
                                                <w:rPr>
                                                  <w:rFonts w:ascii="Cambria Math" w:hAnsi="Cambria Math"/>
                                                  <w:i/>
                                                  <w:color w:val="242729"/>
                                                  <w:shd w:val="clear" w:color="auto" w:fill="FFFFFF"/>
                                                </w:rPr>
                                              </m:ctrlPr>
                                            </m:sSubPr>
                                            <m:e>
                                              <m:r>
                                                <w:rPr>
                                                  <w:rFonts w:ascii="Cambria Math" w:hAnsi="Cambria Math"/>
                                                  <w:color w:val="242729"/>
                                                  <w:shd w:val="clear" w:color="auto" w:fill="FFFFFF"/>
                                                </w:rPr>
                                                <m:t>FFFFFF</m:t>
                                              </m:r>
                                            </m:e>
                                            <m:sub>
                                              <m:r>
                                                <w:rPr>
                                                  <w:rFonts w:ascii="Cambria Math" w:hAnsi="Cambria Math"/>
                                                  <w:color w:val="242729"/>
                                                  <w:shd w:val="clear" w:color="auto" w:fill="FFFFFF"/>
                                                </w:rPr>
                                                <m:t>hex</m:t>
                                              </m:r>
                                            </m:sub>
                                          </m:sSub>
                                        </m:e>
                                      </m:d>
                                    </m:e>
                                  </m:mr>
                                </m:m>
                              </m:e>
                            </m:mr>
                          </m:m>
                        </m:e>
                      </m:mr>
                    </m:m>
                  </m:e>
                </m:mr>
              </m:m>
            </m:e>
          </m:d>
        </m:oMath>
      </m:oMathPara>
    </w:p>
    <w:p w14:paraId="41289FB5" w14:textId="34C0971D" w:rsidR="001250F8" w:rsidRDefault="001250F8" w:rsidP="00E731A2"/>
    <w:p w14:paraId="7F5EA969" w14:textId="062D3CD4" w:rsidR="001747A1" w:rsidRPr="008200BA" w:rsidRDefault="001747A1" w:rsidP="00A0237C">
      <w:r w:rsidRPr="008200BA">
        <w:tab/>
        <w:t xml:space="preserve">Since all of the values in the range </w:t>
      </w:r>
      <m:oMath>
        <m:sSub>
          <m:sSubPr>
            <m:ctrlPr>
              <w:rPr>
                <w:rFonts w:ascii="Cambria Math" w:hAnsi="Cambria Math"/>
                <w:i/>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CX</m:t>
            </m:r>
          </m:sub>
        </m:sSub>
      </m:oMath>
      <w:r w:rsidRPr="008200BA">
        <w:rPr>
          <w:color w:val="242729"/>
          <w:shd w:val="clear" w:color="auto" w:fill="FFFFFF"/>
        </w:rPr>
        <w:t xml:space="preserve"> and </w:t>
      </w:r>
      <m:oMath>
        <m:sSub>
          <m:sSubPr>
            <m:ctrlPr>
              <w:rPr>
                <w:rFonts w:ascii="Cambria Math" w:hAnsi="Cambria Math"/>
                <w:i/>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CY</m:t>
            </m:r>
          </m:sub>
        </m:sSub>
      </m:oMath>
      <w:r w:rsidRPr="008200BA">
        <w:rPr>
          <w:color w:val="242729"/>
          <w:shd w:val="clear" w:color="auto" w:fill="FFFFFF"/>
        </w:rPr>
        <w:t xml:space="preserve"> are not valid UTF code points, we can ignore them and only concentrate on the first 4 ranges.</w:t>
      </w:r>
      <w:r w:rsidR="000E678C" w:rsidRPr="008200BA">
        <w:rPr>
          <w:color w:val="242729"/>
          <w:shd w:val="clear" w:color="auto" w:fill="FFFFFF"/>
        </w:rPr>
        <w:t xml:space="preserve"> We finally can </w:t>
      </w:r>
      <w:r w:rsidR="000074DC" w:rsidRPr="008200BA">
        <w:rPr>
          <w:color w:val="242729"/>
          <w:shd w:val="clear" w:color="auto" w:fill="FFFFFF"/>
        </w:rPr>
        <w:t>assign the ranges of UTF-8 code points to UTF-16 code points. The logic and algorithm to do so is given on the next page</w:t>
      </w:r>
      <w:r w:rsidR="00A0237C" w:rsidRPr="008200BA">
        <w:rPr>
          <w:color w:val="242729"/>
          <w:shd w:val="clear" w:color="auto" w:fill="FFFFFF"/>
        </w:rPr>
        <w:t>, and it is written with the assumption that we are iterating through each character in the string input and matching it up with the corresponding output.</w:t>
      </w:r>
      <w:r w:rsidR="00CC1FF2" w:rsidRPr="008200BA">
        <w:br w:type="page"/>
      </w:r>
    </w:p>
    <w:p w14:paraId="3E09D9E9" w14:textId="727D2746" w:rsidR="00B965E8" w:rsidRDefault="003D3E4F" w:rsidP="00B965E8">
      <w:r>
        <w:lastRenderedPageBreak/>
        <w:tab/>
      </w:r>
      <w:r w:rsidR="00B965E8">
        <w:t>This is the full code to convert UTF-8 strings into UTF-16 strings</w:t>
      </w:r>
      <w:r>
        <w:t>, with full commentary.</w:t>
      </w:r>
    </w:p>
    <w:p w14:paraId="253E65A6" w14:textId="77777777" w:rsidR="001E5793" w:rsidRDefault="001E5793" w:rsidP="001E579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br/>
      </w:r>
      <w:r>
        <w:rPr>
          <w:rFonts w:ascii="Consolas" w:hAnsi="Consolas" w:cs="Consolas"/>
          <w:color w:val="008000"/>
          <w:sz w:val="19"/>
          <w:szCs w:val="19"/>
        </w:rPr>
        <w:t>//This is the C11 standard header file to process Unicode UTF-16 and UTF-32 formats.</w:t>
      </w:r>
    </w:p>
    <w:p w14:paraId="51D1A8CF" w14:textId="65CE59D5" w:rsidR="0036388F" w:rsidRDefault="001E5793" w:rsidP="001E579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&lt;uchar.h&gt;</w:t>
      </w:r>
    </w:p>
    <w:p w14:paraId="5A6CEB6F" w14:textId="77777777" w:rsidR="0036388F" w:rsidRDefault="0036388F" w:rsidP="0036388F">
      <w:pPr>
        <w:tabs>
          <w:tab w:val="clear" w:pos="720"/>
        </w:tabs>
        <w:autoSpaceDE w:val="0"/>
        <w:autoSpaceDN w:val="0"/>
        <w:adjustRightInd w:val="0"/>
        <w:spacing w:after="0" w:line="240" w:lineRule="auto"/>
        <w:rPr>
          <w:rFonts w:ascii="Consolas" w:hAnsi="Consolas" w:cs="Consolas"/>
          <w:color w:val="000000"/>
          <w:sz w:val="19"/>
          <w:szCs w:val="19"/>
        </w:rPr>
      </w:pPr>
    </w:p>
    <w:p w14:paraId="490B3B86" w14:textId="77777777" w:rsidR="0036388F" w:rsidRDefault="0036388F" w:rsidP="0036388F">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__STD_UTF_16__</w:t>
      </w:r>
    </w:p>
    <w:p w14:paraId="4890A293" w14:textId="7A347220" w:rsidR="00B965E8" w:rsidRPr="0036388F" w:rsidRDefault="00B965E8" w:rsidP="0036388F">
      <w:r>
        <w:rPr>
          <w:rFonts w:ascii="Consolas" w:hAnsi="Consolas" w:cs="Consolas"/>
          <w:color w:val="008000"/>
          <w:sz w:val="19"/>
          <w:szCs w:val="19"/>
        </w:rPr>
        <w:t>//Pointer arrays must always include the array size, because pointers do not know about the size of the supposed array size.</w:t>
      </w:r>
    </w:p>
    <w:p w14:paraId="7F16B0C3" w14:textId="77777777" w:rsidR="00E0411D"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utf8_to_utf16(</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808080"/>
          <w:sz w:val="19"/>
          <w:szCs w:val="19"/>
        </w:rPr>
        <w:t>utf8_str</w:t>
      </w:r>
      <w:r>
        <w:rPr>
          <w:rFonts w:ascii="Consolas" w:hAnsi="Consolas" w:cs="Consolas"/>
          <w:color w:val="000000"/>
          <w:sz w:val="19"/>
          <w:szCs w:val="19"/>
        </w:rPr>
        <w:t xml:space="preserve">, </w:t>
      </w:r>
    </w:p>
    <w:p w14:paraId="0D5C3A4D" w14:textId="77777777" w:rsidR="00E0411D" w:rsidRDefault="00E0411D"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sidR="00B965E8">
        <w:rPr>
          <w:rFonts w:ascii="Consolas" w:hAnsi="Consolas" w:cs="Consolas"/>
          <w:color w:val="0000FF"/>
          <w:sz w:val="19"/>
          <w:szCs w:val="19"/>
        </w:rPr>
        <w:t>int</w:t>
      </w:r>
      <w:r w:rsidR="00B965E8">
        <w:rPr>
          <w:rFonts w:ascii="Consolas" w:hAnsi="Consolas" w:cs="Consolas"/>
          <w:color w:val="000000"/>
          <w:sz w:val="19"/>
          <w:szCs w:val="19"/>
        </w:rPr>
        <w:t xml:space="preserve"> </w:t>
      </w:r>
      <w:r w:rsidR="00B965E8">
        <w:rPr>
          <w:rFonts w:ascii="Consolas" w:hAnsi="Consolas" w:cs="Consolas"/>
          <w:color w:val="808080"/>
          <w:sz w:val="19"/>
          <w:szCs w:val="19"/>
        </w:rPr>
        <w:t>utf8_str_size</w:t>
      </w:r>
      <w:r w:rsidR="00B965E8">
        <w:rPr>
          <w:rFonts w:ascii="Consolas" w:hAnsi="Consolas" w:cs="Consolas"/>
          <w:color w:val="000000"/>
          <w:sz w:val="19"/>
          <w:szCs w:val="19"/>
        </w:rPr>
        <w:t xml:space="preserve">, </w:t>
      </w:r>
    </w:p>
    <w:p w14:paraId="29CEEA4D" w14:textId="77777777" w:rsidR="00E0411D" w:rsidRDefault="00E0411D"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sidR="00B965E8">
        <w:rPr>
          <w:rFonts w:ascii="Consolas" w:hAnsi="Consolas" w:cs="Consolas"/>
          <w:color w:val="0000FF"/>
          <w:sz w:val="19"/>
          <w:szCs w:val="19"/>
        </w:rPr>
        <w:t>char16_t</w:t>
      </w:r>
      <w:r w:rsidR="00B965E8">
        <w:rPr>
          <w:rFonts w:ascii="Consolas" w:hAnsi="Consolas" w:cs="Consolas"/>
          <w:color w:val="000000"/>
          <w:sz w:val="19"/>
          <w:szCs w:val="19"/>
        </w:rPr>
        <w:t xml:space="preserve">* </w:t>
      </w:r>
      <w:r w:rsidR="00B965E8">
        <w:rPr>
          <w:rFonts w:ascii="Consolas" w:hAnsi="Consolas" w:cs="Consolas"/>
          <w:color w:val="808080"/>
          <w:sz w:val="19"/>
          <w:szCs w:val="19"/>
        </w:rPr>
        <w:t>utf16_str_output</w:t>
      </w:r>
      <w:r w:rsidR="00B965E8">
        <w:rPr>
          <w:rFonts w:ascii="Consolas" w:hAnsi="Consolas" w:cs="Consolas"/>
          <w:color w:val="000000"/>
          <w:sz w:val="19"/>
          <w:szCs w:val="19"/>
        </w:rPr>
        <w:t xml:space="preserve">, </w:t>
      </w:r>
    </w:p>
    <w:p w14:paraId="6FB9CEDF" w14:textId="3832150C" w:rsidR="00B965E8" w:rsidRDefault="00E0411D"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sidR="00B965E8">
        <w:rPr>
          <w:rFonts w:ascii="Consolas" w:hAnsi="Consolas" w:cs="Consolas"/>
          <w:color w:val="0000FF"/>
          <w:sz w:val="19"/>
          <w:szCs w:val="19"/>
        </w:rPr>
        <w:t>int</w:t>
      </w:r>
      <w:r w:rsidR="00B965E8">
        <w:rPr>
          <w:rFonts w:ascii="Consolas" w:hAnsi="Consolas" w:cs="Consolas"/>
          <w:color w:val="000000"/>
          <w:sz w:val="19"/>
          <w:szCs w:val="19"/>
        </w:rPr>
        <w:t xml:space="preserve"> </w:t>
      </w:r>
      <w:r w:rsidR="00B965E8">
        <w:rPr>
          <w:rFonts w:ascii="Consolas" w:hAnsi="Consolas" w:cs="Consolas"/>
          <w:color w:val="808080"/>
          <w:sz w:val="19"/>
          <w:szCs w:val="19"/>
        </w:rPr>
        <w:t>utf16_str_output_size</w:t>
      </w:r>
      <w:r w:rsidR="00B965E8">
        <w:rPr>
          <w:rFonts w:ascii="Consolas" w:hAnsi="Consolas" w:cs="Consolas"/>
          <w:color w:val="000000"/>
          <w:sz w:val="19"/>
          <w:szCs w:val="19"/>
        </w:rPr>
        <w:t>) {</w:t>
      </w:r>
    </w:p>
    <w:p w14:paraId="46422950"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//First, grab the first byte of the UTF-8 string</w:t>
      </w:r>
    </w:p>
    <w:p w14:paraId="7337B5E8"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utf8_currentCodeUnit = </w:t>
      </w:r>
      <w:r>
        <w:rPr>
          <w:rFonts w:ascii="Consolas" w:hAnsi="Consolas" w:cs="Consolas"/>
          <w:color w:val="808080"/>
          <w:sz w:val="19"/>
          <w:szCs w:val="19"/>
        </w:rPr>
        <w:t>utf8_str</w:t>
      </w:r>
      <w:r>
        <w:rPr>
          <w:rFonts w:ascii="Consolas" w:hAnsi="Consolas" w:cs="Consolas"/>
          <w:color w:val="000000"/>
          <w:sz w:val="19"/>
          <w:szCs w:val="19"/>
        </w:rPr>
        <w:t>;</w:t>
      </w:r>
    </w:p>
    <w:p w14:paraId="3B4A68F0"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utf16_currentCodeUnit = </w:t>
      </w:r>
      <w:r>
        <w:rPr>
          <w:rFonts w:ascii="Consolas" w:hAnsi="Consolas" w:cs="Consolas"/>
          <w:color w:val="808080"/>
          <w:sz w:val="19"/>
          <w:szCs w:val="19"/>
        </w:rPr>
        <w:t>utf16_str_output</w:t>
      </w:r>
      <w:r>
        <w:rPr>
          <w:rFonts w:ascii="Consolas" w:hAnsi="Consolas" w:cs="Consolas"/>
          <w:color w:val="000000"/>
          <w:sz w:val="19"/>
          <w:szCs w:val="19"/>
        </w:rPr>
        <w:t>;</w:t>
      </w:r>
    </w:p>
    <w:p w14:paraId="30A88925"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utf8_str_iterator = 0;</w:t>
      </w:r>
    </w:p>
    <w:p w14:paraId="4CA20EA2"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utf16_str_iterator = 0;</w:t>
      </w:r>
    </w:p>
    <w:p w14:paraId="00182D8E"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534CD4F5" w14:textId="77777777" w:rsidR="003D3E4F" w:rsidRDefault="00B965E8" w:rsidP="00B965E8">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//In a while loop, we check if the UTF-16 iterator is less than the max output size. If</w:t>
      </w:r>
    </w:p>
    <w:p w14:paraId="5A88159A" w14:textId="77777777" w:rsidR="003D3E4F" w:rsidRDefault="003D3E4F" w:rsidP="00B965E8">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r w:rsidR="00B965E8">
        <w:rPr>
          <w:rFonts w:ascii="Consolas" w:hAnsi="Consolas" w:cs="Consolas"/>
          <w:color w:val="008000"/>
          <w:sz w:val="19"/>
          <w:szCs w:val="19"/>
        </w:rPr>
        <w:t>true, then we check if UTF-8 iterator</w:t>
      </w:r>
      <w:r>
        <w:rPr>
          <w:rFonts w:ascii="Consolas" w:hAnsi="Consolas" w:cs="Consolas"/>
          <w:color w:val="008000"/>
          <w:sz w:val="19"/>
          <w:szCs w:val="19"/>
        </w:rPr>
        <w:t xml:space="preserve"> </w:t>
      </w:r>
      <w:r w:rsidR="00B965E8">
        <w:rPr>
          <w:rFonts w:ascii="Consolas" w:hAnsi="Consolas" w:cs="Consolas"/>
          <w:color w:val="008000"/>
          <w:sz w:val="19"/>
          <w:szCs w:val="19"/>
        </w:rPr>
        <w:t xml:space="preserve">is less than UTF-8 max string size. This </w:t>
      </w:r>
    </w:p>
    <w:p w14:paraId="7EB8B42F" w14:textId="07241A95" w:rsidR="00B965E8" w:rsidRDefault="003D3E4F"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r w:rsidR="00B965E8">
        <w:rPr>
          <w:rFonts w:ascii="Consolas" w:hAnsi="Consolas" w:cs="Consolas"/>
          <w:color w:val="008000"/>
          <w:sz w:val="19"/>
          <w:szCs w:val="19"/>
        </w:rPr>
        <w:t>conditional checking based on order of precedence is intentionally done so it</w:t>
      </w:r>
    </w:p>
    <w:p w14:paraId="51021189" w14:textId="77777777" w:rsidR="003D3E4F" w:rsidRDefault="00B965E8" w:rsidP="00B965E8">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//prevents the while loop from continuing onwards if the iterators are outside of the </w:t>
      </w:r>
    </w:p>
    <w:p w14:paraId="0EE569F6" w14:textId="133EE97B" w:rsidR="00B965E8" w:rsidRDefault="003D3E4F"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r w:rsidR="00B965E8">
        <w:rPr>
          <w:rFonts w:ascii="Consolas" w:hAnsi="Consolas" w:cs="Consolas"/>
          <w:color w:val="008000"/>
          <w:sz w:val="19"/>
          <w:szCs w:val="19"/>
        </w:rPr>
        <w:t>intended sizes.</w:t>
      </w:r>
    </w:p>
    <w:p w14:paraId="003F0F16" w14:textId="77777777" w:rsidR="00942897"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(*utf8_currentCodeUnit &amp;&amp; </w:t>
      </w:r>
    </w:p>
    <w:p w14:paraId="603DA7DA" w14:textId="77777777" w:rsidR="00942897" w:rsidRDefault="00942897"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965E8">
        <w:rPr>
          <w:rFonts w:ascii="Consolas" w:hAnsi="Consolas" w:cs="Consolas"/>
          <w:color w:val="000000"/>
          <w:sz w:val="19"/>
          <w:szCs w:val="19"/>
        </w:rPr>
        <w:t xml:space="preserve">(utf16_str_iterator &lt; </w:t>
      </w:r>
      <w:r w:rsidR="00B965E8">
        <w:rPr>
          <w:rFonts w:ascii="Consolas" w:hAnsi="Consolas" w:cs="Consolas"/>
          <w:color w:val="808080"/>
          <w:sz w:val="19"/>
          <w:szCs w:val="19"/>
        </w:rPr>
        <w:t>utf16_str_output_size</w:t>
      </w:r>
      <w:r w:rsidR="00B965E8">
        <w:rPr>
          <w:rFonts w:ascii="Consolas" w:hAnsi="Consolas" w:cs="Consolas"/>
          <w:color w:val="000000"/>
          <w:sz w:val="19"/>
          <w:szCs w:val="19"/>
        </w:rPr>
        <w:t xml:space="preserve"> || </w:t>
      </w:r>
    </w:p>
    <w:p w14:paraId="121EB1A6" w14:textId="49088D8C" w:rsidR="00B965E8" w:rsidRDefault="00942897"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965E8">
        <w:rPr>
          <w:rFonts w:ascii="Consolas" w:hAnsi="Consolas" w:cs="Consolas"/>
          <w:color w:val="000000"/>
          <w:sz w:val="19"/>
          <w:szCs w:val="19"/>
        </w:rPr>
        <w:t xml:space="preserve">utf8_str_iterator &lt; </w:t>
      </w:r>
      <w:r w:rsidR="00B965E8">
        <w:rPr>
          <w:rFonts w:ascii="Consolas" w:hAnsi="Consolas" w:cs="Consolas"/>
          <w:color w:val="808080"/>
          <w:sz w:val="19"/>
          <w:szCs w:val="19"/>
        </w:rPr>
        <w:t>utf8_str_size</w:t>
      </w:r>
      <w:r w:rsidR="00B965E8">
        <w:rPr>
          <w:rFonts w:ascii="Consolas" w:hAnsi="Consolas" w:cs="Consolas"/>
          <w:color w:val="000000"/>
          <w:sz w:val="19"/>
          <w:szCs w:val="19"/>
        </w:rPr>
        <w:t>)) {</w:t>
      </w:r>
    </w:p>
    <w:p w14:paraId="797685F6" w14:textId="77777777" w:rsidR="003D3E4F" w:rsidRDefault="00B965E8" w:rsidP="00B965E8">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//Figure out the current code unit to determine the range. It is split into 6 main </w:t>
      </w:r>
    </w:p>
    <w:p w14:paraId="00F2A198" w14:textId="4E06635E" w:rsidR="00B965E8" w:rsidRDefault="003D3E4F"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r w:rsidR="00B965E8">
        <w:rPr>
          <w:rFonts w:ascii="Consolas" w:hAnsi="Consolas" w:cs="Consolas"/>
          <w:color w:val="008000"/>
          <w:sz w:val="19"/>
          <w:szCs w:val="19"/>
        </w:rPr>
        <w:t>groups, each of which handles the data</w:t>
      </w:r>
      <w:r>
        <w:rPr>
          <w:rFonts w:ascii="Consolas" w:hAnsi="Consolas" w:cs="Consolas"/>
          <w:color w:val="008000"/>
          <w:sz w:val="19"/>
          <w:szCs w:val="19"/>
        </w:rPr>
        <w:t xml:space="preserve"> </w:t>
      </w:r>
      <w:r w:rsidR="00B965E8">
        <w:rPr>
          <w:rFonts w:ascii="Consolas" w:hAnsi="Consolas" w:cs="Consolas"/>
          <w:color w:val="008000"/>
          <w:sz w:val="19"/>
          <w:szCs w:val="19"/>
        </w:rPr>
        <w:t>differently from one another.</w:t>
      </w:r>
    </w:p>
    <w:p w14:paraId="772DFD7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(*utf8_currentCodeUnit &lt; 0x80) {</w:t>
      </w:r>
    </w:p>
    <w:p w14:paraId="3A618F6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//0..127, the ASCII range.</w:t>
      </w:r>
    </w:p>
    <w:p w14:paraId="4BC656D4"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12FDCDA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directly plug in the values to the UTF-16 code unit.</w:t>
      </w:r>
    </w:p>
    <w:p w14:paraId="2DC7097C"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 = (</w:t>
      </w:r>
      <w:r>
        <w:rPr>
          <w:rFonts w:ascii="Consolas" w:hAnsi="Consolas" w:cs="Consolas"/>
          <w:color w:val="0000FF"/>
          <w:sz w:val="19"/>
          <w:szCs w:val="19"/>
        </w:rPr>
        <w:t>char16_t</w:t>
      </w:r>
      <w:r>
        <w:rPr>
          <w:rFonts w:ascii="Consolas" w:hAnsi="Consolas" w:cs="Consolas"/>
          <w:color w:val="000000"/>
          <w:sz w:val="19"/>
          <w:szCs w:val="19"/>
        </w:rPr>
        <w:t>) (*utf8_currentCodeUnit);</w:t>
      </w:r>
    </w:p>
    <w:p w14:paraId="47C3AC05"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w:t>
      </w:r>
    </w:p>
    <w:p w14:paraId="38AB0AB7"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utf16_str_iterator++;</w:t>
      </w:r>
    </w:p>
    <w:p w14:paraId="14C6F29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2F5531B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//Increment the current code unit pointer to the next code unit</w:t>
      </w:r>
    </w:p>
    <w:p w14:paraId="72622A4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3AFCC0FB"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0D84394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//Increment the iterator to keep track of where we are in the UTF-8 string</w:t>
      </w:r>
    </w:p>
    <w:p w14:paraId="2495EEF9"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utf8_str_iterator++;</w:t>
      </w:r>
    </w:p>
    <w:p w14:paraId="26FD974E"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A264CC"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(*utf8_currentCodeUnit &lt; 0xC0) {</w:t>
      </w:r>
    </w:p>
    <w:p w14:paraId="1601E1AB"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//0x80..0xBF, we ignore. These are reserved for UTF-8 encoding.</w:t>
      </w:r>
    </w:p>
    <w:p w14:paraId="613B24C0"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34FDCC77"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utf8_str_iterator++;</w:t>
      </w:r>
    </w:p>
    <w:p w14:paraId="0799CE98"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975D22"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(*utf8_currentCodeUnit &lt; 0xE0) {</w:t>
      </w:r>
    </w:p>
    <w:p w14:paraId="73DCB8D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//128..2047, the extended ASCII range, and into the Basic Multilingual Plane.</w:t>
      </w:r>
    </w:p>
    <w:p w14:paraId="75ACFC7B"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085EE0D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//Work on the first code unit.</w:t>
      </w:r>
    </w:p>
    <w:p w14:paraId="3AE35538"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highShort = (</w:t>
      </w:r>
      <w:r>
        <w:rPr>
          <w:rFonts w:ascii="Consolas" w:hAnsi="Consolas" w:cs="Consolas"/>
          <w:color w:val="0000FF"/>
          <w:sz w:val="19"/>
          <w:szCs w:val="19"/>
        </w:rPr>
        <w:t>char16_t</w:t>
      </w:r>
      <w:r>
        <w:rPr>
          <w:rFonts w:ascii="Consolas" w:hAnsi="Consolas" w:cs="Consolas"/>
          <w:color w:val="000000"/>
          <w:sz w:val="19"/>
          <w:szCs w:val="19"/>
        </w:rPr>
        <w:t>) ((*utf8_currentCodeUnit) &amp; 0x1F);</w:t>
      </w:r>
    </w:p>
    <w:p w14:paraId="3E490E0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13ABDD5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//Increment the current code unit pointer to the next code unit</w:t>
      </w:r>
    </w:p>
    <w:p w14:paraId="435802D0" w14:textId="250D186E"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026EEE56" w14:textId="77777777" w:rsidR="00BE0807" w:rsidRDefault="00BE0807" w:rsidP="00B965E8">
      <w:pPr>
        <w:tabs>
          <w:tab w:val="clear" w:pos="720"/>
        </w:tabs>
        <w:autoSpaceDE w:val="0"/>
        <w:autoSpaceDN w:val="0"/>
        <w:adjustRightInd w:val="0"/>
        <w:spacing w:after="0" w:line="240" w:lineRule="auto"/>
        <w:rPr>
          <w:rFonts w:ascii="Consolas" w:hAnsi="Consolas" w:cs="Consolas"/>
          <w:color w:val="000000"/>
          <w:sz w:val="19"/>
          <w:szCs w:val="19"/>
        </w:rPr>
      </w:pPr>
    </w:p>
    <w:p w14:paraId="2270D11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5D12059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//Work on the second code unit.</w:t>
      </w:r>
    </w:p>
    <w:p w14:paraId="176C7DF2"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lowShort = (</w:t>
      </w:r>
      <w:r>
        <w:rPr>
          <w:rFonts w:ascii="Consolas" w:hAnsi="Consolas" w:cs="Consolas"/>
          <w:color w:val="0000FF"/>
          <w:sz w:val="19"/>
          <w:szCs w:val="19"/>
        </w:rPr>
        <w:t>char16_t</w:t>
      </w:r>
      <w:r>
        <w:rPr>
          <w:rFonts w:ascii="Consolas" w:hAnsi="Consolas" w:cs="Consolas"/>
          <w:color w:val="000000"/>
          <w:sz w:val="19"/>
          <w:szCs w:val="19"/>
        </w:rPr>
        <w:t>) ((*utf8_currentCodeUnit) &amp; 0x3F);</w:t>
      </w:r>
    </w:p>
    <w:p w14:paraId="38286077"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00098DE0"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//Increment the current code unit pointer to the next code unit</w:t>
      </w:r>
    </w:p>
    <w:p w14:paraId="09947949"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1FFD8DC2"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5D34215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//Create the UTF-16 code unit, then increment the iterator</w:t>
      </w:r>
    </w:p>
    <w:p w14:paraId="33F0C4E7"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unicode = (highShort &lt;&lt; 8) | lowShort;</w:t>
      </w:r>
    </w:p>
    <w:p w14:paraId="36BE9CC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49911D03"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//Check to make sure the "unicode" is in the range [0..D7FF] and [E000..FFFF].</w:t>
      </w:r>
    </w:p>
    <w:p w14:paraId="2A61803D" w14:textId="77777777" w:rsidR="00247123"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((0 &lt;= unicode &amp;&amp; unicode &lt;= 0xD7FF) || </w:t>
      </w:r>
    </w:p>
    <w:p w14:paraId="5F12E80F" w14:textId="4B42D760" w:rsidR="00B965E8" w:rsidRDefault="00247123"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965E8">
        <w:rPr>
          <w:rFonts w:ascii="Consolas" w:hAnsi="Consolas" w:cs="Consolas"/>
          <w:color w:val="000000"/>
          <w:sz w:val="19"/>
          <w:szCs w:val="19"/>
        </w:rPr>
        <w:t>(0xE000 &lt;= unicode &amp;&amp; unicode &lt;= 0xFFFF)) {</w:t>
      </w:r>
    </w:p>
    <w:p w14:paraId="735D7DD5"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//Directly set the value to the UTF-16 code unit.</w:t>
      </w:r>
    </w:p>
    <w:p w14:paraId="64B15448"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 = (</w:t>
      </w:r>
      <w:r>
        <w:rPr>
          <w:rFonts w:ascii="Consolas" w:hAnsi="Consolas" w:cs="Consolas"/>
          <w:color w:val="0000FF"/>
          <w:sz w:val="19"/>
          <w:szCs w:val="19"/>
        </w:rPr>
        <w:t>char16_t</w:t>
      </w:r>
      <w:r>
        <w:rPr>
          <w:rFonts w:ascii="Consolas" w:hAnsi="Consolas" w:cs="Consolas"/>
          <w:color w:val="000000"/>
          <w:sz w:val="19"/>
          <w:szCs w:val="19"/>
        </w:rPr>
        <w:t>) unicode;</w:t>
      </w:r>
    </w:p>
    <w:p w14:paraId="01FB2A6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w:t>
      </w:r>
    </w:p>
    <w:p w14:paraId="1B962F2C"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utf16_str_iterator++;</w:t>
      </w:r>
    </w:p>
    <w:p w14:paraId="6B9C7397"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0B5912"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0A64F31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//Increment the iterator to keep track of where we are in the UTF-8 string</w:t>
      </w:r>
    </w:p>
    <w:p w14:paraId="5DCD797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utf8_str_iterator += 2;</w:t>
      </w:r>
    </w:p>
    <w:p w14:paraId="2EB99D1A"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CCC43E"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(*utf8_currentCodeUnit &lt; 0xF0) {</w:t>
      </w:r>
    </w:p>
    <w:p w14:paraId="4791312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//2048..65535, the remaining Basic Multilingual Plane.</w:t>
      </w:r>
    </w:p>
    <w:p w14:paraId="28185D19"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49B84214"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//Work on the UTF-8 code units one by one.</w:t>
      </w:r>
    </w:p>
    <w:p w14:paraId="3CCBC35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drawn out, it would be 1110aaaa 10bbbbcc 10ccdddd</w:t>
      </w:r>
    </w:p>
    <w:p w14:paraId="7012DFA3"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//Where a is 4th byte, b is 3rd byte, c is 2nd byte, and d is 1st byte.</w:t>
      </w:r>
    </w:p>
    <w:p w14:paraId="1F1A5F09"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fourthChar = (</w:t>
      </w:r>
      <w:r>
        <w:rPr>
          <w:rFonts w:ascii="Consolas" w:hAnsi="Consolas" w:cs="Consolas"/>
          <w:color w:val="0000FF"/>
          <w:sz w:val="19"/>
          <w:szCs w:val="19"/>
        </w:rPr>
        <w:t>char16_t</w:t>
      </w:r>
      <w:r>
        <w:rPr>
          <w:rFonts w:ascii="Consolas" w:hAnsi="Consolas" w:cs="Consolas"/>
          <w:color w:val="000000"/>
          <w:sz w:val="19"/>
          <w:szCs w:val="19"/>
        </w:rPr>
        <w:t>) ((*utf8_currentCodeUnit) &amp; 0xF);</w:t>
      </w:r>
    </w:p>
    <w:p w14:paraId="51BCA89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4D9DB91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thirdChar = (</w:t>
      </w:r>
      <w:r>
        <w:rPr>
          <w:rFonts w:ascii="Consolas" w:hAnsi="Consolas" w:cs="Consolas"/>
          <w:color w:val="0000FF"/>
          <w:sz w:val="19"/>
          <w:szCs w:val="19"/>
        </w:rPr>
        <w:t>char16_t</w:t>
      </w:r>
      <w:r>
        <w:rPr>
          <w:rFonts w:ascii="Consolas" w:hAnsi="Consolas" w:cs="Consolas"/>
          <w:color w:val="000000"/>
          <w:sz w:val="19"/>
          <w:szCs w:val="19"/>
        </w:rPr>
        <w:t>) ((*utf8_currentCodeUnit) &amp; 0x3C) &gt;&gt; 2;</w:t>
      </w:r>
    </w:p>
    <w:p w14:paraId="36D3C08A"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secondCharHigh = (</w:t>
      </w:r>
      <w:r>
        <w:rPr>
          <w:rFonts w:ascii="Consolas" w:hAnsi="Consolas" w:cs="Consolas"/>
          <w:color w:val="0000FF"/>
          <w:sz w:val="19"/>
          <w:szCs w:val="19"/>
        </w:rPr>
        <w:t>char16_t</w:t>
      </w:r>
      <w:r>
        <w:rPr>
          <w:rFonts w:ascii="Consolas" w:hAnsi="Consolas" w:cs="Consolas"/>
          <w:color w:val="000000"/>
          <w:sz w:val="19"/>
          <w:szCs w:val="19"/>
        </w:rPr>
        <w:t>) ((*utf8_currentCodeUnit) &amp; 0x3);</w:t>
      </w:r>
    </w:p>
    <w:p w14:paraId="748E45A5"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1112D124"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secondCharLow = (</w:t>
      </w:r>
      <w:r>
        <w:rPr>
          <w:rFonts w:ascii="Consolas" w:hAnsi="Consolas" w:cs="Consolas"/>
          <w:color w:val="0000FF"/>
          <w:sz w:val="19"/>
          <w:szCs w:val="19"/>
        </w:rPr>
        <w:t>char16_t</w:t>
      </w:r>
      <w:r>
        <w:rPr>
          <w:rFonts w:ascii="Consolas" w:hAnsi="Consolas" w:cs="Consolas"/>
          <w:color w:val="000000"/>
          <w:sz w:val="19"/>
          <w:szCs w:val="19"/>
        </w:rPr>
        <w:t>) ((*utf8_currentCodeUnit) &amp; 0x30) &gt;&gt; 4;</w:t>
      </w:r>
    </w:p>
    <w:p w14:paraId="19EE11D8"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firstChar = (</w:t>
      </w:r>
      <w:r>
        <w:rPr>
          <w:rFonts w:ascii="Consolas" w:hAnsi="Consolas" w:cs="Consolas"/>
          <w:color w:val="0000FF"/>
          <w:sz w:val="19"/>
          <w:szCs w:val="19"/>
        </w:rPr>
        <w:t>char16_t</w:t>
      </w:r>
      <w:r>
        <w:rPr>
          <w:rFonts w:ascii="Consolas" w:hAnsi="Consolas" w:cs="Consolas"/>
          <w:color w:val="000000"/>
          <w:sz w:val="19"/>
          <w:szCs w:val="19"/>
        </w:rPr>
        <w:t>) ((*utf8_currentCodeUnit) &amp; 0xF);</w:t>
      </w:r>
    </w:p>
    <w:p w14:paraId="5D2F550C"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7BDE956E"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2517A8A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//Create the resulting UTF-16 code unit, then increment the iterator.</w:t>
      </w:r>
    </w:p>
    <w:p w14:paraId="3E377AAC" w14:textId="77777777" w:rsidR="006E2BF9"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unicode = (fourthChar &lt;&lt; 12) | (thirdChar &lt;&lt; 8) | (secondCharHigh &lt;&lt; 6) |</w:t>
      </w:r>
    </w:p>
    <w:p w14:paraId="17ACF225" w14:textId="747ABA80" w:rsidR="00B965E8" w:rsidRDefault="006E2BF9"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965E8">
        <w:rPr>
          <w:rFonts w:ascii="Consolas" w:hAnsi="Consolas" w:cs="Consolas"/>
          <w:color w:val="000000"/>
          <w:sz w:val="19"/>
          <w:szCs w:val="19"/>
        </w:rPr>
        <w:t xml:space="preserve"> (secondCharLow &lt;&lt; 4) | firstChar;</w:t>
      </w:r>
    </w:p>
    <w:p w14:paraId="60D23E1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7CA60C7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//Check to make sure the "unicode" is in the range [0..D7FF] and [E000..FFFF].</w:t>
      </w:r>
    </w:p>
    <w:p w14:paraId="49E3D157" w14:textId="77777777" w:rsidR="003D3E4F" w:rsidRDefault="00B965E8" w:rsidP="00B965E8">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//According to math, UTF-8 encoded "unicode" should always fall within these two </w:t>
      </w:r>
    </w:p>
    <w:p w14:paraId="09383B72" w14:textId="06639143" w:rsidR="00B965E8" w:rsidRDefault="003D3E4F"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r w:rsidR="00B965E8">
        <w:rPr>
          <w:rFonts w:ascii="Consolas" w:hAnsi="Consolas" w:cs="Consolas"/>
          <w:color w:val="008000"/>
          <w:sz w:val="19"/>
          <w:szCs w:val="19"/>
        </w:rPr>
        <w:t>ranges.</w:t>
      </w:r>
    </w:p>
    <w:p w14:paraId="041B8AE5" w14:textId="77777777" w:rsidR="009259E7"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((0 &lt;= unicode &amp;&amp; unicode &lt;= 0xD7FF) || </w:t>
      </w:r>
    </w:p>
    <w:p w14:paraId="4D4D4993" w14:textId="6A05B1AA" w:rsidR="00B965E8" w:rsidRDefault="009259E7"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965E8">
        <w:rPr>
          <w:rFonts w:ascii="Consolas" w:hAnsi="Consolas" w:cs="Consolas"/>
          <w:color w:val="000000"/>
          <w:sz w:val="19"/>
          <w:szCs w:val="19"/>
        </w:rPr>
        <w:t>(0xE000 &lt;= unicode &amp;&amp; unicode &lt;= 0xFFFF)) {</w:t>
      </w:r>
    </w:p>
    <w:p w14:paraId="290C58FB"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//Directly set the value to the UTF-16 code unit.</w:t>
      </w:r>
    </w:p>
    <w:p w14:paraId="59BE611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 = (</w:t>
      </w:r>
      <w:r>
        <w:rPr>
          <w:rFonts w:ascii="Consolas" w:hAnsi="Consolas" w:cs="Consolas"/>
          <w:color w:val="0000FF"/>
          <w:sz w:val="19"/>
          <w:szCs w:val="19"/>
        </w:rPr>
        <w:t>char16_t</w:t>
      </w:r>
      <w:r>
        <w:rPr>
          <w:rFonts w:ascii="Consolas" w:hAnsi="Consolas" w:cs="Consolas"/>
          <w:color w:val="000000"/>
          <w:sz w:val="19"/>
          <w:szCs w:val="19"/>
        </w:rPr>
        <w:t>) unicode;</w:t>
      </w:r>
    </w:p>
    <w:p w14:paraId="779F62E7"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w:t>
      </w:r>
    </w:p>
    <w:p w14:paraId="38A236EC"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utf16_str_iterator++;</w:t>
      </w:r>
    </w:p>
    <w:p w14:paraId="4221D114"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5EC1D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1C3EF2DB"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//Increment the iterator to keep track of where we are in the UTF-8 string</w:t>
      </w:r>
    </w:p>
    <w:p w14:paraId="35F7734E"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utf8_str_iterator += 3;</w:t>
      </w:r>
    </w:p>
    <w:p w14:paraId="710F5691" w14:textId="2DBF7E33"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592DE4" w14:textId="4642429E" w:rsidR="008E296B" w:rsidRDefault="008E296B" w:rsidP="00B965E8">
      <w:pPr>
        <w:tabs>
          <w:tab w:val="clear" w:pos="720"/>
        </w:tabs>
        <w:autoSpaceDE w:val="0"/>
        <w:autoSpaceDN w:val="0"/>
        <w:adjustRightInd w:val="0"/>
        <w:spacing w:after="0" w:line="240" w:lineRule="auto"/>
        <w:rPr>
          <w:rFonts w:ascii="Consolas" w:hAnsi="Consolas" w:cs="Consolas"/>
          <w:color w:val="000000"/>
          <w:sz w:val="19"/>
          <w:szCs w:val="19"/>
        </w:rPr>
      </w:pPr>
    </w:p>
    <w:p w14:paraId="7702897A" w14:textId="77777777" w:rsidR="008E296B" w:rsidRDefault="008E296B" w:rsidP="00B965E8">
      <w:pPr>
        <w:tabs>
          <w:tab w:val="clear" w:pos="720"/>
        </w:tabs>
        <w:autoSpaceDE w:val="0"/>
        <w:autoSpaceDN w:val="0"/>
        <w:adjustRightInd w:val="0"/>
        <w:spacing w:after="0" w:line="240" w:lineRule="auto"/>
        <w:rPr>
          <w:rFonts w:ascii="Consolas" w:hAnsi="Consolas" w:cs="Consolas"/>
          <w:color w:val="000000"/>
          <w:sz w:val="19"/>
          <w:szCs w:val="19"/>
        </w:rPr>
      </w:pPr>
    </w:p>
    <w:p w14:paraId="7478F3B5"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(*utf8_currentCodeUnit &lt; 0xF8) {</w:t>
      </w:r>
    </w:p>
    <w:p w14:paraId="5F2A4A7B"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//65536..10FFFF, the Unicode UTF range</w:t>
      </w:r>
    </w:p>
    <w:p w14:paraId="747847E4"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456AF5A8"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//Work on the UTF-8 code units one by one.</w:t>
      </w:r>
    </w:p>
    <w:p w14:paraId="335F0360"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drawn out, it would be 11110abb 10bbcccc 10ddddee 10eeffff</w:t>
      </w:r>
    </w:p>
    <w:p w14:paraId="5F114F7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//Where a is 6th byte, b is 5th byte, c is 4th byte, and so on.</w:t>
      </w:r>
    </w:p>
    <w:p w14:paraId="36218C8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sixthChar = (</w:t>
      </w:r>
      <w:r>
        <w:rPr>
          <w:rFonts w:ascii="Consolas" w:hAnsi="Consolas" w:cs="Consolas"/>
          <w:color w:val="0000FF"/>
          <w:sz w:val="19"/>
          <w:szCs w:val="19"/>
        </w:rPr>
        <w:t>char16_t</w:t>
      </w:r>
      <w:r>
        <w:rPr>
          <w:rFonts w:ascii="Consolas" w:hAnsi="Consolas" w:cs="Consolas"/>
          <w:color w:val="000000"/>
          <w:sz w:val="19"/>
          <w:szCs w:val="19"/>
        </w:rPr>
        <w:t>) ((*utf8_currentCodeUnit) &amp; 0x4) &gt;&gt; 2;</w:t>
      </w:r>
    </w:p>
    <w:p w14:paraId="4018CECA"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fifthCharHigh = (</w:t>
      </w:r>
      <w:r>
        <w:rPr>
          <w:rFonts w:ascii="Consolas" w:hAnsi="Consolas" w:cs="Consolas"/>
          <w:color w:val="0000FF"/>
          <w:sz w:val="19"/>
          <w:szCs w:val="19"/>
        </w:rPr>
        <w:t>char16_t</w:t>
      </w:r>
      <w:r>
        <w:rPr>
          <w:rFonts w:ascii="Consolas" w:hAnsi="Consolas" w:cs="Consolas"/>
          <w:color w:val="000000"/>
          <w:sz w:val="19"/>
          <w:szCs w:val="19"/>
        </w:rPr>
        <w:t>) ((*utf8_currentCodeUnit) &amp; 0x3);</w:t>
      </w:r>
    </w:p>
    <w:p w14:paraId="12C1FA9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36B8541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fifthCharLow = (</w:t>
      </w:r>
      <w:r>
        <w:rPr>
          <w:rFonts w:ascii="Consolas" w:hAnsi="Consolas" w:cs="Consolas"/>
          <w:color w:val="0000FF"/>
          <w:sz w:val="19"/>
          <w:szCs w:val="19"/>
        </w:rPr>
        <w:t>char16_t</w:t>
      </w:r>
      <w:r>
        <w:rPr>
          <w:rFonts w:ascii="Consolas" w:hAnsi="Consolas" w:cs="Consolas"/>
          <w:color w:val="000000"/>
          <w:sz w:val="19"/>
          <w:szCs w:val="19"/>
        </w:rPr>
        <w:t>) ((*utf8_currentCodeUnit) &amp; 0x30) &gt;&gt; 4;</w:t>
      </w:r>
    </w:p>
    <w:p w14:paraId="587DF3C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fourthChar = (</w:t>
      </w:r>
      <w:r>
        <w:rPr>
          <w:rFonts w:ascii="Consolas" w:hAnsi="Consolas" w:cs="Consolas"/>
          <w:color w:val="0000FF"/>
          <w:sz w:val="19"/>
          <w:szCs w:val="19"/>
        </w:rPr>
        <w:t>char16_t</w:t>
      </w:r>
      <w:r>
        <w:rPr>
          <w:rFonts w:ascii="Consolas" w:hAnsi="Consolas" w:cs="Consolas"/>
          <w:color w:val="000000"/>
          <w:sz w:val="19"/>
          <w:szCs w:val="19"/>
        </w:rPr>
        <w:t>) ((*utf8_currentCodeUnit) &amp; 0xF);</w:t>
      </w:r>
    </w:p>
    <w:p w14:paraId="72FD1C4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733403CC"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thirdChar = (</w:t>
      </w:r>
      <w:r>
        <w:rPr>
          <w:rFonts w:ascii="Consolas" w:hAnsi="Consolas" w:cs="Consolas"/>
          <w:color w:val="0000FF"/>
          <w:sz w:val="19"/>
          <w:szCs w:val="19"/>
        </w:rPr>
        <w:t>char16_t</w:t>
      </w:r>
      <w:r>
        <w:rPr>
          <w:rFonts w:ascii="Consolas" w:hAnsi="Consolas" w:cs="Consolas"/>
          <w:color w:val="000000"/>
          <w:sz w:val="19"/>
          <w:szCs w:val="19"/>
        </w:rPr>
        <w:t>) ((*utf8_currentCodeUnit) &amp; 0x3C) &gt;&gt; 2;</w:t>
      </w:r>
    </w:p>
    <w:p w14:paraId="2D82A81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secondCharHigh = (</w:t>
      </w:r>
      <w:r>
        <w:rPr>
          <w:rFonts w:ascii="Consolas" w:hAnsi="Consolas" w:cs="Consolas"/>
          <w:color w:val="0000FF"/>
          <w:sz w:val="19"/>
          <w:szCs w:val="19"/>
        </w:rPr>
        <w:t>char16_t</w:t>
      </w:r>
      <w:r>
        <w:rPr>
          <w:rFonts w:ascii="Consolas" w:hAnsi="Consolas" w:cs="Consolas"/>
          <w:color w:val="000000"/>
          <w:sz w:val="19"/>
          <w:szCs w:val="19"/>
        </w:rPr>
        <w:t>) ((*utf8_currentCodeUnit) &amp; 0x3);</w:t>
      </w:r>
    </w:p>
    <w:p w14:paraId="087835E2"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06B7CE4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secondCharLow = (</w:t>
      </w:r>
      <w:r>
        <w:rPr>
          <w:rFonts w:ascii="Consolas" w:hAnsi="Consolas" w:cs="Consolas"/>
          <w:color w:val="0000FF"/>
          <w:sz w:val="19"/>
          <w:szCs w:val="19"/>
        </w:rPr>
        <w:t>char16_t</w:t>
      </w:r>
      <w:r>
        <w:rPr>
          <w:rFonts w:ascii="Consolas" w:hAnsi="Consolas" w:cs="Consolas"/>
          <w:color w:val="000000"/>
          <w:sz w:val="19"/>
          <w:szCs w:val="19"/>
        </w:rPr>
        <w:t>) ((*utf8_currentCodeUnit) &amp; 0x30) &gt;&gt; 4;</w:t>
      </w:r>
    </w:p>
    <w:p w14:paraId="547270C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firstChar = (</w:t>
      </w:r>
      <w:r>
        <w:rPr>
          <w:rFonts w:ascii="Consolas" w:hAnsi="Consolas" w:cs="Consolas"/>
          <w:color w:val="0000FF"/>
          <w:sz w:val="19"/>
          <w:szCs w:val="19"/>
        </w:rPr>
        <w:t>char16_t</w:t>
      </w:r>
      <w:r>
        <w:rPr>
          <w:rFonts w:ascii="Consolas" w:hAnsi="Consolas" w:cs="Consolas"/>
          <w:color w:val="000000"/>
          <w:sz w:val="19"/>
          <w:szCs w:val="19"/>
        </w:rPr>
        <w:t>) ((*utf8_currentCodeUnit) &amp; 0xF);</w:t>
      </w:r>
    </w:p>
    <w:p w14:paraId="455E934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58461CE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52C3501A" w14:textId="77777777" w:rsidR="003226E1"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unicode = (sixthChar &lt;&lt; 4) | (fifthCharHigh &lt;&lt; 2) | fifthCharLow | </w:t>
      </w:r>
    </w:p>
    <w:p w14:paraId="396929C8" w14:textId="77777777" w:rsidR="003226E1" w:rsidRDefault="003226E1"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965E8">
        <w:rPr>
          <w:rFonts w:ascii="Consolas" w:hAnsi="Consolas" w:cs="Consolas"/>
          <w:color w:val="000000"/>
          <w:sz w:val="19"/>
          <w:szCs w:val="19"/>
        </w:rPr>
        <w:t>(fourthChar &lt;&lt; 12) | (thirdChar &lt;&lt; 8) | (secondCharHigh &lt;&lt; 6) |</w:t>
      </w:r>
    </w:p>
    <w:p w14:paraId="14D0D17F" w14:textId="41F169AE" w:rsidR="00B965E8" w:rsidRDefault="003226E1"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965E8">
        <w:rPr>
          <w:rFonts w:ascii="Consolas" w:hAnsi="Consolas" w:cs="Consolas"/>
          <w:color w:val="000000"/>
          <w:sz w:val="19"/>
          <w:szCs w:val="19"/>
        </w:rPr>
        <w:t xml:space="preserve"> (secondCharLow &lt;&lt; 4) | firstChar;</w:t>
      </w:r>
    </w:p>
    <w:p w14:paraId="2A01B25B"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highSurrogate = (unicode - 0x10000) / 0x400 + 0xD800;</w:t>
      </w:r>
    </w:p>
    <w:p w14:paraId="1E240FE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lowSurrogate = (unicode - 0x10000) % 0x400 + 0xDC00;</w:t>
      </w:r>
    </w:p>
    <w:p w14:paraId="68829EE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7617E90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 the UTF-16 code units</w:t>
      </w:r>
    </w:p>
    <w:p w14:paraId="0E537FD9"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 = lowSurrogate;</w:t>
      </w:r>
    </w:p>
    <w:p w14:paraId="345C5444"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w:t>
      </w:r>
    </w:p>
    <w:p w14:paraId="55198387"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utf16_str_iterator++;</w:t>
      </w:r>
    </w:p>
    <w:p w14:paraId="4ED7AF2E"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081E20F2" w14:textId="77777777" w:rsidR="003D3E4F" w:rsidRDefault="00B965E8" w:rsidP="00B965E8">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//Check to see if we're still below the output string size before continuing, </w:t>
      </w:r>
    </w:p>
    <w:p w14:paraId="43684915" w14:textId="3B0A55EB" w:rsidR="00B965E8" w:rsidRDefault="003D3E4F"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r w:rsidR="00B965E8">
        <w:rPr>
          <w:rFonts w:ascii="Consolas" w:hAnsi="Consolas" w:cs="Consolas"/>
          <w:color w:val="008000"/>
          <w:sz w:val="19"/>
          <w:szCs w:val="19"/>
        </w:rPr>
        <w:t>otherwise, we cut off here.</w:t>
      </w:r>
    </w:p>
    <w:p w14:paraId="12C88E83"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(utf16_str_iterator &lt; </w:t>
      </w:r>
      <w:r>
        <w:rPr>
          <w:rFonts w:ascii="Consolas" w:hAnsi="Consolas" w:cs="Consolas"/>
          <w:color w:val="808080"/>
          <w:sz w:val="19"/>
          <w:szCs w:val="19"/>
        </w:rPr>
        <w:t>utf16_str_output_size</w:t>
      </w:r>
      <w:r>
        <w:rPr>
          <w:rFonts w:ascii="Consolas" w:hAnsi="Consolas" w:cs="Consolas"/>
          <w:color w:val="000000"/>
          <w:sz w:val="19"/>
          <w:szCs w:val="19"/>
        </w:rPr>
        <w:t>) {</w:t>
      </w:r>
    </w:p>
    <w:p w14:paraId="330FEFF0"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 = highSurrogate;</w:t>
      </w:r>
    </w:p>
    <w:p w14:paraId="05749472"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w:t>
      </w:r>
    </w:p>
    <w:p w14:paraId="646F8D1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utf16_str_iterator++;</w:t>
      </w:r>
    </w:p>
    <w:p w14:paraId="2685781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5DBD8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4C3E0CA9"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//Increment the iterator to keep track of where we are in the UTF-8 string</w:t>
      </w:r>
    </w:p>
    <w:p w14:paraId="037896F3"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utf8_str_iterator += 4;</w:t>
      </w:r>
    </w:p>
    <w:p w14:paraId="44439CC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E34AF9"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5AC01EE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//Invalid UTF-8 code unit, we ignore.</w:t>
      </w:r>
    </w:p>
    <w:p w14:paraId="176D7149"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5C9FC54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utf8_str_iterator++;</w:t>
      </w:r>
    </w:p>
    <w:p w14:paraId="7860F542"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ADE07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88CF88"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02738FE0" w14:textId="77777777" w:rsidR="003D3E4F" w:rsidRDefault="00B965E8" w:rsidP="00B965E8">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//We clean up the output string if the UTF-16 iterator is still less than the output </w:t>
      </w:r>
    </w:p>
    <w:p w14:paraId="0A8E64E2" w14:textId="13708EF9" w:rsidR="00B965E8" w:rsidRDefault="003D3E4F"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r w:rsidR="00B965E8">
        <w:rPr>
          <w:rFonts w:ascii="Consolas" w:hAnsi="Consolas" w:cs="Consolas"/>
          <w:color w:val="008000"/>
          <w:sz w:val="19"/>
          <w:szCs w:val="19"/>
        </w:rPr>
        <w:t>string size.</w:t>
      </w:r>
    </w:p>
    <w:p w14:paraId="13C0E8BA"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(utf16_str_iterator &lt; </w:t>
      </w:r>
      <w:r>
        <w:rPr>
          <w:rFonts w:ascii="Consolas" w:hAnsi="Consolas" w:cs="Consolas"/>
          <w:color w:val="808080"/>
          <w:sz w:val="19"/>
          <w:szCs w:val="19"/>
        </w:rPr>
        <w:t>utf16_str_output_size</w:t>
      </w:r>
      <w:r>
        <w:rPr>
          <w:rFonts w:ascii="Consolas" w:hAnsi="Consolas" w:cs="Consolas"/>
          <w:color w:val="000000"/>
          <w:sz w:val="19"/>
          <w:szCs w:val="19"/>
        </w:rPr>
        <w:t>) {</w:t>
      </w:r>
    </w:p>
    <w:p w14:paraId="6AACEB0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 = </w:t>
      </w:r>
      <w:r>
        <w:rPr>
          <w:rFonts w:ascii="Consolas" w:hAnsi="Consolas" w:cs="Consolas"/>
          <w:color w:val="A31515"/>
          <w:sz w:val="19"/>
          <w:szCs w:val="19"/>
        </w:rPr>
        <w:t>'\0'</w:t>
      </w:r>
      <w:r>
        <w:rPr>
          <w:rFonts w:ascii="Consolas" w:hAnsi="Consolas" w:cs="Consolas"/>
          <w:color w:val="000000"/>
          <w:sz w:val="19"/>
          <w:szCs w:val="19"/>
        </w:rPr>
        <w:t>;</w:t>
      </w:r>
    </w:p>
    <w:p w14:paraId="06C0717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w:t>
      </w:r>
    </w:p>
    <w:p w14:paraId="1FCE8002"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utf16_str_iterator++;</w:t>
      </w:r>
    </w:p>
    <w:p w14:paraId="50119E0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FAE884" w14:textId="56263B6E" w:rsidR="00C224A1" w:rsidRDefault="00B965E8" w:rsidP="00B965E8">
      <w:pPr>
        <w:tabs>
          <w:tab w:val="clear" w:pos="720"/>
        </w:tabs>
      </w:pPr>
      <w:r>
        <w:rPr>
          <w:rFonts w:ascii="Consolas" w:hAnsi="Consolas" w:cs="Consolas"/>
          <w:color w:val="000000"/>
          <w:sz w:val="19"/>
          <w:szCs w:val="19"/>
        </w:rPr>
        <w:t>}</w:t>
      </w:r>
    </w:p>
    <w:p w14:paraId="6453F7FE" w14:textId="77777777" w:rsidR="004D197B" w:rsidRPr="00E731A2" w:rsidRDefault="004D197B" w:rsidP="00E731A2">
      <w:pPr>
        <w:rPr>
          <w:rFonts w:ascii="Cambria Math" w:hAnsi="Cambria Math"/>
          <w:oMath/>
        </w:rPr>
      </w:pPr>
    </w:p>
    <w:p w14:paraId="0FB89214" w14:textId="1EEEF562" w:rsidR="00502A81" w:rsidRDefault="00502A81" w:rsidP="00502A81">
      <w:pPr>
        <w:pStyle w:val="Heading4"/>
      </w:pPr>
      <w:bookmarkStart w:id="79" w:name="_Toc3752879"/>
      <w:r>
        <w:lastRenderedPageBreak/>
        <w:t>Converting UTF-32 to UTF-8</w:t>
      </w:r>
      <w:bookmarkEnd w:id="79"/>
    </w:p>
    <w:p w14:paraId="504864FA" w14:textId="0456A364" w:rsidR="003A6428" w:rsidRDefault="003A6428" w:rsidP="003A6428"/>
    <w:p w14:paraId="0AC6DB45" w14:textId="7E841719" w:rsidR="003A6428" w:rsidRDefault="00410792" w:rsidP="003A6428">
      <w:r>
        <w:tab/>
        <w:t xml:space="preserve">UTF-32 is a Unicode Transformation Format (UTF) in 32 bits, that uses exactly 32 bits per Unicode code point. Thus, UTF-32 is a type of fixed-length encoding, which is unique in that all other UTFs are variable-length encodings. Each 32-bit value </w:t>
      </w:r>
      <w:r w:rsidR="00267EDB">
        <w:t>in a</w:t>
      </w:r>
      <w:r>
        <w:t xml:space="preserve"> UTF-32</w:t>
      </w:r>
      <w:r w:rsidR="00267EDB">
        <w:t xml:space="preserve"> character represents one Unicode code point and it is exactly the same number of that code point’s numerical value</w:t>
      </w:r>
      <w:r w:rsidR="00B15670">
        <w:t>.</w:t>
      </w:r>
      <w:r w:rsidR="00B15670">
        <w:rPr>
          <w:rStyle w:val="FootnoteReference"/>
        </w:rPr>
        <w:footnoteReference w:id="35"/>
      </w:r>
    </w:p>
    <w:p w14:paraId="2C77272C" w14:textId="6A28890C" w:rsidR="00724AEC" w:rsidRDefault="00724AEC" w:rsidP="003A6428">
      <w:r>
        <w:tab/>
      </w:r>
      <w:r w:rsidRPr="00724AEC">
        <w:t xml:space="preserve">UTF-32, like its cousin, UTF-16, has the property where the bytes of individual characters may </w:t>
      </w:r>
      <w:r w:rsidR="008952AA">
        <w:t xml:space="preserve">differ based on the </w:t>
      </w:r>
      <w:r w:rsidR="00C03BBE">
        <w:t xml:space="preserve">encoding byte order </w:t>
      </w:r>
      <w:r w:rsidR="008952AA">
        <w:t>endianness.</w:t>
      </w:r>
      <w:r w:rsidR="0075428F">
        <w:t xml:space="preserve"> </w:t>
      </w:r>
      <w:r w:rsidR="008C1465">
        <w:t xml:space="preserve">Meaning, UTF-32 can be encoded in </w:t>
      </w:r>
      <w:r w:rsidR="00410AEC">
        <w:t>Big-Endian</w:t>
      </w:r>
      <w:r w:rsidR="008C1465">
        <w:t xml:space="preserve">, or in </w:t>
      </w:r>
      <w:r w:rsidR="00410AEC">
        <w:t>Little-Endian</w:t>
      </w:r>
      <w:r w:rsidR="008C1465">
        <w:t xml:space="preserve">. To denote the difference, we would say UTF-32 encoded in </w:t>
      </w:r>
      <w:r w:rsidR="00410AEC">
        <w:t>Big-Endian</w:t>
      </w:r>
      <w:r w:rsidR="008C1465">
        <w:t xml:space="preserve"> as UTF-32BE, and encoded in </w:t>
      </w:r>
      <w:r w:rsidR="00410AEC">
        <w:t>Little-Endian</w:t>
      </w:r>
      <w:r w:rsidR="008C1465">
        <w:t xml:space="preserve"> as UTF-32LE.</w:t>
      </w:r>
      <w:r w:rsidR="00F54186" w:rsidRPr="00F54186">
        <w:t xml:space="preserve"> </w:t>
      </w:r>
      <w:r w:rsidR="0079577B">
        <w:t>Thus</w:t>
      </w:r>
      <w:r w:rsidR="00F54186">
        <w:t xml:space="preserve">, we need to handle </w:t>
      </w:r>
      <w:r w:rsidR="005F1C74">
        <w:t>a UTF-32</w:t>
      </w:r>
      <w:r w:rsidR="00F54186">
        <w:t xml:space="preserve"> string’s byte order mark.</w:t>
      </w:r>
    </w:p>
    <w:p w14:paraId="5C996503" w14:textId="053BB3C0" w:rsidR="00D86148" w:rsidRDefault="00D86148" w:rsidP="003A6428">
      <w:r>
        <w:tab/>
      </w:r>
      <w:r w:rsidR="0030445D">
        <w:t xml:space="preserve">Now that we understand </w:t>
      </w:r>
      <w:r w:rsidR="00BF34F0">
        <w:t>what UTF-32 is, we can determine the correlation of a UTF-32 character’s code point with UTF-32 character’s numeric value, and use that information to encode the character to UTF-8. It is as simple as converting a Unicode code point to the equivalent in UTF-8.</w:t>
      </w:r>
      <w:r w:rsidR="00EA61BA">
        <w:t xml:space="preserve"> The following </w:t>
      </w:r>
      <w:r w:rsidR="00E14581">
        <w:t>code snippet shows how to convert a UTF-32 encoded string into a UTF-8 encoded string.</w:t>
      </w:r>
    </w:p>
    <w:p w14:paraId="0F87813F" w14:textId="77777777" w:rsidR="00E14581" w:rsidRDefault="00E14581" w:rsidP="003A6428"/>
    <w:p w14:paraId="0EA1AB0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//Required headers on Windows. Program is running in Visual Studio 2017 v15.9.6.</w:t>
      </w:r>
    </w:p>
    <w:p w14:paraId="6B2B1F15"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&lt;Windows.h&gt;</w:t>
      </w:r>
    </w:p>
    <w:p w14:paraId="705445E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6C0B0164"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 doesn't have bool, so we use the latest possible ISO C standard, C11, </w:t>
      </w:r>
    </w:p>
    <w:p w14:paraId="7D413C01"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//supported in Visual Studio 2017.</w:t>
      </w:r>
    </w:p>
    <w:p w14:paraId="4AA7FB1B"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&lt;stdbool.h&gt;</w:t>
      </w:r>
    </w:p>
    <w:p w14:paraId="295927AE"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5C541520"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 C and C++, pointers must always trail in the back of the struct.</w:t>
      </w:r>
    </w:p>
    <w:p w14:paraId="20BB6171"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 xml:space="preserve"> {</w:t>
      </w:r>
    </w:p>
    <w:p w14:paraId="4F95E65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bool</w:t>
      </w:r>
      <w:r>
        <w:rPr>
          <w:rFonts w:ascii="Consolas" w:hAnsi="Consolas" w:cs="Consolas"/>
          <w:color w:val="000000"/>
          <w:sz w:val="19"/>
          <w:szCs w:val="19"/>
        </w:rPr>
        <w:t xml:space="preserve"> isLittleEndian;</w:t>
      </w:r>
    </w:p>
    <w:p w14:paraId="44B2A3F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14485CE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dataLength;</w:t>
      </w:r>
    </w:p>
    <w:p w14:paraId="372193B1"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data;</w:t>
      </w:r>
    </w:p>
    <w:p w14:paraId="1E2BAB7E"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w:t>
      </w:r>
    </w:p>
    <w:p w14:paraId="0C5ED17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2C96DA7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 xml:space="preserve"> {</w:t>
      </w:r>
    </w:p>
    <w:p w14:paraId="3248A47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27DAEFEE"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dataLength;</w:t>
      </w:r>
    </w:p>
    <w:p w14:paraId="153350D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data;</w:t>
      </w:r>
    </w:p>
    <w:p w14:paraId="6CB1C1C4"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w:t>
      </w:r>
    </w:p>
    <w:p w14:paraId="7A635EBB"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513626BE" w14:textId="5D5BD5D3"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sidR="00A6429A" w:rsidRPr="00A6429A">
        <w:rPr>
          <w:rFonts w:ascii="Consolas" w:hAnsi="Consolas" w:cs="Consolas"/>
          <w:color w:val="000000"/>
          <w:sz w:val="19"/>
          <w:szCs w:val="19"/>
        </w:rPr>
        <w:t>utf32_to_utf8_process</w:t>
      </w:r>
      <w:r>
        <w:rPr>
          <w:rFonts w:ascii="Consolas" w:hAnsi="Consolas" w:cs="Consolas"/>
          <w:color w:val="000000"/>
          <w:sz w:val="19"/>
          <w:szCs w:val="19"/>
        </w:rPr>
        <w:t>(</w:t>
      </w:r>
      <w:r>
        <w:rPr>
          <w:rFonts w:ascii="Consolas" w:hAnsi="Consolas" w:cs="Consolas"/>
          <w:color w:val="2B91AF"/>
          <w:sz w:val="19"/>
          <w:szCs w:val="19"/>
        </w:rPr>
        <w:t>UTF32_String</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w:t>
      </w:r>
    </w:p>
    <w:p w14:paraId="257915C6" w14:textId="4EB6CDD8"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//Assuming all inputs are in </w:t>
      </w:r>
      <w:r w:rsidR="00410AEC">
        <w:rPr>
          <w:rFonts w:ascii="Consolas" w:hAnsi="Consolas" w:cs="Consolas"/>
          <w:color w:val="008000"/>
          <w:sz w:val="19"/>
          <w:szCs w:val="19"/>
        </w:rPr>
        <w:t>Big-Endian</w:t>
      </w:r>
      <w:r>
        <w:rPr>
          <w:rFonts w:ascii="Consolas" w:hAnsi="Consolas" w:cs="Consolas"/>
          <w:color w:val="008000"/>
          <w:sz w:val="19"/>
          <w:szCs w:val="19"/>
        </w:rPr>
        <w:t>, because it is easier to handle the abstract</w:t>
      </w:r>
    </w:p>
    <w:p w14:paraId="3145231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//math involved.</w:t>
      </w:r>
    </w:p>
    <w:p w14:paraId="44604B93"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in</w:t>
      </w:r>
      <w:r>
        <w:rPr>
          <w:rFonts w:ascii="Consolas" w:hAnsi="Consolas" w:cs="Consolas"/>
          <w:color w:val="000000"/>
          <w:sz w:val="19"/>
          <w:szCs w:val="19"/>
        </w:rPr>
        <w:t>-&gt;length; i++) {</w:t>
      </w:r>
    </w:p>
    <w:p w14:paraId="3D4029E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iterator = </w:t>
      </w:r>
      <w:r>
        <w:rPr>
          <w:rFonts w:ascii="Consolas" w:hAnsi="Consolas" w:cs="Consolas"/>
          <w:color w:val="808080"/>
          <w:sz w:val="19"/>
          <w:szCs w:val="19"/>
        </w:rPr>
        <w:t>in</w:t>
      </w:r>
      <w:r>
        <w:rPr>
          <w:rFonts w:ascii="Consolas" w:hAnsi="Consolas" w:cs="Consolas"/>
          <w:color w:val="000000"/>
          <w:sz w:val="19"/>
          <w:szCs w:val="19"/>
        </w:rPr>
        <w:t>-&gt;data + i;</w:t>
      </w:r>
    </w:p>
    <w:p w14:paraId="61948B83"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1AB8FF74"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//Filter the code point based on number range</w:t>
      </w:r>
    </w:p>
    <w:p w14:paraId="462CB6F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(0 &lt;= *iterator &amp;&amp; *iterator &lt;= 0x7F) {</w:t>
      </w:r>
    </w:p>
    <w:p w14:paraId="3C7419E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808080"/>
          <w:sz w:val="19"/>
          <w:szCs w:val="19"/>
        </w:rPr>
        <w:t>out</w:t>
      </w:r>
      <w:r>
        <w:rPr>
          <w:rFonts w:ascii="Consolas" w:hAnsi="Consolas" w:cs="Consolas"/>
          <w:color w:val="000000"/>
          <w:sz w:val="19"/>
          <w:szCs w:val="19"/>
        </w:rPr>
        <w:t>-&gt;length)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*iterator;</w:t>
      </w:r>
    </w:p>
    <w:p w14:paraId="4D130D55"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-&gt;length++;</w:t>
      </w:r>
    </w:p>
    <w:p w14:paraId="6EF3623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0A0C1793"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(*iterator &lt;= 0x7FF) {</w:t>
      </w:r>
    </w:p>
    <w:p w14:paraId="0CF1276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firstByte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((*iterator &amp; 0x7C0) &gt;&gt; 6);</w:t>
      </w:r>
    </w:p>
    <w:p w14:paraId="1A81CC27"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secondByte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(*iterator &amp; 0x3F);</w:t>
      </w:r>
    </w:p>
    <w:p w14:paraId="0081A1F4"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808080"/>
          <w:sz w:val="19"/>
          <w:szCs w:val="19"/>
        </w:rPr>
        <w:t>out</w:t>
      </w:r>
      <w:r>
        <w:rPr>
          <w:rFonts w:ascii="Consolas" w:hAnsi="Consolas" w:cs="Consolas"/>
          <w:color w:val="000000"/>
          <w:sz w:val="19"/>
          <w:szCs w:val="19"/>
        </w:rPr>
        <w:t>-&gt;length) = firstByte | 0xC0;</w:t>
      </w:r>
    </w:p>
    <w:p w14:paraId="082EC07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-&gt;data + (</w:t>
      </w:r>
      <w:r>
        <w:rPr>
          <w:rFonts w:ascii="Consolas" w:hAnsi="Consolas" w:cs="Consolas"/>
          <w:color w:val="808080"/>
          <w:sz w:val="19"/>
          <w:szCs w:val="19"/>
        </w:rPr>
        <w:t>out</w:t>
      </w:r>
      <w:r>
        <w:rPr>
          <w:rFonts w:ascii="Consolas" w:hAnsi="Consolas" w:cs="Consolas"/>
          <w:color w:val="000000"/>
          <w:sz w:val="19"/>
          <w:szCs w:val="19"/>
        </w:rPr>
        <w:t>-&gt;length + 1)) = secondByte | 0x80;</w:t>
      </w:r>
    </w:p>
    <w:p w14:paraId="04998EBD"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-&gt;length += 2;</w:t>
      </w:r>
    </w:p>
    <w:p w14:paraId="1205A5EB"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BADB8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(*iterator &lt;= 0xFFFF) {</w:t>
      </w:r>
    </w:p>
    <w:p w14:paraId="0483F617"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firstByte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((*iterator &amp; 0xF000) &gt;&gt; 12);</w:t>
      </w:r>
    </w:p>
    <w:p w14:paraId="558482C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secondByte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((*iterator &amp; 0xFC0) &gt;&gt; 6);</w:t>
      </w:r>
    </w:p>
    <w:p w14:paraId="579A15D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thirdByte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(*iterator &amp; 0x3F);</w:t>
      </w:r>
    </w:p>
    <w:p w14:paraId="4D4585A4"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808080"/>
          <w:sz w:val="19"/>
          <w:szCs w:val="19"/>
        </w:rPr>
        <w:t>out</w:t>
      </w:r>
      <w:r>
        <w:rPr>
          <w:rFonts w:ascii="Consolas" w:hAnsi="Consolas" w:cs="Consolas"/>
          <w:color w:val="000000"/>
          <w:sz w:val="19"/>
          <w:szCs w:val="19"/>
        </w:rPr>
        <w:t>-&gt;length) = firstByte | 0xE0;</w:t>
      </w:r>
    </w:p>
    <w:p w14:paraId="7F24D3EB"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-&gt;data + (</w:t>
      </w:r>
      <w:r>
        <w:rPr>
          <w:rFonts w:ascii="Consolas" w:hAnsi="Consolas" w:cs="Consolas"/>
          <w:color w:val="808080"/>
          <w:sz w:val="19"/>
          <w:szCs w:val="19"/>
        </w:rPr>
        <w:t>out</w:t>
      </w:r>
      <w:r>
        <w:rPr>
          <w:rFonts w:ascii="Consolas" w:hAnsi="Consolas" w:cs="Consolas"/>
          <w:color w:val="000000"/>
          <w:sz w:val="19"/>
          <w:szCs w:val="19"/>
        </w:rPr>
        <w:t>-&gt;length + 1)) = secondByte | 0x80;</w:t>
      </w:r>
    </w:p>
    <w:p w14:paraId="42E2DB6D"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-&gt;data + (</w:t>
      </w:r>
      <w:r>
        <w:rPr>
          <w:rFonts w:ascii="Consolas" w:hAnsi="Consolas" w:cs="Consolas"/>
          <w:color w:val="808080"/>
          <w:sz w:val="19"/>
          <w:szCs w:val="19"/>
        </w:rPr>
        <w:t>out</w:t>
      </w:r>
      <w:r>
        <w:rPr>
          <w:rFonts w:ascii="Consolas" w:hAnsi="Consolas" w:cs="Consolas"/>
          <w:color w:val="000000"/>
          <w:sz w:val="19"/>
          <w:szCs w:val="19"/>
        </w:rPr>
        <w:t>-&gt;length + 2)) = thirdByte | 0x80;</w:t>
      </w:r>
    </w:p>
    <w:p w14:paraId="1408C495"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-&gt;length += 3;</w:t>
      </w:r>
    </w:p>
    <w:p w14:paraId="2F6A55C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68ADD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(*iterator &lt;= 0x1FFFFF) {</w:t>
      </w:r>
    </w:p>
    <w:p w14:paraId="53E2246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firstByte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((*iterator &amp; 0x1C0000) &gt;&gt; 18);</w:t>
      </w:r>
    </w:p>
    <w:p w14:paraId="259BD465"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secondByte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((*iterator &amp; 0x3F000) &gt;&gt; 12);</w:t>
      </w:r>
    </w:p>
    <w:p w14:paraId="662FF105"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thirdByte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((*iterator &amp; 0xFC0) &gt;&gt; 6);</w:t>
      </w:r>
    </w:p>
    <w:p w14:paraId="583E2DD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fourthByte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(*iterator &amp; 0x3F);</w:t>
      </w:r>
    </w:p>
    <w:p w14:paraId="6471C04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808080"/>
          <w:sz w:val="19"/>
          <w:szCs w:val="19"/>
        </w:rPr>
        <w:t>out</w:t>
      </w:r>
      <w:r>
        <w:rPr>
          <w:rFonts w:ascii="Consolas" w:hAnsi="Consolas" w:cs="Consolas"/>
          <w:color w:val="000000"/>
          <w:sz w:val="19"/>
          <w:szCs w:val="19"/>
        </w:rPr>
        <w:t>-&gt;length) = firstByte | 0xF0;</w:t>
      </w:r>
    </w:p>
    <w:p w14:paraId="7AEAA44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-&gt;data + (</w:t>
      </w:r>
      <w:r>
        <w:rPr>
          <w:rFonts w:ascii="Consolas" w:hAnsi="Consolas" w:cs="Consolas"/>
          <w:color w:val="808080"/>
          <w:sz w:val="19"/>
          <w:szCs w:val="19"/>
        </w:rPr>
        <w:t>out</w:t>
      </w:r>
      <w:r>
        <w:rPr>
          <w:rFonts w:ascii="Consolas" w:hAnsi="Consolas" w:cs="Consolas"/>
          <w:color w:val="000000"/>
          <w:sz w:val="19"/>
          <w:szCs w:val="19"/>
        </w:rPr>
        <w:t>-&gt;length + 1)) = secondByte | 0x80;</w:t>
      </w:r>
    </w:p>
    <w:p w14:paraId="16AD505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-&gt;data + (</w:t>
      </w:r>
      <w:r>
        <w:rPr>
          <w:rFonts w:ascii="Consolas" w:hAnsi="Consolas" w:cs="Consolas"/>
          <w:color w:val="808080"/>
          <w:sz w:val="19"/>
          <w:szCs w:val="19"/>
        </w:rPr>
        <w:t>out</w:t>
      </w:r>
      <w:r>
        <w:rPr>
          <w:rFonts w:ascii="Consolas" w:hAnsi="Consolas" w:cs="Consolas"/>
          <w:color w:val="000000"/>
          <w:sz w:val="19"/>
          <w:szCs w:val="19"/>
        </w:rPr>
        <w:t>-&gt;length + 2)) = thirdByte | 0x80;</w:t>
      </w:r>
    </w:p>
    <w:p w14:paraId="11F0394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-&gt;data + (</w:t>
      </w:r>
      <w:r>
        <w:rPr>
          <w:rFonts w:ascii="Consolas" w:hAnsi="Consolas" w:cs="Consolas"/>
          <w:color w:val="808080"/>
          <w:sz w:val="19"/>
          <w:szCs w:val="19"/>
        </w:rPr>
        <w:t>out</w:t>
      </w:r>
      <w:r>
        <w:rPr>
          <w:rFonts w:ascii="Consolas" w:hAnsi="Consolas" w:cs="Consolas"/>
          <w:color w:val="000000"/>
          <w:sz w:val="19"/>
          <w:szCs w:val="19"/>
        </w:rPr>
        <w:t>-&gt;length + 3)) = fourthByte | 0x80;</w:t>
      </w:r>
    </w:p>
    <w:p w14:paraId="47D2358E"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-&gt;length += 4;</w:t>
      </w:r>
    </w:p>
    <w:p w14:paraId="665D5D7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D809CF"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FD00A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D0FA25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4BD3FE55"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utf32_to_utf8(</w:t>
      </w:r>
      <w:r>
        <w:rPr>
          <w:rFonts w:ascii="Consolas" w:hAnsi="Consolas" w:cs="Consolas"/>
          <w:color w:val="2B91AF"/>
          <w:sz w:val="19"/>
          <w:szCs w:val="19"/>
        </w:rPr>
        <w:t>UTF32_String</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w:t>
      </w:r>
    </w:p>
    <w:p w14:paraId="1ED0E01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 xml:space="preserve"> || </w:t>
      </w:r>
      <w:r>
        <w:rPr>
          <w:rFonts w:ascii="Consolas" w:hAnsi="Consolas" w:cs="Consolas"/>
          <w:color w:val="808080"/>
          <w:sz w:val="19"/>
          <w:szCs w:val="19"/>
        </w:rPr>
        <w:t>in</w:t>
      </w:r>
      <w:r>
        <w:rPr>
          <w:rFonts w:ascii="Consolas" w:hAnsi="Consolas" w:cs="Consolas"/>
          <w:color w:val="000000"/>
          <w:sz w:val="19"/>
          <w:szCs w:val="19"/>
        </w:rPr>
        <w:t>-&gt;length &lt;= 0) {</w:t>
      </w:r>
    </w:p>
    <w:p w14:paraId="4E31AAB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w:t>
      </w:r>
    </w:p>
    <w:p w14:paraId="626E4E6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3CC3645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6F008A"/>
          <w:sz w:val="19"/>
          <w:szCs w:val="19"/>
        </w:rPr>
        <w:t>NULL</w:t>
      </w:r>
      <w:r>
        <w:rPr>
          <w:rFonts w:ascii="Consolas" w:hAnsi="Consolas" w:cs="Consolas"/>
          <w:color w:val="000000"/>
          <w:sz w:val="19"/>
          <w:szCs w:val="19"/>
        </w:rPr>
        <w:t>;</w:t>
      </w:r>
    </w:p>
    <w:p w14:paraId="2EEC6486"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-&gt;length = 0;</w:t>
      </w:r>
    </w:p>
    <w:p w14:paraId="3DD92E24"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-&gt;dataLength = 0;</w:t>
      </w:r>
    </w:p>
    <w:p w14:paraId="4FCBDD2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5AF0760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ED390B"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08B24BEB"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-&gt;isLittleEndian) {</w:t>
      </w:r>
    </w:p>
    <w:p w14:paraId="3B171F95"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in</w:t>
      </w:r>
      <w:r>
        <w:rPr>
          <w:rFonts w:ascii="Consolas" w:hAnsi="Consolas" w:cs="Consolas"/>
          <w:color w:val="000000"/>
          <w:sz w:val="19"/>
          <w:szCs w:val="19"/>
        </w:rPr>
        <w:t>-&gt;length; i++) {</w:t>
      </w:r>
    </w:p>
    <w:p w14:paraId="01236D3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iterator = </w:t>
      </w:r>
      <w:r>
        <w:rPr>
          <w:rFonts w:ascii="Consolas" w:hAnsi="Consolas" w:cs="Consolas"/>
          <w:color w:val="808080"/>
          <w:sz w:val="19"/>
          <w:szCs w:val="19"/>
        </w:rPr>
        <w:t>in</w:t>
      </w:r>
      <w:r>
        <w:rPr>
          <w:rFonts w:ascii="Consolas" w:hAnsi="Consolas" w:cs="Consolas"/>
          <w:color w:val="000000"/>
          <w:sz w:val="19"/>
          <w:szCs w:val="19"/>
        </w:rPr>
        <w:t>-&gt;data + i;</w:t>
      </w:r>
    </w:p>
    <w:p w14:paraId="4721F23B"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high = *iterator &amp; 0xFFFF;</w:t>
      </w:r>
    </w:p>
    <w:p w14:paraId="7C56A90F"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shortTemp = ((high &amp; 0xFF) &lt;&lt; 8) | </w:t>
      </w:r>
    </w:p>
    <w:p w14:paraId="23A091C6"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((high &amp; 0xFF00) &gt;&gt; 8);</w:t>
      </w:r>
    </w:p>
    <w:p w14:paraId="62050D01"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high = shortTemp;</w:t>
      </w:r>
    </w:p>
    <w:p w14:paraId="76D0C26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41BF61A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low = (*iterator &gt;&gt; 16) &amp; 0xFFFF;</w:t>
      </w:r>
    </w:p>
    <w:p w14:paraId="66123B54"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shortTemp = ((low &amp; 0xFF) &lt;&lt; 8) | ((low &amp; 0xFF00) &gt;&gt; 8);</w:t>
      </w:r>
    </w:p>
    <w:p w14:paraId="647AE26D"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low = shortTemp;</w:t>
      </w:r>
    </w:p>
    <w:p w14:paraId="594D526D"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06600FD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highInt = high &lt;&lt; 16;</w:t>
      </w:r>
    </w:p>
    <w:p w14:paraId="2E4C88B1"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lowInt = low;</w:t>
      </w:r>
    </w:p>
    <w:p w14:paraId="4924C31F"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225E476B"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*iterator = highInt | lowInt;</w:t>
      </w:r>
    </w:p>
    <w:p w14:paraId="15E68E7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F446B8" w14:textId="3931E01F"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sidR="00A6429A" w:rsidRPr="00A6429A">
        <w:rPr>
          <w:rFonts w:ascii="Consolas" w:hAnsi="Consolas" w:cs="Consolas"/>
          <w:color w:val="000000"/>
          <w:sz w:val="19"/>
          <w:szCs w:val="19"/>
        </w:rPr>
        <w:t>utf32_to_utf8_process</w:t>
      </w:r>
      <w:r>
        <w:rPr>
          <w:rFonts w:ascii="Consolas" w:hAnsi="Consolas" w:cs="Consolas"/>
          <w:color w:val="000000"/>
          <w:sz w:val="19"/>
          <w:szCs w:val="19"/>
        </w:rPr>
        <w:t>(</w:t>
      </w:r>
      <w:r>
        <w:rPr>
          <w:rFonts w:ascii="Consolas" w:hAnsi="Consolas" w:cs="Consolas"/>
          <w:color w:val="808080"/>
          <w:sz w:val="19"/>
          <w:szCs w:val="19"/>
        </w:rPr>
        <w:t>in</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w:t>
      </w:r>
    </w:p>
    <w:p w14:paraId="5E49D25D"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182B9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74D896A" w14:textId="438DFD0E"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266302" w:rsidRPr="00266302">
        <w:rPr>
          <w:rFonts w:ascii="Consolas" w:hAnsi="Consolas" w:cs="Consolas"/>
          <w:color w:val="000000"/>
          <w:sz w:val="19"/>
          <w:szCs w:val="19"/>
        </w:rPr>
        <w:t>utf32_to_utf8_process</w:t>
      </w:r>
      <w:r>
        <w:rPr>
          <w:rFonts w:ascii="Consolas" w:hAnsi="Consolas" w:cs="Consolas"/>
          <w:color w:val="000000"/>
          <w:sz w:val="19"/>
          <w:szCs w:val="19"/>
        </w:rPr>
        <w:t>(</w:t>
      </w:r>
      <w:r>
        <w:rPr>
          <w:rFonts w:ascii="Consolas" w:hAnsi="Consolas" w:cs="Consolas"/>
          <w:color w:val="808080"/>
          <w:sz w:val="19"/>
          <w:szCs w:val="19"/>
        </w:rPr>
        <w:t>in</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w:t>
      </w:r>
    </w:p>
    <w:p w14:paraId="649D728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73EDE9D"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11EEEA6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 {</w:t>
      </w:r>
    </w:p>
    <w:p w14:paraId="15A3423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HANDLE</w:t>
      </w:r>
      <w:r>
        <w:rPr>
          <w:rFonts w:ascii="Consolas" w:hAnsi="Consolas" w:cs="Consolas"/>
          <w:color w:val="000000"/>
          <w:sz w:val="19"/>
          <w:szCs w:val="19"/>
        </w:rPr>
        <w:t xml:space="preserve"> heapHandle = GetProcessHeap();</w:t>
      </w:r>
    </w:p>
    <w:p w14:paraId="332F244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(heapHandle == </w:t>
      </w:r>
      <w:r>
        <w:rPr>
          <w:rFonts w:ascii="Consolas" w:hAnsi="Consolas" w:cs="Consolas"/>
          <w:color w:val="6F008A"/>
          <w:sz w:val="19"/>
          <w:szCs w:val="19"/>
        </w:rPr>
        <w:t>NULL</w:t>
      </w:r>
      <w:r>
        <w:rPr>
          <w:rFonts w:ascii="Consolas" w:hAnsi="Consolas" w:cs="Consolas"/>
          <w:color w:val="000000"/>
          <w:sz w:val="19"/>
          <w:szCs w:val="19"/>
        </w:rPr>
        <w:t>) {</w:t>
      </w:r>
    </w:p>
    <w:p w14:paraId="329050ED"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//Error getting the current process's private heap.</w:t>
      </w:r>
    </w:p>
    <w:p w14:paraId="657D5B5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14:paraId="152681EF"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53796E"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7A662F00"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//Readable text: "</w:t>
      </w:r>
      <w:r>
        <w:rPr>
          <w:rFonts w:ascii="Consolas" w:hAnsi="Consolas" w:cs="Consolas"/>
          <w:color w:val="008000"/>
          <w:sz w:val="19"/>
          <w:szCs w:val="19"/>
        </w:rPr>
        <w:t>我是誰</w:t>
      </w:r>
      <w:r>
        <w:rPr>
          <w:rFonts w:ascii="Consolas" w:hAnsi="Consolas" w:cs="Consolas"/>
          <w:color w:val="008000"/>
          <w:sz w:val="19"/>
          <w:szCs w:val="19"/>
        </w:rPr>
        <w:t>?"</w:t>
      </w:r>
    </w:p>
    <w:p w14:paraId="3D25FC20" w14:textId="53C816DA"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//Data source is in </w:t>
      </w:r>
      <w:r w:rsidR="00410AEC">
        <w:rPr>
          <w:rFonts w:ascii="Consolas" w:hAnsi="Consolas" w:cs="Consolas"/>
          <w:color w:val="008000"/>
          <w:sz w:val="19"/>
          <w:szCs w:val="19"/>
        </w:rPr>
        <w:t>Little-Endian</w:t>
      </w:r>
      <w:r>
        <w:rPr>
          <w:rFonts w:ascii="Consolas" w:hAnsi="Consolas" w:cs="Consolas"/>
          <w:color w:val="008000"/>
          <w:sz w:val="19"/>
          <w:szCs w:val="19"/>
        </w:rPr>
        <w:t xml:space="preserve"> format.</w:t>
      </w:r>
    </w:p>
    <w:p w14:paraId="75463701"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utf32_data_le[] = {</w:t>
      </w:r>
    </w:p>
    <w:p w14:paraId="21B92A56"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0x11620000, 0x2f660000, 0xb08a0000, 0x3f000000</w:t>
      </w:r>
    </w:p>
    <w:p w14:paraId="5799DA37"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5559EE"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1967D32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 xml:space="preserve"> str;</w:t>
      </w:r>
    </w:p>
    <w:p w14:paraId="3F1C7B40"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//UTF-32 string length.</w:t>
      </w:r>
    </w:p>
    <w:p w14:paraId="42B1184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str.length = </w:t>
      </w:r>
      <w:r>
        <w:rPr>
          <w:rFonts w:ascii="Consolas" w:hAnsi="Consolas" w:cs="Consolas"/>
          <w:color w:val="0000FF"/>
          <w:sz w:val="19"/>
          <w:szCs w:val="19"/>
        </w:rPr>
        <w:t>sizeof</w:t>
      </w:r>
      <w:r>
        <w:rPr>
          <w:rFonts w:ascii="Consolas" w:hAnsi="Consolas" w:cs="Consolas"/>
          <w:color w:val="000000"/>
          <w:sz w:val="19"/>
          <w:szCs w:val="19"/>
        </w:rPr>
        <w:t xml:space="preserve">(utf32_data_le) / </w:t>
      </w:r>
      <w:r>
        <w:rPr>
          <w:rFonts w:ascii="Consolas" w:hAnsi="Consolas" w:cs="Consolas"/>
          <w:color w:val="0000FF"/>
          <w:sz w:val="19"/>
          <w:szCs w:val="19"/>
        </w:rPr>
        <w:t>sizeof</w:t>
      </w:r>
      <w:r>
        <w:rPr>
          <w:rFonts w:ascii="Consolas" w:hAnsi="Consolas" w:cs="Consolas"/>
          <w:color w:val="000000"/>
          <w:sz w:val="19"/>
          <w:szCs w:val="19"/>
        </w:rPr>
        <w:t>(utf32_data_le[0]);</w:t>
      </w:r>
    </w:p>
    <w:p w14:paraId="1EFDF17B"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//UTF-32 string data memory allocation size, including the NUL terminating character</w:t>
      </w:r>
    </w:p>
    <w:p w14:paraId="0F25B54F"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//size.</w:t>
      </w:r>
    </w:p>
    <w:p w14:paraId="34A93EF6"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str.dataLength = (str.length * </w:t>
      </w:r>
      <w:r>
        <w:rPr>
          <w:rFonts w:ascii="Consolas" w:hAnsi="Consolas" w:cs="Consolas"/>
          <w:color w:val="0000FF"/>
          <w:sz w:val="19"/>
          <w:szCs w:val="19"/>
        </w:rPr>
        <w:t>sizeof</w:t>
      </w:r>
      <w:r>
        <w:rPr>
          <w:rFonts w:ascii="Consolas" w:hAnsi="Consolas" w:cs="Consolas"/>
          <w:color w:val="000000"/>
          <w:sz w:val="19"/>
          <w:szCs w:val="19"/>
        </w:rPr>
        <w:t>(</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+ 1;</w:t>
      </w:r>
    </w:p>
    <w:p w14:paraId="5BE1441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//UTF-32 string memory allocation, with NUL terminating character.</w:t>
      </w:r>
    </w:p>
    <w:p w14:paraId="6BFE6007"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str.data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HeapAlloc(heapHandle, </w:t>
      </w:r>
      <w:r>
        <w:rPr>
          <w:rFonts w:ascii="Consolas" w:hAnsi="Consolas" w:cs="Consolas"/>
          <w:color w:val="6F008A"/>
          <w:sz w:val="19"/>
          <w:szCs w:val="19"/>
        </w:rPr>
        <w:t>HEAP_ZERO_MEMORY</w:t>
      </w:r>
      <w:r>
        <w:rPr>
          <w:rFonts w:ascii="Consolas" w:hAnsi="Consolas" w:cs="Consolas"/>
          <w:color w:val="000000"/>
          <w:sz w:val="19"/>
          <w:szCs w:val="19"/>
        </w:rPr>
        <w:t>, str.dataLength);</w:t>
      </w:r>
    </w:p>
    <w:p w14:paraId="18B6CA6E"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str.length; i++) </w:t>
      </w:r>
    </w:p>
    <w:p w14:paraId="3780A85E"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*(str.data + i) = utf32_data_le[i];</w:t>
      </w:r>
    </w:p>
    <w:p w14:paraId="5DC7DFC9" w14:textId="2A671702"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//Data source is in </w:t>
      </w:r>
      <w:r w:rsidR="00410AEC">
        <w:rPr>
          <w:rFonts w:ascii="Consolas" w:hAnsi="Consolas" w:cs="Consolas"/>
          <w:color w:val="008000"/>
          <w:sz w:val="19"/>
          <w:szCs w:val="19"/>
        </w:rPr>
        <w:t>Little-Endian</w:t>
      </w:r>
      <w:r>
        <w:rPr>
          <w:rFonts w:ascii="Consolas" w:hAnsi="Consolas" w:cs="Consolas"/>
          <w:color w:val="008000"/>
          <w:sz w:val="19"/>
          <w:szCs w:val="19"/>
        </w:rPr>
        <w:t xml:space="preserve"> format.</w:t>
      </w:r>
    </w:p>
    <w:p w14:paraId="57E1005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str.isLittleEndian = </w:t>
      </w:r>
      <w:r>
        <w:rPr>
          <w:rFonts w:ascii="Consolas" w:hAnsi="Consolas" w:cs="Consolas"/>
          <w:color w:val="6F008A"/>
          <w:sz w:val="19"/>
          <w:szCs w:val="19"/>
        </w:rPr>
        <w:t>true</w:t>
      </w:r>
      <w:r>
        <w:rPr>
          <w:rFonts w:ascii="Consolas" w:hAnsi="Consolas" w:cs="Consolas"/>
          <w:color w:val="000000"/>
          <w:sz w:val="19"/>
          <w:szCs w:val="19"/>
        </w:rPr>
        <w:t>;</w:t>
      </w:r>
    </w:p>
    <w:p w14:paraId="6DD770D5"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7D108A0B"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 xml:space="preserve"> result;</w:t>
      </w:r>
    </w:p>
    <w:p w14:paraId="7E8CD32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//UTF-8 string data memory size is determined by the number of code points </w:t>
      </w:r>
    </w:p>
    <w:p w14:paraId="7B8CCB64"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//(UTF-32) times the number of largest UTF-8 character bytes size (4 bytes), plus </w:t>
      </w:r>
    </w:p>
    <w:p w14:paraId="6363A7E6"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 NUL terminating character.</w:t>
      </w:r>
    </w:p>
    <w:p w14:paraId="012D040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result.dataLength = (str.length * 4) + 1;</w:t>
      </w:r>
    </w:p>
    <w:p w14:paraId="3700B32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//UTF-8 string memory allocation, with NUL terminating character.</w:t>
      </w:r>
    </w:p>
    <w:p w14:paraId="30E67A06"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result.data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HeapAlloc(heapHandle, </w:t>
      </w:r>
      <w:r>
        <w:rPr>
          <w:rFonts w:ascii="Consolas" w:hAnsi="Consolas" w:cs="Consolas"/>
          <w:color w:val="6F008A"/>
          <w:sz w:val="19"/>
          <w:szCs w:val="19"/>
        </w:rPr>
        <w:t>HEAP_ZERO_MEMORY</w:t>
      </w:r>
      <w:r>
        <w:rPr>
          <w:rFonts w:ascii="Consolas" w:hAnsi="Consolas" w:cs="Consolas"/>
          <w:color w:val="000000"/>
          <w:sz w:val="19"/>
          <w:szCs w:val="19"/>
        </w:rPr>
        <w:t xml:space="preserve">, </w:t>
      </w:r>
    </w:p>
    <w:p w14:paraId="14E411B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result.dataLength);</w:t>
      </w:r>
    </w:p>
    <w:p w14:paraId="0C889C0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//UTF-8 string length is zero, because the string is empty.</w:t>
      </w:r>
    </w:p>
    <w:p w14:paraId="6FD5BC3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result.length = 0;</w:t>
      </w:r>
    </w:p>
    <w:p w14:paraId="75A33CE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1263AA4F"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utf32_to_utf8(&amp;str, &amp;result);</w:t>
      </w:r>
    </w:p>
    <w:p w14:paraId="14894416"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7105B9F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//Debug statement only.</w:t>
      </w:r>
    </w:p>
    <w:p w14:paraId="03BCE905"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//Put a breakpoint on this line, and then inspect "result.data", with format </w:t>
      </w:r>
    </w:p>
    <w:p w14:paraId="01440AA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//specifier, "s8", in the Watch window in Visual Studio.</w:t>
      </w:r>
    </w:p>
    <w:p w14:paraId="2A599E75"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debug = 0;</w:t>
      </w:r>
    </w:p>
    <w:p w14:paraId="4B20B6A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410C53A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//RAII</w:t>
      </w:r>
    </w:p>
    <w:p w14:paraId="10F26FE3"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HeapFree(heapHandle, 0, str.data);</w:t>
      </w:r>
    </w:p>
    <w:p w14:paraId="3FBB03BF"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HeapFree(heapHandle, 0, result.data);</w:t>
      </w:r>
    </w:p>
    <w:p w14:paraId="048B9DA4"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7B2B5B97"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965A6D7"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65F6C5F2" w14:textId="7167DAF3" w:rsidR="00E14581" w:rsidRDefault="00E14581">
      <w:pPr>
        <w:tabs>
          <w:tab w:val="clear" w:pos="720"/>
        </w:tabs>
      </w:pPr>
      <w:r>
        <w:br w:type="page"/>
      </w:r>
    </w:p>
    <w:p w14:paraId="3847998F" w14:textId="24040E74" w:rsidR="00BF34F0" w:rsidRDefault="00E14581" w:rsidP="003A6428">
      <w:r>
        <w:lastRenderedPageBreak/>
        <w:tab/>
        <w:t>As for the Debug Statement mentioned in the code snippet above, this is what happens after you set the breakpoint down.</w:t>
      </w:r>
    </w:p>
    <w:p w14:paraId="4AAB40C0" w14:textId="26DFD09B" w:rsidR="00E14581" w:rsidRDefault="00E14581" w:rsidP="003A6428"/>
    <w:p w14:paraId="3CE6BD88" w14:textId="77777777" w:rsidR="00E14581" w:rsidRDefault="00E14581" w:rsidP="00E14581">
      <w:pPr>
        <w:keepNext/>
      </w:pPr>
      <w:r>
        <w:rPr>
          <w:noProof/>
        </w:rPr>
        <w:drawing>
          <wp:inline distT="0" distB="0" distL="0" distR="0" wp14:anchorId="55D6FE69" wp14:editId="2EA4EA83">
            <wp:extent cx="5943600" cy="12077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207770"/>
                    </a:xfrm>
                    <a:prstGeom prst="rect">
                      <a:avLst/>
                    </a:prstGeom>
                  </pic:spPr>
                </pic:pic>
              </a:graphicData>
            </a:graphic>
          </wp:inline>
        </w:drawing>
      </w:r>
    </w:p>
    <w:p w14:paraId="73528F64" w14:textId="2230E5B5" w:rsidR="00E14581" w:rsidRDefault="00E14581" w:rsidP="00E14581">
      <w:pPr>
        <w:pStyle w:val="Caption"/>
      </w:pPr>
      <w:r>
        <w:t xml:space="preserve">Figure </w:t>
      </w:r>
      <w:r w:rsidR="008C1C4C">
        <w:rPr>
          <w:noProof/>
        </w:rPr>
        <w:fldChar w:fldCharType="begin"/>
      </w:r>
      <w:r w:rsidR="008C1C4C">
        <w:rPr>
          <w:noProof/>
        </w:rPr>
        <w:instrText xml:space="preserve"> SEQ Figure \* ARABIC </w:instrText>
      </w:r>
      <w:r w:rsidR="008C1C4C">
        <w:rPr>
          <w:noProof/>
        </w:rPr>
        <w:fldChar w:fldCharType="separate"/>
      </w:r>
      <w:r w:rsidR="005315F8">
        <w:rPr>
          <w:noProof/>
        </w:rPr>
        <w:t>15</w:t>
      </w:r>
      <w:r w:rsidR="008C1C4C">
        <w:rPr>
          <w:noProof/>
        </w:rPr>
        <w:fldChar w:fldCharType="end"/>
      </w:r>
      <w:r>
        <w:t>: The Debug Statement, in action.</w:t>
      </w:r>
    </w:p>
    <w:p w14:paraId="04189EE5" w14:textId="291A7EE7" w:rsidR="00BF34F0" w:rsidRDefault="00BF34F0" w:rsidP="003A6428"/>
    <w:p w14:paraId="5EFF71E9" w14:textId="0CAA7778" w:rsidR="00267EDB" w:rsidRPr="003A6428" w:rsidRDefault="00E14581" w:rsidP="003A6428">
      <w:r>
        <w:tab/>
        <w:t xml:space="preserve">After the conversion has completed, we can then inspect the result in the Watch window, along with the format specifier, </w:t>
      </w:r>
      <w:r w:rsidRPr="00E14581">
        <w:rPr>
          <w:rStyle w:val="ConstantsChar"/>
        </w:rPr>
        <w:t>s8</w:t>
      </w:r>
      <w:r>
        <w:t>, to show that the conversion worked correctly.</w:t>
      </w:r>
      <w:r w:rsidR="003A352B">
        <w:t xml:space="preserve"> This is, of course, assuming that there are no edge case scenarios ruining the code.</w:t>
      </w:r>
    </w:p>
    <w:p w14:paraId="4E5C726D" w14:textId="77777777" w:rsidR="00502A81" w:rsidRDefault="00502A81" w:rsidP="00502A81"/>
    <w:p w14:paraId="39CB8B21" w14:textId="77777777" w:rsidR="00502A81" w:rsidRDefault="00502A81" w:rsidP="00502A81">
      <w:pPr>
        <w:pStyle w:val="Heading4"/>
      </w:pPr>
      <w:bookmarkStart w:id="80" w:name="_Toc3752880"/>
      <w:r>
        <w:t>Converting UTF-8 to UTF-32</w:t>
      </w:r>
      <w:bookmarkEnd w:id="80"/>
    </w:p>
    <w:p w14:paraId="6D2F3B79" w14:textId="02B5E68D" w:rsidR="00502A81" w:rsidRDefault="00502A81" w:rsidP="00502A81"/>
    <w:p w14:paraId="175A6C4B" w14:textId="3997785A" w:rsidR="00893AB2" w:rsidRDefault="00893AB2" w:rsidP="00502A81">
      <w:r>
        <w:tab/>
      </w:r>
      <w:r w:rsidR="00D349FF">
        <w:t xml:space="preserve">Now that we have established the conversion from UTF-32 strings to UTF-8 strings, it is time for us to revert the strings back. The same steps are applied, but we can trace each step individually in reverse using the code and concepts given above. In other words, we are to convert from an integer of type </w:t>
      </w:r>
      <w:r w:rsidR="00D349FF" w:rsidRPr="00D349FF">
        <w:rPr>
          <w:rStyle w:val="ConstantsChar"/>
        </w:rPr>
        <w:t>char</w:t>
      </w:r>
      <w:r w:rsidR="00D349FF">
        <w:t xml:space="preserve">, to an integer of type </w:t>
      </w:r>
      <w:r w:rsidR="00D349FF" w:rsidRPr="00D349FF">
        <w:rPr>
          <w:rStyle w:val="ConstantsChar"/>
        </w:rPr>
        <w:t>unsigned int</w:t>
      </w:r>
      <w:r w:rsidR="00D349FF">
        <w:t xml:space="preserve">, and all of this is by doing “integer upcasting.” </w:t>
      </w:r>
    </w:p>
    <w:p w14:paraId="56872EA6" w14:textId="170A3DA7" w:rsidR="007241D4" w:rsidRDefault="00D349FF" w:rsidP="00502A81">
      <w:r>
        <w:tab/>
        <w:t xml:space="preserve">There are some gotchas we need to be aware of when doing “integer upcasting” </w:t>
      </w:r>
      <w:r w:rsidR="007241D4">
        <w:t>and “integer downcasting.” The behaviors exhibited when doing these casting conversions are as follows</w:t>
      </w:r>
      <w:r w:rsidR="007241D4">
        <w:rPr>
          <w:rStyle w:val="FootnoteReference"/>
        </w:rPr>
        <w:footnoteReference w:id="36"/>
      </w:r>
      <w:r w:rsidR="007241D4">
        <w:t>:</w:t>
      </w:r>
    </w:p>
    <w:p w14:paraId="7EEBFA85" w14:textId="77777777" w:rsidR="00057BC5" w:rsidRDefault="00057BC5" w:rsidP="00502A81"/>
    <w:p w14:paraId="02F0E313" w14:textId="74480D97" w:rsidR="00D349FF" w:rsidRDefault="007241D4" w:rsidP="007241D4">
      <w:pPr>
        <w:pStyle w:val="ListParagraph"/>
        <w:numPr>
          <w:ilvl w:val="0"/>
          <w:numId w:val="19"/>
        </w:numPr>
      </w:pPr>
      <w:r>
        <w:t>Downcasting from any large integer, signed or unsigned, to a small integer will truncate the most significant bits down enough to fit into the maximum bit size of the small integer.</w:t>
      </w:r>
    </w:p>
    <w:p w14:paraId="052E45FB" w14:textId="4735145A" w:rsidR="007241D4" w:rsidRDefault="007241D4" w:rsidP="007241D4">
      <w:pPr>
        <w:pStyle w:val="ListParagraph"/>
        <w:numPr>
          <w:ilvl w:val="0"/>
          <w:numId w:val="19"/>
        </w:numPr>
      </w:pPr>
      <w:r>
        <w:t>Upcasting from a small signed integer to a large signed integer, will sign-extend the source type. In other words, it will p</w:t>
      </w:r>
      <w:r w:rsidR="00057BC5">
        <w:t>ack</w:t>
      </w:r>
      <w:r>
        <w:t xml:space="preserve"> in bytes with bits equal to the signed bytes to preserve the signed value. Positive and negative integers are preserved.</w:t>
      </w:r>
    </w:p>
    <w:p w14:paraId="0CEAA7B9" w14:textId="77777777" w:rsidR="007241D4" w:rsidRDefault="007241D4" w:rsidP="007241D4">
      <w:pPr>
        <w:pStyle w:val="ListParagraph"/>
        <w:numPr>
          <w:ilvl w:val="0"/>
          <w:numId w:val="19"/>
        </w:numPr>
      </w:pPr>
      <w:r>
        <w:t>Upcasting from a small unsigned integer to a large unsigned integer will sign-extend the source type. Same as above, it will preserve the source integer values, but will extend all the bits.</w:t>
      </w:r>
    </w:p>
    <w:p w14:paraId="0B3E5903" w14:textId="59D7DE5D" w:rsidR="007241D4" w:rsidRDefault="007241D4" w:rsidP="007241D4">
      <w:pPr>
        <w:pStyle w:val="ListParagraph"/>
        <w:numPr>
          <w:ilvl w:val="0"/>
          <w:numId w:val="19"/>
        </w:numPr>
      </w:pPr>
      <w:r>
        <w:t xml:space="preserve">Upcasting from a small signed integer </w:t>
      </w:r>
      <w:r w:rsidR="00057BC5">
        <w:t>to a large unsigned integer will sign-extend the source type, then casts from signed to unsigned. This method of upcasting does not guarantee the source value is preserved.</w:t>
      </w:r>
    </w:p>
    <w:p w14:paraId="01A36EDD" w14:textId="4775FE53" w:rsidR="00057BC5" w:rsidRDefault="00057BC5" w:rsidP="00057BC5">
      <w:pPr>
        <w:pStyle w:val="ListParagraph"/>
        <w:numPr>
          <w:ilvl w:val="0"/>
          <w:numId w:val="19"/>
        </w:numPr>
      </w:pPr>
      <w:r>
        <w:lastRenderedPageBreak/>
        <w:t>Upcasting from a small unsigned integer to a large signed integer will pad the significant bits with zeroes, thus always preserving the source value. It is guaranteed there will be one bit dedicated as the signed bit of the destination value, and the destination value will always be positive.</w:t>
      </w:r>
    </w:p>
    <w:p w14:paraId="74F6D982" w14:textId="50DEB3D5" w:rsidR="00057BC5" w:rsidRDefault="00057BC5" w:rsidP="00057BC5"/>
    <w:p w14:paraId="5F353EF8" w14:textId="4DFFBA83" w:rsidR="00057BC5" w:rsidRDefault="004A4149" w:rsidP="00057BC5">
      <w:r>
        <w:tab/>
      </w:r>
      <w:r w:rsidR="005D2C18">
        <w:t xml:space="preserve">Because we are </w:t>
      </w:r>
      <w:r>
        <w:t xml:space="preserve">upcasting a </w:t>
      </w:r>
      <w:r w:rsidRPr="004A4149">
        <w:rPr>
          <w:rStyle w:val="ConstantsChar"/>
        </w:rPr>
        <w:t>char</w:t>
      </w:r>
      <w:r>
        <w:t xml:space="preserve"> to an </w:t>
      </w:r>
      <w:r w:rsidRPr="004A4149">
        <w:rPr>
          <w:rStyle w:val="ConstantsChar"/>
        </w:rPr>
        <w:t>unsigned int</w:t>
      </w:r>
      <w:r>
        <w:t xml:space="preserve">, heeding the gotchas mentioned above should help. </w:t>
      </w:r>
    </w:p>
    <w:p w14:paraId="38C65F7A" w14:textId="6C0A0A9F" w:rsidR="00125498" w:rsidRDefault="00D349FF" w:rsidP="00502A81">
      <w:r>
        <w:tab/>
        <w:t xml:space="preserve">For each of the characters in the UTF-8 string, </w:t>
      </w:r>
      <w:r w:rsidR="00BB3DF2">
        <w:t xml:space="preserve">we have to decode each character’s byte codes to get the Unicode code points. Once we get the code points, we can easily store the code points, as is, in a data structure to be parsed as strings later on. The unique aspect of UTF-32 encoded characters is that all of the character’s code point is the Unicode representation of the character itself. Knowing this, we can begin implementing </w:t>
      </w:r>
      <w:r w:rsidR="0014031E">
        <w:t>algorithms to work out the encoding and decoding procedures.</w:t>
      </w:r>
    </w:p>
    <w:p w14:paraId="74397D45" w14:textId="56E7488F" w:rsidR="00AC03D9" w:rsidRDefault="00AC03D9" w:rsidP="00502A81">
      <w:r>
        <w:tab/>
        <w:t xml:space="preserve">Note that in Visual Studio, particularly </w:t>
      </w:r>
      <w:r w:rsidR="0014031E">
        <w:t>obvious</w:t>
      </w:r>
      <w:r>
        <w:t xml:space="preserve"> in Visual Studio 2017, when specified with a format specifier, </w:t>
      </w:r>
      <w:r w:rsidRPr="00AC03D9">
        <w:rPr>
          <w:rStyle w:val="ConstantsChar"/>
        </w:rPr>
        <w:t>s32</w:t>
      </w:r>
      <w:r>
        <w:t xml:space="preserve"> or </w:t>
      </w:r>
      <w:r w:rsidRPr="00AC03D9">
        <w:rPr>
          <w:rStyle w:val="ConstantsChar"/>
        </w:rPr>
        <w:t>s32b</w:t>
      </w:r>
      <w:r>
        <w:t xml:space="preserve">, the UTF-32 data either in an array or in a string must be encoded in </w:t>
      </w:r>
      <w:r w:rsidR="00410AEC">
        <w:t>Big-Endian</w:t>
      </w:r>
      <w:r>
        <w:t xml:space="preserve">. Even though the Windows operating systems are historically operating in </w:t>
      </w:r>
      <w:r w:rsidR="00410AEC">
        <w:t>Little-Endian</w:t>
      </w:r>
      <w:r>
        <w:t xml:space="preserve">, when it comes to displaying data, it will be displayed in </w:t>
      </w:r>
      <w:r w:rsidR="00410AEC">
        <w:t>Big-Endian</w:t>
      </w:r>
      <w:r>
        <w:t>, prioritizing human readability over consistency with how it operates under the hood.</w:t>
      </w:r>
      <w:r w:rsidR="0014031E">
        <w:t xml:space="preserve"> The format specifier, </w:t>
      </w:r>
      <w:r w:rsidR="0014031E" w:rsidRPr="0014031E">
        <w:rPr>
          <w:rStyle w:val="ConstantsChar"/>
        </w:rPr>
        <w:t>s32</w:t>
      </w:r>
      <w:r w:rsidR="0014031E">
        <w:t xml:space="preserve">, displays the UTF-32BE string with quotation marks, while the format specifier, </w:t>
      </w:r>
      <w:r w:rsidR="0014031E" w:rsidRPr="0014031E">
        <w:rPr>
          <w:rStyle w:val="ConstantsChar"/>
        </w:rPr>
        <w:t>s32b</w:t>
      </w:r>
      <w:r w:rsidR="0014031E">
        <w:t>, displays the same string but without the quotation marks.</w:t>
      </w:r>
    </w:p>
    <w:p w14:paraId="7E407CD4" w14:textId="60822771" w:rsidR="00125498" w:rsidRDefault="00AC03D9" w:rsidP="00502A81">
      <w:r>
        <w:tab/>
      </w:r>
      <w:r w:rsidR="00993CE5">
        <w:t>Without further ado, b</w:t>
      </w:r>
      <w:r>
        <w:t>ehold, the full code:</w:t>
      </w:r>
    </w:p>
    <w:p w14:paraId="14C00669" w14:textId="77777777" w:rsidR="00AC03D9" w:rsidRDefault="00AC03D9" w:rsidP="00502A81"/>
    <w:p w14:paraId="1FA48417"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//Required headers on Windows. Program is running in Visual Studio 2017 v15.9.6.</w:t>
      </w:r>
    </w:p>
    <w:p w14:paraId="056C1D5B"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&lt;Windows.h&gt;</w:t>
      </w:r>
    </w:p>
    <w:p w14:paraId="1FAEEBF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149F86F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 doesn't have bool, so we use the latest possible ISO C standard, C11, </w:t>
      </w:r>
    </w:p>
    <w:p w14:paraId="4709DE4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//supported in Visual Studio 2017.</w:t>
      </w:r>
    </w:p>
    <w:p w14:paraId="60A1A2EF"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&lt;stdbool.h&gt;</w:t>
      </w:r>
    </w:p>
    <w:p w14:paraId="33F493CD"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48D6E54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 C and C++, pointers must always trail in the back of the struct.</w:t>
      </w:r>
    </w:p>
    <w:p w14:paraId="7727C643"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 xml:space="preserve"> {</w:t>
      </w:r>
    </w:p>
    <w:p w14:paraId="4BEDEBE1"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bool</w:t>
      </w:r>
      <w:r>
        <w:rPr>
          <w:rFonts w:ascii="Consolas" w:hAnsi="Consolas" w:cs="Consolas"/>
          <w:color w:val="000000"/>
          <w:sz w:val="19"/>
          <w:szCs w:val="19"/>
        </w:rPr>
        <w:t xml:space="preserve"> isLittleEndian;</w:t>
      </w:r>
    </w:p>
    <w:p w14:paraId="017EF42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7E6A293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dataLength;</w:t>
      </w:r>
    </w:p>
    <w:p w14:paraId="49BC8FD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data;</w:t>
      </w:r>
    </w:p>
    <w:p w14:paraId="61E6A3D6"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w:t>
      </w:r>
    </w:p>
    <w:p w14:paraId="68283131"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68F4069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 xml:space="preserve"> {</w:t>
      </w:r>
    </w:p>
    <w:p w14:paraId="74AD5D8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39EA680D"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dataLength;</w:t>
      </w:r>
    </w:p>
    <w:p w14:paraId="70A68A5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data;</w:t>
      </w:r>
    </w:p>
    <w:p w14:paraId="40173B93"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w:t>
      </w:r>
    </w:p>
    <w:p w14:paraId="565540F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1FA9C69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BOM_LittleEndian = 0xFFFE0000;</w:t>
      </w:r>
    </w:p>
    <w:p w14:paraId="4F33F1D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BOM_BigEndian = 0x0000FEFF;</w:t>
      </w:r>
    </w:p>
    <w:p w14:paraId="16D25373" w14:textId="4E16CF5E"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5C1E2695" w14:textId="0BBB0F61" w:rsidR="00F66FB2" w:rsidRDefault="00F66FB2" w:rsidP="00AC03D9">
      <w:pPr>
        <w:tabs>
          <w:tab w:val="clear" w:pos="720"/>
        </w:tabs>
        <w:autoSpaceDE w:val="0"/>
        <w:autoSpaceDN w:val="0"/>
        <w:adjustRightInd w:val="0"/>
        <w:spacing w:after="0" w:line="240" w:lineRule="auto"/>
        <w:rPr>
          <w:rFonts w:ascii="Consolas" w:hAnsi="Consolas" w:cs="Consolas"/>
          <w:color w:val="000000"/>
          <w:sz w:val="19"/>
          <w:szCs w:val="19"/>
        </w:rPr>
      </w:pPr>
    </w:p>
    <w:p w14:paraId="2249A946" w14:textId="77777777" w:rsidR="00F66FB2" w:rsidRDefault="00F66FB2" w:rsidP="00AC03D9">
      <w:pPr>
        <w:tabs>
          <w:tab w:val="clear" w:pos="720"/>
        </w:tabs>
        <w:autoSpaceDE w:val="0"/>
        <w:autoSpaceDN w:val="0"/>
        <w:adjustRightInd w:val="0"/>
        <w:spacing w:after="0" w:line="240" w:lineRule="auto"/>
        <w:rPr>
          <w:rFonts w:ascii="Consolas" w:hAnsi="Consolas" w:cs="Consolas"/>
          <w:color w:val="000000"/>
          <w:sz w:val="19"/>
          <w:szCs w:val="19"/>
        </w:rPr>
      </w:pPr>
    </w:p>
    <w:p w14:paraId="1DD8240B"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utf8_to_utf32(</w:t>
      </w:r>
      <w:r>
        <w:rPr>
          <w:rFonts w:ascii="Consolas" w:hAnsi="Consolas" w:cs="Consolas"/>
          <w:color w:val="2B91AF"/>
          <w:sz w:val="19"/>
          <w:szCs w:val="19"/>
        </w:rPr>
        <w:t>UTF8_String</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w:t>
      </w:r>
    </w:p>
    <w:p w14:paraId="07EB757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tempByteCodeHolder = 0;</w:t>
      </w:r>
    </w:p>
    <w:p w14:paraId="6F071EC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partialBytesCount = 0;</w:t>
      </w:r>
    </w:p>
    <w:p w14:paraId="7F35182D"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32ED6CA9"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//BOM is intentionally not counted towards the UTF-32 string length.</w:t>
      </w:r>
    </w:p>
    <w:p w14:paraId="596E620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-&gt;isLittleEndian)</w:t>
      </w:r>
    </w:p>
    <w:p w14:paraId="7AB400E1"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-&gt;data = BOM_LittleEndian;</w:t>
      </w:r>
    </w:p>
    <w:p w14:paraId="6692C37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7621662"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-&gt;data = BOM_BigEndian;</w:t>
      </w:r>
    </w:p>
    <w:p w14:paraId="79017920"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4890C46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in</w:t>
      </w:r>
      <w:r>
        <w:rPr>
          <w:rFonts w:ascii="Consolas" w:hAnsi="Consolas" w:cs="Consolas"/>
          <w:color w:val="000000"/>
          <w:sz w:val="19"/>
          <w:szCs w:val="19"/>
        </w:rPr>
        <w:t>-&gt;dataLength; i++) {</w:t>
      </w:r>
    </w:p>
    <w:p w14:paraId="74CC508D"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iterator = </w:t>
      </w:r>
      <w:r>
        <w:rPr>
          <w:rFonts w:ascii="Consolas" w:hAnsi="Consolas" w:cs="Consolas"/>
          <w:color w:val="808080"/>
          <w:sz w:val="19"/>
          <w:szCs w:val="19"/>
        </w:rPr>
        <w:t>in</w:t>
      </w:r>
      <w:r>
        <w:rPr>
          <w:rFonts w:ascii="Consolas" w:hAnsi="Consolas" w:cs="Consolas"/>
          <w:color w:val="000000"/>
          <w:sz w:val="19"/>
          <w:szCs w:val="19"/>
        </w:rPr>
        <w:t>-&gt;data + i;</w:t>
      </w:r>
    </w:p>
    <w:p w14:paraId="5D3B31F3"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(*iterator &lt; 0x80) {</w:t>
      </w:r>
    </w:p>
    <w:p w14:paraId="42F8138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//UTF-8 byte code representing a valid ASCII character.</w:t>
      </w:r>
    </w:p>
    <w:p w14:paraId="4211796F"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//Just push it in.</w:t>
      </w:r>
    </w:p>
    <w:p w14:paraId="336C5FE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tempByteCodeHolder = *iterator;</w:t>
      </w:r>
    </w:p>
    <w:p w14:paraId="5FA907A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partialBytesCount = 0;</w:t>
      </w:r>
    </w:p>
    <w:p w14:paraId="729845FF"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C232C8"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(*iterator &lt; 0xC0) {</w:t>
      </w:r>
    </w:p>
    <w:p w14:paraId="7323194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//UTF-8 byte code representing a valid portion of the character. It </w:t>
      </w:r>
    </w:p>
    <w:p w14:paraId="248D3426"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//needs to be merged into the other valid portions of the character's </w:t>
      </w:r>
    </w:p>
    <w:p w14:paraId="581665C1"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//bytecodes.</w:t>
      </w:r>
    </w:p>
    <w:p w14:paraId="6E4A6FAF"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bits = *iterator &amp; 0x3F;</w:t>
      </w:r>
    </w:p>
    <w:p w14:paraId="38AB6CD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tempByteCodeHolder = (tempByteCodeHolder &lt;&lt; 6) | bits;</w:t>
      </w:r>
    </w:p>
    <w:p w14:paraId="237BF722"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partialBytesCount--;</w:t>
      </w:r>
    </w:p>
    <w:p w14:paraId="65C4AA91"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D06700"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(*iterator &lt; 0xE0) {</w:t>
      </w:r>
    </w:p>
    <w:p w14:paraId="0A0C3B2D"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have to save 5 bits stored in this byte code to the temporary</w:t>
      </w:r>
    </w:p>
    <w:p w14:paraId="1246EE77"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//holder.</w:t>
      </w:r>
    </w:p>
    <w:p w14:paraId="4636F8C9"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tempByteCodeHolder = *iterator &amp; 0x1F;</w:t>
      </w:r>
    </w:p>
    <w:p w14:paraId="45F321A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1B5E7CA1"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//There is only 1 partial byte count.</w:t>
      </w:r>
    </w:p>
    <w:p w14:paraId="12DFDD1F"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//(header byte + 1 number of partial bytecodes)</w:t>
      </w:r>
    </w:p>
    <w:p w14:paraId="31329D51"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partialBytesCount = 1;</w:t>
      </w:r>
    </w:p>
    <w:p w14:paraId="7DCA08F5"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C6ABB8"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(*iterator &lt; 0xF0) {</w:t>
      </w:r>
    </w:p>
    <w:p w14:paraId="42B6907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have to save 4 bits stored in this byte code to the temporary</w:t>
      </w:r>
    </w:p>
    <w:p w14:paraId="70D181F7"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//holder.</w:t>
      </w:r>
    </w:p>
    <w:p w14:paraId="3073E548"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tempByteCodeHolder = *iterator &amp; 0x0F;</w:t>
      </w:r>
    </w:p>
    <w:p w14:paraId="692FBB11"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6728790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//There are only 2 partial bytes count.</w:t>
      </w:r>
    </w:p>
    <w:p w14:paraId="16B8EDE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//(header byte + 2 number of partial bytecodes)</w:t>
      </w:r>
    </w:p>
    <w:p w14:paraId="4F8C366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partialBytesCount = 2;</w:t>
      </w:r>
    </w:p>
    <w:p w14:paraId="5110B635"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2AFB7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(*iterator &lt; 0xF1) {</w:t>
      </w:r>
    </w:p>
    <w:p w14:paraId="50FD4FB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have to save 3 bits stored in this byte code to the temporary</w:t>
      </w:r>
    </w:p>
    <w:p w14:paraId="20E79FEF"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//holder.</w:t>
      </w:r>
    </w:p>
    <w:p w14:paraId="70EF4AB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tempByteCodeHolder *= *iterator &amp; 0x07;</w:t>
      </w:r>
    </w:p>
    <w:p w14:paraId="271360B3"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2D71684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//There are only 3 partial bytes count.</w:t>
      </w:r>
    </w:p>
    <w:p w14:paraId="72BB316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//(header byte + 3 number of partial bytecodes)</w:t>
      </w:r>
    </w:p>
    <w:p w14:paraId="1264328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partialBytesCount = 3;</w:t>
      </w:r>
    </w:p>
    <w:p w14:paraId="28F38910"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DDF5B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5B294613"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//Invalid UTF-8 byte code. Skipping. We cannot just let the code</w:t>
      </w:r>
    </w:p>
    <w:p w14:paraId="59722EC0"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//hang here.</w:t>
      </w:r>
    </w:p>
    <w:p w14:paraId="0C78728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03CDE19D"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54E53B"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EACDD2"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//When the "partialBytesCount" reaches zero, it marks the end of the</w:t>
      </w:r>
    </w:p>
    <w:p w14:paraId="5DE6AC68"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//previous character's byte code, thus we can push the previous value</w:t>
      </w:r>
    </w:p>
    <w:p w14:paraId="7570F7A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//to the output string and clear the bits.</w:t>
      </w:r>
    </w:p>
    <w:p w14:paraId="09DACF9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//This code also ensures "tempByteCodeHolder" holds data. If it does not,</w:t>
      </w:r>
    </w:p>
    <w:p w14:paraId="2A5B8830"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//then we do not do anything with it. (ASCII character check)</w:t>
      </w:r>
    </w:p>
    <w:p w14:paraId="14845E3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(partialBytesCount == 0 &amp;&amp; tempByteCodeHolder) {</w:t>
      </w:r>
    </w:p>
    <w:p w14:paraId="351F80C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//Converting the UTF-32 value to the system's byte order.</w:t>
      </w:r>
    </w:p>
    <w:p w14:paraId="149D3F59"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-&gt;isLittleEndian) {</w:t>
      </w:r>
    </w:p>
    <w:p w14:paraId="6F93EB02"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firstByte = (tempByteCodeHolder &amp; 0xFF000000) &gt;&gt; 24;</w:t>
      </w:r>
    </w:p>
    <w:p w14:paraId="18AB95F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secondByte = (tempByteCodeHolder &amp; 0xFF0000) &gt;&gt; 16;</w:t>
      </w:r>
    </w:p>
    <w:p w14:paraId="09A5612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thirdByte = (tempByteCodeHolder &amp; 0xFF00) &gt;&gt; 8;</w:t>
      </w:r>
    </w:p>
    <w:p w14:paraId="288DCE85"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fourthByte = (tempByteCodeHolder &amp; 0xFF);</w:t>
      </w:r>
    </w:p>
    <w:p w14:paraId="63388F9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0BEA8F4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//Combine all bytes in reverse order.</w:t>
      </w:r>
    </w:p>
    <w:p w14:paraId="4088037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tempByteCodeHolder = </w:t>
      </w:r>
    </w:p>
    <w:p w14:paraId="3CFACB0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(fourthByte &lt;&lt; 24) | (thirdByte &lt;&lt; 16) |</w:t>
      </w:r>
    </w:p>
    <w:p w14:paraId="7C4C4FC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(secondByte &lt;&lt; 8) | firstByte;</w:t>
      </w:r>
    </w:p>
    <w:p w14:paraId="169D0C30"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E95C30"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skip the first byte, which is always the BOM byte.</w:t>
      </w:r>
    </w:p>
    <w:p w14:paraId="1082739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808080"/>
          <w:sz w:val="19"/>
          <w:szCs w:val="19"/>
        </w:rPr>
        <w:t>out</w:t>
      </w:r>
      <w:r>
        <w:rPr>
          <w:rFonts w:ascii="Consolas" w:hAnsi="Consolas" w:cs="Consolas"/>
          <w:color w:val="000000"/>
          <w:sz w:val="19"/>
          <w:szCs w:val="19"/>
        </w:rPr>
        <w:t>-&gt;length + 1) = tempByteCodeHolder;</w:t>
      </w:r>
    </w:p>
    <w:p w14:paraId="7799D6C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-&gt;length++;</w:t>
      </w:r>
    </w:p>
    <w:p w14:paraId="63D259F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17D2AE0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//Clears the temporary data holder once we are done with it.</w:t>
      </w:r>
    </w:p>
    <w:p w14:paraId="086C0796"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tempByteCodeHolder = 0;</w:t>
      </w:r>
    </w:p>
    <w:p w14:paraId="336BB752"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64969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F2C600"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BA2B3FC" w14:textId="512C51BD"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2C489EE5" w14:textId="79048BDB" w:rsidR="00AF466C" w:rsidRDefault="00AF466C" w:rsidP="00AC03D9">
      <w:pPr>
        <w:tabs>
          <w:tab w:val="clear" w:pos="720"/>
        </w:tabs>
        <w:autoSpaceDE w:val="0"/>
        <w:autoSpaceDN w:val="0"/>
        <w:adjustRightInd w:val="0"/>
        <w:spacing w:after="0" w:line="240" w:lineRule="auto"/>
        <w:rPr>
          <w:rFonts w:ascii="Consolas" w:hAnsi="Consolas" w:cs="Consolas"/>
          <w:color w:val="000000"/>
          <w:sz w:val="19"/>
          <w:szCs w:val="19"/>
        </w:rPr>
      </w:pPr>
    </w:p>
    <w:p w14:paraId="3E765A81" w14:textId="5D7AC9C6" w:rsidR="00AF466C" w:rsidRDefault="00AF466C" w:rsidP="00AC03D9">
      <w:pPr>
        <w:tabs>
          <w:tab w:val="clear" w:pos="720"/>
        </w:tabs>
        <w:autoSpaceDE w:val="0"/>
        <w:autoSpaceDN w:val="0"/>
        <w:adjustRightInd w:val="0"/>
        <w:spacing w:after="0" w:line="240" w:lineRule="auto"/>
        <w:rPr>
          <w:rFonts w:ascii="Consolas" w:hAnsi="Consolas" w:cs="Consolas"/>
          <w:color w:val="000000"/>
          <w:sz w:val="19"/>
          <w:szCs w:val="19"/>
        </w:rPr>
      </w:pPr>
    </w:p>
    <w:p w14:paraId="4A9B92A3" w14:textId="77777777" w:rsidR="00AF466C" w:rsidRDefault="00AF466C" w:rsidP="00AC03D9">
      <w:pPr>
        <w:tabs>
          <w:tab w:val="clear" w:pos="720"/>
        </w:tabs>
        <w:autoSpaceDE w:val="0"/>
        <w:autoSpaceDN w:val="0"/>
        <w:adjustRightInd w:val="0"/>
        <w:spacing w:after="0" w:line="240" w:lineRule="auto"/>
        <w:rPr>
          <w:rFonts w:ascii="Consolas" w:hAnsi="Consolas" w:cs="Consolas"/>
          <w:color w:val="000000"/>
          <w:sz w:val="19"/>
          <w:szCs w:val="19"/>
        </w:rPr>
      </w:pPr>
    </w:p>
    <w:p w14:paraId="3BDF970D"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 {</w:t>
      </w:r>
    </w:p>
    <w:p w14:paraId="0BB292A9"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HANDLE</w:t>
      </w:r>
      <w:r>
        <w:rPr>
          <w:rFonts w:ascii="Consolas" w:hAnsi="Consolas" w:cs="Consolas"/>
          <w:color w:val="000000"/>
          <w:sz w:val="19"/>
          <w:szCs w:val="19"/>
        </w:rPr>
        <w:t xml:space="preserve"> heapHandle = GetProcessHeap();</w:t>
      </w:r>
    </w:p>
    <w:p w14:paraId="5CB11511"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(heapHandle == </w:t>
      </w:r>
      <w:r>
        <w:rPr>
          <w:rFonts w:ascii="Consolas" w:hAnsi="Consolas" w:cs="Consolas"/>
          <w:color w:val="6F008A"/>
          <w:sz w:val="19"/>
          <w:szCs w:val="19"/>
        </w:rPr>
        <w:t>NULL</w:t>
      </w:r>
      <w:r>
        <w:rPr>
          <w:rFonts w:ascii="Consolas" w:hAnsi="Consolas" w:cs="Consolas"/>
          <w:color w:val="000000"/>
          <w:sz w:val="19"/>
          <w:szCs w:val="19"/>
        </w:rPr>
        <w:t>) {</w:t>
      </w:r>
    </w:p>
    <w:p w14:paraId="10820572"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//Error getting the current process's private heap.</w:t>
      </w:r>
    </w:p>
    <w:p w14:paraId="671798D7"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14:paraId="0F4F5350"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3BEA6B"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229CFA37"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//Readable text: "</w:t>
      </w:r>
      <w:r>
        <w:rPr>
          <w:rFonts w:ascii="Consolas" w:hAnsi="Consolas" w:cs="Consolas"/>
          <w:color w:val="008000"/>
          <w:sz w:val="19"/>
          <w:szCs w:val="19"/>
        </w:rPr>
        <w:t>我是誰</w:t>
      </w:r>
      <w:r>
        <w:rPr>
          <w:rFonts w:ascii="Consolas" w:hAnsi="Consolas" w:cs="Consolas"/>
          <w:color w:val="008000"/>
          <w:sz w:val="19"/>
          <w:szCs w:val="19"/>
        </w:rPr>
        <w:t>?"</w:t>
      </w:r>
    </w:p>
    <w:p w14:paraId="7B37E6D2"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//For learning purposes, these are the values of the readable text.</w:t>
      </w:r>
    </w:p>
    <w:p w14:paraId="2A9EF423"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utf8_data[] = {</w:t>
      </w:r>
    </w:p>
    <w:p w14:paraId="2F08A148"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0xe6, 0x88, 0x91, 0xe6, 0x98, 0xaf, 0xe8, 0xaa, 0xb0, 0x3f, 0</w:t>
      </w:r>
    </w:p>
    <w:p w14:paraId="7920145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B8DE2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utf32_data_le[] = {</w:t>
      </w:r>
    </w:p>
    <w:p w14:paraId="752FD0A3"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0xfffe0000, 0x11620000, 0x2f660000, 0xb08a0000, 0x3f000000, 0</w:t>
      </w:r>
    </w:p>
    <w:p w14:paraId="4664062F"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4E146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utf32_data_be[] = {</w:t>
      </w:r>
    </w:p>
    <w:p w14:paraId="7C71EA17"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0x0000feff, 0x00006211, 0x0000662f, 0x00008ab0, 0x0000003f, 0</w:t>
      </w:r>
    </w:p>
    <w:p w14:paraId="392E6E6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4EAE4D"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768198F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//Initializing input and output string data.</w:t>
      </w:r>
    </w:p>
    <w:p w14:paraId="64D6F3A8"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 xml:space="preserve"> str;</w:t>
      </w:r>
    </w:p>
    <w:p w14:paraId="254E5477"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str.length = 4;</w:t>
      </w:r>
    </w:p>
    <w:p w14:paraId="490B2A4D"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str.dataLength = </w:t>
      </w:r>
      <w:r>
        <w:rPr>
          <w:rFonts w:ascii="Consolas" w:hAnsi="Consolas" w:cs="Consolas"/>
          <w:color w:val="0000FF"/>
          <w:sz w:val="19"/>
          <w:szCs w:val="19"/>
        </w:rPr>
        <w:t>sizeof</w:t>
      </w:r>
      <w:r>
        <w:rPr>
          <w:rFonts w:ascii="Consolas" w:hAnsi="Consolas" w:cs="Consolas"/>
          <w:color w:val="000000"/>
          <w:sz w:val="19"/>
          <w:szCs w:val="19"/>
        </w:rPr>
        <w:t xml:space="preserve">(utf8_data) / </w:t>
      </w:r>
      <w:r>
        <w:rPr>
          <w:rFonts w:ascii="Consolas" w:hAnsi="Consolas" w:cs="Consolas"/>
          <w:color w:val="0000FF"/>
          <w:sz w:val="19"/>
          <w:szCs w:val="19"/>
        </w:rPr>
        <w:t>sizeof</w:t>
      </w:r>
      <w:r>
        <w:rPr>
          <w:rFonts w:ascii="Consolas" w:hAnsi="Consolas" w:cs="Consolas"/>
          <w:color w:val="000000"/>
          <w:sz w:val="19"/>
          <w:szCs w:val="19"/>
        </w:rPr>
        <w:t>(utf8_data[0]);</w:t>
      </w:r>
    </w:p>
    <w:p w14:paraId="4C62BA57"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str.data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HeapAlloc(heapHandle, </w:t>
      </w:r>
    </w:p>
    <w:p w14:paraId="02938AC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HEAP_ZERO_MEMORY</w:t>
      </w:r>
      <w:r>
        <w:rPr>
          <w:rFonts w:ascii="Consolas" w:hAnsi="Consolas" w:cs="Consolas"/>
          <w:color w:val="000000"/>
          <w:sz w:val="19"/>
          <w:szCs w:val="19"/>
        </w:rPr>
        <w:t xml:space="preserve">, </w:t>
      </w:r>
    </w:p>
    <w:p w14:paraId="7140A33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str.dataLength + 1);</w:t>
      </w:r>
    </w:p>
    <w:p w14:paraId="57C2D039"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//Populating the input string data.</w:t>
      </w:r>
    </w:p>
    <w:p w14:paraId="67BAF7B1"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str.dataLength; i++) {</w:t>
      </w:r>
    </w:p>
    <w:p w14:paraId="0ABD2B1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*(str.data + i) = utf8_data[i];</w:t>
      </w:r>
    </w:p>
    <w:p w14:paraId="162B4A35"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CA8ADB"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163D9E7F"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 xml:space="preserve"> result;</w:t>
      </w:r>
    </w:p>
    <w:p w14:paraId="54F624AF"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result.length = 0;</w:t>
      </w:r>
    </w:p>
    <w:p w14:paraId="01EA3069"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result.dataLength = str.length;</w:t>
      </w:r>
    </w:p>
    <w:p w14:paraId="104FCFA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//To hold the data, the BOM, and the NUL terminator character.</w:t>
      </w:r>
    </w:p>
    <w:p w14:paraId="60DE63FB"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result.data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HeapAlloc(heapHandle, </w:t>
      </w:r>
    </w:p>
    <w:p w14:paraId="4EAE8001"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HEAP_ZERO_MEMORY</w:t>
      </w:r>
      <w:r>
        <w:rPr>
          <w:rFonts w:ascii="Consolas" w:hAnsi="Consolas" w:cs="Consolas"/>
          <w:color w:val="000000"/>
          <w:sz w:val="19"/>
          <w:szCs w:val="19"/>
        </w:rPr>
        <w:t xml:space="preserve">, </w:t>
      </w:r>
    </w:p>
    <w:p w14:paraId="17718ED1"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result.dataLength + 2);</w:t>
      </w:r>
    </w:p>
    <w:p w14:paraId="7A80A357" w14:textId="55657C6A"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//Visual Studio debugger parse UTF-32 in </w:t>
      </w:r>
      <w:r w:rsidR="00410AEC">
        <w:rPr>
          <w:rFonts w:ascii="Consolas" w:hAnsi="Consolas" w:cs="Consolas"/>
          <w:color w:val="008000"/>
          <w:sz w:val="19"/>
          <w:szCs w:val="19"/>
        </w:rPr>
        <w:t>Big-Endian</w:t>
      </w:r>
      <w:r>
        <w:rPr>
          <w:rFonts w:ascii="Consolas" w:hAnsi="Consolas" w:cs="Consolas"/>
          <w:color w:val="008000"/>
          <w:sz w:val="19"/>
          <w:szCs w:val="19"/>
        </w:rPr>
        <w:t>.</w:t>
      </w:r>
    </w:p>
    <w:p w14:paraId="34074262"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result.isLittleEndian = </w:t>
      </w:r>
      <w:r>
        <w:rPr>
          <w:rFonts w:ascii="Consolas" w:hAnsi="Consolas" w:cs="Consolas"/>
          <w:color w:val="6F008A"/>
          <w:sz w:val="19"/>
          <w:szCs w:val="19"/>
        </w:rPr>
        <w:t>false</w:t>
      </w:r>
      <w:r>
        <w:rPr>
          <w:rFonts w:ascii="Consolas" w:hAnsi="Consolas" w:cs="Consolas"/>
          <w:color w:val="000000"/>
          <w:sz w:val="19"/>
          <w:szCs w:val="19"/>
        </w:rPr>
        <w:t>;</w:t>
      </w:r>
    </w:p>
    <w:p w14:paraId="158A7428"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7B96F21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//Finally, we invoke the function.</w:t>
      </w:r>
    </w:p>
    <w:p w14:paraId="68D2CBE6"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utf8_to_utf32(&amp;str, &amp;result);</w:t>
      </w:r>
    </w:p>
    <w:p w14:paraId="79E52B8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67C3558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//Debug statement only.</w:t>
      </w:r>
    </w:p>
    <w:p w14:paraId="4BB5B998"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//Put a breakpoint on this line, and then inspect "result.data", with format </w:t>
      </w:r>
    </w:p>
    <w:p w14:paraId="159DDEF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//specifier, "s8", in the Watch window in Visual Studio.</w:t>
      </w:r>
    </w:p>
    <w:p w14:paraId="647FDFBB"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debug = 0;</w:t>
      </w:r>
    </w:p>
    <w:p w14:paraId="18B6EAA5"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3C546A06"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//RAII</w:t>
      </w:r>
    </w:p>
    <w:p w14:paraId="0D7436D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HeapFree(heapHandle, 0, str.data);</w:t>
      </w:r>
    </w:p>
    <w:p w14:paraId="3E693EC2"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HeapFree(heapHandle, 0, result.data);</w:t>
      </w:r>
    </w:p>
    <w:p w14:paraId="66997217"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468A5142" w14:textId="27BABF7D" w:rsidR="00AC03D9" w:rsidRDefault="00AC03D9" w:rsidP="00AC03D9">
      <w:r>
        <w:rPr>
          <w:rFonts w:ascii="Consolas" w:hAnsi="Consolas" w:cs="Consolas"/>
          <w:color w:val="000000"/>
          <w:sz w:val="19"/>
          <w:szCs w:val="19"/>
        </w:rPr>
        <w:t>}</w:t>
      </w:r>
    </w:p>
    <w:p w14:paraId="4136ED5C" w14:textId="77777777" w:rsidR="00AC03D9" w:rsidRDefault="00AC03D9" w:rsidP="00502A81"/>
    <w:p w14:paraId="602E7E3B" w14:textId="07661369" w:rsidR="00125498" w:rsidRDefault="008A491F" w:rsidP="00502A81">
      <w:r>
        <w:tab/>
        <w:t xml:space="preserve">By using the provide “Debug Statement,” we can inspect the data in the Watch window, as shown in </w:t>
      </w:r>
      <w:r>
        <w:fldChar w:fldCharType="begin"/>
      </w:r>
      <w:r>
        <w:instrText xml:space="preserve"> REF _Ref383493 \h </w:instrText>
      </w:r>
      <w:r>
        <w:fldChar w:fldCharType="separate"/>
      </w:r>
      <w:r w:rsidR="005315F8">
        <w:t xml:space="preserve">Figure </w:t>
      </w:r>
      <w:r w:rsidR="005315F8">
        <w:rPr>
          <w:noProof/>
        </w:rPr>
        <w:t>16</w:t>
      </w:r>
      <w:r>
        <w:fldChar w:fldCharType="end"/>
      </w:r>
      <w:r>
        <w:t>.</w:t>
      </w:r>
    </w:p>
    <w:p w14:paraId="188225E8" w14:textId="1434711E" w:rsidR="00D349FF" w:rsidRDefault="00D349FF" w:rsidP="00502A81"/>
    <w:p w14:paraId="24AB2FA1" w14:textId="31AA45F5" w:rsidR="00D349FF" w:rsidRDefault="008A491F" w:rsidP="00D349FF">
      <w:pPr>
        <w:keepNext/>
        <w:jc w:val="center"/>
      </w:pPr>
      <w:r>
        <w:rPr>
          <w:noProof/>
        </w:rPr>
        <w:drawing>
          <wp:inline distT="0" distB="0" distL="0" distR="0" wp14:anchorId="6C4A8358" wp14:editId="0FB02D07">
            <wp:extent cx="5943600" cy="13608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1360805"/>
                    </a:xfrm>
                    <a:prstGeom prst="rect">
                      <a:avLst/>
                    </a:prstGeom>
                  </pic:spPr>
                </pic:pic>
              </a:graphicData>
            </a:graphic>
          </wp:inline>
        </w:drawing>
      </w:r>
    </w:p>
    <w:p w14:paraId="3AE44FB6" w14:textId="4D9D2330" w:rsidR="00D349FF" w:rsidRDefault="00D349FF" w:rsidP="00D349FF">
      <w:pPr>
        <w:pStyle w:val="Caption"/>
      </w:pPr>
      <w:bookmarkStart w:id="81" w:name="_Ref383493"/>
      <w:bookmarkStart w:id="82" w:name="_Ref383478"/>
      <w:r>
        <w:t xml:space="preserve">Figure </w:t>
      </w:r>
      <w:r w:rsidR="00AC6B67">
        <w:rPr>
          <w:noProof/>
        </w:rPr>
        <w:fldChar w:fldCharType="begin"/>
      </w:r>
      <w:r w:rsidR="00AC6B67">
        <w:rPr>
          <w:noProof/>
        </w:rPr>
        <w:instrText xml:space="preserve"> SEQ Figure \* ARABIC </w:instrText>
      </w:r>
      <w:r w:rsidR="00AC6B67">
        <w:rPr>
          <w:noProof/>
        </w:rPr>
        <w:fldChar w:fldCharType="separate"/>
      </w:r>
      <w:r w:rsidR="005315F8">
        <w:rPr>
          <w:noProof/>
        </w:rPr>
        <w:t>16</w:t>
      </w:r>
      <w:r w:rsidR="00AC6B67">
        <w:rPr>
          <w:noProof/>
        </w:rPr>
        <w:fldChar w:fldCharType="end"/>
      </w:r>
      <w:bookmarkEnd w:id="81"/>
      <w:r>
        <w:t>: The Debug Statement, in action</w:t>
      </w:r>
      <w:r w:rsidR="008A491F">
        <w:t xml:space="preserve"> again</w:t>
      </w:r>
      <w:r>
        <w:t>.</w:t>
      </w:r>
      <w:bookmarkEnd w:id="82"/>
    </w:p>
    <w:p w14:paraId="266A5B6A" w14:textId="4F5765BA" w:rsidR="00D349FF" w:rsidRDefault="00D349FF" w:rsidP="00502A81"/>
    <w:p w14:paraId="77D11248" w14:textId="68E70881" w:rsidR="00D349FF" w:rsidRDefault="008A491F" w:rsidP="00D349FF">
      <w:r>
        <w:tab/>
        <w:t xml:space="preserve">As always, be sure to remember the special quirk in any Visual Studio debugger when parsing UTF-32 encoded strings. If you happen to see the debugger not being able to parse out the string, or it is telling you there are invalid numbers, then it may be because the UTF-32 string is encoded in </w:t>
      </w:r>
      <w:r w:rsidR="00410AEC">
        <w:t>Little-Endian</w:t>
      </w:r>
      <w:r>
        <w:t>, or the decoded characters have incorrect values.</w:t>
      </w:r>
    </w:p>
    <w:p w14:paraId="023E20F9" w14:textId="77777777" w:rsidR="007147CE" w:rsidRDefault="007147CE" w:rsidP="00D349FF"/>
    <w:p w14:paraId="0794EF8F" w14:textId="7127BC6A" w:rsidR="00F9369C" w:rsidRDefault="00F9369C" w:rsidP="00F9369C">
      <w:pPr>
        <w:tabs>
          <w:tab w:val="clear" w:pos="720"/>
        </w:tabs>
      </w:pPr>
      <w:r>
        <w:br w:type="page"/>
      </w:r>
    </w:p>
    <w:p w14:paraId="20E77992" w14:textId="73B54E79" w:rsidR="00502A81" w:rsidRDefault="00502A81" w:rsidP="00502A81">
      <w:pPr>
        <w:pStyle w:val="Heading4"/>
      </w:pPr>
      <w:bookmarkStart w:id="83" w:name="_Toc3752881"/>
      <w:r>
        <w:lastRenderedPageBreak/>
        <w:t>Converting UTF-32 to UTF-16</w:t>
      </w:r>
      <w:bookmarkEnd w:id="83"/>
    </w:p>
    <w:p w14:paraId="0D907B3C" w14:textId="7AD46943" w:rsidR="00B457EB" w:rsidRDefault="00B457EB" w:rsidP="00B457EB"/>
    <w:p w14:paraId="41D71F95" w14:textId="2C566CAF" w:rsidR="00B457EB" w:rsidRDefault="006F1BC7" w:rsidP="006F1BC7">
      <w:pPr>
        <w:ind w:firstLine="720"/>
      </w:pPr>
      <w:r>
        <w:t xml:space="preserve">We know from </w:t>
      </w:r>
      <w:r w:rsidR="00B9397A">
        <w:t>the previous chapter that a single UTF-32 character is stored with the numeric code point value as that character.</w:t>
      </w:r>
      <w:r w:rsidR="00241295">
        <w:t xml:space="preserve"> This means, for all UTF-32 characters, the values are their corresponding code points.</w:t>
      </w:r>
      <w:r w:rsidR="00874E01">
        <w:t xml:space="preserve"> We also know that for a UTF-16 character, it can store a code point either as a single code unit, or as a surrogate pair, consisting of </w:t>
      </w:r>
      <w:r w:rsidR="00E10026">
        <w:t>two</w:t>
      </w:r>
      <w:r w:rsidR="00874E01">
        <w:t xml:space="preserve"> code units.</w:t>
      </w:r>
    </w:p>
    <w:p w14:paraId="63A9F253" w14:textId="01B8AF4F" w:rsidR="006E4496" w:rsidRDefault="00874E01" w:rsidP="006E4496">
      <w:pPr>
        <w:ind w:firstLine="720"/>
      </w:pPr>
      <w:r>
        <w:t>We take advantage of this relationship, and convert their code point value to a UTF-16 character</w:t>
      </w:r>
      <w:r w:rsidR="006E4496">
        <w:t xml:space="preserve">, by using the rules of conversion also mentioned in the previous chapter. For a </w:t>
      </w:r>
      <w:r w:rsidR="00257C5A">
        <w:t xml:space="preserve">quick </w:t>
      </w:r>
      <w:r w:rsidR="006E4496">
        <w:t>refresher, here are the rules listed out below:</w:t>
      </w:r>
      <w:r w:rsidR="00257C5A">
        <w:br/>
      </w:r>
    </w:p>
    <w:p w14:paraId="47080B28" w14:textId="7C821BC2" w:rsidR="006E4496" w:rsidRDefault="006E4496" w:rsidP="006E4496">
      <w:pPr>
        <w:pStyle w:val="ListParagraph"/>
        <w:numPr>
          <w:ilvl w:val="0"/>
          <w:numId w:val="20"/>
        </w:numPr>
      </w:pPr>
      <w:r w:rsidRPr="007D6C60">
        <w:t>Give</w:t>
      </w:r>
      <w:r w:rsidR="00257C5A">
        <w:t>n</w:t>
      </w:r>
      <w:r w:rsidRPr="007D6C60">
        <w:t xml:space="preserve"> any Unicode character</w:t>
      </w:r>
      <w:r w:rsidR="00257C5A">
        <w:t>, obtain the code point</w:t>
      </w:r>
      <w:r w:rsidRPr="007D6C60">
        <w:t>.</w:t>
      </w:r>
    </w:p>
    <w:p w14:paraId="24D50592" w14:textId="0A5DCAD4" w:rsidR="006E4496" w:rsidRDefault="006E4496" w:rsidP="006E4496">
      <w:pPr>
        <w:pStyle w:val="ListParagraph"/>
        <w:numPr>
          <w:ilvl w:val="0"/>
          <w:numId w:val="20"/>
        </w:numPr>
      </w:pPr>
      <w:r>
        <w:t>Subtract by 0x10000.</w:t>
      </w:r>
    </w:p>
    <w:p w14:paraId="4B3AEAFA" w14:textId="72D24311" w:rsidR="006E4496" w:rsidRDefault="006E4496" w:rsidP="006E4496">
      <w:pPr>
        <w:pStyle w:val="ListParagraph"/>
        <w:numPr>
          <w:ilvl w:val="0"/>
          <w:numId w:val="20"/>
        </w:numPr>
      </w:pPr>
      <w:r>
        <w:t>Divide by 0x400.</w:t>
      </w:r>
    </w:p>
    <w:p w14:paraId="0763E089" w14:textId="04319ABC" w:rsidR="006E4496" w:rsidRDefault="006E4496" w:rsidP="006E4496">
      <w:pPr>
        <w:pStyle w:val="ListParagraph"/>
        <w:numPr>
          <w:ilvl w:val="0"/>
          <w:numId w:val="20"/>
        </w:numPr>
      </w:pPr>
      <w:r>
        <w:t>Add 0xD800 to quotient (high surrogate).</w:t>
      </w:r>
    </w:p>
    <w:p w14:paraId="7E09C9C0" w14:textId="50B02BA3" w:rsidR="006E4496" w:rsidRDefault="006E4496" w:rsidP="006E4496">
      <w:pPr>
        <w:pStyle w:val="ListParagraph"/>
        <w:numPr>
          <w:ilvl w:val="0"/>
          <w:numId w:val="20"/>
        </w:numPr>
      </w:pPr>
      <w:r>
        <w:t>Add 0xDC00 to the remainder (low surrogate).</w:t>
      </w:r>
      <w:r w:rsidR="00257C5A">
        <w:br/>
      </w:r>
    </w:p>
    <w:p w14:paraId="4E8BA0C1" w14:textId="2CC05B52" w:rsidR="006E4496" w:rsidRDefault="006E4496" w:rsidP="006E4496">
      <w:r>
        <w:tab/>
      </w:r>
      <w:r w:rsidR="00257C5A">
        <w:t>Reading the rules as if they are pseudo-codes, we can then write out the algorithm in C code, as follows:</w:t>
      </w:r>
    </w:p>
    <w:p w14:paraId="6A7C2058" w14:textId="36F1BBB7" w:rsidR="00257C5A" w:rsidRDefault="00257C5A" w:rsidP="006E4496"/>
    <w:p w14:paraId="47DDCB21" w14:textId="26E09629" w:rsidR="00257C5A" w:rsidRDefault="008C4646" w:rsidP="00257C5A">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sidR="00257C5A">
        <w:rPr>
          <w:rFonts w:ascii="Consolas" w:hAnsi="Consolas" w:cs="Consolas"/>
          <w:color w:val="000000"/>
          <w:sz w:val="19"/>
          <w:szCs w:val="19"/>
        </w:rPr>
        <w:t>currentCodePoint -= 0x10000;</w:t>
      </w:r>
    </w:p>
    <w:p w14:paraId="22C6970B" w14:textId="77777777" w:rsidR="00257C5A" w:rsidRDefault="00257C5A" w:rsidP="00257C5A">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highSurrogate = currentCodePoint / 0x400;</w:t>
      </w:r>
    </w:p>
    <w:p w14:paraId="379D439C" w14:textId="77777777" w:rsidR="00257C5A" w:rsidRDefault="00257C5A" w:rsidP="00257C5A">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lowSurrogate = currentCodePoint % 0x400;</w:t>
      </w:r>
    </w:p>
    <w:p w14:paraId="27377D82" w14:textId="77777777" w:rsidR="00257C5A" w:rsidRDefault="00257C5A" w:rsidP="00257C5A">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highSurrogate += 0xD800;</w:t>
      </w:r>
    </w:p>
    <w:p w14:paraId="72BB3CF6" w14:textId="16D6A2CB" w:rsidR="00257C5A" w:rsidRDefault="00257C5A" w:rsidP="00257C5A">
      <w:r>
        <w:rPr>
          <w:rFonts w:ascii="Consolas" w:hAnsi="Consolas" w:cs="Consolas"/>
          <w:color w:val="000000"/>
          <w:sz w:val="19"/>
          <w:szCs w:val="19"/>
        </w:rPr>
        <w:t>lowSurrogate += 0xDC00;</w:t>
      </w:r>
    </w:p>
    <w:p w14:paraId="736B251A" w14:textId="77777777" w:rsidR="00257C5A" w:rsidRDefault="00257C5A" w:rsidP="006E4496"/>
    <w:p w14:paraId="6571A18E" w14:textId="33D281AB" w:rsidR="008C4646" w:rsidRDefault="008C4646" w:rsidP="006F1BC7">
      <w:pPr>
        <w:ind w:firstLine="720"/>
      </w:pPr>
      <w:r>
        <w:t>It seems very simple enough to quickly implement the algorithm, and then say we are done for this section, but we must not forget a crucially important detail</w:t>
      </w:r>
      <w:r w:rsidR="00925EA8">
        <w:t>:</w:t>
      </w:r>
      <w:r>
        <w:t xml:space="preserve"> UTF-32 strings and UTF-16 strings all may be affected by the</w:t>
      </w:r>
      <w:r w:rsidR="00D761F4">
        <w:t>ir</w:t>
      </w:r>
      <w:r>
        <w:t xml:space="preserve"> </w:t>
      </w:r>
      <w:r w:rsidR="00925EA8">
        <w:t>endianness</w:t>
      </w:r>
      <w:r>
        <w:t xml:space="preserve">. </w:t>
      </w:r>
      <w:r w:rsidR="00184815">
        <w:t>This is the first “gotcha”</w:t>
      </w:r>
      <w:r w:rsidR="00FA4557">
        <w:t xml:space="preserve"> we shall discuss.</w:t>
      </w:r>
    </w:p>
    <w:p w14:paraId="053C9D48" w14:textId="7802F477" w:rsidR="006E4496" w:rsidRDefault="000015F5" w:rsidP="006F1BC7">
      <w:pPr>
        <w:ind w:firstLine="720"/>
      </w:pPr>
      <w:r>
        <w:t xml:space="preserve">A “word” is a fixed sized piece of data that takes up a certain amount of memory. Typically, on any Windows operating system, a “word” has a size of 2 bytes. </w:t>
      </w:r>
      <w:r w:rsidR="008C4646">
        <w:t>By design, a single UTF-32 character takes up 4 bytes of memory</w:t>
      </w:r>
      <w:r w:rsidR="00232717">
        <w:t xml:space="preserve"> or 2 words</w:t>
      </w:r>
      <w:r w:rsidR="008C4646">
        <w:t>, and a single UTF-16 character either takes up 2 bytes of memory for one single code unit, or 4 bytes of memory for one single surrogate pair</w:t>
      </w:r>
      <w:r w:rsidR="00232717">
        <w:t>, meaning it could be 1 or 2 words long</w:t>
      </w:r>
      <w:r w:rsidR="008C4646">
        <w:t xml:space="preserve">. We also know that if any data that takes up 2 or more bytes of memory, </w:t>
      </w:r>
      <w:r w:rsidR="00770250">
        <w:t>the data</w:t>
      </w:r>
      <w:r w:rsidR="008C4646">
        <w:t xml:space="preserve"> will be affected by how the bytes are arranged in the memory, based on the operating system’s </w:t>
      </w:r>
      <w:r>
        <w:t>handling of sending or storing words byte</w:t>
      </w:r>
      <w:r w:rsidR="008831AD">
        <w:t>-</w:t>
      </w:r>
      <w:r>
        <w:t>wise</w:t>
      </w:r>
      <w:r w:rsidR="008C4646">
        <w:t>.</w:t>
      </w:r>
    </w:p>
    <w:p w14:paraId="655E7E07" w14:textId="76ED681C" w:rsidR="003C0E3A" w:rsidRDefault="004153FA" w:rsidP="003C0E3A">
      <w:pPr>
        <w:ind w:firstLine="720"/>
      </w:pPr>
      <w:r>
        <w:t xml:space="preserve">Thus, </w:t>
      </w:r>
      <w:r w:rsidR="003C0E3A">
        <w:t>most, if not, all UTF-32 and UTF-16 encoded strings will come with a byte-order mark, also known as BOM for short. Due to this, our code should handle the endianness of the strings and determine how to encode and decode the strings to the output, based upon the given endianness.</w:t>
      </w:r>
    </w:p>
    <w:p w14:paraId="0CBFF25C" w14:textId="3DEA14DB" w:rsidR="0047579F" w:rsidRDefault="0047579F" w:rsidP="003C0E3A">
      <w:pPr>
        <w:ind w:firstLine="720"/>
      </w:pPr>
      <w:r>
        <w:t xml:space="preserve">In </w:t>
      </w:r>
      <w:r w:rsidR="00122470">
        <w:t xml:space="preserve">all </w:t>
      </w:r>
      <w:r w:rsidR="00B61591">
        <w:t xml:space="preserve">the </w:t>
      </w:r>
      <w:r w:rsidR="00122470">
        <w:t>previous</w:t>
      </w:r>
      <w:r>
        <w:t xml:space="preserve"> sections of this chapter, we assumed that all UTF-16</w:t>
      </w:r>
      <w:r w:rsidR="00122470">
        <w:t xml:space="preserve"> and UTF-32</w:t>
      </w:r>
      <w:r>
        <w:t xml:space="preserve"> strings are encoded in Big-Endian.</w:t>
      </w:r>
      <w:r w:rsidR="00C23C50">
        <w:t xml:space="preserve"> </w:t>
      </w:r>
      <w:r w:rsidR="006E164D">
        <w:t xml:space="preserve">Starting from this point, we have to correctly handle the </w:t>
      </w:r>
      <w:r w:rsidR="00714629">
        <w:t xml:space="preserve">UTF-16 </w:t>
      </w:r>
      <w:r w:rsidR="00122470">
        <w:t xml:space="preserve">and UTF-32 </w:t>
      </w:r>
      <w:r w:rsidR="0077219F">
        <w:lastRenderedPageBreak/>
        <w:t xml:space="preserve">string </w:t>
      </w:r>
      <w:r w:rsidR="006E164D">
        <w:t>BOMs and must take into considerations of the input and output strings’ endianness.</w:t>
      </w:r>
      <w:r w:rsidR="007F44AE">
        <w:t xml:space="preserve"> This section, as well as the next section, will deal with th</w:t>
      </w:r>
      <w:r w:rsidR="00B87F59">
        <w:t>ose</w:t>
      </w:r>
      <w:r w:rsidR="007F44AE">
        <w:t xml:space="preserve"> BOMs appropriately.</w:t>
      </w:r>
    </w:p>
    <w:p w14:paraId="15994C8F" w14:textId="1965A6E1" w:rsidR="00184815" w:rsidRDefault="00DC00C7" w:rsidP="003C0E3A">
      <w:pPr>
        <w:ind w:firstLine="720"/>
      </w:pPr>
      <w:r>
        <w:t>The second “gotcha” that is not as crucially important as the first “gotcha</w:t>
      </w:r>
      <w:r w:rsidR="00260C64">
        <w:t>,</w:t>
      </w:r>
      <w:r>
        <w:t xml:space="preserve">” is the assumption </w:t>
      </w:r>
      <w:r w:rsidR="003D0C27">
        <w:t xml:space="preserve">that </w:t>
      </w:r>
      <w:r>
        <w:t>the BOM of a text file is placed at the very beginning of the file.</w:t>
      </w:r>
      <w:r w:rsidR="001D3537">
        <w:t xml:space="preserve"> Common office pranks, although devilish to unsuspecting victims, would involve using a unique Unicode character, known as the 0-width whitespace, and inserting them anywhere in a text file.</w:t>
      </w:r>
      <w:r w:rsidR="00694F46">
        <w:rPr>
          <w:rStyle w:val="FootnoteReference"/>
        </w:rPr>
        <w:footnoteReference w:id="37"/>
      </w:r>
      <w:r w:rsidR="005510B9">
        <w:t xml:space="preserve"> A true programmer, or any typical security researcher, must assume data integrity has been compromised, and the data needs to be validated to proceed.</w:t>
      </w:r>
      <w:r w:rsidR="0076085A">
        <w:t xml:space="preserve"> But that is way off topic, and we shall forget such things exist.</w:t>
      </w:r>
    </w:p>
    <w:p w14:paraId="6BBFD05D" w14:textId="134F0D68" w:rsidR="0076085A" w:rsidRDefault="003E6CA3" w:rsidP="003C0E3A">
      <w:pPr>
        <w:ind w:firstLine="720"/>
      </w:pPr>
      <w:r>
        <w:t xml:space="preserve">The easiest way </w:t>
      </w:r>
      <w:r w:rsidR="00405064">
        <w:t xml:space="preserve">to handle </w:t>
      </w:r>
      <w:r w:rsidR="00F73D81">
        <w:t xml:space="preserve">the </w:t>
      </w:r>
      <w:r w:rsidR="00B144B9">
        <w:t>afore</w:t>
      </w:r>
      <w:r w:rsidR="00F73D81">
        <w:t>mentioned</w:t>
      </w:r>
      <w:r w:rsidR="00405064">
        <w:t xml:space="preserve"> “gotcha” </w:t>
      </w:r>
      <w:r>
        <w:t>is to make sure we do not process BOMs as valid Unicode characters.</w:t>
      </w:r>
    </w:p>
    <w:p w14:paraId="5AC1F884" w14:textId="1E6F5D3E" w:rsidR="00D15CFD" w:rsidRDefault="00D15CFD" w:rsidP="003C0E3A">
      <w:pPr>
        <w:ind w:firstLine="720"/>
      </w:pPr>
      <w:r>
        <w:t>With those “gotchas” out of the way, here is the final full code, along with properly handling BOMs and the string’s byte order endianness:</w:t>
      </w:r>
    </w:p>
    <w:p w14:paraId="6152586A" w14:textId="77777777" w:rsidR="00D15CFD" w:rsidRDefault="00D15CFD" w:rsidP="00D15CFD"/>
    <w:p w14:paraId="08FB7759"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//Required headers on Windows. Program is running in Visual Studio, 0x2017 v15.9.6.</w:t>
      </w:r>
    </w:p>
    <w:p w14:paraId="321E512C"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&lt;Windows.h&gt;</w:t>
      </w:r>
    </w:p>
    <w:p w14:paraId="501CD588"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7D38A65B"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 doesn't have bool, so we use the latest possible ISO C standard, C11, </w:t>
      </w:r>
    </w:p>
    <w:p w14:paraId="0152FD1B"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//supported in Visual Studio, 0x2017.</w:t>
      </w:r>
    </w:p>
    <w:p w14:paraId="67C494A7"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&lt;stdbool.h&gt;</w:t>
      </w:r>
    </w:p>
    <w:p w14:paraId="7B87AC13"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1EE13F4E"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 C and C++, pointers must always trail in the back of the struct.</w:t>
      </w:r>
    </w:p>
    <w:p w14:paraId="4246441D"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 xml:space="preserve"> {</w:t>
      </w:r>
    </w:p>
    <w:p w14:paraId="1CAFEFE4"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bool</w:t>
      </w:r>
      <w:r>
        <w:rPr>
          <w:rFonts w:ascii="Consolas" w:hAnsi="Consolas" w:cs="Consolas"/>
          <w:color w:val="000000"/>
          <w:sz w:val="19"/>
          <w:szCs w:val="19"/>
        </w:rPr>
        <w:t xml:space="preserve"> isLittleEndian;</w:t>
      </w:r>
    </w:p>
    <w:p w14:paraId="2492D220"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2F93D65D"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dataLength;</w:t>
      </w:r>
    </w:p>
    <w:p w14:paraId="5593853A"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data;</w:t>
      </w:r>
    </w:p>
    <w:p w14:paraId="176ADAF0"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w:t>
      </w:r>
    </w:p>
    <w:p w14:paraId="795DECFF"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2359DB3D"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UTF16_String</w:t>
      </w:r>
      <w:r>
        <w:rPr>
          <w:rFonts w:ascii="Consolas" w:hAnsi="Consolas" w:cs="Consolas"/>
          <w:color w:val="000000"/>
          <w:sz w:val="19"/>
          <w:szCs w:val="19"/>
        </w:rPr>
        <w:t xml:space="preserve"> {</w:t>
      </w:r>
    </w:p>
    <w:p w14:paraId="493C7C84"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bool</w:t>
      </w:r>
      <w:r>
        <w:rPr>
          <w:rFonts w:ascii="Consolas" w:hAnsi="Consolas" w:cs="Consolas"/>
          <w:color w:val="000000"/>
          <w:sz w:val="19"/>
          <w:szCs w:val="19"/>
        </w:rPr>
        <w:t xml:space="preserve"> isLittleEndian;</w:t>
      </w:r>
    </w:p>
    <w:p w14:paraId="3081A720"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78F541ED"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dataLength;</w:t>
      </w:r>
    </w:p>
    <w:p w14:paraId="73EF0FFD"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data;</w:t>
      </w:r>
    </w:p>
    <w:p w14:paraId="35455685"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UTF16_String</w:t>
      </w:r>
      <w:r>
        <w:rPr>
          <w:rFonts w:ascii="Consolas" w:hAnsi="Consolas" w:cs="Consolas"/>
          <w:color w:val="000000"/>
          <w:sz w:val="19"/>
          <w:szCs w:val="19"/>
        </w:rPr>
        <w:t>;</w:t>
      </w:r>
    </w:p>
    <w:p w14:paraId="4014FEAA"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007A8B24"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 xml:space="preserve"> {</w:t>
      </w:r>
    </w:p>
    <w:p w14:paraId="78388D36"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2C8E461C"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dataLength;</w:t>
      </w:r>
    </w:p>
    <w:p w14:paraId="692457FE"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data;</w:t>
      </w:r>
    </w:p>
    <w:p w14:paraId="3250917A" w14:textId="589C1832"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w:t>
      </w:r>
    </w:p>
    <w:p w14:paraId="77591745" w14:textId="2FDE9B7E"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16BC68C4" w14:textId="550BD894" w:rsidR="00D15CFD" w:rsidRDefault="00D15CFD" w:rsidP="00D15CFD">
      <w:pPr>
        <w:tabs>
          <w:tab w:val="clear" w:pos="720"/>
        </w:tabs>
        <w:rPr>
          <w:rFonts w:ascii="Consolas" w:hAnsi="Consolas" w:cs="Consolas"/>
          <w:color w:val="000000"/>
          <w:sz w:val="19"/>
          <w:szCs w:val="19"/>
        </w:rPr>
      </w:pPr>
      <w:r>
        <w:rPr>
          <w:rFonts w:ascii="Consolas" w:hAnsi="Consolas" w:cs="Consolas"/>
          <w:color w:val="000000"/>
          <w:sz w:val="19"/>
          <w:szCs w:val="19"/>
        </w:rPr>
        <w:br w:type="page"/>
      </w:r>
    </w:p>
    <w:p w14:paraId="3E58B99A"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//Big Endian and Little Endian BOM for UTF-32 and UTF-16.</w:t>
      </w:r>
    </w:p>
    <w:p w14:paraId="6CD52E9F"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//Note, only Little Endian BOM have subtle differences.</w:t>
      </w:r>
    </w:p>
    <w:p w14:paraId="496A7642"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//This is mainly due to how much information the storage</w:t>
      </w:r>
    </w:p>
    <w:p w14:paraId="14479C6B"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//size can hold. Best practice is to be explicit about it.</w:t>
      </w:r>
    </w:p>
    <w:p w14:paraId="1A487191"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BOM_UTF32_LittleEndian = 0xFFFE0000;</w:t>
      </w:r>
    </w:p>
    <w:p w14:paraId="68398018"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BOM_UTF32_BigEndian = 0x0000FEFF;</w:t>
      </w:r>
    </w:p>
    <w:p w14:paraId="00F4104F"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BOM_UTF16_LittleEndian = 0x0000FFFE;</w:t>
      </w:r>
    </w:p>
    <w:p w14:paraId="384CAFE3" w14:textId="2E225648" w:rsidR="00D15CFD" w:rsidRDefault="00D15CFD" w:rsidP="00D15CFD">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BOM_UTF16_BigEndian = 0x0000FEFF;</w:t>
      </w:r>
    </w:p>
    <w:p w14:paraId="5EF676C3" w14:textId="77777777" w:rsidR="00D15CFD" w:rsidRDefault="00D15CFD" w:rsidP="00D15CFD"/>
    <w:p w14:paraId="70316068"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utf32_to_utf16(</w:t>
      </w:r>
      <w:r>
        <w:rPr>
          <w:rFonts w:ascii="Consolas" w:hAnsi="Consolas" w:cs="Consolas"/>
          <w:color w:val="2B91AF"/>
          <w:sz w:val="19"/>
          <w:szCs w:val="19"/>
        </w:rPr>
        <w:t>UTF32_String</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 xml:space="preserve">, </w:t>
      </w:r>
      <w:r>
        <w:rPr>
          <w:rFonts w:ascii="Consolas" w:hAnsi="Consolas" w:cs="Consolas"/>
          <w:color w:val="2B91AF"/>
          <w:sz w:val="19"/>
          <w:szCs w:val="19"/>
        </w:rPr>
        <w:t>UTF16_String</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w:t>
      </w:r>
    </w:p>
    <w:p w14:paraId="314C6354"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//Setting up initialization.</w:t>
      </w:r>
    </w:p>
    <w:p w14:paraId="5A8B5692"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determineEndian = 0;</w:t>
      </w:r>
    </w:p>
    <w:p w14:paraId="2E84FCB3"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p>
    <w:p w14:paraId="3EDF3AD1"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in</w:t>
      </w:r>
      <w:r>
        <w:rPr>
          <w:rFonts w:ascii="Consolas" w:hAnsi="Consolas" w:cs="Consolas"/>
          <w:color w:val="000000"/>
          <w:sz w:val="19"/>
          <w:szCs w:val="19"/>
        </w:rPr>
        <w:t>-&gt;dataLength; i++) {</w:t>
      </w:r>
    </w:p>
    <w:p w14:paraId="14E02AF6"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//Grab the current character's code point.</w:t>
      </w:r>
    </w:p>
    <w:p w14:paraId="76DCDA55"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currentCodePoint = *(</w:t>
      </w:r>
      <w:r>
        <w:rPr>
          <w:rFonts w:ascii="Consolas" w:hAnsi="Consolas" w:cs="Consolas"/>
          <w:color w:val="808080"/>
          <w:sz w:val="19"/>
          <w:szCs w:val="19"/>
        </w:rPr>
        <w:t>in</w:t>
      </w:r>
      <w:r>
        <w:rPr>
          <w:rFonts w:ascii="Consolas" w:hAnsi="Consolas" w:cs="Consolas"/>
          <w:color w:val="000000"/>
          <w:sz w:val="19"/>
          <w:szCs w:val="19"/>
        </w:rPr>
        <w:t>-&gt;data + i);</w:t>
      </w:r>
    </w:p>
    <w:p w14:paraId="11B0ED36"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p>
    <w:p w14:paraId="4B88EDAF"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assume by default, the current character's code point</w:t>
      </w:r>
    </w:p>
    <w:p w14:paraId="5F132DD6"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//is not a BOM.</w:t>
      </w:r>
    </w:p>
    <w:p w14:paraId="7DD24DB8"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determineEndian = 0;</w:t>
      </w:r>
    </w:p>
    <w:p w14:paraId="07FC8A07"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p>
    <w:p w14:paraId="7E47DD85"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//Check to see if the current character's code point is a</w:t>
      </w:r>
    </w:p>
    <w:p w14:paraId="260A3340"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//BOM, and handle the result accordingly.</w:t>
      </w:r>
    </w:p>
    <w:p w14:paraId="705CE282"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((currentCodePoint &amp; BOM_UTF32_BigEndian) == BOM_UTF32_BigEndian) {</w:t>
      </w:r>
    </w:p>
    <w:p w14:paraId="366A8146"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 xml:space="preserve">-&gt;isLittleEndian = </w:t>
      </w:r>
      <w:r>
        <w:rPr>
          <w:rFonts w:ascii="Consolas" w:hAnsi="Consolas" w:cs="Consolas"/>
          <w:color w:val="6F008A"/>
          <w:sz w:val="19"/>
          <w:szCs w:val="19"/>
        </w:rPr>
        <w:t>false</w:t>
      </w:r>
      <w:r>
        <w:rPr>
          <w:rFonts w:ascii="Consolas" w:hAnsi="Consolas" w:cs="Consolas"/>
          <w:color w:val="000000"/>
          <w:sz w:val="19"/>
          <w:szCs w:val="19"/>
        </w:rPr>
        <w:t>;</w:t>
      </w:r>
    </w:p>
    <w:p w14:paraId="2EEE3193"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determineEndian = -1;</w:t>
      </w:r>
    </w:p>
    <w:p w14:paraId="02F09166"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06A3FC"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((currentCodePoint &amp; BOM_UTF32_LittleEndian) == BOM_UTF32_LittleEndian) {</w:t>
      </w:r>
    </w:p>
    <w:p w14:paraId="33CDE1A7"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 xml:space="preserve">-&gt;isLittleEndian = </w:t>
      </w:r>
      <w:r>
        <w:rPr>
          <w:rFonts w:ascii="Consolas" w:hAnsi="Consolas" w:cs="Consolas"/>
          <w:color w:val="6F008A"/>
          <w:sz w:val="19"/>
          <w:szCs w:val="19"/>
        </w:rPr>
        <w:t>true</w:t>
      </w:r>
      <w:r>
        <w:rPr>
          <w:rFonts w:ascii="Consolas" w:hAnsi="Consolas" w:cs="Consolas"/>
          <w:color w:val="000000"/>
          <w:sz w:val="19"/>
          <w:szCs w:val="19"/>
        </w:rPr>
        <w:t>;</w:t>
      </w:r>
    </w:p>
    <w:p w14:paraId="7C568BBF"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determineEndian = 1;</w:t>
      </w:r>
    </w:p>
    <w:p w14:paraId="1F3C148D"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ED29EE"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p>
    <w:p w14:paraId="4B6E7EF4"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the variable is a non-zero, hinting that we have</w:t>
      </w:r>
    </w:p>
    <w:p w14:paraId="69093B44"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//detected the BOM, then we skip the rest of the </w:t>
      </w:r>
    </w:p>
    <w:p w14:paraId="22339DBC"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//process, and move on to the next character.</w:t>
      </w:r>
    </w:p>
    <w:p w14:paraId="3136FCB4"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(determineEndian)</w:t>
      </w:r>
    </w:p>
    <w:p w14:paraId="25896334"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22AF8541"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p>
    <w:p w14:paraId="4297CD67"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//From here on out, the current code point is not a BOM.</w:t>
      </w:r>
    </w:p>
    <w:p w14:paraId="54AFCA80"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p>
    <w:p w14:paraId="76F8616B"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the input string has a byte order, Little Endian, we</w:t>
      </w:r>
    </w:p>
    <w:p w14:paraId="31BE4CAB"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//want to convert to Big Endian, to make calculations</w:t>
      </w:r>
    </w:p>
    <w:p w14:paraId="6C900D44"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//much easier to understand.</w:t>
      </w:r>
    </w:p>
    <w:p w14:paraId="6D59DF0A"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-&gt;isLittleEndian) {</w:t>
      </w:r>
    </w:p>
    <w:p w14:paraId="2BCE6DDB"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firstByte = currentCodePoint &amp; 0xFF;</w:t>
      </w:r>
    </w:p>
    <w:p w14:paraId="295941B4"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secondByte = (currentCodePoint &amp; 0xFF00) &gt;&gt; 8;</w:t>
      </w:r>
    </w:p>
    <w:p w14:paraId="603A5361"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thirdByte = (currentCodePoint &amp; 0xFF0000) &gt;&gt; 16;</w:t>
      </w:r>
    </w:p>
    <w:p w14:paraId="389DAAE6"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fourthByte = (currentCodePoint &amp; 0xFF000000) &gt;&gt; 24;</w:t>
      </w:r>
    </w:p>
    <w:p w14:paraId="22C0A64E"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currentCodePoint = (firstByte &lt;&lt; 24) | (secondByte &lt;&lt; 16) |</w:t>
      </w:r>
    </w:p>
    <w:p w14:paraId="13B1FA4C" w14:textId="331721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(thirdByte &lt;&lt; 8) | fourthByte;</w:t>
      </w:r>
    </w:p>
    <w:p w14:paraId="2DDBE6B0"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2DC6CD" w14:textId="62AFB123"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p>
    <w:p w14:paraId="092B870D" w14:textId="65E8B072" w:rsidR="00EA5F97" w:rsidRDefault="00EA5F97" w:rsidP="00A620B5">
      <w:pPr>
        <w:tabs>
          <w:tab w:val="clear" w:pos="720"/>
        </w:tabs>
        <w:autoSpaceDE w:val="0"/>
        <w:autoSpaceDN w:val="0"/>
        <w:adjustRightInd w:val="0"/>
        <w:spacing w:after="0" w:line="240" w:lineRule="auto"/>
        <w:rPr>
          <w:rFonts w:ascii="Consolas" w:hAnsi="Consolas" w:cs="Consolas"/>
          <w:color w:val="000000"/>
          <w:sz w:val="19"/>
          <w:szCs w:val="19"/>
        </w:rPr>
      </w:pPr>
    </w:p>
    <w:p w14:paraId="2AC6047E" w14:textId="2EFF2A89" w:rsidR="005068D3" w:rsidRDefault="005068D3">
      <w:pPr>
        <w:tabs>
          <w:tab w:val="clear" w:pos="720"/>
        </w:tabs>
        <w:rPr>
          <w:rFonts w:ascii="Consolas" w:hAnsi="Consolas" w:cs="Consolas"/>
          <w:color w:val="000000"/>
          <w:sz w:val="19"/>
          <w:szCs w:val="19"/>
        </w:rPr>
      </w:pPr>
      <w:r>
        <w:rPr>
          <w:rFonts w:ascii="Consolas" w:hAnsi="Consolas" w:cs="Consolas"/>
          <w:color w:val="000000"/>
          <w:sz w:val="19"/>
          <w:szCs w:val="19"/>
        </w:rPr>
        <w:br w:type="page"/>
      </w:r>
    </w:p>
    <w:p w14:paraId="3F3090A5"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//Code points may go past the maximum code unit storage</w:t>
      </w:r>
    </w:p>
    <w:p w14:paraId="4529F28B"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//size of 2 bytes. We check to see if this is the case.</w:t>
      </w:r>
    </w:p>
    <w:p w14:paraId="0D2B0609" w14:textId="6849DBE4" w:rsidR="00E05366"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(currentCodePoint &gt; 0xFFFF) {</w:t>
      </w:r>
    </w:p>
    <w:p w14:paraId="474A895E"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//Code point is too large to fit in a single 2-bytes</w:t>
      </w:r>
    </w:p>
    <w:p w14:paraId="1184A69B"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//code unit. We must convert it to a surrogate pair.</w:t>
      </w:r>
    </w:p>
    <w:p w14:paraId="28F8386A"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//See "UTF-16" section in Unicode Primer for more</w:t>
      </w:r>
    </w:p>
    <w:p w14:paraId="55990583"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//information.</w:t>
      </w:r>
    </w:p>
    <w:p w14:paraId="6A75459C"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currentCodePoint -= 0x10000;</w:t>
      </w:r>
    </w:p>
    <w:p w14:paraId="2FFC5567"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highSurrogate = currentCodePoint / 0x400;</w:t>
      </w:r>
    </w:p>
    <w:p w14:paraId="7E652130"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lowSurrogate = currentCodePoint % 0x400;</w:t>
      </w:r>
    </w:p>
    <w:p w14:paraId="08B7274D"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highSurrogate += 0xD800;</w:t>
      </w:r>
    </w:p>
    <w:p w14:paraId="756B67FF"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lowSurrogate += 0xDC00;</w:t>
      </w:r>
    </w:p>
    <w:p w14:paraId="3481963A"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p>
    <w:p w14:paraId="6A6CFAD2"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want to make sure we match up with the output</w:t>
      </w:r>
    </w:p>
    <w:p w14:paraId="71DF3CA0"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//string's byte ordering.</w:t>
      </w:r>
    </w:p>
    <w:p w14:paraId="1C25CD60"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-&gt;isLittleEndian) {</w:t>
      </w:r>
    </w:p>
    <w:p w14:paraId="71448A1A"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highLE = (highSurrogate &amp; 0xFF) | ((highSurrogate &amp; 0xFF00) &gt;&gt; 8);</w:t>
      </w:r>
    </w:p>
    <w:p w14:paraId="6D730A6B"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highSurrogate = highLE;</w:t>
      </w:r>
    </w:p>
    <w:p w14:paraId="71639830"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lowLE = (lowSurrogate &amp; 0xFF) | ((lowSurrogate &amp; 0xFF00) &gt;&gt; 8);</w:t>
      </w:r>
    </w:p>
    <w:p w14:paraId="14D26A3E"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lowSurrogate = lowLE;</w:t>
      </w:r>
    </w:p>
    <w:p w14:paraId="6742894A"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99C1A2"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p>
    <w:p w14:paraId="6BA65750"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write the data to the output string, incrementing</w:t>
      </w:r>
    </w:p>
    <w:p w14:paraId="677094D1"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 length of the output string appropriately.</w:t>
      </w:r>
    </w:p>
    <w:p w14:paraId="650A0066"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808080"/>
          <w:sz w:val="19"/>
          <w:szCs w:val="19"/>
        </w:rPr>
        <w:t>out</w:t>
      </w:r>
      <w:r>
        <w:rPr>
          <w:rFonts w:ascii="Consolas" w:hAnsi="Consolas" w:cs="Consolas"/>
          <w:color w:val="000000"/>
          <w:sz w:val="19"/>
          <w:szCs w:val="19"/>
        </w:rPr>
        <w:t>-&gt;length) = highSurrogate;</w:t>
      </w:r>
    </w:p>
    <w:p w14:paraId="4BBE272A"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-&gt;length++;</w:t>
      </w:r>
    </w:p>
    <w:p w14:paraId="58F1557E"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808080"/>
          <w:sz w:val="19"/>
          <w:szCs w:val="19"/>
        </w:rPr>
        <w:t>out</w:t>
      </w:r>
      <w:r>
        <w:rPr>
          <w:rFonts w:ascii="Consolas" w:hAnsi="Consolas" w:cs="Consolas"/>
          <w:color w:val="000000"/>
          <w:sz w:val="19"/>
          <w:szCs w:val="19"/>
        </w:rPr>
        <w:t>-&gt;length) = lowSurrogate;</w:t>
      </w:r>
    </w:p>
    <w:p w14:paraId="3D699771"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-&gt;length++;</w:t>
      </w:r>
    </w:p>
    <w:p w14:paraId="16E3ADA2"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88E2B0"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196D54AE"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//Code point can be stored insize a 2-bytes code unit.</w:t>
      </w:r>
    </w:p>
    <w:p w14:paraId="1256496A"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need to downcast the code point to a code unit.</w:t>
      </w:r>
    </w:p>
    <w:p w14:paraId="134B35D0"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codeUnit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currentCodePoint;</w:t>
      </w:r>
    </w:p>
    <w:p w14:paraId="475C18EC"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p>
    <w:p w14:paraId="3334DD97"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want to make sure we match up with the output</w:t>
      </w:r>
    </w:p>
    <w:p w14:paraId="0E25CB1E"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//string's byte ordering.</w:t>
      </w:r>
    </w:p>
    <w:p w14:paraId="5AEDE888"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-&gt;isLittleEndian) {</w:t>
      </w:r>
    </w:p>
    <w:p w14:paraId="73FE90CE"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temp = (codeUnit &amp; 0xFF) | ((codeUnit &amp; 0xFF00) &gt;&gt; 8);</w:t>
      </w:r>
    </w:p>
    <w:p w14:paraId="08062228"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codeUnit = temp;</w:t>
      </w:r>
    </w:p>
    <w:p w14:paraId="6E58FA9F"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939866"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p>
    <w:p w14:paraId="474A7DF6"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write the data to the output string, incrementing</w:t>
      </w:r>
    </w:p>
    <w:p w14:paraId="0FCF1858"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 length of the output string appropriately.</w:t>
      </w:r>
    </w:p>
    <w:p w14:paraId="16E59082"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808080"/>
          <w:sz w:val="19"/>
          <w:szCs w:val="19"/>
        </w:rPr>
        <w:t>out</w:t>
      </w:r>
      <w:r>
        <w:rPr>
          <w:rFonts w:ascii="Consolas" w:hAnsi="Consolas" w:cs="Consolas"/>
          <w:color w:val="000000"/>
          <w:sz w:val="19"/>
          <w:szCs w:val="19"/>
        </w:rPr>
        <w:t>-&gt;length) = codeUnit;</w:t>
      </w:r>
    </w:p>
    <w:p w14:paraId="7FE588F7"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-&gt;length++;</w:t>
      </w:r>
    </w:p>
    <w:p w14:paraId="23C45F59"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8A974C"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590876" w14:textId="00BF4190" w:rsidR="00D15CFD"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FF58A46" w14:textId="18AABB38" w:rsidR="000C16D1" w:rsidRDefault="000C16D1" w:rsidP="00A620B5">
      <w:pPr>
        <w:tabs>
          <w:tab w:val="clear" w:pos="720"/>
        </w:tabs>
        <w:autoSpaceDE w:val="0"/>
        <w:autoSpaceDN w:val="0"/>
        <w:adjustRightInd w:val="0"/>
        <w:spacing w:after="0" w:line="240" w:lineRule="auto"/>
        <w:rPr>
          <w:rFonts w:ascii="Consolas" w:hAnsi="Consolas" w:cs="Consolas"/>
          <w:color w:val="000000"/>
          <w:sz w:val="19"/>
          <w:szCs w:val="19"/>
        </w:rPr>
      </w:pPr>
    </w:p>
    <w:p w14:paraId="68DD0DB6" w14:textId="77777777" w:rsidR="00D654F6" w:rsidRDefault="00D654F6" w:rsidP="00A620B5">
      <w:pPr>
        <w:tabs>
          <w:tab w:val="clear" w:pos="720"/>
        </w:tabs>
        <w:autoSpaceDE w:val="0"/>
        <w:autoSpaceDN w:val="0"/>
        <w:adjustRightInd w:val="0"/>
        <w:spacing w:after="0" w:line="240" w:lineRule="auto"/>
        <w:rPr>
          <w:rFonts w:ascii="Consolas" w:hAnsi="Consolas" w:cs="Consolas"/>
          <w:color w:val="000000"/>
          <w:sz w:val="19"/>
          <w:szCs w:val="19"/>
        </w:rPr>
      </w:pPr>
    </w:p>
    <w:p w14:paraId="4BA6EB8B"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p>
    <w:p w14:paraId="40A65DD3"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 {</w:t>
      </w:r>
    </w:p>
    <w:p w14:paraId="496A4204"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HANDLE</w:t>
      </w:r>
      <w:r>
        <w:rPr>
          <w:rFonts w:ascii="Consolas" w:hAnsi="Consolas" w:cs="Consolas"/>
          <w:color w:val="000000"/>
          <w:sz w:val="19"/>
          <w:szCs w:val="19"/>
        </w:rPr>
        <w:t xml:space="preserve"> heapHandle = GetProcessHeap();</w:t>
      </w:r>
    </w:p>
    <w:p w14:paraId="0C736F8B"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(heapHandle == </w:t>
      </w:r>
      <w:r>
        <w:rPr>
          <w:rFonts w:ascii="Consolas" w:hAnsi="Consolas" w:cs="Consolas"/>
          <w:color w:val="6F008A"/>
          <w:sz w:val="19"/>
          <w:szCs w:val="19"/>
        </w:rPr>
        <w:t>NULL</w:t>
      </w:r>
      <w:r>
        <w:rPr>
          <w:rFonts w:ascii="Consolas" w:hAnsi="Consolas" w:cs="Consolas"/>
          <w:color w:val="000000"/>
          <w:sz w:val="19"/>
          <w:szCs w:val="19"/>
        </w:rPr>
        <w:t>) {</w:t>
      </w:r>
    </w:p>
    <w:p w14:paraId="438AE40A"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//Error getting the current process's private heap.</w:t>
      </w:r>
    </w:p>
    <w:p w14:paraId="425B247B"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14:paraId="3D935C26"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42F2FF"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78710EA1" w14:textId="2C57CAC4" w:rsidR="00D15CFD" w:rsidRDefault="007A2C65"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sidR="00D15CFD">
        <w:rPr>
          <w:rFonts w:ascii="Consolas" w:hAnsi="Consolas" w:cs="Consolas"/>
          <w:color w:val="008000"/>
          <w:sz w:val="19"/>
          <w:szCs w:val="19"/>
        </w:rPr>
        <w:t>//Readable text: "</w:t>
      </w:r>
      <w:r w:rsidR="00D15CFD">
        <w:rPr>
          <w:rFonts w:ascii="Consolas" w:hAnsi="Consolas" w:cs="Consolas"/>
          <w:color w:val="008000"/>
          <w:sz w:val="19"/>
          <w:szCs w:val="19"/>
        </w:rPr>
        <w:t>我是誰</w:t>
      </w:r>
      <w:r w:rsidR="00D15CFD">
        <w:rPr>
          <w:rFonts w:ascii="Consolas" w:hAnsi="Consolas" w:cs="Consolas"/>
          <w:color w:val="008000"/>
          <w:sz w:val="19"/>
          <w:szCs w:val="19"/>
        </w:rPr>
        <w:t>?"</w:t>
      </w:r>
    </w:p>
    <w:p w14:paraId="244B2935" w14:textId="278636C6" w:rsidR="00D15CFD" w:rsidRDefault="007A2C65"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8000"/>
          <w:sz w:val="19"/>
          <w:szCs w:val="19"/>
        </w:rPr>
        <w:t>//For learning purposes, these are the values of the readable text.</w:t>
      </w:r>
    </w:p>
    <w:p w14:paraId="72788D53" w14:textId="57CE9F7C" w:rsidR="00D15CFD" w:rsidRDefault="007A2C65"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00FF"/>
          <w:sz w:val="19"/>
          <w:szCs w:val="19"/>
        </w:rPr>
        <w:t>unsigned</w:t>
      </w:r>
      <w:r w:rsidR="00D15CFD">
        <w:rPr>
          <w:rFonts w:ascii="Consolas" w:hAnsi="Consolas" w:cs="Consolas"/>
          <w:color w:val="000000"/>
          <w:sz w:val="19"/>
          <w:szCs w:val="19"/>
        </w:rPr>
        <w:t xml:space="preserve"> </w:t>
      </w:r>
      <w:r w:rsidR="00D15CFD">
        <w:rPr>
          <w:rFonts w:ascii="Consolas" w:hAnsi="Consolas" w:cs="Consolas"/>
          <w:color w:val="0000FF"/>
          <w:sz w:val="19"/>
          <w:szCs w:val="19"/>
        </w:rPr>
        <w:t>int</w:t>
      </w:r>
      <w:r w:rsidR="00D15CFD">
        <w:rPr>
          <w:rFonts w:ascii="Consolas" w:hAnsi="Consolas" w:cs="Consolas"/>
          <w:color w:val="000000"/>
          <w:sz w:val="19"/>
          <w:szCs w:val="19"/>
        </w:rPr>
        <w:t xml:space="preserve"> utf32_data_le[] = {</w:t>
      </w:r>
    </w:p>
    <w:p w14:paraId="15D29667" w14:textId="7BF0A9E1" w:rsidR="00D15CFD" w:rsidRDefault="007A2C65"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D15CFD">
        <w:rPr>
          <w:rFonts w:ascii="Consolas" w:hAnsi="Consolas" w:cs="Consolas"/>
          <w:color w:val="000000"/>
          <w:sz w:val="19"/>
          <w:szCs w:val="19"/>
        </w:rPr>
        <w:t>0xfffe0000, 0x11620000, 0x2f660000, 0xb08a0000, 0x3f000000, 0</w:t>
      </w:r>
    </w:p>
    <w:p w14:paraId="4AE09A99" w14:textId="7E94354A" w:rsidR="00D15CFD" w:rsidRDefault="007A2C65"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0000"/>
          <w:sz w:val="19"/>
          <w:szCs w:val="19"/>
        </w:rPr>
        <w:t>};</w:t>
      </w:r>
    </w:p>
    <w:p w14:paraId="2597CDBB" w14:textId="6076A1C4" w:rsidR="00D15CFD" w:rsidRDefault="007A2C65"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00FF"/>
          <w:sz w:val="19"/>
          <w:szCs w:val="19"/>
        </w:rPr>
        <w:t>unsigned</w:t>
      </w:r>
      <w:r w:rsidR="00D15CFD">
        <w:rPr>
          <w:rFonts w:ascii="Consolas" w:hAnsi="Consolas" w:cs="Consolas"/>
          <w:color w:val="000000"/>
          <w:sz w:val="19"/>
          <w:szCs w:val="19"/>
        </w:rPr>
        <w:t xml:space="preserve"> </w:t>
      </w:r>
      <w:r w:rsidR="00D15CFD">
        <w:rPr>
          <w:rFonts w:ascii="Consolas" w:hAnsi="Consolas" w:cs="Consolas"/>
          <w:color w:val="0000FF"/>
          <w:sz w:val="19"/>
          <w:szCs w:val="19"/>
        </w:rPr>
        <w:t>int</w:t>
      </w:r>
      <w:r w:rsidR="00D15CFD">
        <w:rPr>
          <w:rFonts w:ascii="Consolas" w:hAnsi="Consolas" w:cs="Consolas"/>
          <w:color w:val="000000"/>
          <w:sz w:val="19"/>
          <w:szCs w:val="19"/>
        </w:rPr>
        <w:t xml:space="preserve"> utf32_data_be[] = {</w:t>
      </w:r>
    </w:p>
    <w:p w14:paraId="4BBC32DC" w14:textId="04251943" w:rsidR="00D15CFD" w:rsidRDefault="007A2C65"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D15CFD">
        <w:rPr>
          <w:rFonts w:ascii="Consolas" w:hAnsi="Consolas" w:cs="Consolas"/>
          <w:color w:val="000000"/>
          <w:sz w:val="19"/>
          <w:szCs w:val="19"/>
        </w:rPr>
        <w:t>0x0000feff, 0x00006211, 0x0000662f, 0x00008ab0, 0x0000003f, 0</w:t>
      </w:r>
    </w:p>
    <w:p w14:paraId="0DF7F70B" w14:textId="1F3D6026" w:rsidR="00D15CFD" w:rsidRDefault="007A2C65"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0000"/>
          <w:sz w:val="19"/>
          <w:szCs w:val="19"/>
        </w:rPr>
        <w:t>};</w:t>
      </w:r>
    </w:p>
    <w:p w14:paraId="7CCD21A8"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utf16_data_le[] = {</w:t>
      </w:r>
    </w:p>
    <w:p w14:paraId="649120DE"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0xfffe, 0x1162, 0x2f66, 0xb08a, 0x3f00, 0</w:t>
      </w:r>
    </w:p>
    <w:p w14:paraId="2EA6C1C9"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E650D64"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utf16_data_be[] = {</w:t>
      </w:r>
    </w:p>
    <w:p w14:paraId="15BF9936"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0xfeff, 0x6211, 0x662f, 0x8ab0, 0x003f, 0</w:t>
      </w:r>
    </w:p>
    <w:p w14:paraId="726564F6"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6DF21FC"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29279AB0"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6F66191E" w14:textId="60AB3CEE"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8000"/>
          <w:sz w:val="19"/>
          <w:szCs w:val="19"/>
        </w:rPr>
        <w:t>//Initializing input and output string data.</w:t>
      </w:r>
    </w:p>
    <w:p w14:paraId="3ADE832B"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UTF32_String</w:t>
      </w:r>
      <w:r>
        <w:rPr>
          <w:rFonts w:ascii="Consolas" w:hAnsi="Consolas" w:cs="Consolas"/>
          <w:color w:val="000000"/>
          <w:sz w:val="19"/>
          <w:szCs w:val="19"/>
        </w:rPr>
        <w:t xml:space="preserve"> str;</w:t>
      </w:r>
    </w:p>
    <w:p w14:paraId="055AD86C"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str.length = 4;</w:t>
      </w:r>
    </w:p>
    <w:p w14:paraId="092D6BDF"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str.dataLength = </w:t>
      </w:r>
      <w:r>
        <w:rPr>
          <w:rFonts w:ascii="Consolas" w:hAnsi="Consolas" w:cs="Consolas"/>
          <w:color w:val="0000FF"/>
          <w:sz w:val="19"/>
          <w:szCs w:val="19"/>
        </w:rPr>
        <w:t>sizeof</w:t>
      </w:r>
      <w:r>
        <w:rPr>
          <w:rFonts w:ascii="Consolas" w:hAnsi="Consolas" w:cs="Consolas"/>
          <w:color w:val="000000"/>
          <w:sz w:val="19"/>
          <w:szCs w:val="19"/>
        </w:rPr>
        <w:t xml:space="preserve">(utf32_data_le) / </w:t>
      </w:r>
      <w:r>
        <w:rPr>
          <w:rFonts w:ascii="Consolas" w:hAnsi="Consolas" w:cs="Consolas"/>
          <w:color w:val="0000FF"/>
          <w:sz w:val="19"/>
          <w:szCs w:val="19"/>
        </w:rPr>
        <w:t>sizeof</w:t>
      </w:r>
      <w:r>
        <w:rPr>
          <w:rFonts w:ascii="Consolas" w:hAnsi="Consolas" w:cs="Consolas"/>
          <w:color w:val="000000"/>
          <w:sz w:val="19"/>
          <w:szCs w:val="19"/>
        </w:rPr>
        <w:t>(utf32_data_le[0]);</w:t>
      </w:r>
    </w:p>
    <w:p w14:paraId="2E900C2D"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str.data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HeapAlloc(heapHandle,</w:t>
      </w:r>
    </w:p>
    <w:p w14:paraId="7E5C9AE7" w14:textId="77777777" w:rsidR="00BA156B"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BA156B">
        <w:rPr>
          <w:rFonts w:ascii="Consolas" w:hAnsi="Consolas" w:cs="Consolas"/>
          <w:color w:val="000000"/>
          <w:sz w:val="19"/>
          <w:szCs w:val="19"/>
        </w:rPr>
        <w:t xml:space="preserve">                                     </w:t>
      </w:r>
      <w:r>
        <w:rPr>
          <w:rFonts w:ascii="Consolas" w:hAnsi="Consolas" w:cs="Consolas"/>
          <w:color w:val="6F008A"/>
          <w:sz w:val="19"/>
          <w:szCs w:val="19"/>
        </w:rPr>
        <w:t>HEAP_ZERO_MEMORY</w:t>
      </w:r>
      <w:r>
        <w:rPr>
          <w:rFonts w:ascii="Consolas" w:hAnsi="Consolas" w:cs="Consolas"/>
          <w:color w:val="000000"/>
          <w:sz w:val="19"/>
          <w:szCs w:val="19"/>
        </w:rPr>
        <w:t>,</w:t>
      </w:r>
    </w:p>
    <w:p w14:paraId="3233EF97" w14:textId="383F15BA"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BA156B">
        <w:rPr>
          <w:rFonts w:ascii="Consolas" w:hAnsi="Consolas" w:cs="Consolas"/>
          <w:color w:val="000000"/>
          <w:sz w:val="19"/>
          <w:szCs w:val="19"/>
        </w:rPr>
        <w:t xml:space="preserve">                                     </w:t>
      </w:r>
      <w:r>
        <w:rPr>
          <w:rFonts w:ascii="Consolas" w:hAnsi="Consolas" w:cs="Consolas"/>
          <w:color w:val="000000"/>
          <w:sz w:val="19"/>
          <w:szCs w:val="19"/>
        </w:rPr>
        <w:t>str.dataLength);</w:t>
      </w:r>
    </w:p>
    <w:p w14:paraId="0D7B3ECA"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4C247112"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//For experiment, we use a raw data in Little Endian byte order.</w:t>
      </w:r>
    </w:p>
    <w:p w14:paraId="2D12A764"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str.dataLength; i++)</w:t>
      </w:r>
    </w:p>
    <w:p w14:paraId="3FAC77BA"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*(str.data + i) = utf32_data_le[i];</w:t>
      </w:r>
    </w:p>
    <w:p w14:paraId="5679F096"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1F0F986A" w14:textId="78B48BB0"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2B91AF"/>
          <w:sz w:val="19"/>
          <w:szCs w:val="19"/>
        </w:rPr>
        <w:t>UTF16_String</w:t>
      </w:r>
      <w:r w:rsidR="00D15CFD">
        <w:rPr>
          <w:rFonts w:ascii="Consolas" w:hAnsi="Consolas" w:cs="Consolas"/>
          <w:color w:val="000000"/>
          <w:sz w:val="19"/>
          <w:szCs w:val="19"/>
        </w:rPr>
        <w:t xml:space="preserve"> result;</w:t>
      </w:r>
    </w:p>
    <w:p w14:paraId="3456DFE4" w14:textId="2043D05B"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0000"/>
          <w:sz w:val="19"/>
          <w:szCs w:val="19"/>
        </w:rPr>
        <w:t>result.length = 0;</w:t>
      </w:r>
    </w:p>
    <w:p w14:paraId="03D80F50"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//Assuming all characters are surrogate pairs, we store the maximum</w:t>
      </w:r>
    </w:p>
    <w:p w14:paraId="12D02F9B"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//size of the data length.</w:t>
      </w:r>
    </w:p>
    <w:p w14:paraId="57BF01FB" w14:textId="2D118959"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0000"/>
          <w:sz w:val="19"/>
          <w:szCs w:val="19"/>
        </w:rPr>
        <w:t>result.dataLength = str.length * 2;</w:t>
      </w:r>
    </w:p>
    <w:p w14:paraId="55BBEE9F" w14:textId="4FB05950"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8000"/>
          <w:sz w:val="19"/>
          <w:szCs w:val="19"/>
        </w:rPr>
        <w:t>//To hold the data, the BOM, and the NUL terminator character.</w:t>
      </w:r>
    </w:p>
    <w:p w14:paraId="25BE2DF1" w14:textId="240903C2"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0000"/>
          <w:sz w:val="19"/>
          <w:szCs w:val="19"/>
        </w:rPr>
        <w:t>result.data = (</w:t>
      </w:r>
      <w:r w:rsidR="00D15CFD">
        <w:rPr>
          <w:rFonts w:ascii="Consolas" w:hAnsi="Consolas" w:cs="Consolas"/>
          <w:color w:val="0000FF"/>
          <w:sz w:val="19"/>
          <w:szCs w:val="19"/>
        </w:rPr>
        <w:t>unsigned</w:t>
      </w:r>
      <w:r w:rsidR="00D15CFD">
        <w:rPr>
          <w:rFonts w:ascii="Consolas" w:hAnsi="Consolas" w:cs="Consolas"/>
          <w:color w:val="000000"/>
          <w:sz w:val="19"/>
          <w:szCs w:val="19"/>
        </w:rPr>
        <w:t xml:space="preserve"> </w:t>
      </w:r>
      <w:r w:rsidR="00D15CFD">
        <w:rPr>
          <w:rFonts w:ascii="Consolas" w:hAnsi="Consolas" w:cs="Consolas"/>
          <w:color w:val="0000FF"/>
          <w:sz w:val="19"/>
          <w:szCs w:val="19"/>
        </w:rPr>
        <w:t>short</w:t>
      </w:r>
      <w:r w:rsidR="00D15CFD">
        <w:rPr>
          <w:rFonts w:ascii="Consolas" w:hAnsi="Consolas" w:cs="Consolas"/>
          <w:color w:val="000000"/>
          <w:sz w:val="19"/>
          <w:szCs w:val="19"/>
        </w:rPr>
        <w:t xml:space="preserve">*) HeapAlloc(heapHandle, </w:t>
      </w:r>
    </w:p>
    <w:p w14:paraId="0BF54AC6"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HEAP_ZERO_MEMORY</w:t>
      </w:r>
      <w:r>
        <w:rPr>
          <w:rFonts w:ascii="Consolas" w:hAnsi="Consolas" w:cs="Consolas"/>
          <w:color w:val="000000"/>
          <w:sz w:val="19"/>
          <w:szCs w:val="19"/>
        </w:rPr>
        <w:t xml:space="preserve">, </w:t>
      </w:r>
    </w:p>
    <w:p w14:paraId="5C4247B3"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result.dataLength + 2);</w:t>
      </w:r>
    </w:p>
    <w:p w14:paraId="75C57996"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33D66E59" w14:textId="1E5D3CAA"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8000"/>
          <w:sz w:val="19"/>
          <w:szCs w:val="19"/>
        </w:rPr>
        <w:t>//Visual Studio debugger can only parse Unicode in Big Endian.</w:t>
      </w:r>
    </w:p>
    <w:p w14:paraId="445413BD" w14:textId="71EBD6B6"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0000"/>
          <w:sz w:val="19"/>
          <w:szCs w:val="19"/>
        </w:rPr>
        <w:t xml:space="preserve">result.isLittleEndian = </w:t>
      </w:r>
      <w:r w:rsidR="00D15CFD">
        <w:rPr>
          <w:rFonts w:ascii="Consolas" w:hAnsi="Consolas" w:cs="Consolas"/>
          <w:color w:val="6F008A"/>
          <w:sz w:val="19"/>
          <w:szCs w:val="19"/>
        </w:rPr>
        <w:t>false</w:t>
      </w:r>
      <w:r w:rsidR="00D15CFD">
        <w:rPr>
          <w:rFonts w:ascii="Consolas" w:hAnsi="Consolas" w:cs="Consolas"/>
          <w:color w:val="000000"/>
          <w:sz w:val="19"/>
          <w:szCs w:val="19"/>
        </w:rPr>
        <w:t>;</w:t>
      </w:r>
    </w:p>
    <w:p w14:paraId="68861778"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7B3F4050" w14:textId="6D3137D4"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8000"/>
          <w:sz w:val="19"/>
          <w:szCs w:val="19"/>
        </w:rPr>
        <w:t>//Finally, we invoke the function.</w:t>
      </w:r>
    </w:p>
    <w:p w14:paraId="44934894"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utf32_to_utf16(&amp;str, &amp;result);</w:t>
      </w:r>
    </w:p>
    <w:p w14:paraId="615437FF"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76F5107E" w14:textId="4F79509C"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8000"/>
          <w:sz w:val="19"/>
          <w:szCs w:val="19"/>
        </w:rPr>
        <w:t>//Debug statement only.</w:t>
      </w:r>
    </w:p>
    <w:p w14:paraId="3286B054" w14:textId="73F572A1"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8000"/>
          <w:sz w:val="19"/>
          <w:szCs w:val="19"/>
        </w:rPr>
        <w:t xml:space="preserve">//Put a breakpoint on this line, and then inspect "result.data", with format </w:t>
      </w:r>
    </w:p>
    <w:p w14:paraId="74275869" w14:textId="7F83F3A3"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8000"/>
          <w:sz w:val="19"/>
          <w:szCs w:val="19"/>
        </w:rPr>
        <w:t>//specifier, "s8", in the Watch window in Visual Studio.</w:t>
      </w:r>
    </w:p>
    <w:p w14:paraId="2477A271" w14:textId="7F2DD3FE"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00FF"/>
          <w:sz w:val="19"/>
          <w:szCs w:val="19"/>
        </w:rPr>
        <w:t>int</w:t>
      </w:r>
      <w:r w:rsidR="00D15CFD">
        <w:rPr>
          <w:rFonts w:ascii="Consolas" w:hAnsi="Consolas" w:cs="Consolas"/>
          <w:color w:val="000000"/>
          <w:sz w:val="19"/>
          <w:szCs w:val="19"/>
        </w:rPr>
        <w:t xml:space="preserve"> debug = 0;</w:t>
      </w:r>
    </w:p>
    <w:p w14:paraId="1C9F8AEA"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2FA0FFE3" w14:textId="1BBCB86A"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8000"/>
          <w:sz w:val="19"/>
          <w:szCs w:val="19"/>
        </w:rPr>
        <w:t>//RAII</w:t>
      </w:r>
    </w:p>
    <w:p w14:paraId="4E8568E0" w14:textId="50FA6ADE"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0000"/>
          <w:sz w:val="19"/>
          <w:szCs w:val="19"/>
        </w:rPr>
        <w:t>HeapFree(heapHandle, 0, str.data);</w:t>
      </w:r>
    </w:p>
    <w:p w14:paraId="6F15492A" w14:textId="0B286678"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0000"/>
          <w:sz w:val="19"/>
          <w:szCs w:val="19"/>
        </w:rPr>
        <w:t>HeapFree(heapHandle, 0, result.data);</w:t>
      </w:r>
    </w:p>
    <w:p w14:paraId="1EA4D0C3" w14:textId="6483A16E"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00FF"/>
          <w:sz w:val="19"/>
          <w:szCs w:val="19"/>
        </w:rPr>
        <w:t>return</w:t>
      </w:r>
      <w:r w:rsidR="00D15CFD">
        <w:rPr>
          <w:rFonts w:ascii="Consolas" w:hAnsi="Consolas" w:cs="Consolas"/>
          <w:color w:val="000000"/>
          <w:sz w:val="19"/>
          <w:szCs w:val="19"/>
        </w:rPr>
        <w:t xml:space="preserve"> 0;</w:t>
      </w:r>
    </w:p>
    <w:p w14:paraId="5B2F04DD" w14:textId="6C51A6B6" w:rsidR="00D15CFD" w:rsidRDefault="00D15CFD" w:rsidP="00D15CFD">
      <w:pPr>
        <w:rPr>
          <w:rFonts w:ascii="Consolas" w:hAnsi="Consolas" w:cs="Consolas"/>
          <w:color w:val="000000"/>
          <w:sz w:val="19"/>
          <w:szCs w:val="19"/>
        </w:rPr>
      </w:pPr>
      <w:r>
        <w:rPr>
          <w:rFonts w:ascii="Consolas" w:hAnsi="Consolas" w:cs="Consolas"/>
          <w:color w:val="000000"/>
          <w:sz w:val="19"/>
          <w:szCs w:val="19"/>
        </w:rPr>
        <w:t>}</w:t>
      </w:r>
    </w:p>
    <w:p w14:paraId="1B6A8B3B" w14:textId="5F42C707" w:rsidR="00502A81" w:rsidRDefault="007F7915" w:rsidP="00122470">
      <w:pPr>
        <w:tabs>
          <w:tab w:val="clear" w:pos="720"/>
        </w:tabs>
      </w:pPr>
      <w:r>
        <w:br w:type="page"/>
      </w:r>
    </w:p>
    <w:p w14:paraId="1FDA464A" w14:textId="53551A65" w:rsidR="00122470" w:rsidRDefault="00122470" w:rsidP="00122470">
      <w:pPr>
        <w:tabs>
          <w:tab w:val="clear" w:pos="720"/>
        </w:tabs>
      </w:pPr>
      <w:r>
        <w:lastRenderedPageBreak/>
        <w:tab/>
        <w:t>As a result of utilizing the Debug Statement, this is the only way to accurately check if the input and output strings are correct, if we were to use Little-Endian strings as the input string.</w:t>
      </w:r>
    </w:p>
    <w:p w14:paraId="6282E13E" w14:textId="5207FB83" w:rsidR="00122470" w:rsidRDefault="00122470" w:rsidP="00122470">
      <w:pPr>
        <w:tabs>
          <w:tab w:val="clear" w:pos="720"/>
        </w:tabs>
      </w:pPr>
    </w:p>
    <w:p w14:paraId="7DB7CA65" w14:textId="77777777" w:rsidR="00122470" w:rsidRDefault="00122470" w:rsidP="00122470">
      <w:pPr>
        <w:keepNext/>
        <w:tabs>
          <w:tab w:val="clear" w:pos="720"/>
        </w:tabs>
      </w:pPr>
      <w:r>
        <w:rPr>
          <w:noProof/>
        </w:rPr>
        <w:drawing>
          <wp:inline distT="0" distB="0" distL="0" distR="0" wp14:anchorId="38025833" wp14:editId="788C8072">
            <wp:extent cx="5943600" cy="32080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3208020"/>
                    </a:xfrm>
                    <a:prstGeom prst="rect">
                      <a:avLst/>
                    </a:prstGeom>
                  </pic:spPr>
                </pic:pic>
              </a:graphicData>
            </a:graphic>
          </wp:inline>
        </w:drawing>
      </w:r>
    </w:p>
    <w:p w14:paraId="1748B153" w14:textId="00DA948F" w:rsidR="00122470" w:rsidRDefault="00122470" w:rsidP="00122470">
      <w:pPr>
        <w:pStyle w:val="Caption"/>
      </w:pPr>
      <w:r>
        <w:t xml:space="preserve">Figure </w:t>
      </w:r>
      <w:r w:rsidR="00BF6AC9">
        <w:rPr>
          <w:noProof/>
        </w:rPr>
        <w:fldChar w:fldCharType="begin"/>
      </w:r>
      <w:r w:rsidR="00BF6AC9">
        <w:rPr>
          <w:noProof/>
        </w:rPr>
        <w:instrText xml:space="preserve"> SEQ Figure \* ARABIC </w:instrText>
      </w:r>
      <w:r w:rsidR="00BF6AC9">
        <w:rPr>
          <w:noProof/>
        </w:rPr>
        <w:fldChar w:fldCharType="separate"/>
      </w:r>
      <w:r w:rsidR="005315F8">
        <w:rPr>
          <w:noProof/>
        </w:rPr>
        <w:t>17</w:t>
      </w:r>
      <w:r w:rsidR="00BF6AC9">
        <w:rPr>
          <w:noProof/>
        </w:rPr>
        <w:fldChar w:fldCharType="end"/>
      </w:r>
      <w:r>
        <w:t>: Using the Debug Statement, for the third time. Note that Visual Studio debugger cannot parse out strings of any kind encoded in Little-Endian. Therefore, this method of displaying the data is the best way to inspect the contents of the input data.</w:t>
      </w:r>
    </w:p>
    <w:p w14:paraId="4A90DC49" w14:textId="7BC57851" w:rsidR="00122470" w:rsidRDefault="00122470" w:rsidP="00122470">
      <w:pPr>
        <w:tabs>
          <w:tab w:val="clear" w:pos="720"/>
        </w:tabs>
      </w:pPr>
    </w:p>
    <w:p w14:paraId="61A5A8F8" w14:textId="3B774225" w:rsidR="00122470" w:rsidRDefault="00122470" w:rsidP="00122470">
      <w:pPr>
        <w:tabs>
          <w:tab w:val="clear" w:pos="720"/>
        </w:tabs>
      </w:pPr>
      <w:r>
        <w:tab/>
      </w:r>
      <w:r w:rsidR="004F0A8F">
        <w:t>Who knows in the future if Visual Studio will support Little-Endian encoded Unicode strings? Play around with the Little-Endian and Big-Endian encoded string data to make sure you get the feel</w:t>
      </w:r>
      <w:r w:rsidR="00054D7E">
        <w:t xml:space="preserve"> of handling the BOMs correctly and accordingly.</w:t>
      </w:r>
    </w:p>
    <w:p w14:paraId="263EF4BA" w14:textId="77777777" w:rsidR="00122470" w:rsidRDefault="00122470" w:rsidP="00122470">
      <w:pPr>
        <w:tabs>
          <w:tab w:val="clear" w:pos="720"/>
        </w:tabs>
      </w:pPr>
    </w:p>
    <w:p w14:paraId="786C499C" w14:textId="77777777" w:rsidR="00702295" w:rsidRDefault="00502A81" w:rsidP="00502A81">
      <w:pPr>
        <w:pStyle w:val="Heading4"/>
      </w:pPr>
      <w:bookmarkStart w:id="84" w:name="_Toc3752882"/>
      <w:r>
        <w:t>Converting UTF-16 to UTF-32</w:t>
      </w:r>
      <w:bookmarkEnd w:id="84"/>
    </w:p>
    <w:p w14:paraId="51EBE701" w14:textId="77777777" w:rsidR="00702295" w:rsidRDefault="00702295" w:rsidP="00702295"/>
    <w:p w14:paraId="450A16B0" w14:textId="4A36A9C6" w:rsidR="00B457EB" w:rsidRDefault="00B457EB" w:rsidP="00702295">
      <w:r>
        <w:tab/>
      </w:r>
      <w:r w:rsidR="00427B74">
        <w:t>Just like the previous section, we assume that all UTF-16 and UTF-32 strings may have byte-order marks (BOMs), and that we need to handle those BOMs accordingly.</w:t>
      </w:r>
    </w:p>
    <w:p w14:paraId="14E34E15" w14:textId="0995F536" w:rsidR="00C01A81" w:rsidRDefault="007A2C65" w:rsidP="00702295">
      <w:r>
        <w:tab/>
      </w:r>
      <w:r w:rsidR="00F26F53">
        <w:t xml:space="preserve">Most of the </w:t>
      </w:r>
      <w:r w:rsidR="006E5F19">
        <w:t xml:space="preserve">concepts used in the previous section can be applicable to this section. </w:t>
      </w:r>
      <w:r w:rsidR="00C01A81">
        <w:t xml:space="preserve">The only major difference from the previous section’s code, is the </w:t>
      </w:r>
      <w:r w:rsidR="006E5F19">
        <w:t xml:space="preserve">reversal of the </w:t>
      </w:r>
      <w:r w:rsidR="00C01A81">
        <w:t xml:space="preserve">rules of conversion, where now we are to convert from UTF-16 code units to UTF-32 code points. </w:t>
      </w:r>
      <w:r w:rsidR="006E5F19">
        <w:t xml:space="preserve">Based on the information </w:t>
      </w:r>
      <w:r>
        <w:t xml:space="preserve">mentioned in the previous chapter, we </w:t>
      </w:r>
      <w:r w:rsidR="006E5F19">
        <w:t xml:space="preserve">can </w:t>
      </w:r>
      <w:r>
        <w:t>follow the rules of conversion</w:t>
      </w:r>
      <w:r w:rsidR="006E5F19">
        <w:t xml:space="preserve">, listed out on the next page, by passing in the string data encoded in UTF-16 to UTF-32. </w:t>
      </w:r>
    </w:p>
    <w:p w14:paraId="218F9295" w14:textId="63769915" w:rsidR="00B457EB" w:rsidRDefault="006E5F19" w:rsidP="00702295">
      <w:r>
        <w:tab/>
        <w:t>Because we are now reading the input strings per code units, and not per character, we need to temporarily store the code units that make up surrogate pairs, if we were to encounter them during the process of parsing the code units individually.</w:t>
      </w:r>
    </w:p>
    <w:p w14:paraId="70C0EFF2" w14:textId="099C90E8" w:rsidR="006E5F19" w:rsidRDefault="006E5F19" w:rsidP="00702295">
      <w:r>
        <w:lastRenderedPageBreak/>
        <w:tab/>
        <w:t>The rules of conversion are given as follows:</w:t>
      </w:r>
      <w:r>
        <w:br/>
      </w:r>
    </w:p>
    <w:p w14:paraId="15242F41" w14:textId="6F3EB452" w:rsidR="006E5F19" w:rsidRDefault="006E5F19" w:rsidP="006E5F19">
      <w:pPr>
        <w:pStyle w:val="ListParagraph"/>
        <w:numPr>
          <w:ilvl w:val="0"/>
          <w:numId w:val="21"/>
        </w:numPr>
      </w:pPr>
      <w:r>
        <w:t>Given any encoded UTF-16 character, take the surrogate pair.</w:t>
      </w:r>
    </w:p>
    <w:p w14:paraId="097DE753" w14:textId="384CB1EB" w:rsidR="006E5F19" w:rsidRDefault="006E5F19" w:rsidP="006E5F19">
      <w:pPr>
        <w:pStyle w:val="ListParagraph"/>
        <w:numPr>
          <w:ilvl w:val="0"/>
          <w:numId w:val="21"/>
        </w:numPr>
      </w:pPr>
      <w:r>
        <w:t>Subtract 0xD800 from high surrogate.</w:t>
      </w:r>
    </w:p>
    <w:p w14:paraId="7152604E" w14:textId="76705203" w:rsidR="006E5F19" w:rsidRDefault="006E5F19" w:rsidP="006E5F19">
      <w:pPr>
        <w:pStyle w:val="ListParagraph"/>
        <w:numPr>
          <w:ilvl w:val="0"/>
          <w:numId w:val="21"/>
        </w:numPr>
      </w:pPr>
      <w:r>
        <w:t>Multiply high surrogate by 0x400.</w:t>
      </w:r>
    </w:p>
    <w:p w14:paraId="4E073845" w14:textId="2C4944B5" w:rsidR="006E5F19" w:rsidRDefault="006E5F19" w:rsidP="006E5F19">
      <w:pPr>
        <w:pStyle w:val="ListParagraph"/>
        <w:numPr>
          <w:ilvl w:val="0"/>
          <w:numId w:val="21"/>
        </w:numPr>
      </w:pPr>
      <w:r>
        <w:t>Subtract 0xDC00 from low surrogate.</w:t>
      </w:r>
    </w:p>
    <w:p w14:paraId="11DDAA39" w14:textId="0E678816" w:rsidR="006E5F19" w:rsidRDefault="006E5F19" w:rsidP="006E5F19">
      <w:pPr>
        <w:pStyle w:val="ListParagraph"/>
        <w:numPr>
          <w:ilvl w:val="0"/>
          <w:numId w:val="21"/>
        </w:numPr>
      </w:pPr>
      <w:r>
        <w:t>Add high and low surrogates.</w:t>
      </w:r>
    </w:p>
    <w:p w14:paraId="34DC74F5" w14:textId="48E16571" w:rsidR="006E5F19" w:rsidRDefault="006E5F19" w:rsidP="006E5F19">
      <w:pPr>
        <w:pStyle w:val="ListParagraph"/>
        <w:numPr>
          <w:ilvl w:val="0"/>
          <w:numId w:val="21"/>
        </w:numPr>
      </w:pPr>
      <w:r>
        <w:t>Add 0x10000.</w:t>
      </w:r>
      <w:r>
        <w:br/>
      </w:r>
    </w:p>
    <w:p w14:paraId="09FD7E17" w14:textId="7477368E" w:rsidR="006E5F19" w:rsidRDefault="006E5F19" w:rsidP="006E5F19">
      <w:r>
        <w:tab/>
        <w:t>Just as what we did in the previous section, we then create the algorithm based on the rules. They are given below:</w:t>
      </w:r>
    </w:p>
    <w:p w14:paraId="1C74E63E" w14:textId="4BB1875A" w:rsidR="006E5F19" w:rsidRDefault="006E5F19" w:rsidP="006E5F19"/>
    <w:p w14:paraId="422F7ADF" w14:textId="77777777" w:rsidR="006E5F19" w:rsidRDefault="006E5F19" w:rsidP="006E5F1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highSurrogate = </w:t>
      </w:r>
      <w:r w:rsidRPr="00170DDC">
        <w:rPr>
          <w:rStyle w:val="VariablesChar"/>
        </w:rPr>
        <w:t>firstSurrogatePair</w:t>
      </w:r>
      <w:r>
        <w:rPr>
          <w:rFonts w:ascii="Consolas" w:hAnsi="Consolas" w:cs="Consolas"/>
          <w:color w:val="000000"/>
          <w:sz w:val="19"/>
          <w:szCs w:val="19"/>
        </w:rPr>
        <w:t xml:space="preserve"> - 0xD800;</w:t>
      </w:r>
    </w:p>
    <w:p w14:paraId="32899F8B" w14:textId="77777777" w:rsidR="006E5F19" w:rsidRDefault="006E5F19" w:rsidP="006E5F1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highSurrogate *= 0x400;</w:t>
      </w:r>
    </w:p>
    <w:p w14:paraId="64BA6BDD" w14:textId="77777777" w:rsidR="006E5F19" w:rsidRDefault="006E5F19" w:rsidP="006E5F1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lowSurrogate = </w:t>
      </w:r>
      <w:r w:rsidRPr="00170DDC">
        <w:rPr>
          <w:rStyle w:val="VariablesChar"/>
        </w:rPr>
        <w:t>currentCodeUnit</w:t>
      </w:r>
      <w:r>
        <w:rPr>
          <w:rFonts w:ascii="Consolas" w:hAnsi="Consolas" w:cs="Consolas"/>
          <w:color w:val="000000"/>
          <w:sz w:val="19"/>
          <w:szCs w:val="19"/>
        </w:rPr>
        <w:t xml:space="preserve"> - 0xDC00;</w:t>
      </w:r>
    </w:p>
    <w:p w14:paraId="74A275B0" w14:textId="5ABC6351" w:rsidR="006E5F19" w:rsidRDefault="006E5F19" w:rsidP="006E5F19">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sidR="00170DDC">
        <w:rPr>
          <w:rFonts w:ascii="Consolas" w:hAnsi="Consolas" w:cs="Consolas"/>
          <w:color w:val="000000"/>
          <w:sz w:val="19"/>
          <w:szCs w:val="19"/>
        </w:rPr>
        <w:t>currentCodePoint</w:t>
      </w:r>
      <w:r>
        <w:rPr>
          <w:rFonts w:ascii="Consolas" w:hAnsi="Consolas" w:cs="Consolas"/>
          <w:color w:val="000000"/>
          <w:sz w:val="19"/>
          <w:szCs w:val="19"/>
        </w:rPr>
        <w:t xml:space="preserve"> = highSurrogate + lowSurrogate + 0x10000;</w:t>
      </w:r>
    </w:p>
    <w:p w14:paraId="5BC1CAAF" w14:textId="0EC00D39" w:rsidR="006E5F19" w:rsidRDefault="006E5F19" w:rsidP="00702295">
      <w:r>
        <w:rPr>
          <w:rFonts w:ascii="Consolas" w:hAnsi="Consolas" w:cs="Consolas"/>
          <w:color w:val="000000"/>
          <w:sz w:val="19"/>
          <w:szCs w:val="19"/>
        </w:rPr>
        <w:tab/>
      </w:r>
    </w:p>
    <w:p w14:paraId="19B4C64F" w14:textId="114D24CD" w:rsidR="006E5F19" w:rsidRDefault="00170DDC" w:rsidP="00702295">
      <w:r>
        <w:tab/>
        <w:t xml:space="preserve">But this time, we have to adapt our code, in order to preserve both code units in a surrogate pair, which is what the variables, </w:t>
      </w:r>
      <w:r w:rsidRPr="00170DDC">
        <w:rPr>
          <w:rStyle w:val="VariablesChar"/>
        </w:rPr>
        <w:t>firstSurrogatePair</w:t>
      </w:r>
      <w:r>
        <w:t xml:space="preserve"> and </w:t>
      </w:r>
      <w:r w:rsidRPr="00170DDC">
        <w:rPr>
          <w:rStyle w:val="VariablesChar"/>
        </w:rPr>
        <w:t>currentCodeUnit</w:t>
      </w:r>
      <w:r>
        <w:t>, is doing. Names do not matter, but what matters is the concept.</w:t>
      </w:r>
    </w:p>
    <w:p w14:paraId="578979E1" w14:textId="6CF1F05B" w:rsidR="00170DDC" w:rsidRDefault="00170DDC" w:rsidP="00702295">
      <w:r>
        <w:tab/>
        <w:t>Below is the full code, but only changing and adapting the core part of the code:</w:t>
      </w:r>
    </w:p>
    <w:p w14:paraId="189EBDD6" w14:textId="1CE56814" w:rsidR="00170DDC" w:rsidRDefault="00170DDC" w:rsidP="00702295"/>
    <w:p w14:paraId="397EAB2B"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//Required headers on Windows. Program is running in Visual Studio, 0x2017 v15.9.6.</w:t>
      </w:r>
    </w:p>
    <w:p w14:paraId="4B7950AF"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&lt;Windows.h&gt;</w:t>
      </w:r>
    </w:p>
    <w:p w14:paraId="08192F08"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492DF722"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 doesn't have bool, so we use the latest possible ISO C standard, C11, </w:t>
      </w:r>
    </w:p>
    <w:p w14:paraId="036EBA28"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//supported in Visual Studio, 0x2017.</w:t>
      </w:r>
    </w:p>
    <w:p w14:paraId="49E84C19"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&lt;stdbool.h&gt;</w:t>
      </w:r>
    </w:p>
    <w:p w14:paraId="6FBC446E"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249A18A3"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 C and C++, pointers must always trail in the back of the struct.</w:t>
      </w:r>
    </w:p>
    <w:p w14:paraId="46AFF59D"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 xml:space="preserve"> {</w:t>
      </w:r>
    </w:p>
    <w:p w14:paraId="676E5E0D"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bool</w:t>
      </w:r>
      <w:r>
        <w:rPr>
          <w:rFonts w:ascii="Consolas" w:hAnsi="Consolas" w:cs="Consolas"/>
          <w:color w:val="000000"/>
          <w:sz w:val="19"/>
          <w:szCs w:val="19"/>
        </w:rPr>
        <w:t xml:space="preserve"> isLittleEndian;</w:t>
      </w:r>
    </w:p>
    <w:p w14:paraId="101B06A5"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77DAAD52"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dataLength;</w:t>
      </w:r>
    </w:p>
    <w:p w14:paraId="1B382AA3"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data;</w:t>
      </w:r>
    </w:p>
    <w:p w14:paraId="54C86ED4"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w:t>
      </w:r>
    </w:p>
    <w:p w14:paraId="28509D06"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37A4B922"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UTF16_String</w:t>
      </w:r>
      <w:r>
        <w:rPr>
          <w:rFonts w:ascii="Consolas" w:hAnsi="Consolas" w:cs="Consolas"/>
          <w:color w:val="000000"/>
          <w:sz w:val="19"/>
          <w:szCs w:val="19"/>
        </w:rPr>
        <w:t xml:space="preserve"> {</w:t>
      </w:r>
    </w:p>
    <w:p w14:paraId="455F31E8"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bool</w:t>
      </w:r>
      <w:r>
        <w:rPr>
          <w:rFonts w:ascii="Consolas" w:hAnsi="Consolas" w:cs="Consolas"/>
          <w:color w:val="000000"/>
          <w:sz w:val="19"/>
          <w:szCs w:val="19"/>
        </w:rPr>
        <w:t xml:space="preserve"> isLittleEndian;</w:t>
      </w:r>
    </w:p>
    <w:p w14:paraId="700A61FA"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595DA5B6"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dataLength;</w:t>
      </w:r>
    </w:p>
    <w:p w14:paraId="78AB148D"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data;</w:t>
      </w:r>
    </w:p>
    <w:p w14:paraId="56405278" w14:textId="6B312000"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UTF16_String</w:t>
      </w:r>
      <w:r>
        <w:rPr>
          <w:rFonts w:ascii="Consolas" w:hAnsi="Consolas" w:cs="Consolas"/>
          <w:color w:val="000000"/>
          <w:sz w:val="19"/>
          <w:szCs w:val="19"/>
        </w:rPr>
        <w:t>;</w:t>
      </w:r>
    </w:p>
    <w:p w14:paraId="56A591AA" w14:textId="28D215BA"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1E985AC9" w14:textId="55DF9F2B"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7EEA1FC4" w14:textId="76D198A9" w:rsidR="00170DDC" w:rsidRDefault="00170DDC">
      <w:pPr>
        <w:tabs>
          <w:tab w:val="clear" w:pos="720"/>
        </w:tabs>
        <w:rPr>
          <w:rFonts w:ascii="Consolas" w:hAnsi="Consolas" w:cs="Consolas"/>
          <w:color w:val="000000"/>
          <w:sz w:val="19"/>
          <w:szCs w:val="19"/>
        </w:rPr>
      </w:pPr>
      <w:r>
        <w:rPr>
          <w:rFonts w:ascii="Consolas" w:hAnsi="Consolas" w:cs="Consolas"/>
          <w:color w:val="000000"/>
          <w:sz w:val="19"/>
          <w:szCs w:val="19"/>
        </w:rPr>
        <w:br w:type="page"/>
      </w:r>
    </w:p>
    <w:p w14:paraId="6B07C1DB"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 xml:space="preserve"> {</w:t>
      </w:r>
    </w:p>
    <w:p w14:paraId="23A4EF5D"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097F7F8E"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dataLength;</w:t>
      </w:r>
    </w:p>
    <w:p w14:paraId="7B4D29F9"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data;</w:t>
      </w:r>
    </w:p>
    <w:p w14:paraId="5A5028EC"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w:t>
      </w:r>
    </w:p>
    <w:p w14:paraId="503EBC20"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11C40207"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//Big Endian and Little Endian BOM for UTF-32 and UTF-16.</w:t>
      </w:r>
    </w:p>
    <w:p w14:paraId="278E7753"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//Note, only Little Endian BOM have subtle differences.</w:t>
      </w:r>
    </w:p>
    <w:p w14:paraId="1F846825"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//This is mainly due to how much information the storage</w:t>
      </w:r>
    </w:p>
    <w:p w14:paraId="359C27BD"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//size can hold. Best practice is to be explicit about it.</w:t>
      </w:r>
    </w:p>
    <w:p w14:paraId="42AD3E66"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BOM_UTF32_LittleEndian = 0xFFFE0000;</w:t>
      </w:r>
    </w:p>
    <w:p w14:paraId="0B3FA680"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BOM_UTF32_BigEndian = 0x0000FEFF;</w:t>
      </w:r>
    </w:p>
    <w:p w14:paraId="23E32F01"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BOM_UTF16_LittleEndian = 0x0000FFFE;</w:t>
      </w:r>
    </w:p>
    <w:p w14:paraId="27D6769F" w14:textId="5D8EFD2C" w:rsidR="00170DDC" w:rsidRDefault="00170DDC" w:rsidP="00170DDC">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BOM_UTF16_BigEndian = 0x0000FEFF;</w:t>
      </w:r>
    </w:p>
    <w:p w14:paraId="0E7A7212" w14:textId="192CF2B1" w:rsidR="00170DDC" w:rsidRDefault="00170DDC" w:rsidP="00702295"/>
    <w:p w14:paraId="0C53EB77"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utf16_to_utf32(</w:t>
      </w:r>
      <w:r>
        <w:rPr>
          <w:rFonts w:ascii="Consolas" w:hAnsi="Consolas" w:cs="Consolas"/>
          <w:color w:val="2B91AF"/>
          <w:sz w:val="19"/>
          <w:szCs w:val="19"/>
        </w:rPr>
        <w:t>UTF16_String</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w:t>
      </w:r>
    </w:p>
    <w:p w14:paraId="0A7CF50C"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//Setting the default configuration.</w:t>
      </w:r>
    </w:p>
    <w:p w14:paraId="76D18567"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 xml:space="preserve">-&gt;isLittleEndian = </w:t>
      </w:r>
      <w:r>
        <w:rPr>
          <w:rFonts w:ascii="Consolas" w:hAnsi="Consolas" w:cs="Consolas"/>
          <w:color w:val="6F008A"/>
          <w:sz w:val="19"/>
          <w:szCs w:val="19"/>
        </w:rPr>
        <w:t>false</w:t>
      </w:r>
      <w:r>
        <w:rPr>
          <w:rFonts w:ascii="Consolas" w:hAnsi="Consolas" w:cs="Consolas"/>
          <w:color w:val="000000"/>
          <w:sz w:val="19"/>
          <w:szCs w:val="19"/>
        </w:rPr>
        <w:t>;</w:t>
      </w:r>
    </w:p>
    <w:p w14:paraId="5EF7BB86"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determineEndian = 0;</w:t>
      </w:r>
    </w:p>
    <w:p w14:paraId="60E1EE4D"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firstSurrogatePair = 0;</w:t>
      </w:r>
    </w:p>
    <w:p w14:paraId="567FEC05"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048E52D0"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//This variable holds the calculated code point from a UTF-16</w:t>
      </w:r>
    </w:p>
    <w:p w14:paraId="630BA49E"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//surrogate pair. However, the result has not been converted</w:t>
      </w:r>
    </w:p>
    <w:p w14:paraId="50B71DEF"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//to match up with the output string's encoding byte order yet.</w:t>
      </w:r>
    </w:p>
    <w:p w14:paraId="1C04402E"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nonBOM_CodePoint = 0;</w:t>
      </w:r>
    </w:p>
    <w:p w14:paraId="6A1EDCD4"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3D0AB317"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//Detecting BOM. Assuming we have no idea where BOM is located.</w:t>
      </w:r>
    </w:p>
    <w:p w14:paraId="5E855FC8"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in</w:t>
      </w:r>
      <w:r>
        <w:rPr>
          <w:rFonts w:ascii="Consolas" w:hAnsi="Consolas" w:cs="Consolas"/>
          <w:color w:val="000000"/>
          <w:sz w:val="19"/>
          <w:szCs w:val="19"/>
        </w:rPr>
        <w:t>-&gt;dataLength; i++) {</w:t>
      </w:r>
    </w:p>
    <w:p w14:paraId="3DB8611C"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determineEndian = 0;</w:t>
      </w:r>
    </w:p>
    <w:p w14:paraId="657246C3"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6C118DA4"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//When doing bitwise comparisons, it would implicitly upcast </w:t>
      </w:r>
    </w:p>
    <w:p w14:paraId="7873AE82"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 results to a 4-byte integer. "&amp;" operator has a lower</w:t>
      </w:r>
    </w:p>
    <w:p w14:paraId="08FA9AA8"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//order of precedence than "==" operator.</w:t>
      </w:r>
    </w:p>
    <w:p w14:paraId="110BC207"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-&gt;data[i] &amp; BOM_UTF16_BigEndian) == BOM_UTF16_BigEndian) {</w:t>
      </w:r>
    </w:p>
    <w:p w14:paraId="0B1F335B"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 xml:space="preserve">-&gt;isLittleEndian = </w:t>
      </w:r>
      <w:r>
        <w:rPr>
          <w:rFonts w:ascii="Consolas" w:hAnsi="Consolas" w:cs="Consolas"/>
          <w:color w:val="6F008A"/>
          <w:sz w:val="19"/>
          <w:szCs w:val="19"/>
        </w:rPr>
        <w:t>false</w:t>
      </w:r>
      <w:r>
        <w:rPr>
          <w:rFonts w:ascii="Consolas" w:hAnsi="Consolas" w:cs="Consolas"/>
          <w:color w:val="000000"/>
          <w:sz w:val="19"/>
          <w:szCs w:val="19"/>
        </w:rPr>
        <w:t>;</w:t>
      </w:r>
    </w:p>
    <w:p w14:paraId="4701CF00"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determineEndian = -1;</w:t>
      </w:r>
    </w:p>
    <w:p w14:paraId="2B6EFB88"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B463A6"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-&gt;data[i] &amp; BOM_UTF16_LittleEndian) == BOM_UTF16_LittleEndian) {</w:t>
      </w:r>
    </w:p>
    <w:p w14:paraId="325FCFF1"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 xml:space="preserve">-&gt;isLittleEndian = </w:t>
      </w:r>
      <w:r>
        <w:rPr>
          <w:rFonts w:ascii="Consolas" w:hAnsi="Consolas" w:cs="Consolas"/>
          <w:color w:val="6F008A"/>
          <w:sz w:val="19"/>
          <w:szCs w:val="19"/>
        </w:rPr>
        <w:t>true</w:t>
      </w:r>
      <w:r>
        <w:rPr>
          <w:rFonts w:ascii="Consolas" w:hAnsi="Consolas" w:cs="Consolas"/>
          <w:color w:val="000000"/>
          <w:sz w:val="19"/>
          <w:szCs w:val="19"/>
        </w:rPr>
        <w:t>;</w:t>
      </w:r>
    </w:p>
    <w:p w14:paraId="20B914F6"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determineEndian = 1;</w:t>
      </w:r>
    </w:p>
    <w:p w14:paraId="7765F4FC"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745CAA"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141395A4"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//Handle non-BOM data. If the variable is zero, then it</w:t>
      </w:r>
    </w:p>
    <w:p w14:paraId="4E606AAD"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//is not a BOM. Otherwise, if it's non-zero, skip it.</w:t>
      </w:r>
    </w:p>
    <w:p w14:paraId="63E94E3B"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(determineEndian)</w:t>
      </w:r>
    </w:p>
    <w:p w14:paraId="086B100B"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0E532AF9"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27A4560B"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//Since we guarantee the current code unit is not BOM, we</w:t>
      </w:r>
    </w:p>
    <w:p w14:paraId="6685B7B0"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//grab it out.</w:t>
      </w:r>
    </w:p>
    <w:p w14:paraId="32E4D705"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currentCodeUnit = *(</w:t>
      </w:r>
      <w:r>
        <w:rPr>
          <w:rFonts w:ascii="Consolas" w:hAnsi="Consolas" w:cs="Consolas"/>
          <w:color w:val="808080"/>
          <w:sz w:val="19"/>
          <w:szCs w:val="19"/>
        </w:rPr>
        <w:t>in</w:t>
      </w:r>
      <w:r>
        <w:rPr>
          <w:rFonts w:ascii="Consolas" w:hAnsi="Consolas" w:cs="Consolas"/>
          <w:color w:val="000000"/>
          <w:sz w:val="19"/>
          <w:szCs w:val="19"/>
        </w:rPr>
        <w:t>-&gt;data + i);</w:t>
      </w:r>
    </w:p>
    <w:p w14:paraId="1019ACDE"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44097027"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//Check to see if the BOM is flagged as Little Endian.</w:t>
      </w:r>
    </w:p>
    <w:p w14:paraId="39206827"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-&gt;isLittleEndian &gt; 0) {</w:t>
      </w:r>
    </w:p>
    <w:p w14:paraId="2B486DCC"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true, then we need to convert to Big Endian, so it</w:t>
      </w:r>
    </w:p>
    <w:p w14:paraId="14A8E57B"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//makes calculations much easier to do.</w:t>
      </w:r>
    </w:p>
    <w:p w14:paraId="2E786644"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firstByte = (currentCodeUnit &amp; 0xFF00) &gt;&gt; 8;</w:t>
      </w:r>
    </w:p>
    <w:p w14:paraId="5BF81C96"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secondByte = currentCodeUnit &amp; 0xFF;</w:t>
      </w:r>
    </w:p>
    <w:p w14:paraId="586D972F"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currentCodeUnit = (secondByte &lt;&lt; 8) | firstByte;</w:t>
      </w:r>
    </w:p>
    <w:p w14:paraId="7F4DC71A"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DC3943"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4C8DB341"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//Check to see if the current code unit is a surrogate pair.</w:t>
      </w:r>
    </w:p>
    <w:p w14:paraId="73229E60"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(0xD800 &lt;= currentCodeUnit &amp;&amp; currentCodeUnit &lt;= 0xDFFF) {</w:t>
      </w:r>
    </w:p>
    <w:p w14:paraId="1222B9F2"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//Since we set the default value of "firstSurrogatePair"</w:t>
      </w:r>
    </w:p>
    <w:p w14:paraId="59443023"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//to be zero, we check to see if it's zero, or if it was</w:t>
      </w:r>
    </w:p>
    <w:p w14:paraId="27F78389"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//populated.</w:t>
      </w:r>
    </w:p>
    <w:p w14:paraId="5D7DE9EC"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(!firstSurrogatePair) {</w:t>
      </w:r>
    </w:p>
    <w:p w14:paraId="4283E3B1"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 the first surrogate pair to be the current</w:t>
      </w:r>
    </w:p>
    <w:p w14:paraId="58C2D8C9"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//code unit, then move on.</w:t>
      </w:r>
    </w:p>
    <w:p w14:paraId="46038EE8"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firstSurrogatePair = currentCodeUnit;</w:t>
      </w:r>
    </w:p>
    <w:p w14:paraId="118E25BD"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154A73C4"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47F134"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36FD5146"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//Handle the surrogate pair.</w:t>
      </w:r>
    </w:p>
    <w:p w14:paraId="2F23CE29"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highSurrogate = firstSurrogatePair - 0xD800;</w:t>
      </w:r>
    </w:p>
    <w:p w14:paraId="0BA8CBAC"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highSurrogate *= 0x400;</w:t>
      </w:r>
    </w:p>
    <w:p w14:paraId="659A319D"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lowSurrogate = currentCodeUnit - 0xDC00;</w:t>
      </w:r>
    </w:p>
    <w:p w14:paraId="676E53B6"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nonBOM_CodePoint = highSurrogate + lowSurrogate + 0x10000;</w:t>
      </w:r>
    </w:p>
    <w:p w14:paraId="0E8E5ABE"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063BD48A"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//Reset the temporary surrogate pair variable.</w:t>
      </w:r>
    </w:p>
    <w:p w14:paraId="4055575F"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firstSurrogatePair = 0;</w:t>
      </w:r>
    </w:p>
    <w:p w14:paraId="2505BBEB"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06E921"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2A911E"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//Since it is not a surrogate pair, it is a code point.</w:t>
      </w:r>
    </w:p>
    <w:p w14:paraId="380E2EF3"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132BEE48"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nonBOM_CodePoint = currentCodeUnit;</w:t>
      </w:r>
    </w:p>
    <w:p w14:paraId="1760F702"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7DF0B9B3"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//Reorder the obtained code point to its output string's byte</w:t>
      </w:r>
    </w:p>
    <w:p w14:paraId="17110E27"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//order. Currently, it is Big Endian.</w:t>
      </w:r>
    </w:p>
    <w:p w14:paraId="0458A70B"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-&gt;isLittleEndian) {</w:t>
      </w:r>
    </w:p>
    <w:p w14:paraId="580CFF4D"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firstByte = (nonBOM_CodePoint &amp; 0xFF000000) &gt;&gt; 24;</w:t>
      </w:r>
    </w:p>
    <w:p w14:paraId="05AB108E"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secondByte = (nonBOM_CodePoint &amp; 0xFF0000) &gt;&gt; 16;</w:t>
      </w:r>
    </w:p>
    <w:p w14:paraId="0EA6DA6D"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thirdByte = (nonBOM_CodePoint &amp; 0xFF00) &gt;&gt; 8;</w:t>
      </w:r>
    </w:p>
    <w:p w14:paraId="32163BF9"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fourthByte = nonBOM_CodePoint &amp; 0xFF;</w:t>
      </w:r>
    </w:p>
    <w:p w14:paraId="0FF3A318"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nonBOM_CodePoint = (fourthByte &lt;&lt; 24) | (thirdByte &lt;&lt; 16) |</w:t>
      </w:r>
    </w:p>
    <w:p w14:paraId="1A079806" w14:textId="0E81F211"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(secondByte &lt;&lt; 8) | firstByte;</w:t>
      </w:r>
    </w:p>
    <w:p w14:paraId="305FEC7B"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FFFD67"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79A946A2"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//Store the computed value into the output string.</w:t>
      </w:r>
    </w:p>
    <w:p w14:paraId="6E07BC8B"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808080"/>
          <w:sz w:val="19"/>
          <w:szCs w:val="19"/>
        </w:rPr>
        <w:t>out</w:t>
      </w:r>
      <w:r>
        <w:rPr>
          <w:rFonts w:ascii="Consolas" w:hAnsi="Consolas" w:cs="Consolas"/>
          <w:color w:val="000000"/>
          <w:sz w:val="19"/>
          <w:szCs w:val="19"/>
        </w:rPr>
        <w:t>-&gt;length) = nonBOM_CodePoint;</w:t>
      </w:r>
    </w:p>
    <w:p w14:paraId="39D91EE7"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-&gt;length++;</w:t>
      </w:r>
    </w:p>
    <w:p w14:paraId="598347E0"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673708" w14:textId="1C6952EA" w:rsidR="00170DDC" w:rsidRDefault="00170DDC" w:rsidP="00170DDC">
      <w:r>
        <w:rPr>
          <w:rFonts w:ascii="Consolas" w:hAnsi="Consolas" w:cs="Consolas"/>
          <w:color w:val="000000"/>
          <w:sz w:val="19"/>
          <w:szCs w:val="19"/>
        </w:rPr>
        <w:t>}</w:t>
      </w:r>
    </w:p>
    <w:p w14:paraId="0C02B086" w14:textId="77777777" w:rsidR="00170DDC" w:rsidRDefault="00170DDC" w:rsidP="00702295"/>
    <w:p w14:paraId="527E2348"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 {</w:t>
      </w:r>
    </w:p>
    <w:p w14:paraId="4C1C6BDB"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HANDLE</w:t>
      </w:r>
      <w:r>
        <w:rPr>
          <w:rFonts w:ascii="Consolas" w:hAnsi="Consolas" w:cs="Consolas"/>
          <w:color w:val="000000"/>
          <w:sz w:val="19"/>
          <w:szCs w:val="19"/>
        </w:rPr>
        <w:t xml:space="preserve"> heapHandle = GetProcessHeap();</w:t>
      </w:r>
    </w:p>
    <w:p w14:paraId="79627D35"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(heapHandle == </w:t>
      </w:r>
      <w:r>
        <w:rPr>
          <w:rFonts w:ascii="Consolas" w:hAnsi="Consolas" w:cs="Consolas"/>
          <w:color w:val="6F008A"/>
          <w:sz w:val="19"/>
          <w:szCs w:val="19"/>
        </w:rPr>
        <w:t>NULL</w:t>
      </w:r>
      <w:r>
        <w:rPr>
          <w:rFonts w:ascii="Consolas" w:hAnsi="Consolas" w:cs="Consolas"/>
          <w:color w:val="000000"/>
          <w:sz w:val="19"/>
          <w:szCs w:val="19"/>
        </w:rPr>
        <w:t>) {</w:t>
      </w:r>
    </w:p>
    <w:p w14:paraId="526A537D"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//Error getting the current process's private heap.</w:t>
      </w:r>
    </w:p>
    <w:p w14:paraId="5411B85A"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14:paraId="46DA3BA6" w14:textId="1DAB7DC2"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042E6D" w14:textId="5675F93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p>
    <w:p w14:paraId="06E6A939" w14:textId="59F694F2" w:rsidR="004B7021" w:rsidRDefault="004B7021">
      <w:pPr>
        <w:tabs>
          <w:tab w:val="clear" w:pos="720"/>
        </w:tabs>
        <w:rPr>
          <w:rFonts w:ascii="Consolas" w:hAnsi="Consolas" w:cs="Consolas"/>
          <w:color w:val="000000"/>
          <w:sz w:val="19"/>
          <w:szCs w:val="19"/>
        </w:rPr>
      </w:pPr>
      <w:r>
        <w:rPr>
          <w:rFonts w:ascii="Consolas" w:hAnsi="Consolas" w:cs="Consolas"/>
          <w:color w:val="000000"/>
          <w:sz w:val="19"/>
          <w:szCs w:val="19"/>
        </w:rPr>
        <w:br w:type="page"/>
      </w:r>
    </w:p>
    <w:p w14:paraId="52D79E4E"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//Readable text: "</w:t>
      </w:r>
      <w:r>
        <w:rPr>
          <w:rFonts w:ascii="Consolas" w:hAnsi="Consolas" w:cs="Consolas"/>
          <w:color w:val="008000"/>
          <w:sz w:val="19"/>
          <w:szCs w:val="19"/>
        </w:rPr>
        <w:t>我是誰</w:t>
      </w:r>
      <w:r>
        <w:rPr>
          <w:rFonts w:ascii="Consolas" w:hAnsi="Consolas" w:cs="Consolas"/>
          <w:color w:val="008000"/>
          <w:sz w:val="19"/>
          <w:szCs w:val="19"/>
        </w:rPr>
        <w:t>?"</w:t>
      </w:r>
    </w:p>
    <w:p w14:paraId="34E0FFC3"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//For learning purposes, these are the values of the readable text.</w:t>
      </w:r>
    </w:p>
    <w:p w14:paraId="36C0A51F"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utf32_data_le[] = {</w:t>
      </w:r>
    </w:p>
    <w:p w14:paraId="178B6277"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0xfffe0000, 0x11620000, 0x2f660000, 0xb08a0000, 0x3f000000, 0</w:t>
      </w:r>
    </w:p>
    <w:p w14:paraId="594D3EA7"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697B31"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utf32_data_be[] = {</w:t>
      </w:r>
    </w:p>
    <w:p w14:paraId="00A7B735"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0x0000feff, 0x00006211, 0x0000662f, 0x00008ab0, 0x0000003f, 0</w:t>
      </w:r>
    </w:p>
    <w:p w14:paraId="3D2C2CC5"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BE441A"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utf16_data_le[] = {</w:t>
      </w:r>
    </w:p>
    <w:p w14:paraId="38478A23"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0xfffe, 0x1162, 0x2f66, 0xb08a, 0x3f00, 0</w:t>
      </w:r>
    </w:p>
    <w:p w14:paraId="2B8B41C0"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661ED8"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utf16_data_be[] = {</w:t>
      </w:r>
    </w:p>
    <w:p w14:paraId="20BA11DF"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0xfeff, 0x6211, 0x662f, 0x8ab0, 0x003f, 0</w:t>
      </w:r>
    </w:p>
    <w:p w14:paraId="1D4C63D7"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9F020E"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p>
    <w:p w14:paraId="6D1E897B"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p>
    <w:p w14:paraId="435E831E"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//Initializing input and output string data.</w:t>
      </w:r>
    </w:p>
    <w:p w14:paraId="1BD8DE95"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UTF16_String</w:t>
      </w:r>
      <w:r>
        <w:rPr>
          <w:rFonts w:ascii="Consolas" w:hAnsi="Consolas" w:cs="Consolas"/>
          <w:color w:val="000000"/>
          <w:sz w:val="19"/>
          <w:szCs w:val="19"/>
        </w:rPr>
        <w:t xml:space="preserve"> str;</w:t>
      </w:r>
    </w:p>
    <w:p w14:paraId="69DFB4F2"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str.length = 4;</w:t>
      </w:r>
    </w:p>
    <w:p w14:paraId="462D984E"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str.dataLength = </w:t>
      </w:r>
      <w:r>
        <w:rPr>
          <w:rFonts w:ascii="Consolas" w:hAnsi="Consolas" w:cs="Consolas"/>
          <w:color w:val="0000FF"/>
          <w:sz w:val="19"/>
          <w:szCs w:val="19"/>
        </w:rPr>
        <w:t>sizeof</w:t>
      </w:r>
      <w:r>
        <w:rPr>
          <w:rFonts w:ascii="Consolas" w:hAnsi="Consolas" w:cs="Consolas"/>
          <w:color w:val="000000"/>
          <w:sz w:val="19"/>
          <w:szCs w:val="19"/>
        </w:rPr>
        <w:t xml:space="preserve">(utf16_data_le) / </w:t>
      </w:r>
      <w:r>
        <w:rPr>
          <w:rFonts w:ascii="Consolas" w:hAnsi="Consolas" w:cs="Consolas"/>
          <w:color w:val="0000FF"/>
          <w:sz w:val="19"/>
          <w:szCs w:val="19"/>
        </w:rPr>
        <w:t>sizeof</w:t>
      </w:r>
      <w:r>
        <w:rPr>
          <w:rFonts w:ascii="Consolas" w:hAnsi="Consolas" w:cs="Consolas"/>
          <w:color w:val="000000"/>
          <w:sz w:val="19"/>
          <w:szCs w:val="19"/>
        </w:rPr>
        <w:t>(utf16_data_le[0]);</w:t>
      </w:r>
    </w:p>
    <w:p w14:paraId="5E38D3DB"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str.data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HeapAlloc(heapHandle,</w:t>
      </w:r>
    </w:p>
    <w:p w14:paraId="45246B80"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HEAP_ZERO_MEMORY</w:t>
      </w:r>
      <w:r>
        <w:rPr>
          <w:rFonts w:ascii="Consolas" w:hAnsi="Consolas" w:cs="Consolas"/>
          <w:color w:val="000000"/>
          <w:sz w:val="19"/>
          <w:szCs w:val="19"/>
        </w:rPr>
        <w:t>,</w:t>
      </w:r>
    </w:p>
    <w:p w14:paraId="213CD968"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str.dataLength);</w:t>
      </w:r>
    </w:p>
    <w:p w14:paraId="366D1E55"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p>
    <w:p w14:paraId="13317B86" w14:textId="7A4CEAA8"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//For experiment, we use a raw data in Little-Endian byte order.</w:t>
      </w:r>
    </w:p>
    <w:p w14:paraId="6C5C7295"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str.dataLength; i++)</w:t>
      </w:r>
    </w:p>
    <w:p w14:paraId="31A4B318"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*(str.data + i) = utf16_data_le[i];</w:t>
      </w:r>
    </w:p>
    <w:p w14:paraId="16776807"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p>
    <w:p w14:paraId="7DDE92E1"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 xml:space="preserve"> result;</w:t>
      </w:r>
    </w:p>
    <w:p w14:paraId="5EB5C6BC"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result.length = 0;</w:t>
      </w:r>
    </w:p>
    <w:p w14:paraId="7E960404"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result.dataLength = str.length;</w:t>
      </w:r>
    </w:p>
    <w:p w14:paraId="5C2518F8"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//To hold the data, the BOM, and the NUL terminator character.</w:t>
      </w:r>
    </w:p>
    <w:p w14:paraId="163BC454"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result.data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HeapAlloc(heapHandle,</w:t>
      </w:r>
    </w:p>
    <w:p w14:paraId="0DE78304"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HEAP_ZERO_MEMORY</w:t>
      </w:r>
      <w:r>
        <w:rPr>
          <w:rFonts w:ascii="Consolas" w:hAnsi="Consolas" w:cs="Consolas"/>
          <w:color w:val="000000"/>
          <w:sz w:val="19"/>
          <w:szCs w:val="19"/>
        </w:rPr>
        <w:t>,</w:t>
      </w:r>
    </w:p>
    <w:p w14:paraId="63A52FE8" w14:textId="68DBBADC" w:rsidR="004B7021"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result.dataLength + 2);</w:t>
      </w:r>
    </w:p>
    <w:p w14:paraId="509C83C1"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p>
    <w:p w14:paraId="532BC367"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//Visual Studio debugger can only parse Unicode in Big Endian.</w:t>
      </w:r>
    </w:p>
    <w:p w14:paraId="50F42461"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result.isLittleEndian = </w:t>
      </w:r>
      <w:r>
        <w:rPr>
          <w:rFonts w:ascii="Consolas" w:hAnsi="Consolas" w:cs="Consolas"/>
          <w:color w:val="6F008A"/>
          <w:sz w:val="19"/>
          <w:szCs w:val="19"/>
        </w:rPr>
        <w:t>false</w:t>
      </w:r>
      <w:r>
        <w:rPr>
          <w:rFonts w:ascii="Consolas" w:hAnsi="Consolas" w:cs="Consolas"/>
          <w:color w:val="000000"/>
          <w:sz w:val="19"/>
          <w:szCs w:val="19"/>
        </w:rPr>
        <w:t>;</w:t>
      </w:r>
    </w:p>
    <w:p w14:paraId="41246E89"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p>
    <w:p w14:paraId="2DB15AAF"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//Finally, we invoke the function.</w:t>
      </w:r>
    </w:p>
    <w:p w14:paraId="07F0A80C" w14:textId="09EEB5E2"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E818F9">
        <w:rPr>
          <w:rFonts w:ascii="Consolas" w:hAnsi="Consolas" w:cs="Consolas"/>
          <w:color w:val="000000"/>
          <w:sz w:val="19"/>
          <w:szCs w:val="19"/>
        </w:rPr>
        <w:t>U</w:t>
      </w:r>
      <w:r>
        <w:rPr>
          <w:rFonts w:ascii="Consolas" w:hAnsi="Consolas" w:cs="Consolas"/>
          <w:color w:val="000000"/>
          <w:sz w:val="19"/>
          <w:szCs w:val="19"/>
        </w:rPr>
        <w:t>tf</w:t>
      </w:r>
      <w:r w:rsidR="00E818F9">
        <w:rPr>
          <w:rFonts w:ascii="Consolas" w:hAnsi="Consolas" w:cs="Consolas"/>
          <w:color w:val="000000"/>
          <w:sz w:val="19"/>
          <w:szCs w:val="19"/>
        </w:rPr>
        <w:t>16</w:t>
      </w:r>
      <w:r>
        <w:rPr>
          <w:rFonts w:ascii="Consolas" w:hAnsi="Consolas" w:cs="Consolas"/>
          <w:color w:val="000000"/>
          <w:sz w:val="19"/>
          <w:szCs w:val="19"/>
        </w:rPr>
        <w:t>_to_utf</w:t>
      </w:r>
      <w:r w:rsidR="00E818F9">
        <w:rPr>
          <w:rFonts w:ascii="Consolas" w:hAnsi="Consolas" w:cs="Consolas"/>
          <w:color w:val="000000"/>
          <w:sz w:val="19"/>
          <w:szCs w:val="19"/>
        </w:rPr>
        <w:t>32</w:t>
      </w:r>
      <w:r>
        <w:rPr>
          <w:rFonts w:ascii="Consolas" w:hAnsi="Consolas" w:cs="Consolas"/>
          <w:color w:val="000000"/>
          <w:sz w:val="19"/>
          <w:szCs w:val="19"/>
        </w:rPr>
        <w:t>(&amp;str, &amp;result);</w:t>
      </w:r>
    </w:p>
    <w:p w14:paraId="366B77E0"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p>
    <w:p w14:paraId="53E2A9F6"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//Debug statement only.</w:t>
      </w:r>
    </w:p>
    <w:p w14:paraId="399F1730"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//Put a breakpoint on this line, and then inspect "result.data", with format </w:t>
      </w:r>
    </w:p>
    <w:p w14:paraId="27495798"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//specifier, "s8", in the Watch window in Visual Studio.</w:t>
      </w:r>
    </w:p>
    <w:p w14:paraId="43B21CD0"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debug = 0;</w:t>
      </w:r>
    </w:p>
    <w:p w14:paraId="2308330D"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p>
    <w:p w14:paraId="0C9B4B40"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//RAII</w:t>
      </w:r>
    </w:p>
    <w:p w14:paraId="3CA27B57"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HeapFree(heapHandle, 0, str.data);</w:t>
      </w:r>
    </w:p>
    <w:p w14:paraId="40628F13"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HeapFree(heapHandle, 0, result.data);</w:t>
      </w:r>
    </w:p>
    <w:p w14:paraId="201796E8"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152165A1" w14:textId="5BCC868B" w:rsidR="006E5F19" w:rsidRDefault="004B7021" w:rsidP="004B7021">
      <w:pPr>
        <w:rPr>
          <w:rFonts w:ascii="Consolas" w:hAnsi="Consolas" w:cs="Consolas"/>
          <w:color w:val="000000"/>
          <w:sz w:val="19"/>
          <w:szCs w:val="19"/>
        </w:rPr>
      </w:pPr>
      <w:r>
        <w:rPr>
          <w:rFonts w:ascii="Consolas" w:hAnsi="Consolas" w:cs="Consolas"/>
          <w:color w:val="000000"/>
          <w:sz w:val="19"/>
          <w:szCs w:val="19"/>
        </w:rPr>
        <w:t>}</w:t>
      </w:r>
    </w:p>
    <w:p w14:paraId="50526EC4" w14:textId="0570411B" w:rsidR="00AC58E4" w:rsidRDefault="00AC58E4" w:rsidP="004B7021"/>
    <w:p w14:paraId="3E7E4B80" w14:textId="62295289" w:rsidR="00AC58E4" w:rsidRDefault="00AC58E4" w:rsidP="00AC58E4">
      <w:r>
        <w:tab/>
        <w:t>And as always, we show what it looks like when the Debug Statement is hit, on the next page.</w:t>
      </w:r>
    </w:p>
    <w:p w14:paraId="66502CA8" w14:textId="2CCE0F89" w:rsidR="00C25209" w:rsidRDefault="00C25209">
      <w:pPr>
        <w:tabs>
          <w:tab w:val="clear" w:pos="720"/>
        </w:tabs>
      </w:pPr>
      <w:r>
        <w:br w:type="page"/>
      </w:r>
    </w:p>
    <w:p w14:paraId="5CD1606C" w14:textId="77777777" w:rsidR="00C25209" w:rsidRDefault="00B457EB" w:rsidP="00C25209">
      <w:pPr>
        <w:keepNext/>
      </w:pPr>
      <w:r>
        <w:rPr>
          <w:noProof/>
        </w:rPr>
        <w:lastRenderedPageBreak/>
        <w:drawing>
          <wp:inline distT="0" distB="0" distL="0" distR="0" wp14:anchorId="3BDE857D" wp14:editId="561D0427">
            <wp:extent cx="5943600" cy="30543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3054350"/>
                    </a:xfrm>
                    <a:prstGeom prst="rect">
                      <a:avLst/>
                    </a:prstGeom>
                  </pic:spPr>
                </pic:pic>
              </a:graphicData>
            </a:graphic>
          </wp:inline>
        </w:drawing>
      </w:r>
    </w:p>
    <w:p w14:paraId="3FD9E00A" w14:textId="35B2C1BB" w:rsidR="00B457EB" w:rsidRDefault="00C25209" w:rsidP="00C25209">
      <w:pPr>
        <w:pStyle w:val="Caption"/>
      </w:pPr>
      <w:r>
        <w:t xml:space="preserve">Figure </w:t>
      </w:r>
      <w:r w:rsidR="00BF6AC9">
        <w:rPr>
          <w:noProof/>
        </w:rPr>
        <w:fldChar w:fldCharType="begin"/>
      </w:r>
      <w:r w:rsidR="00BF6AC9">
        <w:rPr>
          <w:noProof/>
        </w:rPr>
        <w:instrText xml:space="preserve"> SEQ Figure \* ARABIC </w:instrText>
      </w:r>
      <w:r w:rsidR="00BF6AC9">
        <w:rPr>
          <w:noProof/>
        </w:rPr>
        <w:fldChar w:fldCharType="separate"/>
      </w:r>
      <w:r w:rsidR="005315F8">
        <w:rPr>
          <w:noProof/>
        </w:rPr>
        <w:t>18</w:t>
      </w:r>
      <w:r w:rsidR="00BF6AC9">
        <w:rPr>
          <w:noProof/>
        </w:rPr>
        <w:fldChar w:fldCharType="end"/>
      </w:r>
      <w:r>
        <w:t>: The Debug Statement, shown for the final time. This time, we show what would happen if the Visual Studio debugger attempts to parse an encoded string in Little-Endian.</w:t>
      </w:r>
    </w:p>
    <w:p w14:paraId="2DCDFF31" w14:textId="77777777" w:rsidR="00B457EB" w:rsidRDefault="00B457EB" w:rsidP="00702295"/>
    <w:p w14:paraId="2354FDCC" w14:textId="38E573EA" w:rsidR="0042705F" w:rsidRDefault="00B457EB" w:rsidP="0042705F">
      <w:pPr>
        <w:rPr>
          <w:sz w:val="72"/>
          <w:szCs w:val="72"/>
        </w:rPr>
      </w:pPr>
      <w:r>
        <w:tab/>
      </w:r>
      <w:r w:rsidR="00C25209">
        <w:t>With that, we can conclude th</w:t>
      </w:r>
      <w:r w:rsidR="0042705F">
        <w:t xml:space="preserve">is </w:t>
      </w:r>
      <w:r w:rsidR="00C25209">
        <w:t xml:space="preserve">chapter </w:t>
      </w:r>
      <w:r w:rsidR="0042705F">
        <w:t>on applying Unicode in C. May your games and applications support the full power of Unicode in their respective languages and localizations, and hopefully, you do not need to worry about being fearful of Unicode from now on.</w:t>
      </w:r>
    </w:p>
    <w:p w14:paraId="559CA6FB" w14:textId="75BED641" w:rsidR="0042705F" w:rsidRDefault="0042705F" w:rsidP="0042705F"/>
    <w:p w14:paraId="352E6B1C" w14:textId="6C5FB447" w:rsidR="0042705F" w:rsidRDefault="0042705F" w:rsidP="0042705F"/>
    <w:p w14:paraId="2E93FF15" w14:textId="7EAD82B2" w:rsidR="0042705F" w:rsidRDefault="0042705F" w:rsidP="0042705F"/>
    <w:p w14:paraId="617BDE19" w14:textId="5A04D336" w:rsidR="0042705F" w:rsidRDefault="0042705F">
      <w:pPr>
        <w:tabs>
          <w:tab w:val="clear" w:pos="720"/>
        </w:tabs>
      </w:pPr>
      <w:r>
        <w:br w:type="page"/>
      </w:r>
    </w:p>
    <w:p w14:paraId="0627A7AC" w14:textId="2601370C" w:rsidR="0042705F" w:rsidRDefault="0042705F" w:rsidP="0042705F">
      <w:pPr>
        <w:jc w:val="center"/>
        <w:rPr>
          <w:sz w:val="192"/>
          <w:szCs w:val="192"/>
        </w:rPr>
      </w:pPr>
    </w:p>
    <w:p w14:paraId="17A9A120" w14:textId="6414ABC0" w:rsidR="0042705F" w:rsidRPr="0042705F" w:rsidRDefault="0042705F" w:rsidP="0042705F">
      <w:pPr>
        <w:jc w:val="center"/>
      </w:pPr>
      <w:r>
        <w:t>Intentionally left blank.</w:t>
      </w:r>
    </w:p>
    <w:p w14:paraId="090811B7" w14:textId="159C59FF" w:rsidR="0042705F" w:rsidRDefault="0042705F" w:rsidP="0042705F"/>
    <w:p w14:paraId="2A354E2D" w14:textId="77777777" w:rsidR="0042705F" w:rsidRDefault="0042705F" w:rsidP="0042705F"/>
    <w:sectPr w:rsidR="0042705F" w:rsidSect="00763E36">
      <w:footerReference w:type="default" r:id="rId36"/>
      <w:pgSz w:w="12240" w:h="15840"/>
      <w:pgMar w:top="1440" w:right="1440" w:bottom="1440" w:left="1440"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7F0894" w14:textId="77777777" w:rsidR="00E04D81" w:rsidRDefault="00E04D81" w:rsidP="00802150">
      <w:pPr>
        <w:spacing w:after="0" w:line="240" w:lineRule="auto"/>
      </w:pPr>
      <w:r>
        <w:separator/>
      </w:r>
    </w:p>
  </w:endnote>
  <w:endnote w:type="continuationSeparator" w:id="0">
    <w:p w14:paraId="66D1597F" w14:textId="77777777" w:rsidR="00E04D81" w:rsidRDefault="00E04D81" w:rsidP="008021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Yu Mincho">
    <w:panose1 w:val="02020400000000000000"/>
    <w:charset w:val="80"/>
    <w:family w:val="roman"/>
    <w:pitch w:val="variable"/>
    <w:sig w:usb0="800002E7" w:usb1="2AC7FCFF" w:usb2="00000012" w:usb3="00000000" w:csb0="0002009F" w:csb1="00000000"/>
  </w:font>
  <w:font w:name="Segoe UI Emoji">
    <w:panose1 w:val="020B0502040204020203"/>
    <w:charset w:val="00"/>
    <w:family w:val="swiss"/>
    <w:pitch w:val="variable"/>
    <w:sig w:usb0="00000003" w:usb1="02000000" w:usb2="00000000" w:usb3="00000000" w:csb0="00000001" w:csb1="00000000"/>
  </w:font>
  <w:font w:name="Segoe UI Historic">
    <w:panose1 w:val="020B0502040204020203"/>
    <w:charset w:val="00"/>
    <w:family w:val="swiss"/>
    <w:pitch w:val="variable"/>
    <w:sig w:usb0="800001EF" w:usb1="02000002" w:usb2="0060C08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C1C009" w14:textId="7855DD89" w:rsidR="000244A4" w:rsidRDefault="000244A4">
    <w:pPr>
      <w:pStyle w:val="Footer"/>
    </w:pPr>
    <w:r>
      <w:fldChar w:fldCharType="begin"/>
    </w:r>
    <w:r>
      <w:instrText xml:space="preserve"> PAGE   \* MERGEFORMAT </w:instrText>
    </w:r>
    <w:r>
      <w:fldChar w:fldCharType="separate"/>
    </w:r>
    <w:r>
      <w:rPr>
        <w:noProof/>
      </w:rPr>
      <w:t>1</w:t>
    </w:r>
    <w:r>
      <w:rPr>
        <w:noProof/>
      </w:rPr>
      <w:fldChar w:fldCharType="end"/>
    </w:r>
  </w:p>
  <w:p w14:paraId="34F0F9C7" w14:textId="77777777" w:rsidR="000244A4" w:rsidRDefault="000244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8937719"/>
      <w:docPartObj>
        <w:docPartGallery w:val="Page Numbers (Bottom of Page)"/>
        <w:docPartUnique/>
      </w:docPartObj>
    </w:sdtPr>
    <w:sdtEndPr>
      <w:rPr>
        <w:noProof/>
      </w:rPr>
    </w:sdtEndPr>
    <w:sdtContent>
      <w:p w14:paraId="700699A8" w14:textId="2AA9880E" w:rsidR="000244A4" w:rsidRDefault="000244A4">
        <w:pPr>
          <w:pStyle w:val="Footer"/>
          <w:jc w:val="right"/>
        </w:pPr>
        <w:r>
          <w:fldChar w:fldCharType="begin"/>
        </w:r>
        <w:r>
          <w:instrText xml:space="preserve"> PAGE  \* Arabic  \* MERGEFORMAT </w:instrText>
        </w:r>
        <w:r>
          <w:fldChar w:fldCharType="separate"/>
        </w:r>
        <w:r>
          <w:rPr>
            <w:noProof/>
          </w:rPr>
          <w:t>3</w:t>
        </w:r>
        <w:r>
          <w:fldChar w:fldCharType="end"/>
        </w:r>
      </w:p>
    </w:sdtContent>
  </w:sdt>
  <w:p w14:paraId="03066E1A" w14:textId="7F580D63" w:rsidR="000244A4" w:rsidRDefault="000244A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DC4A19" w14:textId="77777777" w:rsidR="000244A4" w:rsidRDefault="000244A4">
    <w:pPr>
      <w:pStyle w:val="Footer"/>
    </w:pPr>
    <w:r>
      <w:fldChar w:fldCharType="begin"/>
    </w:r>
    <w:r>
      <w:instrText xml:space="preserve"> PAGE   \* MERGEFORMAT </w:instrText>
    </w:r>
    <w:r>
      <w:fldChar w:fldCharType="separate"/>
    </w:r>
    <w:r>
      <w:rPr>
        <w:noProof/>
      </w:rPr>
      <w:t>1</w:t>
    </w:r>
    <w:r>
      <w:rPr>
        <w:noProof/>
      </w:rPr>
      <w:fldChar w:fldCharType="end"/>
    </w:r>
  </w:p>
  <w:p w14:paraId="2513778D" w14:textId="77777777" w:rsidR="000244A4" w:rsidRDefault="000244A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1E88AB" w14:textId="77777777" w:rsidR="000244A4" w:rsidRDefault="000244A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555767"/>
      <w:docPartObj>
        <w:docPartGallery w:val="Page Numbers (Bottom of Page)"/>
        <w:docPartUnique/>
      </w:docPartObj>
    </w:sdtPr>
    <w:sdtEndPr>
      <w:rPr>
        <w:noProof/>
      </w:rPr>
    </w:sdtEndPr>
    <w:sdtContent>
      <w:p w14:paraId="58B39AE0" w14:textId="168AE7F3" w:rsidR="000244A4" w:rsidRDefault="000244A4">
        <w:pPr>
          <w:pStyle w:val="Footer"/>
          <w:jc w:val="right"/>
        </w:pPr>
        <w:r>
          <w:fldChar w:fldCharType="begin"/>
        </w:r>
        <w:r>
          <w:instrText xml:space="preserve"> PAGE  \* roman  \* MERGEFORMAT </w:instrText>
        </w:r>
        <w:r>
          <w:fldChar w:fldCharType="separate"/>
        </w:r>
        <w:r>
          <w:rPr>
            <w:noProof/>
          </w:rPr>
          <w:t>i</w:t>
        </w:r>
        <w:r>
          <w:fldChar w:fldCharType="end"/>
        </w:r>
      </w:p>
    </w:sdtContent>
  </w:sdt>
  <w:p w14:paraId="7D4976D6" w14:textId="77777777" w:rsidR="000244A4" w:rsidRDefault="000244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91DA8D" w14:textId="77777777" w:rsidR="00E04D81" w:rsidRDefault="00E04D81" w:rsidP="00802150">
      <w:pPr>
        <w:spacing w:after="0" w:line="240" w:lineRule="auto"/>
      </w:pPr>
      <w:r>
        <w:separator/>
      </w:r>
    </w:p>
  </w:footnote>
  <w:footnote w:type="continuationSeparator" w:id="0">
    <w:p w14:paraId="5356DC11" w14:textId="77777777" w:rsidR="00E04D81" w:rsidRDefault="00E04D81" w:rsidP="00802150">
      <w:pPr>
        <w:spacing w:after="0" w:line="240" w:lineRule="auto"/>
      </w:pPr>
      <w:r>
        <w:continuationSeparator/>
      </w:r>
    </w:p>
  </w:footnote>
  <w:footnote w:id="1">
    <w:p w14:paraId="3E0FC0F7" w14:textId="30115898" w:rsidR="000244A4" w:rsidRDefault="000244A4">
      <w:pPr>
        <w:pStyle w:val="FootnoteText"/>
      </w:pPr>
      <w:r>
        <w:rPr>
          <w:rStyle w:val="FootnoteReference"/>
        </w:rPr>
        <w:footnoteRef/>
      </w:r>
      <w:r>
        <w:t xml:space="preserve"> Another reason not included in the passage is on Github, but the issue is closed. </w:t>
      </w:r>
      <w:sdt>
        <w:sdtPr>
          <w:id w:val="-1031879990"/>
          <w:citation/>
        </w:sdtPr>
        <w:sdtEndPr/>
        <w:sdtContent>
          <w:r>
            <w:fldChar w:fldCharType="begin"/>
          </w:r>
          <w:r>
            <w:instrText xml:space="preserve">CITATION Mic16 \l 1033 </w:instrText>
          </w:r>
          <w:r>
            <w:fldChar w:fldCharType="separate"/>
          </w:r>
          <w:r w:rsidR="00923A9B">
            <w:rPr>
              <w:noProof/>
            </w:rPr>
            <w:t>(Github, 2016)</w:t>
          </w:r>
          <w:r>
            <w:fldChar w:fldCharType="end"/>
          </w:r>
        </w:sdtContent>
      </w:sdt>
      <w:r>
        <w:t xml:space="preserve">. Windows SDK will now automatically implicitly link </w:t>
      </w:r>
      <w:r w:rsidRPr="00727C9D">
        <w:rPr>
          <w:rStyle w:val="FilenamesChar"/>
        </w:rPr>
        <w:t>opengl32.lib</w:t>
      </w:r>
      <w:r>
        <w:t xml:space="preserve"> when using MSBuild.</w:t>
      </w:r>
    </w:p>
  </w:footnote>
  <w:footnote w:id="2">
    <w:p w14:paraId="034223C9" w14:textId="30385918" w:rsidR="000244A4" w:rsidRDefault="000244A4">
      <w:pPr>
        <w:pStyle w:val="FootnoteText"/>
      </w:pPr>
      <w:r>
        <w:rPr>
          <w:rStyle w:val="FootnoteReference"/>
        </w:rPr>
        <w:footnoteRef/>
      </w:r>
      <w:r>
        <w:t xml:space="preserve"> Obtained information from the official Khronos Group OpenGL wiki. </w:t>
      </w:r>
      <w:sdt>
        <w:sdtPr>
          <w:id w:val="536392339"/>
          <w:citation/>
        </w:sdtPr>
        <w:sdtEndPr/>
        <w:sdtContent>
          <w:r>
            <w:fldChar w:fldCharType="begin"/>
          </w:r>
          <w:r w:rsidR="00114E1A">
            <w:instrText xml:space="preserve">CITATION Khr18 \l 1033 </w:instrText>
          </w:r>
          <w:r>
            <w:fldChar w:fldCharType="separate"/>
          </w:r>
          <w:r w:rsidR="00923A9B">
            <w:rPr>
              <w:noProof/>
            </w:rPr>
            <w:t>(The Khronos Group, 2018)</w:t>
          </w:r>
          <w:r>
            <w:fldChar w:fldCharType="end"/>
          </w:r>
        </w:sdtContent>
      </w:sdt>
    </w:p>
  </w:footnote>
  <w:footnote w:id="3">
    <w:p w14:paraId="3F8006DA" w14:textId="3CA107B0" w:rsidR="000244A4" w:rsidRDefault="000244A4">
      <w:pPr>
        <w:pStyle w:val="FootnoteText"/>
      </w:pPr>
      <w:r>
        <w:rPr>
          <w:rStyle w:val="FootnoteReference"/>
        </w:rPr>
        <w:footnoteRef/>
      </w:r>
      <w:r>
        <w:t xml:space="preserve"> Quote from Ars Technica</w:t>
      </w:r>
      <w:sdt>
        <w:sdtPr>
          <w:id w:val="141636485"/>
          <w:citation/>
        </w:sdtPr>
        <w:sdtEndPr/>
        <w:sdtContent>
          <w:r>
            <w:fldChar w:fldCharType="begin"/>
          </w:r>
          <w:r>
            <w:instrText xml:space="preserve"> CITATION Pet13 \l 1033 </w:instrText>
          </w:r>
          <w:r>
            <w:fldChar w:fldCharType="separate"/>
          </w:r>
          <w:r w:rsidR="00923A9B">
            <w:rPr>
              <w:noProof/>
            </w:rPr>
            <w:t xml:space="preserve"> (Bright, 2013)</w:t>
          </w:r>
          <w:r>
            <w:fldChar w:fldCharType="end"/>
          </w:r>
        </w:sdtContent>
      </w:sdt>
      <w:r>
        <w:t>: “</w:t>
      </w:r>
      <w:r w:rsidRPr="00AE1C62">
        <w:t>Microsoft has long avoided supporting C99, the major update to C++'s predecessor that was standardized last millennium, claiming that there was little demand for it among Visual Studio users. This was true, but only to a point; it's true that many Windows developers were</w:t>
      </w:r>
      <w:r>
        <w:t xml:space="preserve"> no</w:t>
      </w:r>
      <w:r w:rsidRPr="00AE1C62">
        <w:t>t especially interested in C99 because they had no good tooling to support it.</w:t>
      </w:r>
      <w:r>
        <w:t>”</w:t>
      </w:r>
    </w:p>
  </w:footnote>
  <w:footnote w:id="4">
    <w:p w14:paraId="2E658D2D" w14:textId="43C83D89" w:rsidR="000244A4" w:rsidRDefault="000244A4">
      <w:pPr>
        <w:pStyle w:val="FootnoteText"/>
      </w:pPr>
      <w:r>
        <w:rPr>
          <w:rStyle w:val="FootnoteReference"/>
        </w:rPr>
        <w:footnoteRef/>
      </w:r>
      <w:r>
        <w:t xml:space="preserve"> Obtained information from the official OpenGL wiki.</w:t>
      </w:r>
      <w:sdt>
        <w:sdtPr>
          <w:id w:val="-996258843"/>
          <w:citation/>
        </w:sdtPr>
        <w:sdtEndPr/>
        <w:sdtContent>
          <w:r>
            <w:fldChar w:fldCharType="begin"/>
          </w:r>
          <w:r w:rsidR="00114E1A">
            <w:instrText xml:space="preserve">CITATION Khr18 \l 1033 </w:instrText>
          </w:r>
          <w:r>
            <w:fldChar w:fldCharType="separate"/>
          </w:r>
          <w:r w:rsidR="00923A9B">
            <w:rPr>
              <w:noProof/>
            </w:rPr>
            <w:t xml:space="preserve"> (The Khronos Group, 2018)</w:t>
          </w:r>
          <w:r>
            <w:fldChar w:fldCharType="end"/>
          </w:r>
        </w:sdtContent>
      </w:sdt>
    </w:p>
  </w:footnote>
  <w:footnote w:id="5">
    <w:p w14:paraId="6E234AF3" w14:textId="1831E32A" w:rsidR="000244A4" w:rsidRDefault="000244A4">
      <w:pPr>
        <w:pStyle w:val="FootnoteText"/>
      </w:pPr>
      <w:r>
        <w:rPr>
          <w:rStyle w:val="FootnoteReference"/>
        </w:rPr>
        <w:footnoteRef/>
      </w:r>
      <w:r>
        <w:t xml:space="preserve"> OpenGL SC is a subset of the OpenGL ES specification, applied in safety critical markets, including avionics and automotive displays, which require system safety certifications, and where it being used to streamline APIs can significantly reduce certification costs. </w:t>
      </w:r>
      <w:sdt>
        <w:sdtPr>
          <w:id w:val="2041395272"/>
          <w:citation/>
        </w:sdtPr>
        <w:sdtEndPr/>
        <w:sdtContent>
          <w:r>
            <w:fldChar w:fldCharType="begin"/>
          </w:r>
          <w:r>
            <w:instrText xml:space="preserve"> CITATION The19_opengl_sc \l 1033 </w:instrText>
          </w:r>
          <w:r>
            <w:fldChar w:fldCharType="separate"/>
          </w:r>
          <w:r w:rsidR="00923A9B">
            <w:rPr>
              <w:noProof/>
            </w:rPr>
            <w:t>(The Khronos Group, 2019)</w:t>
          </w:r>
          <w:r>
            <w:fldChar w:fldCharType="end"/>
          </w:r>
        </w:sdtContent>
      </w:sdt>
    </w:p>
  </w:footnote>
  <w:footnote w:id="6">
    <w:p w14:paraId="2059B236" w14:textId="22690572" w:rsidR="000244A4" w:rsidRDefault="000244A4">
      <w:pPr>
        <w:pStyle w:val="FootnoteText"/>
      </w:pPr>
      <w:r>
        <w:rPr>
          <w:rStyle w:val="FootnoteReference"/>
        </w:rPr>
        <w:footnoteRef/>
      </w:r>
      <w:r>
        <w:t xml:space="preserve"> Vertex transformations are, as such, modeling transformation (matrix transformations applied to the model matrix), viewing transformation (matrix transformations applied to the view matrix), projection transformation (matrix transformations applied to the projection matrix), conversion to the clip coordinates (homogeneous coordinates), doing the perspective division, and the viewport transformation (applying homogenous coordinates to the screen viewport coordinates).</w:t>
      </w:r>
    </w:p>
  </w:footnote>
  <w:footnote w:id="7">
    <w:p w14:paraId="4EECBCEF" w14:textId="09A187D4" w:rsidR="000244A4" w:rsidRDefault="000244A4">
      <w:pPr>
        <w:pStyle w:val="FootnoteText"/>
      </w:pPr>
      <w:r>
        <w:rPr>
          <w:rStyle w:val="FootnoteReference"/>
        </w:rPr>
        <w:footnoteRef/>
      </w:r>
      <w:r>
        <w:t xml:space="preserve"> In this case, software vendors (OpenGL implementers) work hard to implement certain features as closely to the OpenGL specifications as much as possible. The specifications are written in such a way that hardware designers and OpenGL library engineers can implement core and extension features unambiguously. </w:t>
      </w:r>
      <w:sdt>
        <w:sdtPr>
          <w:id w:val="-1882777675"/>
          <w:citation/>
        </w:sdtPr>
        <w:sdtEndPr/>
        <w:sdtContent>
          <w:r>
            <w:fldChar w:fldCharType="begin"/>
          </w:r>
          <w:r>
            <w:instrText xml:space="preserve"> CITATION The00 \l 1033 </w:instrText>
          </w:r>
          <w:r>
            <w:fldChar w:fldCharType="separate"/>
          </w:r>
          <w:r w:rsidR="00923A9B">
            <w:rPr>
              <w:noProof/>
            </w:rPr>
            <w:t>(The Khronos Group, 2000)</w:t>
          </w:r>
          <w:r>
            <w:fldChar w:fldCharType="end"/>
          </w:r>
        </w:sdtContent>
      </w:sdt>
    </w:p>
  </w:footnote>
  <w:footnote w:id="8">
    <w:p w14:paraId="52C560A8" w14:textId="63516181" w:rsidR="000244A4" w:rsidRDefault="000244A4">
      <w:pPr>
        <w:pStyle w:val="FootnoteText"/>
      </w:pPr>
      <w:r>
        <w:rPr>
          <w:rStyle w:val="FootnoteReference"/>
        </w:rPr>
        <w:footnoteRef/>
      </w:r>
      <w:r>
        <w:t xml:space="preserve"> This distinction comes from the official Apple reference sheet for developers, OpenGL Capabilities Tables. </w:t>
      </w:r>
      <w:sdt>
        <w:sdtPr>
          <w:id w:val="1444496288"/>
          <w:citation/>
        </w:sdtPr>
        <w:sdtEndPr/>
        <w:sdtContent>
          <w:r>
            <w:fldChar w:fldCharType="begin"/>
          </w:r>
          <w:r>
            <w:instrText xml:space="preserve"> CITATION App17 \l 1033 </w:instrText>
          </w:r>
          <w:r>
            <w:fldChar w:fldCharType="separate"/>
          </w:r>
          <w:r w:rsidR="00923A9B">
            <w:rPr>
              <w:noProof/>
            </w:rPr>
            <w:t>(Apple, 2017)</w:t>
          </w:r>
          <w:r>
            <w:fldChar w:fldCharType="end"/>
          </w:r>
        </w:sdtContent>
      </w:sdt>
    </w:p>
  </w:footnote>
  <w:footnote w:id="9">
    <w:p w14:paraId="16B5DDDE" w14:textId="2EFBA230" w:rsidR="000244A4" w:rsidRDefault="000244A4">
      <w:pPr>
        <w:pStyle w:val="FootnoteText"/>
      </w:pPr>
      <w:r>
        <w:rPr>
          <w:rStyle w:val="FootnoteReference"/>
        </w:rPr>
        <w:footnoteRef/>
      </w:r>
      <w:r>
        <w:t xml:space="preserve"> For a (very) brief history of OpenGL on the Apple’s operating system, Mac OS, the first OpenGL implementation was added on the pre-release of Mac OS X Public Beta, the Developer Preview 4 in May 15, 2000. At the time, the latest OpenGL standard specification version is at 1.2.1, released on March 16, 1998. Mac OS X 10.0 Cheetah and Mac OS X 10.1 Puma has OpenGL 1.2.1. Mac OS X 10.2 Jaguar has OpenGL 1.3. Mac OS X 10.3 Panther has OpenGL 1.4. Mac OS X 10.4 Tiger has OpenGL 2.0, wrapped under a Quartz layer. Mac OS X 10.5 Leopard has OpenGL 2.1. Mac OS X 10.6 Snow Leopard has OpenGL 2.1 and OpenGL 3.0 support for certain graphics cards. Mac OS X 10.7 Lion has OpenGL 2.1 and OpenGL 3.2, and it is here they introduced the Core/Compatibility profiles separation. Mac OS X 10.8 Mountain Lion has OpenGL 2.1 and OpenGL 4.1. And it was all the way until the introduction to macOS 10.14 Mojave, where the entire OpenGL is deprecated for Metal. </w:t>
      </w:r>
      <w:sdt>
        <w:sdtPr>
          <w:id w:val="-781638574"/>
          <w:citation/>
        </w:sdtPr>
        <w:sdtEndPr/>
        <w:sdtContent>
          <w:r>
            <w:fldChar w:fldCharType="begin"/>
          </w:r>
          <w:r>
            <w:instrText xml:space="preserve"> CITATION Sin06_apple \l 1033 </w:instrText>
          </w:r>
          <w:r>
            <w:fldChar w:fldCharType="separate"/>
          </w:r>
          <w:r w:rsidR="00923A9B">
            <w:rPr>
              <w:noProof/>
            </w:rPr>
            <w:t>(Singh, 2006)</w:t>
          </w:r>
          <w:r>
            <w:fldChar w:fldCharType="end"/>
          </w:r>
        </w:sdtContent>
      </w:sdt>
    </w:p>
    <w:p w14:paraId="0BD4FDB6" w14:textId="68620580" w:rsidR="000244A4" w:rsidRDefault="00E04D81">
      <w:pPr>
        <w:pStyle w:val="FootnoteText"/>
      </w:pPr>
      <w:r>
        <w:pict w14:anchorId="1379FFA1">
          <v:rect id="_x0000_i1026" style="width:0;height:1.5pt" o:hralign="center" o:hrstd="t" o:hr="t" fillcolor="#a0a0a0" stroked="f"/>
        </w:pict>
      </w:r>
    </w:p>
  </w:footnote>
  <w:footnote w:id="10">
    <w:p w14:paraId="5583525A" w14:textId="2BE84499" w:rsidR="000244A4" w:rsidRDefault="000244A4">
      <w:pPr>
        <w:pStyle w:val="FootnoteText"/>
      </w:pPr>
      <w:r>
        <w:rPr>
          <w:rStyle w:val="FootnoteReference"/>
        </w:rPr>
        <w:footnoteRef/>
      </w:r>
      <w:r>
        <w:t xml:space="preserve"> For non-Apple users, the naming scheme of Apple’s operating system begins with the Classic Mac OS, developed for the Macintosh family of personal computers from 1984 to 2001, and ended with Mac OS. The naming schemes for the Classic Mac OS goes from System 1, incrementing the number to System 4, then System Software 5, incrementing the number to System Software 6, and then System 7. At System 7.6, it is renamed to Mac OS 7.6. And then it goes to Mac OS 8, to Mac OS 9 as the last release of the Classic Mac OS. After that, Apple released a second major series to the Mac OS line, using Roman numerals for its designation, starting with the Mac OS X. From Mac OS X 10.0 through Mac OS X 10.8, each version is named after feline animals. Then it is changed to OS X 10.9, naming after places in California state of the U.S.A., up to OS X 10.11. Finally, it is rebranded to macOS, starting with macOS Sierra 10.12, to fall in line with all other operating systems, iOS, watchOS, and tvOS, while continuing to name after places in California state, up to the latest version as of writing, the macOS 10.14 Mojave. </w:t>
      </w:r>
    </w:p>
  </w:footnote>
  <w:footnote w:id="11">
    <w:p w14:paraId="4AEBDABE" w14:textId="305B196C" w:rsidR="000244A4" w:rsidRDefault="000244A4">
      <w:pPr>
        <w:pStyle w:val="FootnoteText"/>
      </w:pPr>
      <w:r>
        <w:rPr>
          <w:rStyle w:val="FootnoteReference"/>
        </w:rPr>
        <w:footnoteRef/>
      </w:r>
      <w:r>
        <w:t xml:space="preserve"> Taken from a quoted excerpt from a free online OpenGL tutorial site, </w:t>
      </w:r>
      <w:r w:rsidRPr="00474E1D">
        <w:t>https://open.gl</w:t>
      </w:r>
      <w:r>
        <w:t xml:space="preserve">/. </w:t>
      </w:r>
      <w:sdt>
        <w:sdtPr>
          <w:id w:val="-1448999803"/>
          <w:citation/>
        </w:sdtPr>
        <w:sdtEndPr/>
        <w:sdtContent>
          <w:r>
            <w:fldChar w:fldCharType="begin"/>
          </w:r>
          <w:r>
            <w:instrText xml:space="preserve"> CITATION Ale19_opengl \l 1033 </w:instrText>
          </w:r>
          <w:r>
            <w:fldChar w:fldCharType="separate"/>
          </w:r>
          <w:r w:rsidR="00923A9B">
            <w:rPr>
              <w:noProof/>
            </w:rPr>
            <w:t>(Overvoorde, 2019)</w:t>
          </w:r>
          <w:r>
            <w:fldChar w:fldCharType="end"/>
          </w:r>
        </w:sdtContent>
      </w:sdt>
    </w:p>
  </w:footnote>
  <w:footnote w:id="12">
    <w:p w14:paraId="52175AA4" w14:textId="4970D040" w:rsidR="000244A4" w:rsidRDefault="000244A4">
      <w:pPr>
        <w:pStyle w:val="FootnoteText"/>
      </w:pPr>
      <w:r>
        <w:rPr>
          <w:rStyle w:val="FootnoteReference"/>
        </w:rPr>
        <w:footnoteRef/>
      </w:r>
      <w:r>
        <w:t xml:space="preserve"> Valve Software has released an open-source Direct3D to OpenGL translation layer, which pointed out how Direct3D is used to conform to the OpenGL specifications. </w:t>
      </w:r>
      <w:sdt>
        <w:sdtPr>
          <w:id w:val="-19404232"/>
          <w:citation/>
        </w:sdtPr>
        <w:sdtEndPr/>
        <w:sdtContent>
          <w:r>
            <w:fldChar w:fldCharType="begin"/>
          </w:r>
          <w:r>
            <w:instrText xml:space="preserve"> CITATION Val14_togl \l 1033 </w:instrText>
          </w:r>
          <w:r>
            <w:fldChar w:fldCharType="separate"/>
          </w:r>
          <w:r w:rsidR="00923A9B">
            <w:rPr>
              <w:noProof/>
            </w:rPr>
            <w:t>(Valve Software, 2014)</w:t>
          </w:r>
          <w:r>
            <w:fldChar w:fldCharType="end"/>
          </w:r>
        </w:sdtContent>
      </w:sdt>
    </w:p>
  </w:footnote>
  <w:footnote w:id="13">
    <w:p w14:paraId="7C39D834" w14:textId="59BC0F1E" w:rsidR="000244A4" w:rsidRPr="00761337" w:rsidRDefault="000244A4">
      <w:pPr>
        <w:pStyle w:val="FootnoteText"/>
      </w:pPr>
      <w:r>
        <w:rPr>
          <w:rStyle w:val="FootnoteReference"/>
        </w:rPr>
        <w:footnoteRef/>
      </w:r>
      <w:r>
        <w:t xml:space="preserve"> </w:t>
      </w:r>
      <w:r>
        <w:rPr>
          <w:i/>
        </w:rPr>
        <w:t>GLUT</w:t>
      </w:r>
      <w:r>
        <w:t xml:space="preserve"> is super, super old. Highly recommended not to use it any more in this day and age. FreeGLUT is the “de facto” alternative.</w:t>
      </w:r>
    </w:p>
  </w:footnote>
  <w:footnote w:id="14">
    <w:p w14:paraId="704985CF" w14:textId="5BEE629B" w:rsidR="000244A4" w:rsidRDefault="000244A4">
      <w:pPr>
        <w:pStyle w:val="FootnoteText"/>
      </w:pPr>
      <w:r>
        <w:rPr>
          <w:rStyle w:val="FootnoteReference"/>
        </w:rPr>
        <w:footnoteRef/>
      </w:r>
      <w:r>
        <w:t xml:space="preserve"> Stack Overflow has a nice succinct answer about “message pumps.” </w:t>
      </w:r>
      <w:sdt>
        <w:sdtPr>
          <w:id w:val="-2024920272"/>
          <w:citation/>
        </w:sdtPr>
        <w:sdtEndPr/>
        <w:sdtContent>
          <w:r>
            <w:fldChar w:fldCharType="begin"/>
          </w:r>
          <w:r>
            <w:instrText xml:space="preserve"> CITATION so_Han10 \l 1033 </w:instrText>
          </w:r>
          <w:r>
            <w:fldChar w:fldCharType="separate"/>
          </w:r>
          <w:r w:rsidR="00923A9B">
            <w:rPr>
              <w:noProof/>
            </w:rPr>
            <w:t>(Passant, 2010)</w:t>
          </w:r>
          <w:r>
            <w:fldChar w:fldCharType="end"/>
          </w:r>
        </w:sdtContent>
      </w:sdt>
    </w:p>
  </w:footnote>
  <w:footnote w:id="15">
    <w:p w14:paraId="6BA90D63" w14:textId="5570448B" w:rsidR="000244A4" w:rsidRDefault="000244A4">
      <w:pPr>
        <w:pStyle w:val="FootnoteText"/>
      </w:pPr>
      <w:r>
        <w:rPr>
          <w:rStyle w:val="FootnoteReference"/>
        </w:rPr>
        <w:footnoteRef/>
      </w:r>
      <w:r>
        <w:t xml:space="preserve"> </w:t>
      </w:r>
      <w:r w:rsidRPr="000225B2">
        <w:t>A process can be attached to at most one console.</w:t>
      </w:r>
      <w:r>
        <w:t xml:space="preserve"> </w:t>
      </w:r>
      <w:r w:rsidRPr="000225B2">
        <w:t xml:space="preserve">A process can use the </w:t>
      </w:r>
      <w:r w:rsidRPr="000225B2">
        <w:rPr>
          <w:rStyle w:val="ProgrammingCodeChar"/>
        </w:rPr>
        <w:t>FreeConsole</w:t>
      </w:r>
      <w:r w:rsidRPr="000225B2">
        <w:t xml:space="preserve"> function to detach itself from its console. If other processes share the console, the console is not destroyed, but the process that called</w:t>
      </w:r>
      <w:r>
        <w:t xml:space="preserve"> </w:t>
      </w:r>
      <w:r w:rsidRPr="000225B2">
        <w:rPr>
          <w:rStyle w:val="ProgrammingCodeChar"/>
        </w:rPr>
        <w:t>FreeConsole</w:t>
      </w:r>
      <w:r w:rsidRPr="000225B2">
        <w:t xml:space="preserve"> cannot refer to it. A console is closed when the last process attached to it terminates or calls </w:t>
      </w:r>
      <w:r w:rsidRPr="000225B2">
        <w:rPr>
          <w:rStyle w:val="ProgrammingCodeChar"/>
        </w:rPr>
        <w:t>FreeConsole</w:t>
      </w:r>
      <w:r w:rsidRPr="000225B2">
        <w:t>.</w:t>
      </w:r>
      <w:r>
        <w:t xml:space="preserve"> </w:t>
      </w:r>
      <w:sdt>
        <w:sdtPr>
          <w:id w:val="-503128532"/>
          <w:citation/>
        </w:sdtPr>
        <w:sdtEndPr/>
        <w:sdtContent>
          <w:r>
            <w:fldChar w:fldCharType="begin"/>
          </w:r>
          <w:r>
            <w:instrText xml:space="preserve"> CITATION Mic18 \l 1033 </w:instrText>
          </w:r>
          <w:r>
            <w:fldChar w:fldCharType="separate"/>
          </w:r>
          <w:r w:rsidR="00923A9B">
            <w:rPr>
              <w:noProof/>
            </w:rPr>
            <w:t>(Microsoft, 2018)</w:t>
          </w:r>
          <w:r>
            <w:fldChar w:fldCharType="end"/>
          </w:r>
        </w:sdtContent>
      </w:sdt>
    </w:p>
  </w:footnote>
  <w:footnote w:id="16">
    <w:p w14:paraId="2B33C8CD" w14:textId="31465DCF" w:rsidR="000244A4" w:rsidRDefault="000244A4">
      <w:pPr>
        <w:pStyle w:val="FootnoteText"/>
      </w:pPr>
      <w:r>
        <w:rPr>
          <w:rStyle w:val="FootnoteReference"/>
        </w:rPr>
        <w:footnoteRef/>
      </w:r>
      <w:r>
        <w:t xml:space="preserve"> As of writing, the author only remembered it to be in Chapter 5. Perhaps, in later editions of the Red Book, the chapter number has been moved around, thus the title of the section</w:t>
      </w:r>
      <w:r w:rsidRPr="003F2924">
        <w:t xml:space="preserve"> </w:t>
      </w:r>
      <w:r>
        <w:t>is provided, just in case.</w:t>
      </w:r>
    </w:p>
  </w:footnote>
  <w:footnote w:id="17">
    <w:p w14:paraId="0BDCFD1C" w14:textId="01CF9C90" w:rsidR="000244A4" w:rsidRDefault="000244A4" w:rsidP="005238FD">
      <w:pPr>
        <w:pStyle w:val="FootnoteText"/>
      </w:pPr>
      <w:r>
        <w:rPr>
          <w:rStyle w:val="FootnoteReference"/>
        </w:rPr>
        <w:footnoteRef/>
      </w:r>
      <w:r>
        <w:t xml:space="preserve"> “True color” here refers to a 24-bit color component and an optional 8-bit alpha channel.</w:t>
      </w:r>
      <w:r w:rsidRPr="00B8606A">
        <w:t xml:space="preserve"> The Alpha value does not have an intrinsic meaning; it only does what the shader that uses it wants to. Usually, Alpha is used as a translucency value, but do not make the mistake of confining your thinking to just that. Alpha means whatever you want it to</w:t>
      </w:r>
      <w:r>
        <w:t xml:space="preserve">. </w:t>
      </w:r>
      <w:sdt>
        <w:sdtPr>
          <w:id w:val="-1640101791"/>
          <w:citation/>
        </w:sdtPr>
        <w:sdtEndPr/>
        <w:sdtContent>
          <w:r>
            <w:fldChar w:fldCharType="begin"/>
          </w:r>
          <w:r w:rsidR="00114E1A">
            <w:instrText xml:space="preserve">CITATION Khr11 \l 1033 </w:instrText>
          </w:r>
          <w:r>
            <w:fldChar w:fldCharType="separate"/>
          </w:r>
          <w:r w:rsidR="00923A9B">
            <w:rPr>
              <w:noProof/>
            </w:rPr>
            <w:t>(The Khronos Group, 2011)</w:t>
          </w:r>
          <w:r>
            <w:fldChar w:fldCharType="end"/>
          </w:r>
        </w:sdtContent>
      </w:sdt>
    </w:p>
  </w:footnote>
  <w:footnote w:id="18">
    <w:p w14:paraId="4EF1708D" w14:textId="666D26C9" w:rsidR="000244A4" w:rsidRDefault="000244A4" w:rsidP="00DF33A4">
      <w:pPr>
        <w:pStyle w:val="FootnoteText"/>
      </w:pPr>
      <w:r>
        <w:rPr>
          <w:rStyle w:val="FootnoteReference"/>
        </w:rPr>
        <w:footnoteRef/>
      </w:r>
      <w:r>
        <w:t xml:space="preserve"> More details about transitioning from fullscreen mode to windowed mode and back, will be covered in a later chapter. Apparently, while doing research on this topic, it seemed no one since 2009 knows the original reason of putting those Window Style flags in, and why it must be done like this in the past, other than referring to what MSDN states in the documentation. OpenGL applications, in the past, were integrated with Microsoft Foundation Classes (MFC), and were allowed to run in single-document interfaces (SDI) or multiple-document interfaces (MDI). </w:t>
      </w:r>
      <w:r w:rsidRPr="00963834">
        <w:rPr>
          <w:rStyle w:val="ConstantsChar"/>
        </w:rPr>
        <w:t>WS_CLIPCHILDREN</w:t>
      </w:r>
      <w:r>
        <w:t xml:space="preserve"> and </w:t>
      </w:r>
      <w:r w:rsidRPr="00963834">
        <w:rPr>
          <w:rStyle w:val="ConstantsChar"/>
        </w:rPr>
        <w:t>WS_CLIPSIBLINGS</w:t>
      </w:r>
      <w:r>
        <w:t xml:space="preserve"> are used for MDI windows, and the flags do not need to be specified for SDI windows. However, the flags are still set by OpenGL toolkits, and it is speculated they are there not because of legacy reasons, but rather the Windows Graphics Device Interface (GDI) must know whether the parent window needs to clip over the children and sibling windows, if the windows were created.</w:t>
      </w:r>
    </w:p>
  </w:footnote>
  <w:footnote w:id="19">
    <w:p w14:paraId="6EAF588E" w14:textId="1E69A719" w:rsidR="000244A4" w:rsidRDefault="000244A4">
      <w:pPr>
        <w:pStyle w:val="FootnoteText"/>
      </w:pPr>
      <w:r>
        <w:rPr>
          <w:rStyle w:val="FootnoteReference"/>
        </w:rPr>
        <w:footnoteRef/>
      </w:r>
      <w:r>
        <w:t xml:space="preserve"> “__func__” runtime macro is supported for C11 and C++11. Therefore, we can start using this macro in our code, as it is more standardized.</w:t>
      </w:r>
    </w:p>
  </w:footnote>
  <w:footnote w:id="20">
    <w:p w14:paraId="31AB9407" w14:textId="6C4DC134" w:rsidR="000244A4" w:rsidRDefault="000244A4">
      <w:pPr>
        <w:pStyle w:val="FootnoteText"/>
      </w:pPr>
      <w:r>
        <w:rPr>
          <w:rStyle w:val="FootnoteReference"/>
        </w:rPr>
        <w:footnoteRef/>
      </w:r>
      <w:r>
        <w:t xml:space="preserve"> The format specification syntax, especially for functions that are Win32 specific, are strictly case-sensitive. </w:t>
      </w:r>
      <w:sdt>
        <w:sdtPr>
          <w:id w:val="-994408909"/>
          <w:citation/>
        </w:sdtPr>
        <w:sdtEndPr/>
        <w:sdtContent>
          <w:r>
            <w:fldChar w:fldCharType="begin"/>
          </w:r>
          <w:r>
            <w:instrText xml:space="preserve"> CITATION Mic16_fsspw \l 1033 </w:instrText>
          </w:r>
          <w:r>
            <w:fldChar w:fldCharType="separate"/>
          </w:r>
          <w:r w:rsidR="00923A9B">
            <w:rPr>
              <w:noProof/>
            </w:rPr>
            <w:t>(Microsoft, 2016)</w:t>
          </w:r>
          <w:r>
            <w:fldChar w:fldCharType="end"/>
          </w:r>
        </w:sdtContent>
      </w:sdt>
      <w:r>
        <w:t>. This is due to its roots being a C language, and not a C++ language. Win32-specific functions also have their own format specification syntax, and they should not be confused with the C standard format specification syntax.</w:t>
      </w:r>
    </w:p>
  </w:footnote>
  <w:footnote w:id="21">
    <w:p w14:paraId="7067388F" w14:textId="5087A2DB" w:rsidR="000244A4" w:rsidRDefault="000244A4">
      <w:pPr>
        <w:pStyle w:val="FootnoteText"/>
      </w:pPr>
      <w:r>
        <w:rPr>
          <w:rStyle w:val="FootnoteReference"/>
        </w:rPr>
        <w:footnoteRef/>
      </w:r>
      <w:r>
        <w:t xml:space="preserve"> This specifically-tailored </w:t>
      </w:r>
      <w:r w:rsidRPr="00893DA1">
        <w:rPr>
          <w:rStyle w:val="ProgrammingCodeChar"/>
        </w:rPr>
        <w:t>printf</w:t>
      </w:r>
      <w:r>
        <w:t xml:space="preserve"> function is made to avoid a security vulnerability, widely known in the programming circles as the “Uncontrolled String Format Buffer Overflow Vulnerability,” introduced as part of the K&amp;R C standard specifications. That is when the C programming language included the standard input and output library header, and introduces the </w:t>
      </w:r>
      <w:r w:rsidRPr="00FE05B6">
        <w:rPr>
          <w:rStyle w:val="ProgrammingCodeChar"/>
        </w:rPr>
        <w:t>sprintf</w:t>
      </w:r>
      <w:r>
        <w:t xml:space="preserve"> and its variable argument variants that were added into the common standard header </w:t>
      </w:r>
      <w:r w:rsidRPr="00FE05B6">
        <w:rPr>
          <w:rStyle w:val="ProgrammingCodeChar"/>
        </w:rPr>
        <w:t>&lt;stdio.h&gt;</w:t>
      </w:r>
      <w:r w:rsidRPr="00FE05B6">
        <w:t>.</w:t>
      </w:r>
      <w:r>
        <w:t xml:space="preserve"> The history itself is murky on when the vulnerability was discovered, as information security reports were not properly documented at that time. More information can be found in the Appendix, where the author documents the findings there. More information about the format specification syntax for the printf and wprintf functions can be found on the Microsoft site, by looking at the Reference section of this book. </w:t>
      </w:r>
      <w:sdt>
        <w:sdtPr>
          <w:id w:val="-1301450479"/>
          <w:citation/>
        </w:sdtPr>
        <w:sdtEndPr/>
        <w:sdtContent>
          <w:r>
            <w:fldChar w:fldCharType="begin"/>
          </w:r>
          <w:r>
            <w:instrText xml:space="preserve"> CITATION Mic16_fsspw \l 1033 </w:instrText>
          </w:r>
          <w:r>
            <w:fldChar w:fldCharType="separate"/>
          </w:r>
          <w:r w:rsidR="00923A9B">
            <w:rPr>
              <w:noProof/>
            </w:rPr>
            <w:t>(Microsoft, 2016)</w:t>
          </w:r>
          <w:r>
            <w:fldChar w:fldCharType="end"/>
          </w:r>
        </w:sdtContent>
      </w:sdt>
    </w:p>
  </w:footnote>
  <w:footnote w:id="22">
    <w:p w14:paraId="4917D047" w14:textId="558ECF5E" w:rsidR="000244A4" w:rsidRDefault="000244A4">
      <w:pPr>
        <w:pStyle w:val="FootnoteText"/>
      </w:pPr>
      <w:r>
        <w:rPr>
          <w:rStyle w:val="FootnoteReference"/>
        </w:rPr>
        <w:footnoteRef/>
      </w:r>
      <w:r>
        <w:t xml:space="preserve"> There is a whole slew of information about Unicode listed in the Appendix, and the whole chapter includes relevant information on how to convert strings from multi-byte characters (UTF-16 LE or wide characters, for example) to the universally recommended UTF-8 format, and back. Please check out the Appendix to learn more about Unicode in general.</w:t>
      </w:r>
    </w:p>
  </w:footnote>
  <w:footnote w:id="23">
    <w:p w14:paraId="28703C0D" w14:textId="00EF7112" w:rsidR="000244A4" w:rsidRDefault="000244A4" w:rsidP="00402718">
      <w:pPr>
        <w:pStyle w:val="FootnoteText"/>
      </w:pPr>
      <w:r>
        <w:rPr>
          <w:rStyle w:val="FootnoteReference"/>
        </w:rPr>
        <w:footnoteRef/>
      </w:r>
      <w:r>
        <w:t xml:space="preserve"> FPO records store information of the linker s</w:t>
      </w:r>
      <w:r w:rsidRPr="00E00D0A">
        <w:t>uppress</w:t>
      </w:r>
      <w:r>
        <w:t>ing</w:t>
      </w:r>
      <w:r w:rsidRPr="00E00D0A">
        <w:t xml:space="preserve"> </w:t>
      </w:r>
      <w:r>
        <w:t xml:space="preserve">the </w:t>
      </w:r>
      <w:r w:rsidRPr="00E00D0A">
        <w:t>creation</w:t>
      </w:r>
      <w:r>
        <w:t>s</w:t>
      </w:r>
      <w:r w:rsidRPr="00E00D0A">
        <w:t xml:space="preserve"> of frame pointers on the call stack.</w:t>
      </w:r>
      <w:r>
        <w:t xml:space="preserve"> A call stack is composed of many stack frames, which are also called activation records or activation frames. Each stack frame usually includes the common information, in the argument push order (on x86 machines) from right to left: The arguments (parameters) values passed to the routine (function, procedure, etc.), the return address back to the routine’s caller, and additional spaces for local variables of the routine. Stack frames can be pushed or popped onto the call stack, and a stack pointer would keep track of the stack frames on the call stack. Since the size of stack frames can differ based on their routines, popping (or returning out of) a stack frame does not establish a fixed-sized decrement of the stack pointer. So instead, a frame pointer is used to restore the stack pointer back to its previous value, before a routine is pushed onto the call stack. FPO helps to speed up function calls, and free up a register.</w:t>
      </w:r>
    </w:p>
  </w:footnote>
  <w:footnote w:id="24">
    <w:p w14:paraId="605ECBB6" w14:textId="533312A0" w:rsidR="000244A4" w:rsidRDefault="000244A4">
      <w:pPr>
        <w:pStyle w:val="FootnoteText"/>
      </w:pPr>
      <w:r>
        <w:rPr>
          <w:rStyle w:val="FootnoteReference"/>
        </w:rPr>
        <w:footnoteRef/>
      </w:r>
      <w:r>
        <w:t xml:space="preserve"> In other words, OpenGL extensions are part of the OpenGL Compatibility profiles.</w:t>
      </w:r>
    </w:p>
  </w:footnote>
  <w:footnote w:id="25">
    <w:p w14:paraId="736E3F6E" w14:textId="3F43BE48" w:rsidR="000244A4" w:rsidRDefault="000244A4">
      <w:pPr>
        <w:pStyle w:val="FootnoteText"/>
      </w:pPr>
      <w:r>
        <w:rPr>
          <w:rStyle w:val="FootnoteReference"/>
        </w:rPr>
        <w:footnoteRef/>
      </w:r>
      <w:r>
        <w:t xml:space="preserve"> Quotes taken from excerpts from the official OpenGL wiki. </w:t>
      </w:r>
      <w:sdt>
        <w:sdtPr>
          <w:id w:val="-1952776366"/>
          <w:citation/>
        </w:sdtPr>
        <w:sdtEndPr/>
        <w:sdtContent>
          <w:r>
            <w:fldChar w:fldCharType="begin"/>
          </w:r>
          <w:r>
            <w:instrText xml:space="preserve"> CITATION The18_ext \l 1033 </w:instrText>
          </w:r>
          <w:r>
            <w:fldChar w:fldCharType="separate"/>
          </w:r>
          <w:r w:rsidR="00923A9B">
            <w:rPr>
              <w:noProof/>
            </w:rPr>
            <w:t>(The Khronos Group, 2018)</w:t>
          </w:r>
          <w:r>
            <w:fldChar w:fldCharType="end"/>
          </w:r>
        </w:sdtContent>
      </w:sdt>
    </w:p>
  </w:footnote>
  <w:footnote w:id="26">
    <w:p w14:paraId="1924F5F4" w14:textId="66A53AF7" w:rsidR="000244A4" w:rsidRDefault="000244A4">
      <w:pPr>
        <w:pStyle w:val="FootnoteText"/>
      </w:pPr>
      <w:r>
        <w:rPr>
          <w:rStyle w:val="FootnoteReference"/>
        </w:rPr>
        <w:footnoteRef/>
      </w:r>
      <w:r>
        <w:t xml:space="preserve"> More information can be found in the Wikipedia article, x86 Calling Conventions. </w:t>
      </w:r>
      <w:sdt>
        <w:sdtPr>
          <w:id w:val="-1932353482"/>
          <w:citation/>
        </w:sdtPr>
        <w:sdtEndPr/>
        <w:sdtContent>
          <w:r>
            <w:fldChar w:fldCharType="begin"/>
          </w:r>
          <w:r>
            <w:instrText xml:space="preserve"> CITATION Wik06 \l 1033 </w:instrText>
          </w:r>
          <w:r>
            <w:fldChar w:fldCharType="separate"/>
          </w:r>
          <w:r w:rsidR="00923A9B">
            <w:rPr>
              <w:noProof/>
            </w:rPr>
            <w:t>(Wikipedia, 2006)</w:t>
          </w:r>
          <w:r>
            <w:fldChar w:fldCharType="end"/>
          </w:r>
        </w:sdtContent>
      </w:sdt>
    </w:p>
  </w:footnote>
  <w:footnote w:id="27">
    <w:p w14:paraId="232A867D" w14:textId="65DCA237" w:rsidR="000244A4" w:rsidRDefault="000244A4">
      <w:pPr>
        <w:pStyle w:val="FootnoteText"/>
      </w:pPr>
      <w:r>
        <w:rPr>
          <w:rStyle w:val="FootnoteReference"/>
        </w:rPr>
        <w:footnoteRef/>
      </w:r>
      <w:r>
        <w:t xml:space="preserve"> This can be found in the OpenGL Registry, or on Github under the team, The Khronos Group. </w:t>
      </w:r>
      <w:sdt>
        <w:sdtPr>
          <w:id w:val="-285821247"/>
          <w:citation/>
        </w:sdtPr>
        <w:sdtEndPr/>
        <w:sdtContent>
          <w:r>
            <w:fldChar w:fldCharType="begin"/>
          </w:r>
          <w:r>
            <w:instrText xml:space="preserve"> CITATION gl_registry_09 \l 1033 </w:instrText>
          </w:r>
          <w:r>
            <w:fldChar w:fldCharType="separate"/>
          </w:r>
          <w:r w:rsidR="00923A9B">
            <w:rPr>
              <w:noProof/>
            </w:rPr>
            <w:t>(The Khronos Group, 2009)</w:t>
          </w:r>
          <w:r>
            <w:fldChar w:fldCharType="end"/>
          </w:r>
        </w:sdtContent>
      </w:sdt>
    </w:p>
  </w:footnote>
  <w:footnote w:id="28">
    <w:p w14:paraId="4F6ED7A1" w14:textId="2B9C35A3" w:rsidR="000244A4" w:rsidRDefault="000244A4">
      <w:pPr>
        <w:pStyle w:val="FootnoteText"/>
      </w:pPr>
      <w:r>
        <w:rPr>
          <w:rStyle w:val="FootnoteReference"/>
        </w:rPr>
        <w:footnoteRef/>
      </w:r>
      <w:r>
        <w:t xml:space="preserve"> It is actually in the “</w:t>
      </w:r>
      <w:r w:rsidRPr="00E63FCC">
        <w:t>API and Extension Header Files</w:t>
      </w:r>
      <w:r>
        <w:t xml:space="preserve">” section, the &lt;wglext.h&gt; header file for the WGL constants, and the GL constants can be found in the &lt;glext.h&gt; header file. It might be important to have the </w:t>
      </w:r>
      <w:r w:rsidRPr="00E63FCC">
        <w:t>Khronos Shared Platform Header</w:t>
      </w:r>
      <w:r>
        <w:t xml:space="preserve"> file &lt;</w:t>
      </w:r>
      <w:r w:rsidRPr="00E63FCC">
        <w:t>khrplatform.h</w:t>
      </w:r>
      <w:r>
        <w:t xml:space="preserve">&gt;, if the application is a cross-platform OpenGL application. </w:t>
      </w:r>
      <w:sdt>
        <w:sdtPr>
          <w:id w:val="-1402125338"/>
          <w:citation/>
        </w:sdtPr>
        <w:sdtEndPr/>
        <w:sdtContent>
          <w:r w:rsidR="00E53688">
            <w:fldChar w:fldCharType="begin"/>
          </w:r>
          <w:r w:rsidR="00E53688">
            <w:instrText xml:space="preserve"> CITATION The17 \l 1033 </w:instrText>
          </w:r>
          <w:r w:rsidR="00E53688">
            <w:fldChar w:fldCharType="separate"/>
          </w:r>
          <w:r w:rsidR="00923A9B">
            <w:rPr>
              <w:noProof/>
            </w:rPr>
            <w:t>(The Khronos Group, 2017)</w:t>
          </w:r>
          <w:r w:rsidR="00E53688">
            <w:fldChar w:fldCharType="end"/>
          </w:r>
        </w:sdtContent>
      </w:sdt>
    </w:p>
  </w:footnote>
  <w:footnote w:id="29">
    <w:p w14:paraId="36A977C6" w14:textId="3D181559" w:rsidR="000244A4" w:rsidRDefault="000244A4" w:rsidP="00B34074">
      <w:pPr>
        <w:pStyle w:val="FootnoteText"/>
      </w:pPr>
      <w:r>
        <w:rPr>
          <w:rStyle w:val="FootnoteReference"/>
        </w:rPr>
        <w:footnoteRef/>
      </w:r>
      <w:r>
        <w:t xml:space="preserve"> Wikipedia has an entire article dedicated to Hungarian Notations. </w:t>
      </w:r>
      <w:sdt>
        <w:sdtPr>
          <w:id w:val="759877074"/>
          <w:citation/>
        </w:sdtPr>
        <w:sdtEndPr/>
        <w:sdtContent>
          <w:r>
            <w:fldChar w:fldCharType="begin"/>
          </w:r>
          <w:r>
            <w:instrText xml:space="preserve">CITATION Wik18 \l 1033 </w:instrText>
          </w:r>
          <w:r>
            <w:fldChar w:fldCharType="separate"/>
          </w:r>
          <w:r w:rsidR="00923A9B">
            <w:rPr>
              <w:noProof/>
            </w:rPr>
            <w:t>(Wikipedia, 2002)</w:t>
          </w:r>
          <w:r>
            <w:fldChar w:fldCharType="end"/>
          </w:r>
        </w:sdtContent>
      </w:sdt>
    </w:p>
  </w:footnote>
  <w:footnote w:id="30">
    <w:p w14:paraId="39E501AF" w14:textId="0E4307E5" w:rsidR="000244A4" w:rsidRDefault="000244A4">
      <w:pPr>
        <w:pStyle w:val="FootnoteText"/>
      </w:pPr>
      <w:r>
        <w:rPr>
          <w:rStyle w:val="FootnoteReference"/>
        </w:rPr>
        <w:footnoteRef/>
      </w:r>
      <w:r>
        <w:t xml:space="preserve"> This information is found in the Microsoft API and Reference Catalog, in the Open Specifications subsection, under Protocols, categorized in Windows Protocols, subcategorized inside Windows References, and labeled as [MS-DTYP] Windows Data Types. </w:t>
      </w:r>
    </w:p>
  </w:footnote>
  <w:footnote w:id="31">
    <w:p w14:paraId="1E01E2EE" w14:textId="69A5BBBB" w:rsidR="000244A4" w:rsidRDefault="000244A4" w:rsidP="00B178F4">
      <w:pPr>
        <w:pStyle w:val="FootnoteText"/>
      </w:pPr>
      <w:r>
        <w:rPr>
          <w:rStyle w:val="FootnoteReference"/>
        </w:rPr>
        <w:footnoteRef/>
      </w:r>
      <w:r>
        <w:t xml:space="preserve"> </w:t>
      </w:r>
      <w:r w:rsidRPr="007C3BA8">
        <w:t xml:space="preserve">A managed application is </w:t>
      </w:r>
      <w:r>
        <w:t>a</w:t>
      </w:r>
      <w:r w:rsidRPr="007C3BA8">
        <w:t>n application where the system administrator exerts some level of control over the installation and maintenance of the product.</w:t>
      </w:r>
      <w:r>
        <w:t xml:space="preserve"> Code pages for UTF-16 (CP1200 and CP1201) and UTF-32 (CP12000 and CP12001) are all only available for managed applications. </w:t>
      </w:r>
      <w:sdt>
        <w:sdtPr>
          <w:id w:val="1322622432"/>
          <w:citation/>
        </w:sdtPr>
        <w:sdtEndPr/>
        <w:sdtContent>
          <w:r>
            <w:fldChar w:fldCharType="begin"/>
          </w:r>
          <w:r>
            <w:instrText xml:space="preserve"> CITATION Mic18_CPI \l 1033 </w:instrText>
          </w:r>
          <w:r>
            <w:fldChar w:fldCharType="separate"/>
          </w:r>
          <w:r w:rsidR="00923A9B">
            <w:rPr>
              <w:noProof/>
            </w:rPr>
            <w:t>(Microsoft, 2018)</w:t>
          </w:r>
          <w:r>
            <w:fldChar w:fldCharType="end"/>
          </w:r>
        </w:sdtContent>
      </w:sdt>
    </w:p>
  </w:footnote>
  <w:footnote w:id="32">
    <w:p w14:paraId="59B98BED" w14:textId="38F76A3A" w:rsidR="000244A4" w:rsidRDefault="000244A4">
      <w:pPr>
        <w:pStyle w:val="FootnoteText"/>
      </w:pPr>
      <w:r>
        <w:rPr>
          <w:rStyle w:val="FootnoteReference"/>
        </w:rPr>
        <w:footnoteRef/>
      </w:r>
      <w:r>
        <w:t xml:space="preserve"> Format specifiers for C++ are used to assist the debugging session in Visual Studio. </w:t>
      </w:r>
      <w:sdt>
        <w:sdtPr>
          <w:id w:val="-395982166"/>
          <w:citation/>
        </w:sdtPr>
        <w:sdtEndPr/>
        <w:sdtContent>
          <w:r>
            <w:fldChar w:fldCharType="begin"/>
          </w:r>
          <w:r>
            <w:instrText xml:space="preserve"> CITATION Mic18_fsvsd \l 1033 </w:instrText>
          </w:r>
          <w:r>
            <w:fldChar w:fldCharType="separate"/>
          </w:r>
          <w:r w:rsidR="00923A9B">
            <w:rPr>
              <w:noProof/>
            </w:rPr>
            <w:t>(Microsoft, 2018)</w:t>
          </w:r>
          <w:r>
            <w:fldChar w:fldCharType="end"/>
          </w:r>
        </w:sdtContent>
      </w:sdt>
    </w:p>
  </w:footnote>
  <w:footnote w:id="33">
    <w:p w14:paraId="1D619D41" w14:textId="6FB1DE96" w:rsidR="000244A4" w:rsidRPr="004B33DC" w:rsidRDefault="000244A4" w:rsidP="00EB653C">
      <w:pPr>
        <w:pStyle w:val="FootnoteText"/>
        <w:rPr>
          <w:rFonts w:eastAsia="Yu Mincho"/>
          <w:lang w:eastAsia="ja-JP"/>
        </w:rPr>
      </w:pPr>
      <w:r>
        <w:rPr>
          <w:rStyle w:val="FootnoteReference"/>
        </w:rPr>
        <w:footnoteRef/>
      </w:r>
      <w:r>
        <w:t xml:space="preserve"> “errno” is defined in &lt;errno.h&gt;, a C standard header file. If the header file is included, then “errno” variable is globally scoped. When the “errno” is 84, the human readable error message states, “</w:t>
      </w:r>
      <w:r w:rsidRPr="00EB653C">
        <w:t>Invalid or incomplete multibyte or wide character</w:t>
      </w:r>
      <w:r>
        <w:t xml:space="preserve">.” This message can be obtained by #including &lt;string.h&gt; and then passing in the “errno” to the function, </w:t>
      </w:r>
      <w:r w:rsidRPr="00EB653C">
        <w:rPr>
          <w:rStyle w:val="ProgrammingCodeChar"/>
        </w:rPr>
        <w:t>strerror()</w:t>
      </w:r>
      <w:r>
        <w:t xml:space="preserve">, or to its thread-safe counterpart, </w:t>
      </w:r>
      <w:r w:rsidRPr="00EB653C">
        <w:rPr>
          <w:rStyle w:val="ProgrammingCodeChar"/>
        </w:rPr>
        <w:t>strerror_r()</w:t>
      </w:r>
      <w:r>
        <w:t>.</w:t>
      </w:r>
    </w:p>
  </w:footnote>
  <w:footnote w:id="34">
    <w:p w14:paraId="3202A2F3" w14:textId="74B11D76" w:rsidR="000244A4" w:rsidRPr="00865DE6" w:rsidRDefault="000244A4">
      <w:pPr>
        <w:pStyle w:val="FootnoteText"/>
        <w:rPr>
          <w:rFonts w:eastAsia="Yu Mincho"/>
          <w:lang w:eastAsia="ja-JP"/>
        </w:rPr>
      </w:pPr>
      <w:r>
        <w:rPr>
          <w:rStyle w:val="FootnoteReference"/>
        </w:rPr>
        <w:footnoteRef/>
      </w:r>
      <w:r>
        <w:t xml:space="preserve"> </w:t>
      </w:r>
      <w:r>
        <w:rPr>
          <w:rFonts w:eastAsia="Yu Mincho" w:hint="eastAsia"/>
          <w:lang w:eastAsia="ja-JP"/>
        </w:rPr>
        <w:t>M</w:t>
      </w:r>
      <w:r>
        <w:rPr>
          <w:rFonts w:eastAsia="Yu Mincho"/>
          <w:lang w:eastAsia="ja-JP"/>
        </w:rPr>
        <w:t xml:space="preserve">SDN documentation page, titled “setlocale and _wsetlocale.” </w:t>
      </w:r>
      <w:sdt>
        <w:sdtPr>
          <w:rPr>
            <w:rFonts w:eastAsia="Yu Mincho"/>
            <w:lang w:eastAsia="ja-JP"/>
          </w:rPr>
          <w:id w:val="989904708"/>
          <w:citation/>
        </w:sdtPr>
        <w:sdtEndPr/>
        <w:sdtContent>
          <w:r>
            <w:rPr>
              <w:rFonts w:eastAsia="Yu Mincho"/>
              <w:lang w:eastAsia="ja-JP"/>
            </w:rPr>
            <w:fldChar w:fldCharType="begin"/>
          </w:r>
          <w:r>
            <w:rPr>
              <w:rFonts w:eastAsia="Yu Mincho"/>
              <w:lang w:eastAsia="ja-JP"/>
            </w:rPr>
            <w:instrText xml:space="preserve"> </w:instrText>
          </w:r>
          <w:r>
            <w:rPr>
              <w:rFonts w:eastAsia="Yu Mincho" w:hint="eastAsia"/>
              <w:lang w:eastAsia="ja-JP"/>
            </w:rPr>
            <w:instrText>CITATION Mic_locale \l 1041</w:instrText>
          </w:r>
          <w:r>
            <w:rPr>
              <w:rFonts w:eastAsia="Yu Mincho"/>
              <w:lang w:eastAsia="ja-JP"/>
            </w:rPr>
            <w:instrText xml:space="preserve"> </w:instrText>
          </w:r>
          <w:r>
            <w:rPr>
              <w:rFonts w:eastAsia="Yu Mincho"/>
              <w:lang w:eastAsia="ja-JP"/>
            </w:rPr>
            <w:fldChar w:fldCharType="separate"/>
          </w:r>
          <w:r w:rsidR="00923A9B" w:rsidRPr="00923A9B">
            <w:rPr>
              <w:rFonts w:eastAsia="Yu Mincho" w:hint="eastAsia"/>
              <w:noProof/>
              <w:lang w:eastAsia="ja-JP"/>
            </w:rPr>
            <w:t>[Microsoft, 2016]</w:t>
          </w:r>
          <w:r>
            <w:rPr>
              <w:rFonts w:eastAsia="Yu Mincho"/>
              <w:lang w:eastAsia="ja-JP"/>
            </w:rPr>
            <w:fldChar w:fldCharType="end"/>
          </w:r>
        </w:sdtContent>
      </w:sdt>
      <w:r>
        <w:rPr>
          <w:rFonts w:eastAsia="Yu Mincho"/>
          <w:lang w:eastAsia="ja-JP"/>
        </w:rPr>
        <w:t>. The default Windows system locale is “C.”</w:t>
      </w:r>
    </w:p>
  </w:footnote>
  <w:footnote w:id="35">
    <w:p w14:paraId="56E357D4" w14:textId="33807F97" w:rsidR="000244A4" w:rsidRPr="00B15670" w:rsidRDefault="000244A4" w:rsidP="00B15670">
      <w:pPr>
        <w:rPr>
          <w:sz w:val="20"/>
        </w:rPr>
      </w:pPr>
      <w:r>
        <w:rPr>
          <w:rStyle w:val="FootnoteReference"/>
        </w:rPr>
        <w:footnoteRef/>
      </w:r>
      <w:r>
        <w:t xml:space="preserve"> </w:t>
      </w:r>
      <w:r w:rsidRPr="00B15670">
        <w:rPr>
          <w:sz w:val="20"/>
        </w:rPr>
        <w:t>Taken from an excerpt mentioned from the SIL International website</w:t>
      </w:r>
      <w:r>
        <w:rPr>
          <w:sz w:val="20"/>
        </w:rPr>
        <w:t>,</w:t>
      </w:r>
      <w:r w:rsidRPr="00B15670">
        <w:rPr>
          <w:sz w:val="20"/>
        </w:rPr>
        <w:t xml:space="preserve"> </w:t>
      </w:r>
      <w:sdt>
        <w:sdtPr>
          <w:rPr>
            <w:sz w:val="20"/>
          </w:rPr>
          <w:id w:val="-352035054"/>
          <w:citation/>
        </w:sdtPr>
        <w:sdtEndPr/>
        <w:sdtContent>
          <w:r w:rsidRPr="00B15670">
            <w:rPr>
              <w:sz w:val="20"/>
            </w:rPr>
            <w:fldChar w:fldCharType="begin"/>
          </w:r>
          <w:r w:rsidRPr="00B15670">
            <w:rPr>
              <w:sz w:val="20"/>
            </w:rPr>
            <w:instrText xml:space="preserve"> CITATION Sum01_u32 \l 1033 </w:instrText>
          </w:r>
          <w:r w:rsidRPr="00B15670">
            <w:rPr>
              <w:sz w:val="20"/>
            </w:rPr>
            <w:fldChar w:fldCharType="separate"/>
          </w:r>
          <w:r w:rsidR="00923A9B" w:rsidRPr="00923A9B">
            <w:rPr>
              <w:noProof/>
              <w:sz w:val="20"/>
            </w:rPr>
            <w:t>(Summer Institute of Linguistics, 2001)</w:t>
          </w:r>
          <w:r w:rsidRPr="00B15670">
            <w:rPr>
              <w:sz w:val="20"/>
            </w:rPr>
            <w:fldChar w:fldCharType="end"/>
          </w:r>
        </w:sdtContent>
      </w:sdt>
      <w:r>
        <w:rPr>
          <w:sz w:val="20"/>
        </w:rPr>
        <w:t>.</w:t>
      </w:r>
    </w:p>
    <w:p w14:paraId="5CB4D061" w14:textId="68F5B510" w:rsidR="000244A4" w:rsidRDefault="000244A4">
      <w:pPr>
        <w:pStyle w:val="FootnoteText"/>
      </w:pPr>
    </w:p>
  </w:footnote>
  <w:footnote w:id="36">
    <w:p w14:paraId="4675E87E" w14:textId="5F64125E" w:rsidR="000244A4" w:rsidRDefault="000244A4">
      <w:pPr>
        <w:pStyle w:val="FootnoteText"/>
      </w:pPr>
      <w:r>
        <w:rPr>
          <w:rStyle w:val="FootnoteReference"/>
        </w:rPr>
        <w:footnoteRef/>
      </w:r>
      <w:r>
        <w:t xml:space="preserve"> Most of the descriptions are copied from the answer from the user, abligh, on Stack Overflow </w:t>
      </w:r>
      <w:sdt>
        <w:sdtPr>
          <w:id w:val="-1761365816"/>
          <w:citation/>
        </w:sdtPr>
        <w:sdtEndPr/>
        <w:sdtContent>
          <w:r>
            <w:fldChar w:fldCharType="begin"/>
          </w:r>
          <w:r>
            <w:instrText xml:space="preserve"> CITATION abl15 \l 1033 </w:instrText>
          </w:r>
          <w:r>
            <w:fldChar w:fldCharType="separate"/>
          </w:r>
          <w:r w:rsidR="00923A9B">
            <w:rPr>
              <w:noProof/>
            </w:rPr>
            <w:t>(abligh, 2015)</w:t>
          </w:r>
          <w:r>
            <w:fldChar w:fldCharType="end"/>
          </w:r>
        </w:sdtContent>
      </w:sdt>
      <w:r>
        <w:t>. Stack Overflow is a great resource for finding answers to commonly asked programming questions, so there are no exceptions not to include detailed answers from Stack Overflow into this book.</w:t>
      </w:r>
    </w:p>
  </w:footnote>
  <w:footnote w:id="37">
    <w:p w14:paraId="4FE5693E" w14:textId="32B98592" w:rsidR="000244A4" w:rsidRDefault="000244A4">
      <w:pPr>
        <w:pStyle w:val="FootnoteText"/>
      </w:pPr>
      <w:r>
        <w:rPr>
          <w:rStyle w:val="FootnoteReference"/>
        </w:rPr>
        <w:footnoteRef/>
      </w:r>
      <w:r>
        <w:t xml:space="preserve"> Ahhhh, that magical blissfulness of the days when some programmers would give others many headaches due to the use of 0-width whitespaces. Whenever they put those characters in code, Visual Studio’s IntelliSense would highlight around them and list them out as errors. These characters would then prevent any compilation builds from succeeding, and halting progress. Nowadays, such types of office pranks only exist as programmer’s humors in image form, so that it is safe to get a good chuckle while also being safe for the work environment.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E7DB8A" w14:textId="77777777" w:rsidR="000244A4" w:rsidRDefault="000244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64061"/>
    <w:multiLevelType w:val="hybridMultilevel"/>
    <w:tmpl w:val="CCEC2F1A"/>
    <w:lvl w:ilvl="0" w:tplc="6AC0A7A4">
      <w:start w:val="1"/>
      <w:numFmt w:val="decimal"/>
      <w:lvlText w:val="%1."/>
      <w:lvlJc w:val="left"/>
      <w:pPr>
        <w:ind w:left="720" w:hanging="360"/>
      </w:pPr>
      <w:rPr>
        <w:vertAlign w:val="baseli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D4AFD"/>
    <w:multiLevelType w:val="hybridMultilevel"/>
    <w:tmpl w:val="391EB094"/>
    <w:lvl w:ilvl="0" w:tplc="5AF4C3E0">
      <w:start w:val="1"/>
      <w:numFmt w:val="decimal"/>
      <w:lvlText w:val="%1."/>
      <w:lvlJc w:val="left"/>
      <w:pPr>
        <w:ind w:left="1080" w:hanging="360"/>
      </w:pPr>
      <w:rPr>
        <w:rFonts w:hint="default"/>
        <w:vertAlign w:val="baseli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5EC5A15"/>
    <w:multiLevelType w:val="hybridMultilevel"/>
    <w:tmpl w:val="62141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A745C4"/>
    <w:multiLevelType w:val="hybridMultilevel"/>
    <w:tmpl w:val="4D1A4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546F44"/>
    <w:multiLevelType w:val="hybridMultilevel"/>
    <w:tmpl w:val="85C0A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7FA"/>
    <w:multiLevelType w:val="hybridMultilevel"/>
    <w:tmpl w:val="25AC8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A026DA"/>
    <w:multiLevelType w:val="hybridMultilevel"/>
    <w:tmpl w:val="66D698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B15227E"/>
    <w:multiLevelType w:val="hybridMultilevel"/>
    <w:tmpl w:val="DA962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AD2123"/>
    <w:multiLevelType w:val="hybridMultilevel"/>
    <w:tmpl w:val="E2FA2E42"/>
    <w:lvl w:ilvl="0" w:tplc="0ADCFF04">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7244D25"/>
    <w:multiLevelType w:val="hybridMultilevel"/>
    <w:tmpl w:val="9210FE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39B7C7F"/>
    <w:multiLevelType w:val="hybridMultilevel"/>
    <w:tmpl w:val="F3A0F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1D0C69"/>
    <w:multiLevelType w:val="hybridMultilevel"/>
    <w:tmpl w:val="73DC2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ED52F2"/>
    <w:multiLevelType w:val="hybridMultilevel"/>
    <w:tmpl w:val="92AC77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884589"/>
    <w:multiLevelType w:val="hybridMultilevel"/>
    <w:tmpl w:val="391EB094"/>
    <w:lvl w:ilvl="0" w:tplc="5AF4C3E0">
      <w:start w:val="1"/>
      <w:numFmt w:val="decimal"/>
      <w:lvlText w:val="%1."/>
      <w:lvlJc w:val="left"/>
      <w:pPr>
        <w:ind w:left="1080" w:hanging="360"/>
      </w:pPr>
      <w:rPr>
        <w:rFonts w:hint="default"/>
        <w:vertAlign w:val="baseli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1BA44F2"/>
    <w:multiLevelType w:val="hybridMultilevel"/>
    <w:tmpl w:val="784A3E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33B7285"/>
    <w:multiLevelType w:val="hybridMultilevel"/>
    <w:tmpl w:val="30800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4079E4"/>
    <w:multiLevelType w:val="hybridMultilevel"/>
    <w:tmpl w:val="E70A02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68F28A1"/>
    <w:multiLevelType w:val="hybridMultilevel"/>
    <w:tmpl w:val="E6A61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E777CB"/>
    <w:multiLevelType w:val="hybridMultilevel"/>
    <w:tmpl w:val="CED088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0830565"/>
    <w:multiLevelType w:val="hybridMultilevel"/>
    <w:tmpl w:val="511AA3C4"/>
    <w:lvl w:ilvl="0" w:tplc="34E47F5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211C08"/>
    <w:multiLevelType w:val="hybridMultilevel"/>
    <w:tmpl w:val="DE46A4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5E0202"/>
    <w:multiLevelType w:val="hybridMultilevel"/>
    <w:tmpl w:val="CCEC2F1A"/>
    <w:lvl w:ilvl="0" w:tplc="6AC0A7A4">
      <w:start w:val="1"/>
      <w:numFmt w:val="decimal"/>
      <w:lvlText w:val="%1."/>
      <w:lvlJc w:val="left"/>
      <w:pPr>
        <w:ind w:left="720" w:hanging="360"/>
      </w:pPr>
      <w:rPr>
        <w:vertAlign w:val="baseli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F015E7"/>
    <w:multiLevelType w:val="hybridMultilevel"/>
    <w:tmpl w:val="C390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EB0A4C"/>
    <w:multiLevelType w:val="hybridMultilevel"/>
    <w:tmpl w:val="8452A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D50C4B"/>
    <w:multiLevelType w:val="hybridMultilevel"/>
    <w:tmpl w:val="8C8414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C871B89"/>
    <w:multiLevelType w:val="hybridMultilevel"/>
    <w:tmpl w:val="279E5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4"/>
  </w:num>
  <w:num w:numId="3">
    <w:abstractNumId w:val="5"/>
  </w:num>
  <w:num w:numId="4">
    <w:abstractNumId w:val="18"/>
  </w:num>
  <w:num w:numId="5">
    <w:abstractNumId w:val="16"/>
  </w:num>
  <w:num w:numId="6">
    <w:abstractNumId w:val="21"/>
  </w:num>
  <w:num w:numId="7">
    <w:abstractNumId w:val="0"/>
  </w:num>
  <w:num w:numId="8">
    <w:abstractNumId w:val="1"/>
  </w:num>
  <w:num w:numId="9">
    <w:abstractNumId w:val="13"/>
  </w:num>
  <w:num w:numId="10">
    <w:abstractNumId w:val="2"/>
  </w:num>
  <w:num w:numId="11">
    <w:abstractNumId w:val="10"/>
  </w:num>
  <w:num w:numId="12">
    <w:abstractNumId w:val="25"/>
  </w:num>
  <w:num w:numId="13">
    <w:abstractNumId w:val="11"/>
  </w:num>
  <w:num w:numId="14">
    <w:abstractNumId w:val="22"/>
  </w:num>
  <w:num w:numId="15">
    <w:abstractNumId w:val="3"/>
  </w:num>
  <w:num w:numId="16">
    <w:abstractNumId w:val="23"/>
  </w:num>
  <w:num w:numId="17">
    <w:abstractNumId w:val="17"/>
  </w:num>
  <w:num w:numId="18">
    <w:abstractNumId w:val="14"/>
  </w:num>
  <w:num w:numId="19">
    <w:abstractNumId w:val="7"/>
  </w:num>
  <w:num w:numId="20">
    <w:abstractNumId w:val="6"/>
  </w:num>
  <w:num w:numId="21">
    <w:abstractNumId w:val="9"/>
  </w:num>
  <w:num w:numId="22">
    <w:abstractNumId w:val="19"/>
  </w:num>
  <w:num w:numId="23">
    <w:abstractNumId w:val="4"/>
  </w:num>
  <w:num w:numId="24">
    <w:abstractNumId w:val="8"/>
  </w:num>
  <w:num w:numId="25">
    <w:abstractNumId w:val="12"/>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BA5"/>
    <w:rsid w:val="000015F5"/>
    <w:rsid w:val="00001BD5"/>
    <w:rsid w:val="00002930"/>
    <w:rsid w:val="00002B2D"/>
    <w:rsid w:val="00005429"/>
    <w:rsid w:val="00005C09"/>
    <w:rsid w:val="000074DC"/>
    <w:rsid w:val="00010F83"/>
    <w:rsid w:val="00011172"/>
    <w:rsid w:val="000111F0"/>
    <w:rsid w:val="00012C63"/>
    <w:rsid w:val="0001494C"/>
    <w:rsid w:val="00015F02"/>
    <w:rsid w:val="00016333"/>
    <w:rsid w:val="00016521"/>
    <w:rsid w:val="00017F62"/>
    <w:rsid w:val="000200C2"/>
    <w:rsid w:val="0002016C"/>
    <w:rsid w:val="00020782"/>
    <w:rsid w:val="00021AC6"/>
    <w:rsid w:val="000225B2"/>
    <w:rsid w:val="00022759"/>
    <w:rsid w:val="00023E4F"/>
    <w:rsid w:val="000244A4"/>
    <w:rsid w:val="00024BF2"/>
    <w:rsid w:val="00026BC3"/>
    <w:rsid w:val="00026D50"/>
    <w:rsid w:val="00030386"/>
    <w:rsid w:val="00030CA1"/>
    <w:rsid w:val="00030D21"/>
    <w:rsid w:val="000322B5"/>
    <w:rsid w:val="0003234A"/>
    <w:rsid w:val="000331F3"/>
    <w:rsid w:val="00033A75"/>
    <w:rsid w:val="00037A6F"/>
    <w:rsid w:val="00037FB6"/>
    <w:rsid w:val="00041DEA"/>
    <w:rsid w:val="00044997"/>
    <w:rsid w:val="00050B8C"/>
    <w:rsid w:val="00050DD4"/>
    <w:rsid w:val="00054CB8"/>
    <w:rsid w:val="00054D6E"/>
    <w:rsid w:val="00054D7E"/>
    <w:rsid w:val="000563A1"/>
    <w:rsid w:val="00057BC5"/>
    <w:rsid w:val="00057D37"/>
    <w:rsid w:val="00057E2E"/>
    <w:rsid w:val="00062130"/>
    <w:rsid w:val="000622FB"/>
    <w:rsid w:val="000623E4"/>
    <w:rsid w:val="0006294C"/>
    <w:rsid w:val="00062A4B"/>
    <w:rsid w:val="00062CE3"/>
    <w:rsid w:val="00065F23"/>
    <w:rsid w:val="00066707"/>
    <w:rsid w:val="00070DB2"/>
    <w:rsid w:val="00070DED"/>
    <w:rsid w:val="00071A10"/>
    <w:rsid w:val="000728B1"/>
    <w:rsid w:val="0007382A"/>
    <w:rsid w:val="00073987"/>
    <w:rsid w:val="0007641F"/>
    <w:rsid w:val="000775DD"/>
    <w:rsid w:val="00077AD7"/>
    <w:rsid w:val="00082D80"/>
    <w:rsid w:val="00083921"/>
    <w:rsid w:val="000847CE"/>
    <w:rsid w:val="00084C87"/>
    <w:rsid w:val="00085E16"/>
    <w:rsid w:val="000868B4"/>
    <w:rsid w:val="00086C74"/>
    <w:rsid w:val="00086E82"/>
    <w:rsid w:val="0008734D"/>
    <w:rsid w:val="00093FA3"/>
    <w:rsid w:val="000940CA"/>
    <w:rsid w:val="00094F8B"/>
    <w:rsid w:val="00095881"/>
    <w:rsid w:val="00096813"/>
    <w:rsid w:val="000972B1"/>
    <w:rsid w:val="00097BE3"/>
    <w:rsid w:val="000A21A1"/>
    <w:rsid w:val="000A37A2"/>
    <w:rsid w:val="000A5634"/>
    <w:rsid w:val="000B13E3"/>
    <w:rsid w:val="000B64F8"/>
    <w:rsid w:val="000C098A"/>
    <w:rsid w:val="000C16D1"/>
    <w:rsid w:val="000C50A0"/>
    <w:rsid w:val="000C5A44"/>
    <w:rsid w:val="000C5DA9"/>
    <w:rsid w:val="000C7479"/>
    <w:rsid w:val="000C783A"/>
    <w:rsid w:val="000C7F2C"/>
    <w:rsid w:val="000D2CE1"/>
    <w:rsid w:val="000D3EB4"/>
    <w:rsid w:val="000D5859"/>
    <w:rsid w:val="000D588A"/>
    <w:rsid w:val="000D5E53"/>
    <w:rsid w:val="000D6BE0"/>
    <w:rsid w:val="000E1A42"/>
    <w:rsid w:val="000E1DED"/>
    <w:rsid w:val="000E24BD"/>
    <w:rsid w:val="000E29C7"/>
    <w:rsid w:val="000E2D10"/>
    <w:rsid w:val="000E6505"/>
    <w:rsid w:val="000E678C"/>
    <w:rsid w:val="000E79AC"/>
    <w:rsid w:val="000F247C"/>
    <w:rsid w:val="000F2FE4"/>
    <w:rsid w:val="000F346F"/>
    <w:rsid w:val="000F4735"/>
    <w:rsid w:val="000F557C"/>
    <w:rsid w:val="000F6DAD"/>
    <w:rsid w:val="00100B44"/>
    <w:rsid w:val="001011DB"/>
    <w:rsid w:val="00102C7B"/>
    <w:rsid w:val="001044AB"/>
    <w:rsid w:val="00105223"/>
    <w:rsid w:val="0010543A"/>
    <w:rsid w:val="00107B65"/>
    <w:rsid w:val="00110C86"/>
    <w:rsid w:val="0011238A"/>
    <w:rsid w:val="00113F36"/>
    <w:rsid w:val="00114D49"/>
    <w:rsid w:val="00114E1A"/>
    <w:rsid w:val="0011561C"/>
    <w:rsid w:val="00117AB0"/>
    <w:rsid w:val="001205CB"/>
    <w:rsid w:val="001208DC"/>
    <w:rsid w:val="001223F2"/>
    <w:rsid w:val="00122470"/>
    <w:rsid w:val="001228FD"/>
    <w:rsid w:val="00123725"/>
    <w:rsid w:val="00123E64"/>
    <w:rsid w:val="001250F8"/>
    <w:rsid w:val="001251B0"/>
    <w:rsid w:val="001253ED"/>
    <w:rsid w:val="00125498"/>
    <w:rsid w:val="00126E92"/>
    <w:rsid w:val="00132873"/>
    <w:rsid w:val="00133C72"/>
    <w:rsid w:val="00136983"/>
    <w:rsid w:val="001369F0"/>
    <w:rsid w:val="0013724B"/>
    <w:rsid w:val="0014031E"/>
    <w:rsid w:val="00141766"/>
    <w:rsid w:val="001419A7"/>
    <w:rsid w:val="00143C52"/>
    <w:rsid w:val="001444B8"/>
    <w:rsid w:val="00144BAF"/>
    <w:rsid w:val="00146338"/>
    <w:rsid w:val="00146802"/>
    <w:rsid w:val="00146AA3"/>
    <w:rsid w:val="00146DCD"/>
    <w:rsid w:val="0014761B"/>
    <w:rsid w:val="00150E77"/>
    <w:rsid w:val="0015274B"/>
    <w:rsid w:val="00156590"/>
    <w:rsid w:val="001568C0"/>
    <w:rsid w:val="0015715D"/>
    <w:rsid w:val="001622BD"/>
    <w:rsid w:val="00162E0F"/>
    <w:rsid w:val="00166FF2"/>
    <w:rsid w:val="00167780"/>
    <w:rsid w:val="0017021E"/>
    <w:rsid w:val="00170DDC"/>
    <w:rsid w:val="00171CAC"/>
    <w:rsid w:val="00173511"/>
    <w:rsid w:val="001747A1"/>
    <w:rsid w:val="001747F8"/>
    <w:rsid w:val="001759D0"/>
    <w:rsid w:val="001760D0"/>
    <w:rsid w:val="00176EF2"/>
    <w:rsid w:val="0017753D"/>
    <w:rsid w:val="00177BC1"/>
    <w:rsid w:val="00180C26"/>
    <w:rsid w:val="001812B7"/>
    <w:rsid w:val="00182114"/>
    <w:rsid w:val="00184815"/>
    <w:rsid w:val="00185730"/>
    <w:rsid w:val="00186FBA"/>
    <w:rsid w:val="001871F2"/>
    <w:rsid w:val="00187895"/>
    <w:rsid w:val="00190DCF"/>
    <w:rsid w:val="00191021"/>
    <w:rsid w:val="00192104"/>
    <w:rsid w:val="00194412"/>
    <w:rsid w:val="00196391"/>
    <w:rsid w:val="001967C3"/>
    <w:rsid w:val="00196A0F"/>
    <w:rsid w:val="00197B5B"/>
    <w:rsid w:val="00197C10"/>
    <w:rsid w:val="001A05E2"/>
    <w:rsid w:val="001A0FCD"/>
    <w:rsid w:val="001A206F"/>
    <w:rsid w:val="001A2498"/>
    <w:rsid w:val="001A4906"/>
    <w:rsid w:val="001A499B"/>
    <w:rsid w:val="001A4E83"/>
    <w:rsid w:val="001A6E9B"/>
    <w:rsid w:val="001B0F81"/>
    <w:rsid w:val="001B1034"/>
    <w:rsid w:val="001B1434"/>
    <w:rsid w:val="001B1AE3"/>
    <w:rsid w:val="001B1CEA"/>
    <w:rsid w:val="001B2BC5"/>
    <w:rsid w:val="001B34F7"/>
    <w:rsid w:val="001B538A"/>
    <w:rsid w:val="001B5DA8"/>
    <w:rsid w:val="001B63A0"/>
    <w:rsid w:val="001B63B4"/>
    <w:rsid w:val="001B64E2"/>
    <w:rsid w:val="001B70F4"/>
    <w:rsid w:val="001B741C"/>
    <w:rsid w:val="001B7824"/>
    <w:rsid w:val="001C187E"/>
    <w:rsid w:val="001C246B"/>
    <w:rsid w:val="001C28D8"/>
    <w:rsid w:val="001C2945"/>
    <w:rsid w:val="001C3A18"/>
    <w:rsid w:val="001C40E2"/>
    <w:rsid w:val="001C49DC"/>
    <w:rsid w:val="001C585B"/>
    <w:rsid w:val="001C66AF"/>
    <w:rsid w:val="001C7113"/>
    <w:rsid w:val="001D034A"/>
    <w:rsid w:val="001D30E2"/>
    <w:rsid w:val="001D3537"/>
    <w:rsid w:val="001D3926"/>
    <w:rsid w:val="001D3C9D"/>
    <w:rsid w:val="001D7FEA"/>
    <w:rsid w:val="001E4B16"/>
    <w:rsid w:val="001E5793"/>
    <w:rsid w:val="001E5D15"/>
    <w:rsid w:val="001E6EDD"/>
    <w:rsid w:val="001F063D"/>
    <w:rsid w:val="001F0E0A"/>
    <w:rsid w:val="001F123A"/>
    <w:rsid w:val="001F3A79"/>
    <w:rsid w:val="001F3BA8"/>
    <w:rsid w:val="001F3BF5"/>
    <w:rsid w:val="001F41BC"/>
    <w:rsid w:val="001F41C1"/>
    <w:rsid w:val="001F4621"/>
    <w:rsid w:val="001F5440"/>
    <w:rsid w:val="001F5AA1"/>
    <w:rsid w:val="001F78B0"/>
    <w:rsid w:val="001F7C0F"/>
    <w:rsid w:val="002008BC"/>
    <w:rsid w:val="00200CF1"/>
    <w:rsid w:val="0020538A"/>
    <w:rsid w:val="0020730D"/>
    <w:rsid w:val="0020751E"/>
    <w:rsid w:val="00207B73"/>
    <w:rsid w:val="002106FD"/>
    <w:rsid w:val="002108BD"/>
    <w:rsid w:val="00212117"/>
    <w:rsid w:val="00212EC4"/>
    <w:rsid w:val="002151B5"/>
    <w:rsid w:val="00216DAD"/>
    <w:rsid w:val="00217B0A"/>
    <w:rsid w:val="00220EFF"/>
    <w:rsid w:val="00220F3D"/>
    <w:rsid w:val="002211FC"/>
    <w:rsid w:val="002231A6"/>
    <w:rsid w:val="002239D9"/>
    <w:rsid w:val="0022504C"/>
    <w:rsid w:val="00225DBA"/>
    <w:rsid w:val="00226D88"/>
    <w:rsid w:val="00227ABD"/>
    <w:rsid w:val="002308CB"/>
    <w:rsid w:val="00230B33"/>
    <w:rsid w:val="00232717"/>
    <w:rsid w:val="00234113"/>
    <w:rsid w:val="00234765"/>
    <w:rsid w:val="0023670B"/>
    <w:rsid w:val="00241295"/>
    <w:rsid w:val="002427BC"/>
    <w:rsid w:val="0024363B"/>
    <w:rsid w:val="00243901"/>
    <w:rsid w:val="002450C2"/>
    <w:rsid w:val="00245F80"/>
    <w:rsid w:val="00246AB9"/>
    <w:rsid w:val="00247123"/>
    <w:rsid w:val="00250418"/>
    <w:rsid w:val="002509FB"/>
    <w:rsid w:val="00251EEC"/>
    <w:rsid w:val="00251F09"/>
    <w:rsid w:val="0025268C"/>
    <w:rsid w:val="00252921"/>
    <w:rsid w:val="00253A63"/>
    <w:rsid w:val="00253A7F"/>
    <w:rsid w:val="00254AD3"/>
    <w:rsid w:val="00255ECE"/>
    <w:rsid w:val="0025600E"/>
    <w:rsid w:val="00256FF0"/>
    <w:rsid w:val="002572BA"/>
    <w:rsid w:val="00257ABD"/>
    <w:rsid w:val="00257C5A"/>
    <w:rsid w:val="00260C64"/>
    <w:rsid w:val="00264BB4"/>
    <w:rsid w:val="00265B2B"/>
    <w:rsid w:val="00266302"/>
    <w:rsid w:val="00267EDB"/>
    <w:rsid w:val="00272CEE"/>
    <w:rsid w:val="002735AF"/>
    <w:rsid w:val="002776F9"/>
    <w:rsid w:val="002802F7"/>
    <w:rsid w:val="0028154E"/>
    <w:rsid w:val="002815C1"/>
    <w:rsid w:val="002830D9"/>
    <w:rsid w:val="00283FF5"/>
    <w:rsid w:val="00285484"/>
    <w:rsid w:val="00286CCE"/>
    <w:rsid w:val="002876BB"/>
    <w:rsid w:val="002878BD"/>
    <w:rsid w:val="00287E6A"/>
    <w:rsid w:val="00292994"/>
    <w:rsid w:val="00294D5A"/>
    <w:rsid w:val="00295A10"/>
    <w:rsid w:val="00295E28"/>
    <w:rsid w:val="00297936"/>
    <w:rsid w:val="002A011E"/>
    <w:rsid w:val="002A16EE"/>
    <w:rsid w:val="002A450D"/>
    <w:rsid w:val="002A4A74"/>
    <w:rsid w:val="002A66D3"/>
    <w:rsid w:val="002B0BBA"/>
    <w:rsid w:val="002B0D23"/>
    <w:rsid w:val="002B1E11"/>
    <w:rsid w:val="002B2127"/>
    <w:rsid w:val="002B2D11"/>
    <w:rsid w:val="002B671B"/>
    <w:rsid w:val="002B6BB3"/>
    <w:rsid w:val="002B6DB4"/>
    <w:rsid w:val="002B7556"/>
    <w:rsid w:val="002B7B41"/>
    <w:rsid w:val="002C157A"/>
    <w:rsid w:val="002C2901"/>
    <w:rsid w:val="002C2B1B"/>
    <w:rsid w:val="002C3FEB"/>
    <w:rsid w:val="002C5B5F"/>
    <w:rsid w:val="002C6E05"/>
    <w:rsid w:val="002C70C3"/>
    <w:rsid w:val="002C7363"/>
    <w:rsid w:val="002C7ED6"/>
    <w:rsid w:val="002D0FD5"/>
    <w:rsid w:val="002D1D53"/>
    <w:rsid w:val="002D2284"/>
    <w:rsid w:val="002D2B84"/>
    <w:rsid w:val="002D41C0"/>
    <w:rsid w:val="002D66AD"/>
    <w:rsid w:val="002D68B0"/>
    <w:rsid w:val="002D7016"/>
    <w:rsid w:val="002D7D6E"/>
    <w:rsid w:val="002E03DB"/>
    <w:rsid w:val="002E04A1"/>
    <w:rsid w:val="002E08F2"/>
    <w:rsid w:val="002E151A"/>
    <w:rsid w:val="002E1E12"/>
    <w:rsid w:val="002E2455"/>
    <w:rsid w:val="002E33C6"/>
    <w:rsid w:val="002E5A22"/>
    <w:rsid w:val="002E7AB6"/>
    <w:rsid w:val="002F2342"/>
    <w:rsid w:val="002F2624"/>
    <w:rsid w:val="002F325C"/>
    <w:rsid w:val="002F5391"/>
    <w:rsid w:val="003007DA"/>
    <w:rsid w:val="0030445D"/>
    <w:rsid w:val="00304B31"/>
    <w:rsid w:val="00305BE6"/>
    <w:rsid w:val="003066A2"/>
    <w:rsid w:val="00307112"/>
    <w:rsid w:val="003105B6"/>
    <w:rsid w:val="00311728"/>
    <w:rsid w:val="003132DD"/>
    <w:rsid w:val="00315239"/>
    <w:rsid w:val="00316233"/>
    <w:rsid w:val="003173E0"/>
    <w:rsid w:val="00320126"/>
    <w:rsid w:val="00320B65"/>
    <w:rsid w:val="00320BD4"/>
    <w:rsid w:val="0032174C"/>
    <w:rsid w:val="003226E1"/>
    <w:rsid w:val="00326624"/>
    <w:rsid w:val="003266CB"/>
    <w:rsid w:val="00327F4B"/>
    <w:rsid w:val="00331F4F"/>
    <w:rsid w:val="003327B8"/>
    <w:rsid w:val="003343D6"/>
    <w:rsid w:val="003350E1"/>
    <w:rsid w:val="00335674"/>
    <w:rsid w:val="003357CB"/>
    <w:rsid w:val="003359E6"/>
    <w:rsid w:val="00337A1A"/>
    <w:rsid w:val="00337BE1"/>
    <w:rsid w:val="00340089"/>
    <w:rsid w:val="003411E1"/>
    <w:rsid w:val="00341866"/>
    <w:rsid w:val="00342320"/>
    <w:rsid w:val="00343205"/>
    <w:rsid w:val="003436F8"/>
    <w:rsid w:val="00343BBF"/>
    <w:rsid w:val="0034485F"/>
    <w:rsid w:val="00345089"/>
    <w:rsid w:val="0034676E"/>
    <w:rsid w:val="003467D4"/>
    <w:rsid w:val="003476DE"/>
    <w:rsid w:val="00347857"/>
    <w:rsid w:val="00350ED7"/>
    <w:rsid w:val="00351D45"/>
    <w:rsid w:val="0035361D"/>
    <w:rsid w:val="00354AAB"/>
    <w:rsid w:val="00354E7B"/>
    <w:rsid w:val="00355D0C"/>
    <w:rsid w:val="00356E80"/>
    <w:rsid w:val="00360B6C"/>
    <w:rsid w:val="003612E1"/>
    <w:rsid w:val="00362A09"/>
    <w:rsid w:val="0036388F"/>
    <w:rsid w:val="00364697"/>
    <w:rsid w:val="00364960"/>
    <w:rsid w:val="00367511"/>
    <w:rsid w:val="003706B0"/>
    <w:rsid w:val="00370B7C"/>
    <w:rsid w:val="00370BB6"/>
    <w:rsid w:val="00371420"/>
    <w:rsid w:val="00371709"/>
    <w:rsid w:val="00372498"/>
    <w:rsid w:val="003727EE"/>
    <w:rsid w:val="0037404D"/>
    <w:rsid w:val="00374E2D"/>
    <w:rsid w:val="00375DC3"/>
    <w:rsid w:val="0037697A"/>
    <w:rsid w:val="00377A2A"/>
    <w:rsid w:val="0038098F"/>
    <w:rsid w:val="00380C6E"/>
    <w:rsid w:val="0038108E"/>
    <w:rsid w:val="00381C97"/>
    <w:rsid w:val="00384D18"/>
    <w:rsid w:val="00385698"/>
    <w:rsid w:val="00385918"/>
    <w:rsid w:val="003878CD"/>
    <w:rsid w:val="003912F0"/>
    <w:rsid w:val="00391DB2"/>
    <w:rsid w:val="00391F1D"/>
    <w:rsid w:val="00392F66"/>
    <w:rsid w:val="00393186"/>
    <w:rsid w:val="00393B2E"/>
    <w:rsid w:val="00394515"/>
    <w:rsid w:val="00395A93"/>
    <w:rsid w:val="00395CD7"/>
    <w:rsid w:val="00395F47"/>
    <w:rsid w:val="00396CE9"/>
    <w:rsid w:val="00396ECC"/>
    <w:rsid w:val="003A18F7"/>
    <w:rsid w:val="003A1CD2"/>
    <w:rsid w:val="003A25CE"/>
    <w:rsid w:val="003A352B"/>
    <w:rsid w:val="003A3BBC"/>
    <w:rsid w:val="003A4B5E"/>
    <w:rsid w:val="003A4F81"/>
    <w:rsid w:val="003A5F13"/>
    <w:rsid w:val="003A6188"/>
    <w:rsid w:val="003A6428"/>
    <w:rsid w:val="003A74DC"/>
    <w:rsid w:val="003A7FE6"/>
    <w:rsid w:val="003B452B"/>
    <w:rsid w:val="003B594E"/>
    <w:rsid w:val="003B7493"/>
    <w:rsid w:val="003B7B95"/>
    <w:rsid w:val="003C0E3A"/>
    <w:rsid w:val="003C11C2"/>
    <w:rsid w:val="003C2698"/>
    <w:rsid w:val="003C3430"/>
    <w:rsid w:val="003C3615"/>
    <w:rsid w:val="003C4B0E"/>
    <w:rsid w:val="003C5065"/>
    <w:rsid w:val="003C604E"/>
    <w:rsid w:val="003C6050"/>
    <w:rsid w:val="003C6E91"/>
    <w:rsid w:val="003C7211"/>
    <w:rsid w:val="003C7928"/>
    <w:rsid w:val="003D0909"/>
    <w:rsid w:val="003D0C27"/>
    <w:rsid w:val="003D0EC7"/>
    <w:rsid w:val="003D185A"/>
    <w:rsid w:val="003D1939"/>
    <w:rsid w:val="003D1C94"/>
    <w:rsid w:val="003D26E8"/>
    <w:rsid w:val="003D2E43"/>
    <w:rsid w:val="003D3BA3"/>
    <w:rsid w:val="003D3E4F"/>
    <w:rsid w:val="003D4B3E"/>
    <w:rsid w:val="003D5C00"/>
    <w:rsid w:val="003D5C86"/>
    <w:rsid w:val="003D7186"/>
    <w:rsid w:val="003E0C71"/>
    <w:rsid w:val="003E1A13"/>
    <w:rsid w:val="003E1E5E"/>
    <w:rsid w:val="003E2189"/>
    <w:rsid w:val="003E2E59"/>
    <w:rsid w:val="003E3680"/>
    <w:rsid w:val="003E5F6C"/>
    <w:rsid w:val="003E6757"/>
    <w:rsid w:val="003E6CA3"/>
    <w:rsid w:val="003E6EB6"/>
    <w:rsid w:val="003E7078"/>
    <w:rsid w:val="003E761F"/>
    <w:rsid w:val="003F06EC"/>
    <w:rsid w:val="003F0918"/>
    <w:rsid w:val="003F2924"/>
    <w:rsid w:val="003F4AB9"/>
    <w:rsid w:val="003F53A8"/>
    <w:rsid w:val="003F564E"/>
    <w:rsid w:val="003F5CAD"/>
    <w:rsid w:val="003F65D0"/>
    <w:rsid w:val="003F7F5D"/>
    <w:rsid w:val="00401358"/>
    <w:rsid w:val="0040142F"/>
    <w:rsid w:val="00401FED"/>
    <w:rsid w:val="00402061"/>
    <w:rsid w:val="00402718"/>
    <w:rsid w:val="00403BA3"/>
    <w:rsid w:val="0040415B"/>
    <w:rsid w:val="0040454C"/>
    <w:rsid w:val="00405064"/>
    <w:rsid w:val="00405A33"/>
    <w:rsid w:val="004077D1"/>
    <w:rsid w:val="004078D0"/>
    <w:rsid w:val="00410792"/>
    <w:rsid w:val="00410868"/>
    <w:rsid w:val="00410AEC"/>
    <w:rsid w:val="004138AF"/>
    <w:rsid w:val="00413DD5"/>
    <w:rsid w:val="004153FA"/>
    <w:rsid w:val="004221FE"/>
    <w:rsid w:val="004235E4"/>
    <w:rsid w:val="00426BAB"/>
    <w:rsid w:val="0042705F"/>
    <w:rsid w:val="0042726D"/>
    <w:rsid w:val="00427B74"/>
    <w:rsid w:val="004300A8"/>
    <w:rsid w:val="004323EA"/>
    <w:rsid w:val="00435BBB"/>
    <w:rsid w:val="00436587"/>
    <w:rsid w:val="00436608"/>
    <w:rsid w:val="00436F47"/>
    <w:rsid w:val="0044013E"/>
    <w:rsid w:val="00440EB4"/>
    <w:rsid w:val="00442409"/>
    <w:rsid w:val="00444423"/>
    <w:rsid w:val="00444E58"/>
    <w:rsid w:val="00445CF1"/>
    <w:rsid w:val="00446732"/>
    <w:rsid w:val="00446945"/>
    <w:rsid w:val="00446FCA"/>
    <w:rsid w:val="00450C1A"/>
    <w:rsid w:val="00450D50"/>
    <w:rsid w:val="00451753"/>
    <w:rsid w:val="00452550"/>
    <w:rsid w:val="004539E2"/>
    <w:rsid w:val="00453A2E"/>
    <w:rsid w:val="00454A47"/>
    <w:rsid w:val="00454EE9"/>
    <w:rsid w:val="00454EF3"/>
    <w:rsid w:val="00455F4A"/>
    <w:rsid w:val="00456AD4"/>
    <w:rsid w:val="00462285"/>
    <w:rsid w:val="00462CAF"/>
    <w:rsid w:val="00464592"/>
    <w:rsid w:val="0046473B"/>
    <w:rsid w:val="0046507D"/>
    <w:rsid w:val="004662F6"/>
    <w:rsid w:val="0046683E"/>
    <w:rsid w:val="00466C95"/>
    <w:rsid w:val="00466FA2"/>
    <w:rsid w:val="004711B3"/>
    <w:rsid w:val="00471298"/>
    <w:rsid w:val="0047289A"/>
    <w:rsid w:val="00474189"/>
    <w:rsid w:val="00474E1D"/>
    <w:rsid w:val="0047579F"/>
    <w:rsid w:val="00475A30"/>
    <w:rsid w:val="00475D15"/>
    <w:rsid w:val="00475DB4"/>
    <w:rsid w:val="00476435"/>
    <w:rsid w:val="004766D4"/>
    <w:rsid w:val="004807FC"/>
    <w:rsid w:val="00480DFA"/>
    <w:rsid w:val="00483C6E"/>
    <w:rsid w:val="00483D61"/>
    <w:rsid w:val="00483F68"/>
    <w:rsid w:val="00483F70"/>
    <w:rsid w:val="0048470D"/>
    <w:rsid w:val="00485294"/>
    <w:rsid w:val="00485CF3"/>
    <w:rsid w:val="004867C6"/>
    <w:rsid w:val="00494DCB"/>
    <w:rsid w:val="00495FE8"/>
    <w:rsid w:val="00496157"/>
    <w:rsid w:val="00496941"/>
    <w:rsid w:val="00496CEC"/>
    <w:rsid w:val="00496E48"/>
    <w:rsid w:val="004A4149"/>
    <w:rsid w:val="004A45B8"/>
    <w:rsid w:val="004A4BC6"/>
    <w:rsid w:val="004A4D23"/>
    <w:rsid w:val="004A53A9"/>
    <w:rsid w:val="004A5731"/>
    <w:rsid w:val="004A57BE"/>
    <w:rsid w:val="004A6566"/>
    <w:rsid w:val="004A6CEA"/>
    <w:rsid w:val="004B16E4"/>
    <w:rsid w:val="004B1D99"/>
    <w:rsid w:val="004B22C4"/>
    <w:rsid w:val="004B33DC"/>
    <w:rsid w:val="004B3588"/>
    <w:rsid w:val="004B403A"/>
    <w:rsid w:val="004B49BA"/>
    <w:rsid w:val="004B4C6E"/>
    <w:rsid w:val="004B5A2E"/>
    <w:rsid w:val="004B5F43"/>
    <w:rsid w:val="004B668D"/>
    <w:rsid w:val="004B692A"/>
    <w:rsid w:val="004B6DF9"/>
    <w:rsid w:val="004B7021"/>
    <w:rsid w:val="004B7BE2"/>
    <w:rsid w:val="004B7E04"/>
    <w:rsid w:val="004C003C"/>
    <w:rsid w:val="004C01E5"/>
    <w:rsid w:val="004C2C41"/>
    <w:rsid w:val="004C3AE6"/>
    <w:rsid w:val="004C3ED2"/>
    <w:rsid w:val="004C47FD"/>
    <w:rsid w:val="004C4AEA"/>
    <w:rsid w:val="004C596C"/>
    <w:rsid w:val="004C6130"/>
    <w:rsid w:val="004D04E3"/>
    <w:rsid w:val="004D0CF4"/>
    <w:rsid w:val="004D1445"/>
    <w:rsid w:val="004D197B"/>
    <w:rsid w:val="004D2415"/>
    <w:rsid w:val="004D2FFB"/>
    <w:rsid w:val="004D37E6"/>
    <w:rsid w:val="004D39A2"/>
    <w:rsid w:val="004D39C0"/>
    <w:rsid w:val="004D40AB"/>
    <w:rsid w:val="004D48FE"/>
    <w:rsid w:val="004D5117"/>
    <w:rsid w:val="004D5955"/>
    <w:rsid w:val="004D68E6"/>
    <w:rsid w:val="004E1D36"/>
    <w:rsid w:val="004E294A"/>
    <w:rsid w:val="004E3B5E"/>
    <w:rsid w:val="004E46A5"/>
    <w:rsid w:val="004E62EE"/>
    <w:rsid w:val="004E77E8"/>
    <w:rsid w:val="004E7821"/>
    <w:rsid w:val="004F0A8F"/>
    <w:rsid w:val="004F0FE4"/>
    <w:rsid w:val="004F18AE"/>
    <w:rsid w:val="004F1C35"/>
    <w:rsid w:val="004F23F8"/>
    <w:rsid w:val="004F2CB9"/>
    <w:rsid w:val="004F2D33"/>
    <w:rsid w:val="004F3575"/>
    <w:rsid w:val="00501463"/>
    <w:rsid w:val="00501A69"/>
    <w:rsid w:val="00502A81"/>
    <w:rsid w:val="005032A6"/>
    <w:rsid w:val="005034D2"/>
    <w:rsid w:val="005038CD"/>
    <w:rsid w:val="00503D07"/>
    <w:rsid w:val="00505F2F"/>
    <w:rsid w:val="005068D3"/>
    <w:rsid w:val="0051020B"/>
    <w:rsid w:val="005117FB"/>
    <w:rsid w:val="00511D95"/>
    <w:rsid w:val="005134CD"/>
    <w:rsid w:val="005163BD"/>
    <w:rsid w:val="00516B27"/>
    <w:rsid w:val="00516C1C"/>
    <w:rsid w:val="00521F53"/>
    <w:rsid w:val="0052268E"/>
    <w:rsid w:val="00522810"/>
    <w:rsid w:val="00522BC6"/>
    <w:rsid w:val="00522FD7"/>
    <w:rsid w:val="005238FD"/>
    <w:rsid w:val="00523A2A"/>
    <w:rsid w:val="00523A60"/>
    <w:rsid w:val="00524696"/>
    <w:rsid w:val="005257FE"/>
    <w:rsid w:val="00526124"/>
    <w:rsid w:val="00526607"/>
    <w:rsid w:val="00527BF1"/>
    <w:rsid w:val="005314C7"/>
    <w:rsid w:val="005315F8"/>
    <w:rsid w:val="00532244"/>
    <w:rsid w:val="0053225B"/>
    <w:rsid w:val="00532756"/>
    <w:rsid w:val="00532A78"/>
    <w:rsid w:val="00532E94"/>
    <w:rsid w:val="00533291"/>
    <w:rsid w:val="005333CD"/>
    <w:rsid w:val="00533DE0"/>
    <w:rsid w:val="005341D6"/>
    <w:rsid w:val="00534D31"/>
    <w:rsid w:val="00535E11"/>
    <w:rsid w:val="00537F6B"/>
    <w:rsid w:val="005404AE"/>
    <w:rsid w:val="00541549"/>
    <w:rsid w:val="00541709"/>
    <w:rsid w:val="005426B8"/>
    <w:rsid w:val="00542AA0"/>
    <w:rsid w:val="00542DBF"/>
    <w:rsid w:val="00543FC6"/>
    <w:rsid w:val="00544AEA"/>
    <w:rsid w:val="00545087"/>
    <w:rsid w:val="00546C2B"/>
    <w:rsid w:val="005510B9"/>
    <w:rsid w:val="00553E52"/>
    <w:rsid w:val="00554F45"/>
    <w:rsid w:val="005608A4"/>
    <w:rsid w:val="00560C93"/>
    <w:rsid w:val="00561C93"/>
    <w:rsid w:val="0056240B"/>
    <w:rsid w:val="00562A2B"/>
    <w:rsid w:val="00562B54"/>
    <w:rsid w:val="00563799"/>
    <w:rsid w:val="0056415F"/>
    <w:rsid w:val="00565FFF"/>
    <w:rsid w:val="00570860"/>
    <w:rsid w:val="0057270D"/>
    <w:rsid w:val="00574B14"/>
    <w:rsid w:val="0057529E"/>
    <w:rsid w:val="00575332"/>
    <w:rsid w:val="00576633"/>
    <w:rsid w:val="005813F9"/>
    <w:rsid w:val="005815E3"/>
    <w:rsid w:val="00582466"/>
    <w:rsid w:val="00584F7A"/>
    <w:rsid w:val="005871CB"/>
    <w:rsid w:val="00590F14"/>
    <w:rsid w:val="005917F7"/>
    <w:rsid w:val="00591D78"/>
    <w:rsid w:val="005931EF"/>
    <w:rsid w:val="0059321C"/>
    <w:rsid w:val="00593D7E"/>
    <w:rsid w:val="00593DBB"/>
    <w:rsid w:val="005950EF"/>
    <w:rsid w:val="00597868"/>
    <w:rsid w:val="00597D81"/>
    <w:rsid w:val="005A0AD1"/>
    <w:rsid w:val="005A15BF"/>
    <w:rsid w:val="005A1D90"/>
    <w:rsid w:val="005A3369"/>
    <w:rsid w:val="005A5B6F"/>
    <w:rsid w:val="005A6978"/>
    <w:rsid w:val="005A699B"/>
    <w:rsid w:val="005A78A4"/>
    <w:rsid w:val="005B2386"/>
    <w:rsid w:val="005B250C"/>
    <w:rsid w:val="005B2B05"/>
    <w:rsid w:val="005B3B2C"/>
    <w:rsid w:val="005B45E0"/>
    <w:rsid w:val="005B4929"/>
    <w:rsid w:val="005B4F66"/>
    <w:rsid w:val="005B6CA9"/>
    <w:rsid w:val="005B7695"/>
    <w:rsid w:val="005C1431"/>
    <w:rsid w:val="005C1F2D"/>
    <w:rsid w:val="005C4114"/>
    <w:rsid w:val="005C5D93"/>
    <w:rsid w:val="005C79BF"/>
    <w:rsid w:val="005C7F1D"/>
    <w:rsid w:val="005D1080"/>
    <w:rsid w:val="005D115D"/>
    <w:rsid w:val="005D2C18"/>
    <w:rsid w:val="005D4210"/>
    <w:rsid w:val="005D7790"/>
    <w:rsid w:val="005D7AE8"/>
    <w:rsid w:val="005E398F"/>
    <w:rsid w:val="005E491F"/>
    <w:rsid w:val="005E4FF5"/>
    <w:rsid w:val="005E5474"/>
    <w:rsid w:val="005E5527"/>
    <w:rsid w:val="005E7C0C"/>
    <w:rsid w:val="005E7F56"/>
    <w:rsid w:val="005F11AF"/>
    <w:rsid w:val="005F1C74"/>
    <w:rsid w:val="005F3212"/>
    <w:rsid w:val="005F4BE1"/>
    <w:rsid w:val="005F50AF"/>
    <w:rsid w:val="005F5BC2"/>
    <w:rsid w:val="005F6DC5"/>
    <w:rsid w:val="006002C8"/>
    <w:rsid w:val="0060118D"/>
    <w:rsid w:val="0060337B"/>
    <w:rsid w:val="00607704"/>
    <w:rsid w:val="0060798F"/>
    <w:rsid w:val="006114D1"/>
    <w:rsid w:val="0061196E"/>
    <w:rsid w:val="006139FF"/>
    <w:rsid w:val="0061599F"/>
    <w:rsid w:val="0061680E"/>
    <w:rsid w:val="006178F1"/>
    <w:rsid w:val="00617ACD"/>
    <w:rsid w:val="00617C59"/>
    <w:rsid w:val="006202D0"/>
    <w:rsid w:val="00621E8A"/>
    <w:rsid w:val="00623C69"/>
    <w:rsid w:val="00623E96"/>
    <w:rsid w:val="00624670"/>
    <w:rsid w:val="00627DEE"/>
    <w:rsid w:val="0063041A"/>
    <w:rsid w:val="00632C36"/>
    <w:rsid w:val="00633F58"/>
    <w:rsid w:val="00636009"/>
    <w:rsid w:val="0063793F"/>
    <w:rsid w:val="006419CD"/>
    <w:rsid w:val="00643FC3"/>
    <w:rsid w:val="006440DA"/>
    <w:rsid w:val="006455E0"/>
    <w:rsid w:val="00645A8C"/>
    <w:rsid w:val="00645BBE"/>
    <w:rsid w:val="006461EA"/>
    <w:rsid w:val="006466A0"/>
    <w:rsid w:val="006466DE"/>
    <w:rsid w:val="00646AC8"/>
    <w:rsid w:val="006474E3"/>
    <w:rsid w:val="006506B5"/>
    <w:rsid w:val="00652606"/>
    <w:rsid w:val="00652649"/>
    <w:rsid w:val="00655AA6"/>
    <w:rsid w:val="00656532"/>
    <w:rsid w:val="00660D9B"/>
    <w:rsid w:val="00661580"/>
    <w:rsid w:val="00661883"/>
    <w:rsid w:val="006627FD"/>
    <w:rsid w:val="00663400"/>
    <w:rsid w:val="00664F4B"/>
    <w:rsid w:val="0066500E"/>
    <w:rsid w:val="00666732"/>
    <w:rsid w:val="00666D50"/>
    <w:rsid w:val="00667850"/>
    <w:rsid w:val="00672F8E"/>
    <w:rsid w:val="006734A3"/>
    <w:rsid w:val="00675068"/>
    <w:rsid w:val="006755B8"/>
    <w:rsid w:val="00675B89"/>
    <w:rsid w:val="0067692A"/>
    <w:rsid w:val="0067702C"/>
    <w:rsid w:val="0068017C"/>
    <w:rsid w:val="00681797"/>
    <w:rsid w:val="00682CFC"/>
    <w:rsid w:val="006839CA"/>
    <w:rsid w:val="00683E0F"/>
    <w:rsid w:val="006841E8"/>
    <w:rsid w:val="006853E3"/>
    <w:rsid w:val="00685E36"/>
    <w:rsid w:val="00686F36"/>
    <w:rsid w:val="006872E9"/>
    <w:rsid w:val="00687346"/>
    <w:rsid w:val="0069277D"/>
    <w:rsid w:val="00693F88"/>
    <w:rsid w:val="006944CB"/>
    <w:rsid w:val="006947F5"/>
    <w:rsid w:val="00694A70"/>
    <w:rsid w:val="00694F46"/>
    <w:rsid w:val="0069513F"/>
    <w:rsid w:val="006957E9"/>
    <w:rsid w:val="00695BA9"/>
    <w:rsid w:val="006967B5"/>
    <w:rsid w:val="00696CA1"/>
    <w:rsid w:val="006973CB"/>
    <w:rsid w:val="006A274F"/>
    <w:rsid w:val="006A2C3C"/>
    <w:rsid w:val="006A2CF7"/>
    <w:rsid w:val="006A40A2"/>
    <w:rsid w:val="006A582E"/>
    <w:rsid w:val="006A7ADA"/>
    <w:rsid w:val="006B11FE"/>
    <w:rsid w:val="006C0CC1"/>
    <w:rsid w:val="006C13F3"/>
    <w:rsid w:val="006C1510"/>
    <w:rsid w:val="006C3354"/>
    <w:rsid w:val="006C41E9"/>
    <w:rsid w:val="006C494B"/>
    <w:rsid w:val="006C607C"/>
    <w:rsid w:val="006D0065"/>
    <w:rsid w:val="006D2BF5"/>
    <w:rsid w:val="006D3C2F"/>
    <w:rsid w:val="006D51CF"/>
    <w:rsid w:val="006D5957"/>
    <w:rsid w:val="006D5AFF"/>
    <w:rsid w:val="006D5E70"/>
    <w:rsid w:val="006D6D83"/>
    <w:rsid w:val="006D7EBF"/>
    <w:rsid w:val="006E164D"/>
    <w:rsid w:val="006E1934"/>
    <w:rsid w:val="006E24A5"/>
    <w:rsid w:val="006E2BF9"/>
    <w:rsid w:val="006E31A5"/>
    <w:rsid w:val="006E3F21"/>
    <w:rsid w:val="006E4496"/>
    <w:rsid w:val="006E51B5"/>
    <w:rsid w:val="006E5F19"/>
    <w:rsid w:val="006F1BC7"/>
    <w:rsid w:val="006F20A7"/>
    <w:rsid w:val="006F2433"/>
    <w:rsid w:val="006F3799"/>
    <w:rsid w:val="006F4A29"/>
    <w:rsid w:val="006F581E"/>
    <w:rsid w:val="006F70D7"/>
    <w:rsid w:val="006F7DC8"/>
    <w:rsid w:val="0070099B"/>
    <w:rsid w:val="00702295"/>
    <w:rsid w:val="00702941"/>
    <w:rsid w:val="00702D0D"/>
    <w:rsid w:val="007039F0"/>
    <w:rsid w:val="00704D5A"/>
    <w:rsid w:val="007063BE"/>
    <w:rsid w:val="00706650"/>
    <w:rsid w:val="00706CBF"/>
    <w:rsid w:val="0070725E"/>
    <w:rsid w:val="00711770"/>
    <w:rsid w:val="00712326"/>
    <w:rsid w:val="00712CE2"/>
    <w:rsid w:val="00714629"/>
    <w:rsid w:val="00714638"/>
    <w:rsid w:val="007147CE"/>
    <w:rsid w:val="00714B89"/>
    <w:rsid w:val="00715EB0"/>
    <w:rsid w:val="007208F5"/>
    <w:rsid w:val="007209AD"/>
    <w:rsid w:val="00722396"/>
    <w:rsid w:val="00723531"/>
    <w:rsid w:val="007241D4"/>
    <w:rsid w:val="00724AEC"/>
    <w:rsid w:val="00726548"/>
    <w:rsid w:val="00727C9D"/>
    <w:rsid w:val="007309DB"/>
    <w:rsid w:val="0073218C"/>
    <w:rsid w:val="007353C9"/>
    <w:rsid w:val="00737EF3"/>
    <w:rsid w:val="00741481"/>
    <w:rsid w:val="007418CB"/>
    <w:rsid w:val="00741EDB"/>
    <w:rsid w:val="00744016"/>
    <w:rsid w:val="00744F2A"/>
    <w:rsid w:val="00747E8C"/>
    <w:rsid w:val="007521AC"/>
    <w:rsid w:val="0075248A"/>
    <w:rsid w:val="00752725"/>
    <w:rsid w:val="00753286"/>
    <w:rsid w:val="007533C6"/>
    <w:rsid w:val="0075428F"/>
    <w:rsid w:val="00754A15"/>
    <w:rsid w:val="00754D7E"/>
    <w:rsid w:val="00756531"/>
    <w:rsid w:val="00756E7C"/>
    <w:rsid w:val="007572DC"/>
    <w:rsid w:val="00757501"/>
    <w:rsid w:val="007578F6"/>
    <w:rsid w:val="0076085A"/>
    <w:rsid w:val="00761337"/>
    <w:rsid w:val="007630DC"/>
    <w:rsid w:val="00763E36"/>
    <w:rsid w:val="00765ECC"/>
    <w:rsid w:val="00766363"/>
    <w:rsid w:val="00767069"/>
    <w:rsid w:val="00767078"/>
    <w:rsid w:val="00770250"/>
    <w:rsid w:val="0077121B"/>
    <w:rsid w:val="0077144B"/>
    <w:rsid w:val="00771B88"/>
    <w:rsid w:val="0077219F"/>
    <w:rsid w:val="00773AA8"/>
    <w:rsid w:val="0077676E"/>
    <w:rsid w:val="00776DB1"/>
    <w:rsid w:val="00782060"/>
    <w:rsid w:val="00783D6B"/>
    <w:rsid w:val="00784795"/>
    <w:rsid w:val="007858E3"/>
    <w:rsid w:val="00785A63"/>
    <w:rsid w:val="00787122"/>
    <w:rsid w:val="00787CFD"/>
    <w:rsid w:val="00787F29"/>
    <w:rsid w:val="00790EEF"/>
    <w:rsid w:val="00792657"/>
    <w:rsid w:val="00794364"/>
    <w:rsid w:val="0079577B"/>
    <w:rsid w:val="007A2C65"/>
    <w:rsid w:val="007A32AD"/>
    <w:rsid w:val="007A3F4E"/>
    <w:rsid w:val="007A4388"/>
    <w:rsid w:val="007A49BE"/>
    <w:rsid w:val="007A628A"/>
    <w:rsid w:val="007A62CA"/>
    <w:rsid w:val="007A7C92"/>
    <w:rsid w:val="007B15BC"/>
    <w:rsid w:val="007B2B60"/>
    <w:rsid w:val="007B2EA5"/>
    <w:rsid w:val="007B3742"/>
    <w:rsid w:val="007B4F75"/>
    <w:rsid w:val="007B58AD"/>
    <w:rsid w:val="007B6D3A"/>
    <w:rsid w:val="007C1758"/>
    <w:rsid w:val="007C2CAF"/>
    <w:rsid w:val="007C3083"/>
    <w:rsid w:val="007C3BA8"/>
    <w:rsid w:val="007C481D"/>
    <w:rsid w:val="007C5B7F"/>
    <w:rsid w:val="007C7C95"/>
    <w:rsid w:val="007D064C"/>
    <w:rsid w:val="007D10C0"/>
    <w:rsid w:val="007D1940"/>
    <w:rsid w:val="007D1FB3"/>
    <w:rsid w:val="007D2871"/>
    <w:rsid w:val="007D654A"/>
    <w:rsid w:val="007D6C60"/>
    <w:rsid w:val="007D7720"/>
    <w:rsid w:val="007D7DE4"/>
    <w:rsid w:val="007E0266"/>
    <w:rsid w:val="007E0B7B"/>
    <w:rsid w:val="007E251C"/>
    <w:rsid w:val="007E3684"/>
    <w:rsid w:val="007E3B2A"/>
    <w:rsid w:val="007E56FD"/>
    <w:rsid w:val="007E59A2"/>
    <w:rsid w:val="007E6539"/>
    <w:rsid w:val="007F0730"/>
    <w:rsid w:val="007F2987"/>
    <w:rsid w:val="007F3879"/>
    <w:rsid w:val="007F4355"/>
    <w:rsid w:val="007F44AE"/>
    <w:rsid w:val="007F54F4"/>
    <w:rsid w:val="007F5900"/>
    <w:rsid w:val="007F5BCE"/>
    <w:rsid w:val="007F68BE"/>
    <w:rsid w:val="007F778D"/>
    <w:rsid w:val="007F7915"/>
    <w:rsid w:val="007F7F7D"/>
    <w:rsid w:val="0080190C"/>
    <w:rsid w:val="00801BA5"/>
    <w:rsid w:val="00802150"/>
    <w:rsid w:val="008023E3"/>
    <w:rsid w:val="00803C7C"/>
    <w:rsid w:val="00806245"/>
    <w:rsid w:val="00806764"/>
    <w:rsid w:val="00810C32"/>
    <w:rsid w:val="00811901"/>
    <w:rsid w:val="00812442"/>
    <w:rsid w:val="00813ADD"/>
    <w:rsid w:val="00814184"/>
    <w:rsid w:val="0081480D"/>
    <w:rsid w:val="00816923"/>
    <w:rsid w:val="00817111"/>
    <w:rsid w:val="00817AAA"/>
    <w:rsid w:val="008200BA"/>
    <w:rsid w:val="008204E5"/>
    <w:rsid w:val="00822838"/>
    <w:rsid w:val="00822C6C"/>
    <w:rsid w:val="00824442"/>
    <w:rsid w:val="00825E47"/>
    <w:rsid w:val="00825FEA"/>
    <w:rsid w:val="00827AF5"/>
    <w:rsid w:val="00830E44"/>
    <w:rsid w:val="0083250C"/>
    <w:rsid w:val="008326E0"/>
    <w:rsid w:val="00833436"/>
    <w:rsid w:val="0083362C"/>
    <w:rsid w:val="00833A26"/>
    <w:rsid w:val="00833D25"/>
    <w:rsid w:val="0083443F"/>
    <w:rsid w:val="00834FE3"/>
    <w:rsid w:val="0083631F"/>
    <w:rsid w:val="00837AE2"/>
    <w:rsid w:val="00837DC7"/>
    <w:rsid w:val="00842C9C"/>
    <w:rsid w:val="00847A49"/>
    <w:rsid w:val="0085120E"/>
    <w:rsid w:val="0085161F"/>
    <w:rsid w:val="0085186D"/>
    <w:rsid w:val="0085252B"/>
    <w:rsid w:val="00853BFA"/>
    <w:rsid w:val="00854EA6"/>
    <w:rsid w:val="00857BAC"/>
    <w:rsid w:val="00857C36"/>
    <w:rsid w:val="00860A6F"/>
    <w:rsid w:val="008610B4"/>
    <w:rsid w:val="00862235"/>
    <w:rsid w:val="00865DE6"/>
    <w:rsid w:val="0086745A"/>
    <w:rsid w:val="00870205"/>
    <w:rsid w:val="00871EF4"/>
    <w:rsid w:val="00872D4B"/>
    <w:rsid w:val="008739FC"/>
    <w:rsid w:val="00873E0E"/>
    <w:rsid w:val="00874E01"/>
    <w:rsid w:val="0087571D"/>
    <w:rsid w:val="0087671A"/>
    <w:rsid w:val="00876F8B"/>
    <w:rsid w:val="00877215"/>
    <w:rsid w:val="008774C0"/>
    <w:rsid w:val="008824CC"/>
    <w:rsid w:val="008831AD"/>
    <w:rsid w:val="008831B2"/>
    <w:rsid w:val="008834A5"/>
    <w:rsid w:val="00883A3D"/>
    <w:rsid w:val="008841FE"/>
    <w:rsid w:val="00893AB2"/>
    <w:rsid w:val="00893DA1"/>
    <w:rsid w:val="008952AA"/>
    <w:rsid w:val="00895683"/>
    <w:rsid w:val="00896245"/>
    <w:rsid w:val="00896DF9"/>
    <w:rsid w:val="008979CA"/>
    <w:rsid w:val="00897C6E"/>
    <w:rsid w:val="008A045A"/>
    <w:rsid w:val="008A0ED6"/>
    <w:rsid w:val="008A0FA4"/>
    <w:rsid w:val="008A1F36"/>
    <w:rsid w:val="008A2000"/>
    <w:rsid w:val="008A42C5"/>
    <w:rsid w:val="008A491F"/>
    <w:rsid w:val="008A5386"/>
    <w:rsid w:val="008A546E"/>
    <w:rsid w:val="008A54D8"/>
    <w:rsid w:val="008A5810"/>
    <w:rsid w:val="008A5BCF"/>
    <w:rsid w:val="008A5E0F"/>
    <w:rsid w:val="008B01C5"/>
    <w:rsid w:val="008B0577"/>
    <w:rsid w:val="008B1CE9"/>
    <w:rsid w:val="008B1E8B"/>
    <w:rsid w:val="008B2A8E"/>
    <w:rsid w:val="008B3D03"/>
    <w:rsid w:val="008B456F"/>
    <w:rsid w:val="008B5168"/>
    <w:rsid w:val="008B5677"/>
    <w:rsid w:val="008B5C42"/>
    <w:rsid w:val="008B5D3F"/>
    <w:rsid w:val="008B681E"/>
    <w:rsid w:val="008B72F3"/>
    <w:rsid w:val="008C022C"/>
    <w:rsid w:val="008C1465"/>
    <w:rsid w:val="008C1C4C"/>
    <w:rsid w:val="008C3CD5"/>
    <w:rsid w:val="008C4646"/>
    <w:rsid w:val="008D058A"/>
    <w:rsid w:val="008D196F"/>
    <w:rsid w:val="008D3064"/>
    <w:rsid w:val="008D5288"/>
    <w:rsid w:val="008D5A53"/>
    <w:rsid w:val="008D5CFC"/>
    <w:rsid w:val="008D6551"/>
    <w:rsid w:val="008D6E25"/>
    <w:rsid w:val="008D6E5B"/>
    <w:rsid w:val="008D6FD6"/>
    <w:rsid w:val="008E028E"/>
    <w:rsid w:val="008E296B"/>
    <w:rsid w:val="008E365F"/>
    <w:rsid w:val="008E4061"/>
    <w:rsid w:val="008E423F"/>
    <w:rsid w:val="008E4ED3"/>
    <w:rsid w:val="008E55FA"/>
    <w:rsid w:val="008E6B3C"/>
    <w:rsid w:val="008E73BE"/>
    <w:rsid w:val="008F1BD4"/>
    <w:rsid w:val="008F2E91"/>
    <w:rsid w:val="008F3D78"/>
    <w:rsid w:val="008F419E"/>
    <w:rsid w:val="008F5F5F"/>
    <w:rsid w:val="008F775B"/>
    <w:rsid w:val="00901869"/>
    <w:rsid w:val="00902312"/>
    <w:rsid w:val="009026BF"/>
    <w:rsid w:val="00902C11"/>
    <w:rsid w:val="00903C68"/>
    <w:rsid w:val="009047B8"/>
    <w:rsid w:val="00904E2F"/>
    <w:rsid w:val="00906CA5"/>
    <w:rsid w:val="00906EDA"/>
    <w:rsid w:val="00910392"/>
    <w:rsid w:val="00911BAA"/>
    <w:rsid w:val="009129B1"/>
    <w:rsid w:val="009129E8"/>
    <w:rsid w:val="00912DC2"/>
    <w:rsid w:val="00912E92"/>
    <w:rsid w:val="00913781"/>
    <w:rsid w:val="009148F3"/>
    <w:rsid w:val="0091581B"/>
    <w:rsid w:val="00915B79"/>
    <w:rsid w:val="009175FB"/>
    <w:rsid w:val="00917F26"/>
    <w:rsid w:val="009201F7"/>
    <w:rsid w:val="00921096"/>
    <w:rsid w:val="009233BB"/>
    <w:rsid w:val="00923A9B"/>
    <w:rsid w:val="009242CF"/>
    <w:rsid w:val="009259E7"/>
    <w:rsid w:val="00925EA8"/>
    <w:rsid w:val="009279AA"/>
    <w:rsid w:val="0093008B"/>
    <w:rsid w:val="00931D74"/>
    <w:rsid w:val="00931E46"/>
    <w:rsid w:val="009337CD"/>
    <w:rsid w:val="00934E15"/>
    <w:rsid w:val="009354EE"/>
    <w:rsid w:val="00941FEE"/>
    <w:rsid w:val="00942897"/>
    <w:rsid w:val="009430B4"/>
    <w:rsid w:val="00944365"/>
    <w:rsid w:val="00944D0C"/>
    <w:rsid w:val="00944DA3"/>
    <w:rsid w:val="009456FA"/>
    <w:rsid w:val="0094616C"/>
    <w:rsid w:val="00946DBB"/>
    <w:rsid w:val="009506FE"/>
    <w:rsid w:val="009507BA"/>
    <w:rsid w:val="009515AF"/>
    <w:rsid w:val="0095241C"/>
    <w:rsid w:val="009525C8"/>
    <w:rsid w:val="0095290F"/>
    <w:rsid w:val="009529B7"/>
    <w:rsid w:val="00952E43"/>
    <w:rsid w:val="00953B5E"/>
    <w:rsid w:val="00954910"/>
    <w:rsid w:val="009552F9"/>
    <w:rsid w:val="00956167"/>
    <w:rsid w:val="0095649B"/>
    <w:rsid w:val="009571DF"/>
    <w:rsid w:val="009572E1"/>
    <w:rsid w:val="0095775B"/>
    <w:rsid w:val="00957B23"/>
    <w:rsid w:val="00961429"/>
    <w:rsid w:val="00962CB5"/>
    <w:rsid w:val="00963834"/>
    <w:rsid w:val="00963A4C"/>
    <w:rsid w:val="00963C58"/>
    <w:rsid w:val="00964513"/>
    <w:rsid w:val="00966CBE"/>
    <w:rsid w:val="00967ABB"/>
    <w:rsid w:val="00967C12"/>
    <w:rsid w:val="00967FD7"/>
    <w:rsid w:val="009717B5"/>
    <w:rsid w:val="009721B7"/>
    <w:rsid w:val="0097366C"/>
    <w:rsid w:val="00974E63"/>
    <w:rsid w:val="00975836"/>
    <w:rsid w:val="00976929"/>
    <w:rsid w:val="009778B0"/>
    <w:rsid w:val="00977905"/>
    <w:rsid w:val="009818BE"/>
    <w:rsid w:val="009820F5"/>
    <w:rsid w:val="00982E71"/>
    <w:rsid w:val="009844B7"/>
    <w:rsid w:val="009844C1"/>
    <w:rsid w:val="009846B4"/>
    <w:rsid w:val="0098597D"/>
    <w:rsid w:val="00986123"/>
    <w:rsid w:val="00990A61"/>
    <w:rsid w:val="00990DE4"/>
    <w:rsid w:val="00992D1E"/>
    <w:rsid w:val="00993CE5"/>
    <w:rsid w:val="00994468"/>
    <w:rsid w:val="00996EB6"/>
    <w:rsid w:val="009A0903"/>
    <w:rsid w:val="009A5089"/>
    <w:rsid w:val="009A77CD"/>
    <w:rsid w:val="009B0373"/>
    <w:rsid w:val="009B0745"/>
    <w:rsid w:val="009B2124"/>
    <w:rsid w:val="009B4887"/>
    <w:rsid w:val="009B51EA"/>
    <w:rsid w:val="009B661F"/>
    <w:rsid w:val="009B662C"/>
    <w:rsid w:val="009C1FFE"/>
    <w:rsid w:val="009C2328"/>
    <w:rsid w:val="009C23BF"/>
    <w:rsid w:val="009C277F"/>
    <w:rsid w:val="009C54BF"/>
    <w:rsid w:val="009C65D8"/>
    <w:rsid w:val="009C672B"/>
    <w:rsid w:val="009C67C2"/>
    <w:rsid w:val="009D0E92"/>
    <w:rsid w:val="009D0ED4"/>
    <w:rsid w:val="009D104C"/>
    <w:rsid w:val="009D35C1"/>
    <w:rsid w:val="009D45D1"/>
    <w:rsid w:val="009D4B92"/>
    <w:rsid w:val="009D4DE0"/>
    <w:rsid w:val="009D54B0"/>
    <w:rsid w:val="009D62AF"/>
    <w:rsid w:val="009E019B"/>
    <w:rsid w:val="009E1220"/>
    <w:rsid w:val="009E3122"/>
    <w:rsid w:val="009E3777"/>
    <w:rsid w:val="009E5976"/>
    <w:rsid w:val="009E6C5B"/>
    <w:rsid w:val="009E7494"/>
    <w:rsid w:val="009F0CCC"/>
    <w:rsid w:val="009F1F49"/>
    <w:rsid w:val="009F22C9"/>
    <w:rsid w:val="009F2988"/>
    <w:rsid w:val="009F4A28"/>
    <w:rsid w:val="009F59CA"/>
    <w:rsid w:val="009F5B7B"/>
    <w:rsid w:val="009F5CFF"/>
    <w:rsid w:val="009F6A4A"/>
    <w:rsid w:val="009F6EC6"/>
    <w:rsid w:val="00A00343"/>
    <w:rsid w:val="00A00E6C"/>
    <w:rsid w:val="00A015A7"/>
    <w:rsid w:val="00A0210C"/>
    <w:rsid w:val="00A0237C"/>
    <w:rsid w:val="00A02FAA"/>
    <w:rsid w:val="00A03EE3"/>
    <w:rsid w:val="00A047AF"/>
    <w:rsid w:val="00A0503D"/>
    <w:rsid w:val="00A0539F"/>
    <w:rsid w:val="00A07F32"/>
    <w:rsid w:val="00A12581"/>
    <w:rsid w:val="00A136FC"/>
    <w:rsid w:val="00A23371"/>
    <w:rsid w:val="00A27731"/>
    <w:rsid w:val="00A301AC"/>
    <w:rsid w:val="00A32606"/>
    <w:rsid w:val="00A32CA3"/>
    <w:rsid w:val="00A33076"/>
    <w:rsid w:val="00A34678"/>
    <w:rsid w:val="00A36890"/>
    <w:rsid w:val="00A4095F"/>
    <w:rsid w:val="00A4109F"/>
    <w:rsid w:val="00A42321"/>
    <w:rsid w:val="00A42461"/>
    <w:rsid w:val="00A42D4D"/>
    <w:rsid w:val="00A43287"/>
    <w:rsid w:val="00A43885"/>
    <w:rsid w:val="00A441CC"/>
    <w:rsid w:val="00A472D7"/>
    <w:rsid w:val="00A50F9C"/>
    <w:rsid w:val="00A51090"/>
    <w:rsid w:val="00A51463"/>
    <w:rsid w:val="00A5251C"/>
    <w:rsid w:val="00A53157"/>
    <w:rsid w:val="00A536D2"/>
    <w:rsid w:val="00A54FC8"/>
    <w:rsid w:val="00A55298"/>
    <w:rsid w:val="00A55E64"/>
    <w:rsid w:val="00A5721D"/>
    <w:rsid w:val="00A60995"/>
    <w:rsid w:val="00A60B10"/>
    <w:rsid w:val="00A60E1D"/>
    <w:rsid w:val="00A620B5"/>
    <w:rsid w:val="00A64263"/>
    <w:rsid w:val="00A6429A"/>
    <w:rsid w:val="00A6430E"/>
    <w:rsid w:val="00A64609"/>
    <w:rsid w:val="00A64C7C"/>
    <w:rsid w:val="00A65A63"/>
    <w:rsid w:val="00A66BCD"/>
    <w:rsid w:val="00A67BE2"/>
    <w:rsid w:val="00A70BC1"/>
    <w:rsid w:val="00A70EA9"/>
    <w:rsid w:val="00A74B9C"/>
    <w:rsid w:val="00A802A9"/>
    <w:rsid w:val="00A80803"/>
    <w:rsid w:val="00A808D3"/>
    <w:rsid w:val="00A81537"/>
    <w:rsid w:val="00A81DCA"/>
    <w:rsid w:val="00A820DD"/>
    <w:rsid w:val="00A83C1B"/>
    <w:rsid w:val="00A8727C"/>
    <w:rsid w:val="00A87DC9"/>
    <w:rsid w:val="00A90431"/>
    <w:rsid w:val="00A904A5"/>
    <w:rsid w:val="00A905D5"/>
    <w:rsid w:val="00A90914"/>
    <w:rsid w:val="00A92CA7"/>
    <w:rsid w:val="00A93E89"/>
    <w:rsid w:val="00A952A0"/>
    <w:rsid w:val="00A958FC"/>
    <w:rsid w:val="00A96F4F"/>
    <w:rsid w:val="00A97E85"/>
    <w:rsid w:val="00AA05EF"/>
    <w:rsid w:val="00AA2A90"/>
    <w:rsid w:val="00AA3684"/>
    <w:rsid w:val="00AA405C"/>
    <w:rsid w:val="00AA424A"/>
    <w:rsid w:val="00AA4B20"/>
    <w:rsid w:val="00AA67EC"/>
    <w:rsid w:val="00AA71DB"/>
    <w:rsid w:val="00AA72AC"/>
    <w:rsid w:val="00AB1038"/>
    <w:rsid w:val="00AB1188"/>
    <w:rsid w:val="00AB1AC4"/>
    <w:rsid w:val="00AB25F2"/>
    <w:rsid w:val="00AB2AE0"/>
    <w:rsid w:val="00AB54F3"/>
    <w:rsid w:val="00AB76F6"/>
    <w:rsid w:val="00AC03D9"/>
    <w:rsid w:val="00AC09BE"/>
    <w:rsid w:val="00AC0E9E"/>
    <w:rsid w:val="00AC23FF"/>
    <w:rsid w:val="00AC3892"/>
    <w:rsid w:val="00AC447C"/>
    <w:rsid w:val="00AC58E4"/>
    <w:rsid w:val="00AC6B67"/>
    <w:rsid w:val="00AC6D8C"/>
    <w:rsid w:val="00AC70C3"/>
    <w:rsid w:val="00AD101F"/>
    <w:rsid w:val="00AD195D"/>
    <w:rsid w:val="00AD1DBC"/>
    <w:rsid w:val="00AD270F"/>
    <w:rsid w:val="00AD28FD"/>
    <w:rsid w:val="00AD2D87"/>
    <w:rsid w:val="00AD3ED3"/>
    <w:rsid w:val="00AD4B2F"/>
    <w:rsid w:val="00AD580A"/>
    <w:rsid w:val="00AD5B61"/>
    <w:rsid w:val="00AD5E8B"/>
    <w:rsid w:val="00AD5F9C"/>
    <w:rsid w:val="00AD6CC1"/>
    <w:rsid w:val="00AE097F"/>
    <w:rsid w:val="00AE191A"/>
    <w:rsid w:val="00AE1C62"/>
    <w:rsid w:val="00AE3462"/>
    <w:rsid w:val="00AE3833"/>
    <w:rsid w:val="00AE45A4"/>
    <w:rsid w:val="00AE586D"/>
    <w:rsid w:val="00AE5AE9"/>
    <w:rsid w:val="00AE5B99"/>
    <w:rsid w:val="00AE7B08"/>
    <w:rsid w:val="00AF040F"/>
    <w:rsid w:val="00AF2504"/>
    <w:rsid w:val="00AF32F0"/>
    <w:rsid w:val="00AF466C"/>
    <w:rsid w:val="00AF5561"/>
    <w:rsid w:val="00AF788E"/>
    <w:rsid w:val="00B015FE"/>
    <w:rsid w:val="00B01718"/>
    <w:rsid w:val="00B019B0"/>
    <w:rsid w:val="00B054B5"/>
    <w:rsid w:val="00B14351"/>
    <w:rsid w:val="00B144B9"/>
    <w:rsid w:val="00B14C0E"/>
    <w:rsid w:val="00B15233"/>
    <w:rsid w:val="00B15670"/>
    <w:rsid w:val="00B15A26"/>
    <w:rsid w:val="00B178F4"/>
    <w:rsid w:val="00B17F4F"/>
    <w:rsid w:val="00B2032E"/>
    <w:rsid w:val="00B21749"/>
    <w:rsid w:val="00B235B7"/>
    <w:rsid w:val="00B2699A"/>
    <w:rsid w:val="00B26CE7"/>
    <w:rsid w:val="00B30345"/>
    <w:rsid w:val="00B30C5E"/>
    <w:rsid w:val="00B30D5E"/>
    <w:rsid w:val="00B3110D"/>
    <w:rsid w:val="00B324E1"/>
    <w:rsid w:val="00B338C0"/>
    <w:rsid w:val="00B33BB9"/>
    <w:rsid w:val="00B34074"/>
    <w:rsid w:val="00B36D42"/>
    <w:rsid w:val="00B4003C"/>
    <w:rsid w:val="00B411CB"/>
    <w:rsid w:val="00B41F20"/>
    <w:rsid w:val="00B42B59"/>
    <w:rsid w:val="00B457EB"/>
    <w:rsid w:val="00B46324"/>
    <w:rsid w:val="00B46DFB"/>
    <w:rsid w:val="00B47C73"/>
    <w:rsid w:val="00B50EA9"/>
    <w:rsid w:val="00B5117F"/>
    <w:rsid w:val="00B51C4C"/>
    <w:rsid w:val="00B52D31"/>
    <w:rsid w:val="00B53F55"/>
    <w:rsid w:val="00B5457E"/>
    <w:rsid w:val="00B55DAB"/>
    <w:rsid w:val="00B570B1"/>
    <w:rsid w:val="00B57351"/>
    <w:rsid w:val="00B57CE0"/>
    <w:rsid w:val="00B6126A"/>
    <w:rsid w:val="00B61591"/>
    <w:rsid w:val="00B623A1"/>
    <w:rsid w:val="00B63424"/>
    <w:rsid w:val="00B644D0"/>
    <w:rsid w:val="00B644D8"/>
    <w:rsid w:val="00B650D3"/>
    <w:rsid w:val="00B6721E"/>
    <w:rsid w:val="00B673E0"/>
    <w:rsid w:val="00B7004B"/>
    <w:rsid w:val="00B713E9"/>
    <w:rsid w:val="00B7140D"/>
    <w:rsid w:val="00B71E11"/>
    <w:rsid w:val="00B72ACD"/>
    <w:rsid w:val="00B759F6"/>
    <w:rsid w:val="00B75C27"/>
    <w:rsid w:val="00B762CC"/>
    <w:rsid w:val="00B76D36"/>
    <w:rsid w:val="00B76E4E"/>
    <w:rsid w:val="00B773F7"/>
    <w:rsid w:val="00B802CE"/>
    <w:rsid w:val="00B80E0D"/>
    <w:rsid w:val="00B810C3"/>
    <w:rsid w:val="00B8258C"/>
    <w:rsid w:val="00B82EEE"/>
    <w:rsid w:val="00B8481A"/>
    <w:rsid w:val="00B84852"/>
    <w:rsid w:val="00B85D45"/>
    <w:rsid w:val="00B8606A"/>
    <w:rsid w:val="00B8632F"/>
    <w:rsid w:val="00B86845"/>
    <w:rsid w:val="00B86F1B"/>
    <w:rsid w:val="00B875F4"/>
    <w:rsid w:val="00B87F59"/>
    <w:rsid w:val="00B90ED7"/>
    <w:rsid w:val="00B93188"/>
    <w:rsid w:val="00B9330D"/>
    <w:rsid w:val="00B936DB"/>
    <w:rsid w:val="00B9397A"/>
    <w:rsid w:val="00B95D11"/>
    <w:rsid w:val="00B965E8"/>
    <w:rsid w:val="00BA1280"/>
    <w:rsid w:val="00BA1513"/>
    <w:rsid w:val="00BA156B"/>
    <w:rsid w:val="00BA492D"/>
    <w:rsid w:val="00BA632F"/>
    <w:rsid w:val="00BA6A35"/>
    <w:rsid w:val="00BA70BC"/>
    <w:rsid w:val="00BB1639"/>
    <w:rsid w:val="00BB170D"/>
    <w:rsid w:val="00BB1B95"/>
    <w:rsid w:val="00BB3DF2"/>
    <w:rsid w:val="00BB54CF"/>
    <w:rsid w:val="00BB5EC2"/>
    <w:rsid w:val="00BB762E"/>
    <w:rsid w:val="00BC045F"/>
    <w:rsid w:val="00BC2D34"/>
    <w:rsid w:val="00BC433C"/>
    <w:rsid w:val="00BC73A2"/>
    <w:rsid w:val="00BC7F07"/>
    <w:rsid w:val="00BD035B"/>
    <w:rsid w:val="00BD0CB8"/>
    <w:rsid w:val="00BD0D37"/>
    <w:rsid w:val="00BD2F1B"/>
    <w:rsid w:val="00BD5F3D"/>
    <w:rsid w:val="00BD66B3"/>
    <w:rsid w:val="00BD68CC"/>
    <w:rsid w:val="00BD7BF0"/>
    <w:rsid w:val="00BE0807"/>
    <w:rsid w:val="00BE12AB"/>
    <w:rsid w:val="00BE27CD"/>
    <w:rsid w:val="00BE2857"/>
    <w:rsid w:val="00BE3FFC"/>
    <w:rsid w:val="00BE480B"/>
    <w:rsid w:val="00BE4CEF"/>
    <w:rsid w:val="00BE5E09"/>
    <w:rsid w:val="00BE7527"/>
    <w:rsid w:val="00BE7A9C"/>
    <w:rsid w:val="00BF13EB"/>
    <w:rsid w:val="00BF1D5B"/>
    <w:rsid w:val="00BF2534"/>
    <w:rsid w:val="00BF2BDA"/>
    <w:rsid w:val="00BF33DD"/>
    <w:rsid w:val="00BF34F0"/>
    <w:rsid w:val="00BF3A24"/>
    <w:rsid w:val="00BF4309"/>
    <w:rsid w:val="00BF66AC"/>
    <w:rsid w:val="00BF6AC9"/>
    <w:rsid w:val="00BF6B49"/>
    <w:rsid w:val="00BF710E"/>
    <w:rsid w:val="00C00303"/>
    <w:rsid w:val="00C010F1"/>
    <w:rsid w:val="00C01192"/>
    <w:rsid w:val="00C01A81"/>
    <w:rsid w:val="00C01F92"/>
    <w:rsid w:val="00C03BBE"/>
    <w:rsid w:val="00C04596"/>
    <w:rsid w:val="00C04BC1"/>
    <w:rsid w:val="00C04D08"/>
    <w:rsid w:val="00C04E09"/>
    <w:rsid w:val="00C04F71"/>
    <w:rsid w:val="00C07398"/>
    <w:rsid w:val="00C07DEE"/>
    <w:rsid w:val="00C10A3F"/>
    <w:rsid w:val="00C10CAE"/>
    <w:rsid w:val="00C1161B"/>
    <w:rsid w:val="00C14B57"/>
    <w:rsid w:val="00C14E8F"/>
    <w:rsid w:val="00C15013"/>
    <w:rsid w:val="00C152AD"/>
    <w:rsid w:val="00C153F0"/>
    <w:rsid w:val="00C1669B"/>
    <w:rsid w:val="00C20F92"/>
    <w:rsid w:val="00C210F5"/>
    <w:rsid w:val="00C2234C"/>
    <w:rsid w:val="00C224A1"/>
    <w:rsid w:val="00C22DE3"/>
    <w:rsid w:val="00C2370B"/>
    <w:rsid w:val="00C23C50"/>
    <w:rsid w:val="00C25209"/>
    <w:rsid w:val="00C25F89"/>
    <w:rsid w:val="00C26804"/>
    <w:rsid w:val="00C31539"/>
    <w:rsid w:val="00C32634"/>
    <w:rsid w:val="00C32C56"/>
    <w:rsid w:val="00C32F15"/>
    <w:rsid w:val="00C3346D"/>
    <w:rsid w:val="00C34226"/>
    <w:rsid w:val="00C3484F"/>
    <w:rsid w:val="00C35837"/>
    <w:rsid w:val="00C36F3F"/>
    <w:rsid w:val="00C37128"/>
    <w:rsid w:val="00C3729C"/>
    <w:rsid w:val="00C37CF5"/>
    <w:rsid w:val="00C4039F"/>
    <w:rsid w:val="00C42C8E"/>
    <w:rsid w:val="00C441E2"/>
    <w:rsid w:val="00C44335"/>
    <w:rsid w:val="00C45EF7"/>
    <w:rsid w:val="00C46D94"/>
    <w:rsid w:val="00C5028F"/>
    <w:rsid w:val="00C504CF"/>
    <w:rsid w:val="00C51D5F"/>
    <w:rsid w:val="00C5412F"/>
    <w:rsid w:val="00C54C6A"/>
    <w:rsid w:val="00C553AA"/>
    <w:rsid w:val="00C554F9"/>
    <w:rsid w:val="00C570C5"/>
    <w:rsid w:val="00C60B9E"/>
    <w:rsid w:val="00C61B9F"/>
    <w:rsid w:val="00C62F75"/>
    <w:rsid w:val="00C63235"/>
    <w:rsid w:val="00C6351E"/>
    <w:rsid w:val="00C6413B"/>
    <w:rsid w:val="00C64B9A"/>
    <w:rsid w:val="00C6511B"/>
    <w:rsid w:val="00C67349"/>
    <w:rsid w:val="00C71875"/>
    <w:rsid w:val="00C71E19"/>
    <w:rsid w:val="00C76162"/>
    <w:rsid w:val="00C76D44"/>
    <w:rsid w:val="00C76FDF"/>
    <w:rsid w:val="00C80303"/>
    <w:rsid w:val="00C81BE3"/>
    <w:rsid w:val="00C82DE4"/>
    <w:rsid w:val="00C838E3"/>
    <w:rsid w:val="00C85199"/>
    <w:rsid w:val="00C8640B"/>
    <w:rsid w:val="00C923D1"/>
    <w:rsid w:val="00C93E09"/>
    <w:rsid w:val="00C9446D"/>
    <w:rsid w:val="00C94F23"/>
    <w:rsid w:val="00C95933"/>
    <w:rsid w:val="00C97875"/>
    <w:rsid w:val="00CA0004"/>
    <w:rsid w:val="00CA1424"/>
    <w:rsid w:val="00CA1637"/>
    <w:rsid w:val="00CA27D2"/>
    <w:rsid w:val="00CA39B9"/>
    <w:rsid w:val="00CA3E35"/>
    <w:rsid w:val="00CA3EAD"/>
    <w:rsid w:val="00CA5A33"/>
    <w:rsid w:val="00CA5E23"/>
    <w:rsid w:val="00CA7102"/>
    <w:rsid w:val="00CA785E"/>
    <w:rsid w:val="00CB03E9"/>
    <w:rsid w:val="00CB129E"/>
    <w:rsid w:val="00CB2764"/>
    <w:rsid w:val="00CB2F0B"/>
    <w:rsid w:val="00CB6127"/>
    <w:rsid w:val="00CB67E1"/>
    <w:rsid w:val="00CB6D7B"/>
    <w:rsid w:val="00CB7D16"/>
    <w:rsid w:val="00CC0E12"/>
    <w:rsid w:val="00CC1FF2"/>
    <w:rsid w:val="00CC2A9C"/>
    <w:rsid w:val="00CC4511"/>
    <w:rsid w:val="00CC531E"/>
    <w:rsid w:val="00CC5A7B"/>
    <w:rsid w:val="00CC6442"/>
    <w:rsid w:val="00CC70C6"/>
    <w:rsid w:val="00CC74A6"/>
    <w:rsid w:val="00CC783D"/>
    <w:rsid w:val="00CD0AC4"/>
    <w:rsid w:val="00CD0BAF"/>
    <w:rsid w:val="00CD1918"/>
    <w:rsid w:val="00CD2167"/>
    <w:rsid w:val="00CD21C2"/>
    <w:rsid w:val="00CD2C19"/>
    <w:rsid w:val="00CD42C0"/>
    <w:rsid w:val="00CD5BAA"/>
    <w:rsid w:val="00CD78EB"/>
    <w:rsid w:val="00CE0ED3"/>
    <w:rsid w:val="00CE3452"/>
    <w:rsid w:val="00CE34E7"/>
    <w:rsid w:val="00CE736B"/>
    <w:rsid w:val="00CE777E"/>
    <w:rsid w:val="00CF0B4D"/>
    <w:rsid w:val="00CF13EA"/>
    <w:rsid w:val="00CF2367"/>
    <w:rsid w:val="00CF27D6"/>
    <w:rsid w:val="00CF3F8F"/>
    <w:rsid w:val="00CF63B0"/>
    <w:rsid w:val="00CF7A7F"/>
    <w:rsid w:val="00D00086"/>
    <w:rsid w:val="00D00BA5"/>
    <w:rsid w:val="00D0282C"/>
    <w:rsid w:val="00D037CD"/>
    <w:rsid w:val="00D03F68"/>
    <w:rsid w:val="00D062E6"/>
    <w:rsid w:val="00D063B9"/>
    <w:rsid w:val="00D06406"/>
    <w:rsid w:val="00D073D0"/>
    <w:rsid w:val="00D10995"/>
    <w:rsid w:val="00D11FC0"/>
    <w:rsid w:val="00D13264"/>
    <w:rsid w:val="00D15CFD"/>
    <w:rsid w:val="00D15EF1"/>
    <w:rsid w:val="00D16118"/>
    <w:rsid w:val="00D17723"/>
    <w:rsid w:val="00D2360A"/>
    <w:rsid w:val="00D250EB"/>
    <w:rsid w:val="00D25ADE"/>
    <w:rsid w:val="00D26D2D"/>
    <w:rsid w:val="00D2719A"/>
    <w:rsid w:val="00D27D67"/>
    <w:rsid w:val="00D32F60"/>
    <w:rsid w:val="00D33E82"/>
    <w:rsid w:val="00D349F5"/>
    <w:rsid w:val="00D349FF"/>
    <w:rsid w:val="00D360FC"/>
    <w:rsid w:val="00D377F7"/>
    <w:rsid w:val="00D4005C"/>
    <w:rsid w:val="00D40A41"/>
    <w:rsid w:val="00D4115D"/>
    <w:rsid w:val="00D41515"/>
    <w:rsid w:val="00D42338"/>
    <w:rsid w:val="00D44C5D"/>
    <w:rsid w:val="00D46749"/>
    <w:rsid w:val="00D504FA"/>
    <w:rsid w:val="00D51CAC"/>
    <w:rsid w:val="00D53C86"/>
    <w:rsid w:val="00D53E65"/>
    <w:rsid w:val="00D5458B"/>
    <w:rsid w:val="00D55A88"/>
    <w:rsid w:val="00D55D45"/>
    <w:rsid w:val="00D5669A"/>
    <w:rsid w:val="00D577C4"/>
    <w:rsid w:val="00D600F4"/>
    <w:rsid w:val="00D60B33"/>
    <w:rsid w:val="00D60C57"/>
    <w:rsid w:val="00D60DA2"/>
    <w:rsid w:val="00D63213"/>
    <w:rsid w:val="00D634E9"/>
    <w:rsid w:val="00D654F6"/>
    <w:rsid w:val="00D65A75"/>
    <w:rsid w:val="00D66C5F"/>
    <w:rsid w:val="00D66F73"/>
    <w:rsid w:val="00D67B4B"/>
    <w:rsid w:val="00D67C31"/>
    <w:rsid w:val="00D71F29"/>
    <w:rsid w:val="00D72081"/>
    <w:rsid w:val="00D744C8"/>
    <w:rsid w:val="00D74AE7"/>
    <w:rsid w:val="00D761F4"/>
    <w:rsid w:val="00D804F1"/>
    <w:rsid w:val="00D80614"/>
    <w:rsid w:val="00D81162"/>
    <w:rsid w:val="00D81787"/>
    <w:rsid w:val="00D85337"/>
    <w:rsid w:val="00D85457"/>
    <w:rsid w:val="00D85735"/>
    <w:rsid w:val="00D86148"/>
    <w:rsid w:val="00D866F3"/>
    <w:rsid w:val="00D86ACD"/>
    <w:rsid w:val="00D90B7E"/>
    <w:rsid w:val="00D963AB"/>
    <w:rsid w:val="00D9711D"/>
    <w:rsid w:val="00D9763A"/>
    <w:rsid w:val="00D9776F"/>
    <w:rsid w:val="00DA0577"/>
    <w:rsid w:val="00DA0B5F"/>
    <w:rsid w:val="00DA37FE"/>
    <w:rsid w:val="00DA44C7"/>
    <w:rsid w:val="00DA4B5C"/>
    <w:rsid w:val="00DA53B4"/>
    <w:rsid w:val="00DA5AD5"/>
    <w:rsid w:val="00DA5C87"/>
    <w:rsid w:val="00DB044C"/>
    <w:rsid w:val="00DB08D1"/>
    <w:rsid w:val="00DB120F"/>
    <w:rsid w:val="00DB3F1C"/>
    <w:rsid w:val="00DB61FA"/>
    <w:rsid w:val="00DB68DA"/>
    <w:rsid w:val="00DB7B2C"/>
    <w:rsid w:val="00DC00C7"/>
    <w:rsid w:val="00DC21BD"/>
    <w:rsid w:val="00DC2BFD"/>
    <w:rsid w:val="00DC4536"/>
    <w:rsid w:val="00DC7D87"/>
    <w:rsid w:val="00DD0196"/>
    <w:rsid w:val="00DD42B8"/>
    <w:rsid w:val="00DD64A8"/>
    <w:rsid w:val="00DE019D"/>
    <w:rsid w:val="00DE0CEF"/>
    <w:rsid w:val="00DE5257"/>
    <w:rsid w:val="00DE542F"/>
    <w:rsid w:val="00DE606F"/>
    <w:rsid w:val="00DE7974"/>
    <w:rsid w:val="00DE7E10"/>
    <w:rsid w:val="00DF022E"/>
    <w:rsid w:val="00DF03CA"/>
    <w:rsid w:val="00DF33A4"/>
    <w:rsid w:val="00DF37CB"/>
    <w:rsid w:val="00DF3FD9"/>
    <w:rsid w:val="00DF53A9"/>
    <w:rsid w:val="00DF54E8"/>
    <w:rsid w:val="00DF5523"/>
    <w:rsid w:val="00DF5D74"/>
    <w:rsid w:val="00DF76D6"/>
    <w:rsid w:val="00DF7B23"/>
    <w:rsid w:val="00E00D0A"/>
    <w:rsid w:val="00E01124"/>
    <w:rsid w:val="00E01E8F"/>
    <w:rsid w:val="00E01F82"/>
    <w:rsid w:val="00E023AE"/>
    <w:rsid w:val="00E0411D"/>
    <w:rsid w:val="00E048E7"/>
    <w:rsid w:val="00E04C3C"/>
    <w:rsid w:val="00E04D81"/>
    <w:rsid w:val="00E05366"/>
    <w:rsid w:val="00E05A2D"/>
    <w:rsid w:val="00E05D5E"/>
    <w:rsid w:val="00E06DB9"/>
    <w:rsid w:val="00E06E83"/>
    <w:rsid w:val="00E06FC0"/>
    <w:rsid w:val="00E0719F"/>
    <w:rsid w:val="00E10026"/>
    <w:rsid w:val="00E10651"/>
    <w:rsid w:val="00E1108A"/>
    <w:rsid w:val="00E11D42"/>
    <w:rsid w:val="00E12062"/>
    <w:rsid w:val="00E14581"/>
    <w:rsid w:val="00E16C53"/>
    <w:rsid w:val="00E16CDB"/>
    <w:rsid w:val="00E1766B"/>
    <w:rsid w:val="00E17A63"/>
    <w:rsid w:val="00E17C5D"/>
    <w:rsid w:val="00E20519"/>
    <w:rsid w:val="00E246AD"/>
    <w:rsid w:val="00E249F5"/>
    <w:rsid w:val="00E24A94"/>
    <w:rsid w:val="00E24D27"/>
    <w:rsid w:val="00E25343"/>
    <w:rsid w:val="00E267EA"/>
    <w:rsid w:val="00E26B4A"/>
    <w:rsid w:val="00E273B2"/>
    <w:rsid w:val="00E331A2"/>
    <w:rsid w:val="00E33492"/>
    <w:rsid w:val="00E33CB1"/>
    <w:rsid w:val="00E34D0E"/>
    <w:rsid w:val="00E351AD"/>
    <w:rsid w:val="00E3588A"/>
    <w:rsid w:val="00E3635B"/>
    <w:rsid w:val="00E36E49"/>
    <w:rsid w:val="00E37EC0"/>
    <w:rsid w:val="00E402B6"/>
    <w:rsid w:val="00E40867"/>
    <w:rsid w:val="00E41DF4"/>
    <w:rsid w:val="00E43A4B"/>
    <w:rsid w:val="00E455CB"/>
    <w:rsid w:val="00E45704"/>
    <w:rsid w:val="00E51169"/>
    <w:rsid w:val="00E53688"/>
    <w:rsid w:val="00E538D9"/>
    <w:rsid w:val="00E53E28"/>
    <w:rsid w:val="00E545EB"/>
    <w:rsid w:val="00E54E63"/>
    <w:rsid w:val="00E56B88"/>
    <w:rsid w:val="00E57052"/>
    <w:rsid w:val="00E61FA2"/>
    <w:rsid w:val="00E62707"/>
    <w:rsid w:val="00E63FCC"/>
    <w:rsid w:val="00E6474F"/>
    <w:rsid w:val="00E6601B"/>
    <w:rsid w:val="00E66397"/>
    <w:rsid w:val="00E72487"/>
    <w:rsid w:val="00E72585"/>
    <w:rsid w:val="00E72D03"/>
    <w:rsid w:val="00E731A2"/>
    <w:rsid w:val="00E731F9"/>
    <w:rsid w:val="00E741B1"/>
    <w:rsid w:val="00E75114"/>
    <w:rsid w:val="00E76F1F"/>
    <w:rsid w:val="00E8026F"/>
    <w:rsid w:val="00E807BC"/>
    <w:rsid w:val="00E818F9"/>
    <w:rsid w:val="00E82F0E"/>
    <w:rsid w:val="00E84845"/>
    <w:rsid w:val="00E87B1D"/>
    <w:rsid w:val="00E907CE"/>
    <w:rsid w:val="00E91DAA"/>
    <w:rsid w:val="00E9368B"/>
    <w:rsid w:val="00E93FF3"/>
    <w:rsid w:val="00E947CE"/>
    <w:rsid w:val="00E95914"/>
    <w:rsid w:val="00E962B7"/>
    <w:rsid w:val="00E974FD"/>
    <w:rsid w:val="00EA0D33"/>
    <w:rsid w:val="00EA0DDE"/>
    <w:rsid w:val="00EA12EC"/>
    <w:rsid w:val="00EA20D2"/>
    <w:rsid w:val="00EA2CC7"/>
    <w:rsid w:val="00EA2E91"/>
    <w:rsid w:val="00EA4546"/>
    <w:rsid w:val="00EA5EC8"/>
    <w:rsid w:val="00EA5F97"/>
    <w:rsid w:val="00EA61BA"/>
    <w:rsid w:val="00EB27BF"/>
    <w:rsid w:val="00EB44CC"/>
    <w:rsid w:val="00EB57D0"/>
    <w:rsid w:val="00EB653C"/>
    <w:rsid w:val="00EB70D6"/>
    <w:rsid w:val="00EC061A"/>
    <w:rsid w:val="00EC1DA7"/>
    <w:rsid w:val="00EC3041"/>
    <w:rsid w:val="00EC3428"/>
    <w:rsid w:val="00EC4681"/>
    <w:rsid w:val="00EC5D46"/>
    <w:rsid w:val="00EC7096"/>
    <w:rsid w:val="00EC7C83"/>
    <w:rsid w:val="00ED3369"/>
    <w:rsid w:val="00ED3981"/>
    <w:rsid w:val="00ED39DC"/>
    <w:rsid w:val="00ED3A41"/>
    <w:rsid w:val="00ED7AA5"/>
    <w:rsid w:val="00ED7C31"/>
    <w:rsid w:val="00EE1669"/>
    <w:rsid w:val="00EE17A8"/>
    <w:rsid w:val="00EE3D83"/>
    <w:rsid w:val="00EE41BD"/>
    <w:rsid w:val="00EE4793"/>
    <w:rsid w:val="00EE6549"/>
    <w:rsid w:val="00EE657B"/>
    <w:rsid w:val="00EE6D8C"/>
    <w:rsid w:val="00EF14B5"/>
    <w:rsid w:val="00EF370B"/>
    <w:rsid w:val="00EF4F59"/>
    <w:rsid w:val="00EF512F"/>
    <w:rsid w:val="00EF5950"/>
    <w:rsid w:val="00EF681A"/>
    <w:rsid w:val="00F00E6C"/>
    <w:rsid w:val="00F01114"/>
    <w:rsid w:val="00F06A4B"/>
    <w:rsid w:val="00F1122C"/>
    <w:rsid w:val="00F11452"/>
    <w:rsid w:val="00F116EA"/>
    <w:rsid w:val="00F11F56"/>
    <w:rsid w:val="00F12FE9"/>
    <w:rsid w:val="00F14E1C"/>
    <w:rsid w:val="00F15078"/>
    <w:rsid w:val="00F15CA3"/>
    <w:rsid w:val="00F165AD"/>
    <w:rsid w:val="00F21E9B"/>
    <w:rsid w:val="00F26F53"/>
    <w:rsid w:val="00F275F4"/>
    <w:rsid w:val="00F31C73"/>
    <w:rsid w:val="00F31D27"/>
    <w:rsid w:val="00F32481"/>
    <w:rsid w:val="00F32619"/>
    <w:rsid w:val="00F32D72"/>
    <w:rsid w:val="00F33111"/>
    <w:rsid w:val="00F33F89"/>
    <w:rsid w:val="00F34A01"/>
    <w:rsid w:val="00F3525E"/>
    <w:rsid w:val="00F36349"/>
    <w:rsid w:val="00F36942"/>
    <w:rsid w:val="00F36B6C"/>
    <w:rsid w:val="00F37AE5"/>
    <w:rsid w:val="00F40F9D"/>
    <w:rsid w:val="00F41E58"/>
    <w:rsid w:val="00F42442"/>
    <w:rsid w:val="00F42996"/>
    <w:rsid w:val="00F43824"/>
    <w:rsid w:val="00F445D2"/>
    <w:rsid w:val="00F449FF"/>
    <w:rsid w:val="00F45939"/>
    <w:rsid w:val="00F463BA"/>
    <w:rsid w:val="00F473D4"/>
    <w:rsid w:val="00F47D3E"/>
    <w:rsid w:val="00F50743"/>
    <w:rsid w:val="00F523D1"/>
    <w:rsid w:val="00F527E8"/>
    <w:rsid w:val="00F52CDF"/>
    <w:rsid w:val="00F53432"/>
    <w:rsid w:val="00F54186"/>
    <w:rsid w:val="00F56073"/>
    <w:rsid w:val="00F5757D"/>
    <w:rsid w:val="00F575C7"/>
    <w:rsid w:val="00F579AA"/>
    <w:rsid w:val="00F61858"/>
    <w:rsid w:val="00F62D1A"/>
    <w:rsid w:val="00F64AC0"/>
    <w:rsid w:val="00F652F9"/>
    <w:rsid w:val="00F663A6"/>
    <w:rsid w:val="00F66FB2"/>
    <w:rsid w:val="00F673C5"/>
    <w:rsid w:val="00F71B6F"/>
    <w:rsid w:val="00F7376C"/>
    <w:rsid w:val="00F73D81"/>
    <w:rsid w:val="00F81560"/>
    <w:rsid w:val="00F826F4"/>
    <w:rsid w:val="00F83107"/>
    <w:rsid w:val="00F855B8"/>
    <w:rsid w:val="00F85CB7"/>
    <w:rsid w:val="00F8758D"/>
    <w:rsid w:val="00F876FE"/>
    <w:rsid w:val="00F91068"/>
    <w:rsid w:val="00F9369C"/>
    <w:rsid w:val="00F93B2C"/>
    <w:rsid w:val="00F94C69"/>
    <w:rsid w:val="00F94D22"/>
    <w:rsid w:val="00F9680E"/>
    <w:rsid w:val="00FA2C03"/>
    <w:rsid w:val="00FA4557"/>
    <w:rsid w:val="00FA53CE"/>
    <w:rsid w:val="00FA5458"/>
    <w:rsid w:val="00FA7E9E"/>
    <w:rsid w:val="00FB4749"/>
    <w:rsid w:val="00FB5C19"/>
    <w:rsid w:val="00FB5E19"/>
    <w:rsid w:val="00FB7835"/>
    <w:rsid w:val="00FB7C8C"/>
    <w:rsid w:val="00FC05C7"/>
    <w:rsid w:val="00FC1294"/>
    <w:rsid w:val="00FC2214"/>
    <w:rsid w:val="00FC330D"/>
    <w:rsid w:val="00FC37BF"/>
    <w:rsid w:val="00FC671D"/>
    <w:rsid w:val="00FC726E"/>
    <w:rsid w:val="00FD04FC"/>
    <w:rsid w:val="00FD067A"/>
    <w:rsid w:val="00FD0A24"/>
    <w:rsid w:val="00FD1691"/>
    <w:rsid w:val="00FD1A13"/>
    <w:rsid w:val="00FD26C0"/>
    <w:rsid w:val="00FD27F3"/>
    <w:rsid w:val="00FD29C4"/>
    <w:rsid w:val="00FD2F45"/>
    <w:rsid w:val="00FD38C1"/>
    <w:rsid w:val="00FD720F"/>
    <w:rsid w:val="00FE02C4"/>
    <w:rsid w:val="00FE04AF"/>
    <w:rsid w:val="00FE05B6"/>
    <w:rsid w:val="00FE1807"/>
    <w:rsid w:val="00FE2CC9"/>
    <w:rsid w:val="00FE69CF"/>
    <w:rsid w:val="00FE6A04"/>
    <w:rsid w:val="00FE6D52"/>
    <w:rsid w:val="00FE70AE"/>
    <w:rsid w:val="00FE7ABF"/>
    <w:rsid w:val="00FF0933"/>
    <w:rsid w:val="00FF0F2D"/>
    <w:rsid w:val="00FF1290"/>
    <w:rsid w:val="00FF1DF5"/>
    <w:rsid w:val="00FF2062"/>
    <w:rsid w:val="00FF289B"/>
    <w:rsid w:val="00FF2ACD"/>
    <w:rsid w:val="00FF7CB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E4D75B"/>
  <w15:chartTrackingRefBased/>
  <w15:docId w15:val="{BD04ADFD-42A5-4D37-BE60-2C9B3BDBC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E586D"/>
    <w:pPr>
      <w:tabs>
        <w:tab w:val="left" w:pos="720"/>
      </w:tabs>
    </w:pPr>
    <w:rPr>
      <w:rFonts w:ascii="Times New Roman" w:hAnsi="Times New Roman"/>
    </w:rPr>
  </w:style>
  <w:style w:type="paragraph" w:styleId="Heading1">
    <w:name w:val="heading 1"/>
    <w:basedOn w:val="Normal"/>
    <w:next w:val="Normal"/>
    <w:link w:val="Heading1Char"/>
    <w:uiPriority w:val="9"/>
    <w:qFormat/>
    <w:rsid w:val="00D00BA5"/>
    <w:pPr>
      <w:keepNext/>
      <w:jc w:val="center"/>
      <w:outlineLvl w:val="0"/>
    </w:pPr>
    <w:rPr>
      <w:sz w:val="32"/>
      <w:szCs w:val="32"/>
    </w:rPr>
  </w:style>
  <w:style w:type="paragraph" w:styleId="Heading2">
    <w:name w:val="heading 2"/>
    <w:basedOn w:val="Normal"/>
    <w:next w:val="Normal"/>
    <w:link w:val="Heading2Char"/>
    <w:uiPriority w:val="9"/>
    <w:unhideWhenUsed/>
    <w:qFormat/>
    <w:rsid w:val="002B2127"/>
    <w:pPr>
      <w:keepNext/>
      <w:outlineLvl w:val="1"/>
    </w:pPr>
    <w:rPr>
      <w:sz w:val="192"/>
      <w:szCs w:val="192"/>
    </w:rPr>
  </w:style>
  <w:style w:type="paragraph" w:styleId="Heading3">
    <w:name w:val="heading 3"/>
    <w:basedOn w:val="Normal"/>
    <w:next w:val="Normal"/>
    <w:link w:val="Heading3Char"/>
    <w:uiPriority w:val="9"/>
    <w:unhideWhenUsed/>
    <w:qFormat/>
    <w:rsid w:val="00DB044C"/>
    <w:pPr>
      <w:keepNext/>
      <w:outlineLvl w:val="2"/>
    </w:pPr>
    <w:rPr>
      <w:sz w:val="72"/>
      <w:szCs w:val="72"/>
    </w:rPr>
  </w:style>
  <w:style w:type="paragraph" w:styleId="Heading4">
    <w:name w:val="heading 4"/>
    <w:basedOn w:val="Normal"/>
    <w:next w:val="Normal"/>
    <w:link w:val="Heading4Char"/>
    <w:uiPriority w:val="9"/>
    <w:unhideWhenUsed/>
    <w:qFormat/>
    <w:rsid w:val="00964513"/>
    <w:pPr>
      <w:keepNext/>
      <w:spacing w:after="120" w:line="240" w:lineRule="auto"/>
      <w:outlineLvl w:val="3"/>
    </w:pPr>
    <w:rPr>
      <w:sz w:val="28"/>
    </w:rPr>
  </w:style>
  <w:style w:type="paragraph" w:styleId="Heading5">
    <w:name w:val="heading 5"/>
    <w:basedOn w:val="Normal"/>
    <w:next w:val="Normal"/>
    <w:link w:val="Heading5Char"/>
    <w:autoRedefine/>
    <w:uiPriority w:val="9"/>
    <w:unhideWhenUsed/>
    <w:qFormat/>
    <w:rsid w:val="008A1F36"/>
    <w:pPr>
      <w:keepNext/>
      <w:keepLines/>
      <w:spacing w:after="120" w:line="240" w:lineRule="auto"/>
      <w:ind w:left="720"/>
      <w:outlineLvl w:val="4"/>
    </w:pPr>
    <w:rPr>
      <w:rFonts w:eastAsiaTheme="majorEastAsia" w:cstheme="majorBidi"/>
      <w:sz w:val="24"/>
    </w:rPr>
  </w:style>
  <w:style w:type="paragraph" w:styleId="Heading6">
    <w:name w:val="heading 6"/>
    <w:basedOn w:val="Normal"/>
    <w:next w:val="Normal"/>
    <w:link w:val="Heading6Char"/>
    <w:uiPriority w:val="9"/>
    <w:unhideWhenUsed/>
    <w:qFormat/>
    <w:rsid w:val="007D6C60"/>
    <w:pPr>
      <w:keepNext/>
      <w:spacing w:after="0" w:line="240" w:lineRule="auto"/>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rsid w:val="00D00BA5"/>
    <w:pPr>
      <w:jc w:val="center"/>
    </w:pPr>
    <w:rPr>
      <w:sz w:val="192"/>
      <w:szCs w:val="192"/>
    </w:rPr>
  </w:style>
  <w:style w:type="character" w:customStyle="1" w:styleId="TitleChar">
    <w:name w:val="Title Char"/>
    <w:basedOn w:val="DefaultParagraphFont"/>
    <w:link w:val="Title"/>
    <w:uiPriority w:val="10"/>
    <w:rsid w:val="00D00BA5"/>
    <w:rPr>
      <w:rFonts w:ascii="Times New Roman" w:hAnsi="Times New Roman"/>
      <w:sz w:val="192"/>
      <w:szCs w:val="192"/>
    </w:rPr>
  </w:style>
  <w:style w:type="character" w:customStyle="1" w:styleId="Heading1Char">
    <w:name w:val="Heading 1 Char"/>
    <w:basedOn w:val="DefaultParagraphFont"/>
    <w:link w:val="Heading1"/>
    <w:uiPriority w:val="9"/>
    <w:rsid w:val="00D00BA5"/>
    <w:rPr>
      <w:rFonts w:ascii="Times New Roman" w:hAnsi="Times New Roman"/>
      <w:sz w:val="32"/>
      <w:szCs w:val="32"/>
    </w:rPr>
  </w:style>
  <w:style w:type="character" w:customStyle="1" w:styleId="Heading2Char">
    <w:name w:val="Heading 2 Char"/>
    <w:basedOn w:val="DefaultParagraphFont"/>
    <w:link w:val="Heading2"/>
    <w:uiPriority w:val="9"/>
    <w:rsid w:val="002B2127"/>
    <w:rPr>
      <w:rFonts w:ascii="Times New Roman" w:hAnsi="Times New Roman"/>
      <w:sz w:val="192"/>
      <w:szCs w:val="192"/>
    </w:rPr>
  </w:style>
  <w:style w:type="character" w:customStyle="1" w:styleId="Heading3Char">
    <w:name w:val="Heading 3 Char"/>
    <w:basedOn w:val="DefaultParagraphFont"/>
    <w:link w:val="Heading3"/>
    <w:uiPriority w:val="9"/>
    <w:rsid w:val="00DB044C"/>
    <w:rPr>
      <w:rFonts w:ascii="Times New Roman" w:hAnsi="Times New Roman"/>
      <w:sz w:val="72"/>
      <w:szCs w:val="72"/>
    </w:rPr>
  </w:style>
  <w:style w:type="paragraph" w:styleId="TOCHeading">
    <w:name w:val="TOC Heading"/>
    <w:basedOn w:val="Normal"/>
    <w:next w:val="Normal"/>
    <w:autoRedefine/>
    <w:uiPriority w:val="39"/>
    <w:unhideWhenUsed/>
    <w:qFormat/>
    <w:rsid w:val="00752725"/>
    <w:pPr>
      <w:keepLines/>
      <w:tabs>
        <w:tab w:val="clear" w:pos="720"/>
      </w:tabs>
      <w:spacing w:after="360" w:line="240" w:lineRule="auto"/>
    </w:pPr>
    <w:rPr>
      <w:rFonts w:eastAsiaTheme="majorEastAsia" w:cstheme="majorBidi"/>
      <w:sz w:val="40"/>
      <w:lang w:eastAsia="en-US"/>
    </w:rPr>
  </w:style>
  <w:style w:type="paragraph" w:styleId="TOC1">
    <w:name w:val="toc 1"/>
    <w:basedOn w:val="Normal"/>
    <w:next w:val="Normal"/>
    <w:autoRedefine/>
    <w:uiPriority w:val="39"/>
    <w:unhideWhenUsed/>
    <w:rsid w:val="008C022C"/>
    <w:pPr>
      <w:tabs>
        <w:tab w:val="clear" w:pos="720"/>
        <w:tab w:val="left" w:pos="0"/>
        <w:tab w:val="right" w:leader="dot" w:pos="9346"/>
      </w:tabs>
      <w:spacing w:before="360"/>
      <w:outlineLvl w:val="0"/>
    </w:pPr>
    <w:rPr>
      <w:rFonts w:cstheme="majorHAnsi"/>
      <w:b/>
      <w:bCs/>
      <w:caps/>
      <w:sz w:val="24"/>
      <w:szCs w:val="24"/>
    </w:rPr>
  </w:style>
  <w:style w:type="paragraph" w:styleId="TOC2">
    <w:name w:val="toc 2"/>
    <w:basedOn w:val="Normal"/>
    <w:next w:val="Normal"/>
    <w:autoRedefine/>
    <w:uiPriority w:val="39"/>
    <w:unhideWhenUsed/>
    <w:rsid w:val="00485CF3"/>
    <w:pPr>
      <w:tabs>
        <w:tab w:val="clear" w:pos="720"/>
        <w:tab w:val="left" w:pos="0"/>
        <w:tab w:val="right" w:leader="dot" w:pos="9350"/>
      </w:tabs>
      <w:spacing w:before="120" w:after="120" w:line="240" w:lineRule="auto"/>
    </w:pPr>
    <w:rPr>
      <w:rFonts w:cstheme="minorHAnsi"/>
      <w:caps/>
      <w:szCs w:val="20"/>
    </w:rPr>
  </w:style>
  <w:style w:type="paragraph" w:styleId="TOC3">
    <w:name w:val="toc 3"/>
    <w:basedOn w:val="Normal"/>
    <w:next w:val="Normal"/>
    <w:autoRedefine/>
    <w:uiPriority w:val="39"/>
    <w:unhideWhenUsed/>
    <w:rsid w:val="00250418"/>
    <w:pPr>
      <w:tabs>
        <w:tab w:val="clear" w:pos="720"/>
        <w:tab w:val="left" w:pos="0"/>
        <w:tab w:val="right" w:leader="dot" w:pos="9346"/>
      </w:tabs>
      <w:spacing w:before="60" w:after="60" w:line="240" w:lineRule="auto"/>
      <w:ind w:left="360"/>
    </w:pPr>
    <w:rPr>
      <w:bCs/>
    </w:rPr>
  </w:style>
  <w:style w:type="character" w:styleId="Hyperlink">
    <w:name w:val="Hyperlink"/>
    <w:basedOn w:val="DefaultParagraphFont"/>
    <w:uiPriority w:val="99"/>
    <w:unhideWhenUsed/>
    <w:rsid w:val="002B2127"/>
    <w:rPr>
      <w:color w:val="0563C1" w:themeColor="hyperlink"/>
      <w:u w:val="single"/>
    </w:rPr>
  </w:style>
  <w:style w:type="paragraph" w:styleId="NoSpacing">
    <w:name w:val="No Spacing"/>
    <w:link w:val="NoSpacingChar"/>
    <w:uiPriority w:val="1"/>
    <w:qFormat/>
    <w:rsid w:val="00001BD5"/>
    <w:pPr>
      <w:spacing w:after="0" w:line="240" w:lineRule="auto"/>
    </w:pPr>
    <w:rPr>
      <w:rFonts w:ascii="Times New Roman" w:hAnsi="Times New Roman"/>
      <w:lang w:eastAsia="en-US"/>
    </w:rPr>
  </w:style>
  <w:style w:type="character" w:customStyle="1" w:styleId="NoSpacingChar">
    <w:name w:val="No Spacing Char"/>
    <w:basedOn w:val="DefaultParagraphFont"/>
    <w:link w:val="NoSpacing"/>
    <w:uiPriority w:val="1"/>
    <w:rsid w:val="00001BD5"/>
    <w:rPr>
      <w:rFonts w:ascii="Times New Roman" w:hAnsi="Times New Roman"/>
      <w:lang w:eastAsia="en-US"/>
    </w:rPr>
  </w:style>
  <w:style w:type="paragraph" w:styleId="BalloonText">
    <w:name w:val="Balloon Text"/>
    <w:basedOn w:val="Normal"/>
    <w:link w:val="BalloonTextChar"/>
    <w:uiPriority w:val="99"/>
    <w:semiHidden/>
    <w:unhideWhenUsed/>
    <w:rsid w:val="002B21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2127"/>
    <w:rPr>
      <w:rFonts w:ascii="Segoe UI" w:hAnsi="Segoe UI" w:cs="Segoe UI"/>
      <w:sz w:val="18"/>
      <w:szCs w:val="18"/>
    </w:rPr>
  </w:style>
  <w:style w:type="paragraph" w:styleId="Subtitle">
    <w:name w:val="Subtitle"/>
    <w:basedOn w:val="Normal"/>
    <w:next w:val="Normal"/>
    <w:link w:val="SubtitleChar"/>
    <w:uiPriority w:val="11"/>
    <w:qFormat/>
    <w:rsid w:val="002B2127"/>
    <w:pPr>
      <w:numPr>
        <w:ilvl w:val="1"/>
      </w:numPr>
    </w:pPr>
    <w:rPr>
      <w:rFonts w:asciiTheme="minorHAnsi" w:hAnsiTheme="minorHAnsi"/>
      <w:color w:val="5A5A5A" w:themeColor="text1" w:themeTint="A5"/>
      <w:spacing w:val="15"/>
    </w:rPr>
  </w:style>
  <w:style w:type="character" w:customStyle="1" w:styleId="SubtitleChar">
    <w:name w:val="Subtitle Char"/>
    <w:basedOn w:val="DefaultParagraphFont"/>
    <w:link w:val="Subtitle"/>
    <w:uiPriority w:val="11"/>
    <w:rsid w:val="002B2127"/>
    <w:rPr>
      <w:color w:val="5A5A5A" w:themeColor="text1" w:themeTint="A5"/>
      <w:spacing w:val="15"/>
    </w:rPr>
  </w:style>
  <w:style w:type="character" w:styleId="SubtleEmphasis">
    <w:name w:val="Subtle Emphasis"/>
    <w:basedOn w:val="DefaultParagraphFont"/>
    <w:uiPriority w:val="19"/>
    <w:qFormat/>
    <w:rsid w:val="00440EB4"/>
    <w:rPr>
      <w:i w:val="0"/>
      <w:iCs/>
      <w:color w:val="404040" w:themeColor="text1" w:themeTint="BF"/>
    </w:rPr>
  </w:style>
  <w:style w:type="paragraph" w:customStyle="1" w:styleId="SubtitleNothing">
    <w:name w:val="Subtitle Nothing"/>
    <w:basedOn w:val="Normal"/>
    <w:link w:val="SubtitleNothingChar"/>
    <w:qFormat/>
    <w:rsid w:val="00440EB4"/>
    <w:pPr>
      <w:jc w:val="right"/>
    </w:pPr>
    <w:rPr>
      <w:sz w:val="64"/>
    </w:rPr>
  </w:style>
  <w:style w:type="paragraph" w:styleId="ListParagraph">
    <w:name w:val="List Paragraph"/>
    <w:basedOn w:val="Normal"/>
    <w:uiPriority w:val="34"/>
    <w:qFormat/>
    <w:rsid w:val="00DB044C"/>
    <w:pPr>
      <w:ind w:left="720"/>
      <w:contextualSpacing/>
    </w:pPr>
  </w:style>
  <w:style w:type="character" w:customStyle="1" w:styleId="SubtitleNothingChar">
    <w:name w:val="Subtitle Nothing Char"/>
    <w:basedOn w:val="DefaultParagraphFont"/>
    <w:link w:val="SubtitleNothing"/>
    <w:rsid w:val="00440EB4"/>
    <w:rPr>
      <w:rFonts w:ascii="Times New Roman" w:hAnsi="Times New Roman"/>
      <w:sz w:val="64"/>
    </w:rPr>
  </w:style>
  <w:style w:type="paragraph" w:styleId="BodyTextIndent">
    <w:name w:val="Body Text Indent"/>
    <w:basedOn w:val="Normal"/>
    <w:link w:val="BodyTextIndentChar"/>
    <w:uiPriority w:val="99"/>
    <w:unhideWhenUsed/>
    <w:rsid w:val="00AA05EF"/>
    <w:pPr>
      <w:ind w:firstLine="720"/>
    </w:pPr>
  </w:style>
  <w:style w:type="character" w:customStyle="1" w:styleId="BodyTextIndentChar">
    <w:name w:val="Body Text Indent Char"/>
    <w:basedOn w:val="DefaultParagraphFont"/>
    <w:link w:val="BodyTextIndent"/>
    <w:uiPriority w:val="99"/>
    <w:rsid w:val="00AA05EF"/>
    <w:rPr>
      <w:rFonts w:ascii="Times New Roman" w:hAnsi="Times New Roman"/>
    </w:rPr>
  </w:style>
  <w:style w:type="paragraph" w:customStyle="1" w:styleId="ProgrammingCode">
    <w:name w:val="Programming Code"/>
    <w:basedOn w:val="Normal"/>
    <w:link w:val="ProgrammingCodeChar"/>
    <w:qFormat/>
    <w:rsid w:val="00824442"/>
    <w:pPr>
      <w:tabs>
        <w:tab w:val="left" w:pos="0"/>
        <w:tab w:val="left" w:pos="180"/>
        <w:tab w:val="left" w:pos="360"/>
        <w:tab w:val="left" w:pos="540"/>
        <w:tab w:val="left" w:pos="900"/>
        <w:tab w:val="left" w:pos="1080"/>
        <w:tab w:val="left" w:pos="1260"/>
        <w:tab w:val="left" w:pos="1440"/>
        <w:tab w:val="left" w:pos="1627"/>
        <w:tab w:val="left" w:pos="1800"/>
        <w:tab w:val="left" w:pos="1987"/>
        <w:tab w:val="left" w:pos="2160"/>
        <w:tab w:val="left" w:pos="2347"/>
        <w:tab w:val="left" w:pos="2520"/>
        <w:tab w:val="left" w:pos="2707"/>
        <w:tab w:val="left" w:pos="2880"/>
        <w:tab w:val="left" w:pos="3067"/>
        <w:tab w:val="left" w:pos="3240"/>
        <w:tab w:val="left" w:pos="3427"/>
        <w:tab w:val="left" w:pos="3600"/>
        <w:tab w:val="left" w:pos="3787"/>
        <w:tab w:val="left" w:pos="3960"/>
        <w:tab w:val="left" w:pos="4147"/>
        <w:tab w:val="left" w:pos="4320"/>
      </w:tabs>
      <w:spacing w:after="0" w:line="240" w:lineRule="auto"/>
    </w:pPr>
    <w:rPr>
      <w:rFonts w:ascii="Lucida Console" w:hAnsi="Lucida Console"/>
      <w:color w:val="C45911" w:themeColor="accent2" w:themeShade="BF"/>
      <w:sz w:val="18"/>
    </w:rPr>
  </w:style>
  <w:style w:type="table" w:styleId="TableGrid">
    <w:name w:val="Table Grid"/>
    <w:basedOn w:val="TableNormal"/>
    <w:uiPriority w:val="39"/>
    <w:rsid w:val="00F275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grammingCodeChar">
    <w:name w:val="Programming Code Char"/>
    <w:basedOn w:val="DefaultParagraphFont"/>
    <w:link w:val="ProgrammingCode"/>
    <w:rsid w:val="00824442"/>
    <w:rPr>
      <w:rFonts w:ascii="Lucida Console" w:hAnsi="Lucida Console"/>
      <w:color w:val="C45911" w:themeColor="accent2" w:themeShade="BF"/>
      <w:sz w:val="18"/>
    </w:rPr>
  </w:style>
  <w:style w:type="character" w:customStyle="1" w:styleId="Heading4Char">
    <w:name w:val="Heading 4 Char"/>
    <w:basedOn w:val="DefaultParagraphFont"/>
    <w:link w:val="Heading4"/>
    <w:uiPriority w:val="9"/>
    <w:rsid w:val="00964513"/>
    <w:rPr>
      <w:rFonts w:ascii="Times New Roman" w:hAnsi="Times New Roman"/>
      <w:sz w:val="28"/>
    </w:rPr>
  </w:style>
  <w:style w:type="paragraph" w:styleId="Header">
    <w:name w:val="header"/>
    <w:basedOn w:val="Normal"/>
    <w:link w:val="HeaderChar"/>
    <w:uiPriority w:val="99"/>
    <w:unhideWhenUsed/>
    <w:rsid w:val="00802150"/>
    <w:pPr>
      <w:tabs>
        <w:tab w:val="clear" w:pos="720"/>
        <w:tab w:val="center" w:pos="4680"/>
        <w:tab w:val="right" w:pos="9360"/>
      </w:tabs>
      <w:spacing w:after="0" w:line="240" w:lineRule="auto"/>
    </w:pPr>
  </w:style>
  <w:style w:type="character" w:customStyle="1" w:styleId="HeaderChar">
    <w:name w:val="Header Char"/>
    <w:basedOn w:val="DefaultParagraphFont"/>
    <w:link w:val="Header"/>
    <w:uiPriority w:val="99"/>
    <w:rsid w:val="00802150"/>
    <w:rPr>
      <w:rFonts w:ascii="Times New Roman" w:hAnsi="Times New Roman"/>
    </w:rPr>
  </w:style>
  <w:style w:type="paragraph" w:styleId="Footer">
    <w:name w:val="footer"/>
    <w:basedOn w:val="Normal"/>
    <w:link w:val="FooterChar"/>
    <w:uiPriority w:val="99"/>
    <w:unhideWhenUsed/>
    <w:rsid w:val="00802150"/>
    <w:pPr>
      <w:tabs>
        <w:tab w:val="clear" w:pos="720"/>
        <w:tab w:val="center" w:pos="4680"/>
        <w:tab w:val="right" w:pos="9360"/>
      </w:tabs>
      <w:spacing w:after="0" w:line="240" w:lineRule="auto"/>
    </w:pPr>
  </w:style>
  <w:style w:type="character" w:customStyle="1" w:styleId="FooterChar">
    <w:name w:val="Footer Char"/>
    <w:basedOn w:val="DefaultParagraphFont"/>
    <w:link w:val="Footer"/>
    <w:uiPriority w:val="99"/>
    <w:rsid w:val="00802150"/>
    <w:rPr>
      <w:rFonts w:ascii="Times New Roman" w:hAnsi="Times New Roman"/>
    </w:rPr>
  </w:style>
  <w:style w:type="paragraph" w:styleId="FootnoteText">
    <w:name w:val="footnote text"/>
    <w:basedOn w:val="Normal"/>
    <w:link w:val="FootnoteTextChar"/>
    <w:uiPriority w:val="99"/>
    <w:semiHidden/>
    <w:unhideWhenUsed/>
    <w:rsid w:val="0080215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02150"/>
    <w:rPr>
      <w:rFonts w:ascii="Times New Roman" w:hAnsi="Times New Roman"/>
      <w:sz w:val="20"/>
      <w:szCs w:val="20"/>
    </w:rPr>
  </w:style>
  <w:style w:type="character" w:styleId="FootnoteReference">
    <w:name w:val="footnote reference"/>
    <w:basedOn w:val="DefaultParagraphFont"/>
    <w:uiPriority w:val="99"/>
    <w:semiHidden/>
    <w:unhideWhenUsed/>
    <w:rsid w:val="00802150"/>
    <w:rPr>
      <w:vertAlign w:val="superscript"/>
    </w:rPr>
  </w:style>
  <w:style w:type="paragraph" w:styleId="Caption">
    <w:name w:val="caption"/>
    <w:basedOn w:val="Normal"/>
    <w:next w:val="Normal"/>
    <w:uiPriority w:val="35"/>
    <w:unhideWhenUsed/>
    <w:qFormat/>
    <w:rsid w:val="0035361D"/>
    <w:pPr>
      <w:spacing w:after="200" w:line="240" w:lineRule="auto"/>
    </w:pPr>
    <w:rPr>
      <w:i/>
      <w:iCs/>
      <w:sz w:val="18"/>
      <w:szCs w:val="18"/>
    </w:rPr>
  </w:style>
  <w:style w:type="paragraph" w:styleId="Bibliography">
    <w:name w:val="Bibliography"/>
    <w:basedOn w:val="Normal"/>
    <w:next w:val="Normal"/>
    <w:uiPriority w:val="37"/>
    <w:unhideWhenUsed/>
    <w:rsid w:val="00AE1C62"/>
  </w:style>
  <w:style w:type="paragraph" w:customStyle="1" w:styleId="Filenames">
    <w:name w:val="Filenames"/>
    <w:basedOn w:val="ProgrammingCode"/>
    <w:link w:val="FilenamesChar"/>
    <w:qFormat/>
    <w:rsid w:val="0070099B"/>
    <w:rPr>
      <w:color w:val="70AD47" w:themeColor="accent6"/>
    </w:rPr>
  </w:style>
  <w:style w:type="character" w:customStyle="1" w:styleId="FilenamesChar">
    <w:name w:val="Filenames Char"/>
    <w:basedOn w:val="ProgrammingCodeChar"/>
    <w:link w:val="Filenames"/>
    <w:rsid w:val="0070099B"/>
    <w:rPr>
      <w:rFonts w:ascii="Lucida Console" w:hAnsi="Lucida Console"/>
      <w:color w:val="70AD47" w:themeColor="accent6"/>
      <w:sz w:val="18"/>
    </w:rPr>
  </w:style>
  <w:style w:type="paragraph" w:styleId="TOC4">
    <w:name w:val="toc 4"/>
    <w:basedOn w:val="Normal"/>
    <w:next w:val="Normal"/>
    <w:autoRedefine/>
    <w:uiPriority w:val="39"/>
    <w:unhideWhenUsed/>
    <w:rsid w:val="00250418"/>
    <w:pPr>
      <w:tabs>
        <w:tab w:val="clear" w:pos="720"/>
        <w:tab w:val="left" w:pos="0"/>
        <w:tab w:val="right" w:leader="dot" w:pos="9346"/>
      </w:tabs>
      <w:spacing w:before="60" w:after="60" w:line="240" w:lineRule="auto"/>
      <w:ind w:left="720"/>
    </w:pPr>
    <w:rPr>
      <w:sz w:val="21"/>
    </w:rPr>
  </w:style>
  <w:style w:type="paragraph" w:styleId="TOC5">
    <w:name w:val="toc 5"/>
    <w:basedOn w:val="Normal"/>
    <w:next w:val="Normal"/>
    <w:autoRedefine/>
    <w:uiPriority w:val="39"/>
    <w:unhideWhenUsed/>
    <w:rsid w:val="000E79AC"/>
    <w:pPr>
      <w:ind w:left="660"/>
    </w:pPr>
    <w:rPr>
      <w:sz w:val="20"/>
    </w:rPr>
  </w:style>
  <w:style w:type="paragraph" w:styleId="TOC6">
    <w:name w:val="toc 6"/>
    <w:basedOn w:val="TOC5"/>
    <w:next w:val="Normal"/>
    <w:autoRedefine/>
    <w:uiPriority w:val="39"/>
    <w:unhideWhenUsed/>
    <w:rsid w:val="0061599F"/>
    <w:pPr>
      <w:keepNext/>
      <w:keepLines/>
      <w:tabs>
        <w:tab w:val="clear" w:pos="720"/>
        <w:tab w:val="left" w:pos="0"/>
        <w:tab w:val="right" w:leader="dot" w:pos="9346"/>
      </w:tabs>
      <w:spacing w:after="120" w:line="240" w:lineRule="auto"/>
      <w:ind w:left="880" w:firstLine="440"/>
      <w:outlineLvl w:val="4"/>
    </w:pPr>
    <w:rPr>
      <w:rFonts w:eastAsiaTheme="majorEastAsia" w:cstheme="majorBidi"/>
      <w:bCs/>
    </w:rPr>
  </w:style>
  <w:style w:type="paragraph" w:styleId="TOC7">
    <w:name w:val="toc 7"/>
    <w:basedOn w:val="TOC6"/>
    <w:next w:val="Normal"/>
    <w:autoRedefine/>
    <w:uiPriority w:val="39"/>
    <w:unhideWhenUsed/>
    <w:rsid w:val="0061599F"/>
    <w:pPr>
      <w:ind w:left="1100"/>
    </w:pPr>
  </w:style>
  <w:style w:type="paragraph" w:styleId="TOC8">
    <w:name w:val="toc 8"/>
    <w:basedOn w:val="TOC7"/>
    <w:next w:val="Normal"/>
    <w:autoRedefine/>
    <w:uiPriority w:val="39"/>
    <w:unhideWhenUsed/>
    <w:rsid w:val="0061599F"/>
    <w:pPr>
      <w:ind w:left="1320"/>
    </w:pPr>
  </w:style>
  <w:style w:type="paragraph" w:styleId="TOC9">
    <w:name w:val="toc 9"/>
    <w:basedOn w:val="Normal"/>
    <w:next w:val="Normal"/>
    <w:autoRedefine/>
    <w:uiPriority w:val="39"/>
    <w:unhideWhenUsed/>
    <w:rsid w:val="0061599F"/>
    <w:pPr>
      <w:tabs>
        <w:tab w:val="clear" w:pos="720"/>
      </w:tabs>
      <w:spacing w:after="0"/>
      <w:ind w:left="1540"/>
    </w:pPr>
    <w:rPr>
      <w:rFonts w:asciiTheme="minorHAnsi" w:hAnsiTheme="minorHAnsi" w:cstheme="minorHAnsi"/>
      <w:sz w:val="20"/>
      <w:szCs w:val="20"/>
    </w:rPr>
  </w:style>
  <w:style w:type="character" w:customStyle="1" w:styleId="Heading5Char">
    <w:name w:val="Heading 5 Char"/>
    <w:basedOn w:val="DefaultParagraphFont"/>
    <w:link w:val="Heading5"/>
    <w:uiPriority w:val="9"/>
    <w:rsid w:val="008A1F36"/>
    <w:rPr>
      <w:rFonts w:ascii="Times New Roman" w:eastAsiaTheme="majorEastAsia" w:hAnsi="Times New Roman" w:cstheme="majorBidi"/>
      <w:sz w:val="24"/>
    </w:rPr>
  </w:style>
  <w:style w:type="paragraph" w:customStyle="1" w:styleId="Images">
    <w:name w:val="Images"/>
    <w:basedOn w:val="Normal"/>
    <w:link w:val="ImagesChar"/>
    <w:qFormat/>
    <w:rsid w:val="00505F2F"/>
    <w:pPr>
      <w:tabs>
        <w:tab w:val="clear" w:pos="720"/>
      </w:tabs>
      <w:spacing w:line="240" w:lineRule="auto"/>
      <w:jc w:val="center"/>
    </w:pPr>
    <w:rPr>
      <w:noProof/>
    </w:rPr>
  </w:style>
  <w:style w:type="character" w:styleId="UnresolvedMention">
    <w:name w:val="Unresolved Mention"/>
    <w:basedOn w:val="DefaultParagraphFont"/>
    <w:uiPriority w:val="99"/>
    <w:semiHidden/>
    <w:unhideWhenUsed/>
    <w:rsid w:val="000775DD"/>
    <w:rPr>
      <w:color w:val="605E5C"/>
      <w:shd w:val="clear" w:color="auto" w:fill="E1DFDD"/>
    </w:rPr>
  </w:style>
  <w:style w:type="character" w:customStyle="1" w:styleId="ImagesChar">
    <w:name w:val="Images Char"/>
    <w:basedOn w:val="DefaultParagraphFont"/>
    <w:link w:val="Images"/>
    <w:rsid w:val="00505F2F"/>
    <w:rPr>
      <w:rFonts w:ascii="Times New Roman" w:hAnsi="Times New Roman"/>
      <w:noProof/>
    </w:rPr>
  </w:style>
  <w:style w:type="character" w:styleId="LineNumber">
    <w:name w:val="line number"/>
    <w:basedOn w:val="DefaultParagraphFont"/>
    <w:uiPriority w:val="99"/>
    <w:semiHidden/>
    <w:unhideWhenUsed/>
    <w:rsid w:val="0060798F"/>
  </w:style>
  <w:style w:type="paragraph" w:customStyle="1" w:styleId="Variables">
    <w:name w:val="Variables"/>
    <w:basedOn w:val="ProgrammingCode"/>
    <w:link w:val="VariablesChar"/>
    <w:autoRedefine/>
    <w:qFormat/>
    <w:rsid w:val="00E56B88"/>
    <w:rPr>
      <w:color w:val="7030A0"/>
    </w:rPr>
  </w:style>
  <w:style w:type="paragraph" w:customStyle="1" w:styleId="Constants">
    <w:name w:val="Constants"/>
    <w:basedOn w:val="ProgrammingCode"/>
    <w:link w:val="ConstantsChar"/>
    <w:autoRedefine/>
    <w:qFormat/>
    <w:rsid w:val="00E56B88"/>
    <w:rPr>
      <w:color w:val="00B0F0"/>
    </w:rPr>
  </w:style>
  <w:style w:type="character" w:customStyle="1" w:styleId="VariablesChar">
    <w:name w:val="Variables Char"/>
    <w:basedOn w:val="ProgrammingCodeChar"/>
    <w:link w:val="Variables"/>
    <w:rsid w:val="00E56B88"/>
    <w:rPr>
      <w:rFonts w:ascii="Lucida Console" w:hAnsi="Lucida Console"/>
      <w:color w:val="7030A0"/>
      <w:sz w:val="18"/>
    </w:rPr>
  </w:style>
  <w:style w:type="character" w:customStyle="1" w:styleId="ConstantsChar">
    <w:name w:val="Constants Char"/>
    <w:basedOn w:val="ProgrammingCodeChar"/>
    <w:link w:val="Constants"/>
    <w:rsid w:val="00E56B88"/>
    <w:rPr>
      <w:rFonts w:ascii="Lucida Console" w:hAnsi="Lucida Console"/>
      <w:color w:val="00B0F0"/>
      <w:sz w:val="18"/>
    </w:rPr>
  </w:style>
  <w:style w:type="character" w:styleId="Emphasis">
    <w:name w:val="Emphasis"/>
    <w:basedOn w:val="DefaultParagraphFont"/>
    <w:uiPriority w:val="20"/>
    <w:qFormat/>
    <w:rsid w:val="009525C8"/>
    <w:rPr>
      <w:i/>
      <w:iCs/>
    </w:rPr>
  </w:style>
  <w:style w:type="character" w:customStyle="1" w:styleId="Heading6Char">
    <w:name w:val="Heading 6 Char"/>
    <w:basedOn w:val="DefaultParagraphFont"/>
    <w:link w:val="Heading6"/>
    <w:uiPriority w:val="9"/>
    <w:rsid w:val="007D6C60"/>
    <w:rPr>
      <w:rFonts w:ascii="Times New Roman" w:hAnsi="Times New Roman"/>
      <w:b/>
    </w:rPr>
  </w:style>
  <w:style w:type="paragraph" w:customStyle="1" w:styleId="NoHeading">
    <w:name w:val="No Heading"/>
    <w:basedOn w:val="NoSpacing"/>
    <w:link w:val="NoHeadingChar"/>
    <w:qFormat/>
    <w:rsid w:val="008F3D78"/>
    <w:pPr>
      <w:spacing w:before="60" w:after="60"/>
      <w:jc w:val="center"/>
    </w:pPr>
    <w:rPr>
      <w:b/>
    </w:rPr>
  </w:style>
  <w:style w:type="character" w:customStyle="1" w:styleId="NoHeadingChar">
    <w:name w:val="No Heading Char"/>
    <w:basedOn w:val="NoSpacingChar"/>
    <w:link w:val="NoHeading"/>
    <w:rsid w:val="008F3D78"/>
    <w:rPr>
      <w:rFonts w:ascii="Times New Roman" w:hAnsi="Times New Roman"/>
      <w:b/>
      <w:lang w:eastAsia="en-US"/>
    </w:rPr>
  </w:style>
  <w:style w:type="character" w:styleId="Strong">
    <w:name w:val="Strong"/>
    <w:basedOn w:val="DefaultParagraphFont"/>
    <w:uiPriority w:val="22"/>
    <w:qFormat/>
    <w:rsid w:val="00496E48"/>
    <w:rPr>
      <w:b/>
      <w:bCs/>
    </w:rPr>
  </w:style>
  <w:style w:type="character" w:styleId="PlaceholderText">
    <w:name w:val="Placeholder Text"/>
    <w:basedOn w:val="DefaultParagraphFont"/>
    <w:uiPriority w:val="99"/>
    <w:semiHidden/>
    <w:rsid w:val="00996EB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1660">
      <w:bodyDiv w:val="1"/>
      <w:marLeft w:val="0"/>
      <w:marRight w:val="0"/>
      <w:marTop w:val="0"/>
      <w:marBottom w:val="0"/>
      <w:divBdr>
        <w:top w:val="none" w:sz="0" w:space="0" w:color="auto"/>
        <w:left w:val="none" w:sz="0" w:space="0" w:color="auto"/>
        <w:bottom w:val="none" w:sz="0" w:space="0" w:color="auto"/>
        <w:right w:val="none" w:sz="0" w:space="0" w:color="auto"/>
      </w:divBdr>
    </w:div>
    <w:div w:id="6179466">
      <w:bodyDiv w:val="1"/>
      <w:marLeft w:val="0"/>
      <w:marRight w:val="0"/>
      <w:marTop w:val="0"/>
      <w:marBottom w:val="0"/>
      <w:divBdr>
        <w:top w:val="none" w:sz="0" w:space="0" w:color="auto"/>
        <w:left w:val="none" w:sz="0" w:space="0" w:color="auto"/>
        <w:bottom w:val="none" w:sz="0" w:space="0" w:color="auto"/>
        <w:right w:val="none" w:sz="0" w:space="0" w:color="auto"/>
      </w:divBdr>
    </w:div>
    <w:div w:id="7296518">
      <w:bodyDiv w:val="1"/>
      <w:marLeft w:val="0"/>
      <w:marRight w:val="0"/>
      <w:marTop w:val="0"/>
      <w:marBottom w:val="0"/>
      <w:divBdr>
        <w:top w:val="none" w:sz="0" w:space="0" w:color="auto"/>
        <w:left w:val="none" w:sz="0" w:space="0" w:color="auto"/>
        <w:bottom w:val="none" w:sz="0" w:space="0" w:color="auto"/>
        <w:right w:val="none" w:sz="0" w:space="0" w:color="auto"/>
      </w:divBdr>
    </w:div>
    <w:div w:id="18551169">
      <w:bodyDiv w:val="1"/>
      <w:marLeft w:val="0"/>
      <w:marRight w:val="0"/>
      <w:marTop w:val="0"/>
      <w:marBottom w:val="0"/>
      <w:divBdr>
        <w:top w:val="none" w:sz="0" w:space="0" w:color="auto"/>
        <w:left w:val="none" w:sz="0" w:space="0" w:color="auto"/>
        <w:bottom w:val="none" w:sz="0" w:space="0" w:color="auto"/>
        <w:right w:val="none" w:sz="0" w:space="0" w:color="auto"/>
      </w:divBdr>
    </w:div>
    <w:div w:id="19091160">
      <w:bodyDiv w:val="1"/>
      <w:marLeft w:val="0"/>
      <w:marRight w:val="0"/>
      <w:marTop w:val="0"/>
      <w:marBottom w:val="0"/>
      <w:divBdr>
        <w:top w:val="none" w:sz="0" w:space="0" w:color="auto"/>
        <w:left w:val="none" w:sz="0" w:space="0" w:color="auto"/>
        <w:bottom w:val="none" w:sz="0" w:space="0" w:color="auto"/>
        <w:right w:val="none" w:sz="0" w:space="0" w:color="auto"/>
      </w:divBdr>
    </w:div>
    <w:div w:id="23604737">
      <w:bodyDiv w:val="1"/>
      <w:marLeft w:val="0"/>
      <w:marRight w:val="0"/>
      <w:marTop w:val="0"/>
      <w:marBottom w:val="0"/>
      <w:divBdr>
        <w:top w:val="none" w:sz="0" w:space="0" w:color="auto"/>
        <w:left w:val="none" w:sz="0" w:space="0" w:color="auto"/>
        <w:bottom w:val="none" w:sz="0" w:space="0" w:color="auto"/>
        <w:right w:val="none" w:sz="0" w:space="0" w:color="auto"/>
      </w:divBdr>
    </w:div>
    <w:div w:id="36242343">
      <w:bodyDiv w:val="1"/>
      <w:marLeft w:val="0"/>
      <w:marRight w:val="0"/>
      <w:marTop w:val="0"/>
      <w:marBottom w:val="0"/>
      <w:divBdr>
        <w:top w:val="none" w:sz="0" w:space="0" w:color="auto"/>
        <w:left w:val="none" w:sz="0" w:space="0" w:color="auto"/>
        <w:bottom w:val="none" w:sz="0" w:space="0" w:color="auto"/>
        <w:right w:val="none" w:sz="0" w:space="0" w:color="auto"/>
      </w:divBdr>
    </w:div>
    <w:div w:id="36901856">
      <w:bodyDiv w:val="1"/>
      <w:marLeft w:val="0"/>
      <w:marRight w:val="0"/>
      <w:marTop w:val="0"/>
      <w:marBottom w:val="0"/>
      <w:divBdr>
        <w:top w:val="none" w:sz="0" w:space="0" w:color="auto"/>
        <w:left w:val="none" w:sz="0" w:space="0" w:color="auto"/>
        <w:bottom w:val="none" w:sz="0" w:space="0" w:color="auto"/>
        <w:right w:val="none" w:sz="0" w:space="0" w:color="auto"/>
      </w:divBdr>
    </w:div>
    <w:div w:id="43649300">
      <w:bodyDiv w:val="1"/>
      <w:marLeft w:val="0"/>
      <w:marRight w:val="0"/>
      <w:marTop w:val="0"/>
      <w:marBottom w:val="0"/>
      <w:divBdr>
        <w:top w:val="none" w:sz="0" w:space="0" w:color="auto"/>
        <w:left w:val="none" w:sz="0" w:space="0" w:color="auto"/>
        <w:bottom w:val="none" w:sz="0" w:space="0" w:color="auto"/>
        <w:right w:val="none" w:sz="0" w:space="0" w:color="auto"/>
      </w:divBdr>
    </w:div>
    <w:div w:id="45565506">
      <w:bodyDiv w:val="1"/>
      <w:marLeft w:val="0"/>
      <w:marRight w:val="0"/>
      <w:marTop w:val="0"/>
      <w:marBottom w:val="0"/>
      <w:divBdr>
        <w:top w:val="none" w:sz="0" w:space="0" w:color="auto"/>
        <w:left w:val="none" w:sz="0" w:space="0" w:color="auto"/>
        <w:bottom w:val="none" w:sz="0" w:space="0" w:color="auto"/>
        <w:right w:val="none" w:sz="0" w:space="0" w:color="auto"/>
      </w:divBdr>
    </w:div>
    <w:div w:id="45767542">
      <w:bodyDiv w:val="1"/>
      <w:marLeft w:val="0"/>
      <w:marRight w:val="0"/>
      <w:marTop w:val="0"/>
      <w:marBottom w:val="0"/>
      <w:divBdr>
        <w:top w:val="none" w:sz="0" w:space="0" w:color="auto"/>
        <w:left w:val="none" w:sz="0" w:space="0" w:color="auto"/>
        <w:bottom w:val="none" w:sz="0" w:space="0" w:color="auto"/>
        <w:right w:val="none" w:sz="0" w:space="0" w:color="auto"/>
      </w:divBdr>
    </w:div>
    <w:div w:id="46610503">
      <w:bodyDiv w:val="1"/>
      <w:marLeft w:val="0"/>
      <w:marRight w:val="0"/>
      <w:marTop w:val="0"/>
      <w:marBottom w:val="0"/>
      <w:divBdr>
        <w:top w:val="none" w:sz="0" w:space="0" w:color="auto"/>
        <w:left w:val="none" w:sz="0" w:space="0" w:color="auto"/>
        <w:bottom w:val="none" w:sz="0" w:space="0" w:color="auto"/>
        <w:right w:val="none" w:sz="0" w:space="0" w:color="auto"/>
      </w:divBdr>
    </w:div>
    <w:div w:id="48576856">
      <w:bodyDiv w:val="1"/>
      <w:marLeft w:val="0"/>
      <w:marRight w:val="0"/>
      <w:marTop w:val="0"/>
      <w:marBottom w:val="0"/>
      <w:divBdr>
        <w:top w:val="none" w:sz="0" w:space="0" w:color="auto"/>
        <w:left w:val="none" w:sz="0" w:space="0" w:color="auto"/>
        <w:bottom w:val="none" w:sz="0" w:space="0" w:color="auto"/>
        <w:right w:val="none" w:sz="0" w:space="0" w:color="auto"/>
      </w:divBdr>
    </w:div>
    <w:div w:id="52626638">
      <w:bodyDiv w:val="1"/>
      <w:marLeft w:val="0"/>
      <w:marRight w:val="0"/>
      <w:marTop w:val="0"/>
      <w:marBottom w:val="0"/>
      <w:divBdr>
        <w:top w:val="none" w:sz="0" w:space="0" w:color="auto"/>
        <w:left w:val="none" w:sz="0" w:space="0" w:color="auto"/>
        <w:bottom w:val="none" w:sz="0" w:space="0" w:color="auto"/>
        <w:right w:val="none" w:sz="0" w:space="0" w:color="auto"/>
      </w:divBdr>
    </w:div>
    <w:div w:id="54208404">
      <w:bodyDiv w:val="1"/>
      <w:marLeft w:val="0"/>
      <w:marRight w:val="0"/>
      <w:marTop w:val="0"/>
      <w:marBottom w:val="0"/>
      <w:divBdr>
        <w:top w:val="none" w:sz="0" w:space="0" w:color="auto"/>
        <w:left w:val="none" w:sz="0" w:space="0" w:color="auto"/>
        <w:bottom w:val="none" w:sz="0" w:space="0" w:color="auto"/>
        <w:right w:val="none" w:sz="0" w:space="0" w:color="auto"/>
      </w:divBdr>
    </w:div>
    <w:div w:id="55203092">
      <w:bodyDiv w:val="1"/>
      <w:marLeft w:val="0"/>
      <w:marRight w:val="0"/>
      <w:marTop w:val="0"/>
      <w:marBottom w:val="0"/>
      <w:divBdr>
        <w:top w:val="none" w:sz="0" w:space="0" w:color="auto"/>
        <w:left w:val="none" w:sz="0" w:space="0" w:color="auto"/>
        <w:bottom w:val="none" w:sz="0" w:space="0" w:color="auto"/>
        <w:right w:val="none" w:sz="0" w:space="0" w:color="auto"/>
      </w:divBdr>
    </w:div>
    <w:div w:id="55515443">
      <w:bodyDiv w:val="1"/>
      <w:marLeft w:val="0"/>
      <w:marRight w:val="0"/>
      <w:marTop w:val="0"/>
      <w:marBottom w:val="0"/>
      <w:divBdr>
        <w:top w:val="none" w:sz="0" w:space="0" w:color="auto"/>
        <w:left w:val="none" w:sz="0" w:space="0" w:color="auto"/>
        <w:bottom w:val="none" w:sz="0" w:space="0" w:color="auto"/>
        <w:right w:val="none" w:sz="0" w:space="0" w:color="auto"/>
      </w:divBdr>
    </w:div>
    <w:div w:id="57948120">
      <w:bodyDiv w:val="1"/>
      <w:marLeft w:val="0"/>
      <w:marRight w:val="0"/>
      <w:marTop w:val="0"/>
      <w:marBottom w:val="0"/>
      <w:divBdr>
        <w:top w:val="none" w:sz="0" w:space="0" w:color="auto"/>
        <w:left w:val="none" w:sz="0" w:space="0" w:color="auto"/>
        <w:bottom w:val="none" w:sz="0" w:space="0" w:color="auto"/>
        <w:right w:val="none" w:sz="0" w:space="0" w:color="auto"/>
      </w:divBdr>
    </w:div>
    <w:div w:id="65618309">
      <w:bodyDiv w:val="1"/>
      <w:marLeft w:val="0"/>
      <w:marRight w:val="0"/>
      <w:marTop w:val="0"/>
      <w:marBottom w:val="0"/>
      <w:divBdr>
        <w:top w:val="none" w:sz="0" w:space="0" w:color="auto"/>
        <w:left w:val="none" w:sz="0" w:space="0" w:color="auto"/>
        <w:bottom w:val="none" w:sz="0" w:space="0" w:color="auto"/>
        <w:right w:val="none" w:sz="0" w:space="0" w:color="auto"/>
      </w:divBdr>
    </w:div>
    <w:div w:id="67115573">
      <w:bodyDiv w:val="1"/>
      <w:marLeft w:val="0"/>
      <w:marRight w:val="0"/>
      <w:marTop w:val="0"/>
      <w:marBottom w:val="0"/>
      <w:divBdr>
        <w:top w:val="none" w:sz="0" w:space="0" w:color="auto"/>
        <w:left w:val="none" w:sz="0" w:space="0" w:color="auto"/>
        <w:bottom w:val="none" w:sz="0" w:space="0" w:color="auto"/>
        <w:right w:val="none" w:sz="0" w:space="0" w:color="auto"/>
      </w:divBdr>
    </w:div>
    <w:div w:id="68424860">
      <w:bodyDiv w:val="1"/>
      <w:marLeft w:val="0"/>
      <w:marRight w:val="0"/>
      <w:marTop w:val="0"/>
      <w:marBottom w:val="0"/>
      <w:divBdr>
        <w:top w:val="none" w:sz="0" w:space="0" w:color="auto"/>
        <w:left w:val="none" w:sz="0" w:space="0" w:color="auto"/>
        <w:bottom w:val="none" w:sz="0" w:space="0" w:color="auto"/>
        <w:right w:val="none" w:sz="0" w:space="0" w:color="auto"/>
      </w:divBdr>
    </w:div>
    <w:div w:id="70928121">
      <w:bodyDiv w:val="1"/>
      <w:marLeft w:val="0"/>
      <w:marRight w:val="0"/>
      <w:marTop w:val="0"/>
      <w:marBottom w:val="0"/>
      <w:divBdr>
        <w:top w:val="none" w:sz="0" w:space="0" w:color="auto"/>
        <w:left w:val="none" w:sz="0" w:space="0" w:color="auto"/>
        <w:bottom w:val="none" w:sz="0" w:space="0" w:color="auto"/>
        <w:right w:val="none" w:sz="0" w:space="0" w:color="auto"/>
      </w:divBdr>
    </w:div>
    <w:div w:id="71390017">
      <w:bodyDiv w:val="1"/>
      <w:marLeft w:val="0"/>
      <w:marRight w:val="0"/>
      <w:marTop w:val="0"/>
      <w:marBottom w:val="0"/>
      <w:divBdr>
        <w:top w:val="none" w:sz="0" w:space="0" w:color="auto"/>
        <w:left w:val="none" w:sz="0" w:space="0" w:color="auto"/>
        <w:bottom w:val="none" w:sz="0" w:space="0" w:color="auto"/>
        <w:right w:val="none" w:sz="0" w:space="0" w:color="auto"/>
      </w:divBdr>
    </w:div>
    <w:div w:id="73552028">
      <w:bodyDiv w:val="1"/>
      <w:marLeft w:val="0"/>
      <w:marRight w:val="0"/>
      <w:marTop w:val="0"/>
      <w:marBottom w:val="0"/>
      <w:divBdr>
        <w:top w:val="none" w:sz="0" w:space="0" w:color="auto"/>
        <w:left w:val="none" w:sz="0" w:space="0" w:color="auto"/>
        <w:bottom w:val="none" w:sz="0" w:space="0" w:color="auto"/>
        <w:right w:val="none" w:sz="0" w:space="0" w:color="auto"/>
      </w:divBdr>
    </w:div>
    <w:div w:id="78259488">
      <w:bodyDiv w:val="1"/>
      <w:marLeft w:val="0"/>
      <w:marRight w:val="0"/>
      <w:marTop w:val="0"/>
      <w:marBottom w:val="0"/>
      <w:divBdr>
        <w:top w:val="none" w:sz="0" w:space="0" w:color="auto"/>
        <w:left w:val="none" w:sz="0" w:space="0" w:color="auto"/>
        <w:bottom w:val="none" w:sz="0" w:space="0" w:color="auto"/>
        <w:right w:val="none" w:sz="0" w:space="0" w:color="auto"/>
      </w:divBdr>
    </w:div>
    <w:div w:id="79454459">
      <w:bodyDiv w:val="1"/>
      <w:marLeft w:val="0"/>
      <w:marRight w:val="0"/>
      <w:marTop w:val="0"/>
      <w:marBottom w:val="0"/>
      <w:divBdr>
        <w:top w:val="none" w:sz="0" w:space="0" w:color="auto"/>
        <w:left w:val="none" w:sz="0" w:space="0" w:color="auto"/>
        <w:bottom w:val="none" w:sz="0" w:space="0" w:color="auto"/>
        <w:right w:val="none" w:sz="0" w:space="0" w:color="auto"/>
      </w:divBdr>
    </w:div>
    <w:div w:id="82188228">
      <w:bodyDiv w:val="1"/>
      <w:marLeft w:val="0"/>
      <w:marRight w:val="0"/>
      <w:marTop w:val="0"/>
      <w:marBottom w:val="0"/>
      <w:divBdr>
        <w:top w:val="none" w:sz="0" w:space="0" w:color="auto"/>
        <w:left w:val="none" w:sz="0" w:space="0" w:color="auto"/>
        <w:bottom w:val="none" w:sz="0" w:space="0" w:color="auto"/>
        <w:right w:val="none" w:sz="0" w:space="0" w:color="auto"/>
      </w:divBdr>
    </w:div>
    <w:div w:id="83232142">
      <w:bodyDiv w:val="1"/>
      <w:marLeft w:val="0"/>
      <w:marRight w:val="0"/>
      <w:marTop w:val="0"/>
      <w:marBottom w:val="0"/>
      <w:divBdr>
        <w:top w:val="none" w:sz="0" w:space="0" w:color="auto"/>
        <w:left w:val="none" w:sz="0" w:space="0" w:color="auto"/>
        <w:bottom w:val="none" w:sz="0" w:space="0" w:color="auto"/>
        <w:right w:val="none" w:sz="0" w:space="0" w:color="auto"/>
      </w:divBdr>
    </w:div>
    <w:div w:id="83570833">
      <w:bodyDiv w:val="1"/>
      <w:marLeft w:val="0"/>
      <w:marRight w:val="0"/>
      <w:marTop w:val="0"/>
      <w:marBottom w:val="0"/>
      <w:divBdr>
        <w:top w:val="none" w:sz="0" w:space="0" w:color="auto"/>
        <w:left w:val="none" w:sz="0" w:space="0" w:color="auto"/>
        <w:bottom w:val="none" w:sz="0" w:space="0" w:color="auto"/>
        <w:right w:val="none" w:sz="0" w:space="0" w:color="auto"/>
      </w:divBdr>
    </w:div>
    <w:div w:id="89350636">
      <w:bodyDiv w:val="1"/>
      <w:marLeft w:val="0"/>
      <w:marRight w:val="0"/>
      <w:marTop w:val="0"/>
      <w:marBottom w:val="0"/>
      <w:divBdr>
        <w:top w:val="none" w:sz="0" w:space="0" w:color="auto"/>
        <w:left w:val="none" w:sz="0" w:space="0" w:color="auto"/>
        <w:bottom w:val="none" w:sz="0" w:space="0" w:color="auto"/>
        <w:right w:val="none" w:sz="0" w:space="0" w:color="auto"/>
      </w:divBdr>
    </w:div>
    <w:div w:id="96409383">
      <w:bodyDiv w:val="1"/>
      <w:marLeft w:val="0"/>
      <w:marRight w:val="0"/>
      <w:marTop w:val="0"/>
      <w:marBottom w:val="0"/>
      <w:divBdr>
        <w:top w:val="none" w:sz="0" w:space="0" w:color="auto"/>
        <w:left w:val="none" w:sz="0" w:space="0" w:color="auto"/>
        <w:bottom w:val="none" w:sz="0" w:space="0" w:color="auto"/>
        <w:right w:val="none" w:sz="0" w:space="0" w:color="auto"/>
      </w:divBdr>
    </w:div>
    <w:div w:id="98065360">
      <w:bodyDiv w:val="1"/>
      <w:marLeft w:val="0"/>
      <w:marRight w:val="0"/>
      <w:marTop w:val="0"/>
      <w:marBottom w:val="0"/>
      <w:divBdr>
        <w:top w:val="none" w:sz="0" w:space="0" w:color="auto"/>
        <w:left w:val="none" w:sz="0" w:space="0" w:color="auto"/>
        <w:bottom w:val="none" w:sz="0" w:space="0" w:color="auto"/>
        <w:right w:val="none" w:sz="0" w:space="0" w:color="auto"/>
      </w:divBdr>
    </w:div>
    <w:div w:id="100996838">
      <w:bodyDiv w:val="1"/>
      <w:marLeft w:val="0"/>
      <w:marRight w:val="0"/>
      <w:marTop w:val="0"/>
      <w:marBottom w:val="0"/>
      <w:divBdr>
        <w:top w:val="none" w:sz="0" w:space="0" w:color="auto"/>
        <w:left w:val="none" w:sz="0" w:space="0" w:color="auto"/>
        <w:bottom w:val="none" w:sz="0" w:space="0" w:color="auto"/>
        <w:right w:val="none" w:sz="0" w:space="0" w:color="auto"/>
      </w:divBdr>
    </w:div>
    <w:div w:id="101805421">
      <w:bodyDiv w:val="1"/>
      <w:marLeft w:val="0"/>
      <w:marRight w:val="0"/>
      <w:marTop w:val="0"/>
      <w:marBottom w:val="0"/>
      <w:divBdr>
        <w:top w:val="none" w:sz="0" w:space="0" w:color="auto"/>
        <w:left w:val="none" w:sz="0" w:space="0" w:color="auto"/>
        <w:bottom w:val="none" w:sz="0" w:space="0" w:color="auto"/>
        <w:right w:val="none" w:sz="0" w:space="0" w:color="auto"/>
      </w:divBdr>
    </w:div>
    <w:div w:id="103810403">
      <w:bodyDiv w:val="1"/>
      <w:marLeft w:val="0"/>
      <w:marRight w:val="0"/>
      <w:marTop w:val="0"/>
      <w:marBottom w:val="0"/>
      <w:divBdr>
        <w:top w:val="none" w:sz="0" w:space="0" w:color="auto"/>
        <w:left w:val="none" w:sz="0" w:space="0" w:color="auto"/>
        <w:bottom w:val="none" w:sz="0" w:space="0" w:color="auto"/>
        <w:right w:val="none" w:sz="0" w:space="0" w:color="auto"/>
      </w:divBdr>
    </w:div>
    <w:div w:id="104430021">
      <w:bodyDiv w:val="1"/>
      <w:marLeft w:val="0"/>
      <w:marRight w:val="0"/>
      <w:marTop w:val="0"/>
      <w:marBottom w:val="0"/>
      <w:divBdr>
        <w:top w:val="none" w:sz="0" w:space="0" w:color="auto"/>
        <w:left w:val="none" w:sz="0" w:space="0" w:color="auto"/>
        <w:bottom w:val="none" w:sz="0" w:space="0" w:color="auto"/>
        <w:right w:val="none" w:sz="0" w:space="0" w:color="auto"/>
      </w:divBdr>
    </w:div>
    <w:div w:id="112218010">
      <w:bodyDiv w:val="1"/>
      <w:marLeft w:val="0"/>
      <w:marRight w:val="0"/>
      <w:marTop w:val="0"/>
      <w:marBottom w:val="0"/>
      <w:divBdr>
        <w:top w:val="none" w:sz="0" w:space="0" w:color="auto"/>
        <w:left w:val="none" w:sz="0" w:space="0" w:color="auto"/>
        <w:bottom w:val="none" w:sz="0" w:space="0" w:color="auto"/>
        <w:right w:val="none" w:sz="0" w:space="0" w:color="auto"/>
      </w:divBdr>
    </w:div>
    <w:div w:id="112939312">
      <w:bodyDiv w:val="1"/>
      <w:marLeft w:val="0"/>
      <w:marRight w:val="0"/>
      <w:marTop w:val="0"/>
      <w:marBottom w:val="0"/>
      <w:divBdr>
        <w:top w:val="none" w:sz="0" w:space="0" w:color="auto"/>
        <w:left w:val="none" w:sz="0" w:space="0" w:color="auto"/>
        <w:bottom w:val="none" w:sz="0" w:space="0" w:color="auto"/>
        <w:right w:val="none" w:sz="0" w:space="0" w:color="auto"/>
      </w:divBdr>
    </w:div>
    <w:div w:id="113332017">
      <w:bodyDiv w:val="1"/>
      <w:marLeft w:val="0"/>
      <w:marRight w:val="0"/>
      <w:marTop w:val="0"/>
      <w:marBottom w:val="0"/>
      <w:divBdr>
        <w:top w:val="none" w:sz="0" w:space="0" w:color="auto"/>
        <w:left w:val="none" w:sz="0" w:space="0" w:color="auto"/>
        <w:bottom w:val="none" w:sz="0" w:space="0" w:color="auto"/>
        <w:right w:val="none" w:sz="0" w:space="0" w:color="auto"/>
      </w:divBdr>
    </w:div>
    <w:div w:id="114833292">
      <w:bodyDiv w:val="1"/>
      <w:marLeft w:val="0"/>
      <w:marRight w:val="0"/>
      <w:marTop w:val="0"/>
      <w:marBottom w:val="0"/>
      <w:divBdr>
        <w:top w:val="none" w:sz="0" w:space="0" w:color="auto"/>
        <w:left w:val="none" w:sz="0" w:space="0" w:color="auto"/>
        <w:bottom w:val="none" w:sz="0" w:space="0" w:color="auto"/>
        <w:right w:val="none" w:sz="0" w:space="0" w:color="auto"/>
      </w:divBdr>
    </w:div>
    <w:div w:id="119034135">
      <w:bodyDiv w:val="1"/>
      <w:marLeft w:val="0"/>
      <w:marRight w:val="0"/>
      <w:marTop w:val="0"/>
      <w:marBottom w:val="0"/>
      <w:divBdr>
        <w:top w:val="none" w:sz="0" w:space="0" w:color="auto"/>
        <w:left w:val="none" w:sz="0" w:space="0" w:color="auto"/>
        <w:bottom w:val="none" w:sz="0" w:space="0" w:color="auto"/>
        <w:right w:val="none" w:sz="0" w:space="0" w:color="auto"/>
      </w:divBdr>
    </w:div>
    <w:div w:id="119305200">
      <w:bodyDiv w:val="1"/>
      <w:marLeft w:val="0"/>
      <w:marRight w:val="0"/>
      <w:marTop w:val="0"/>
      <w:marBottom w:val="0"/>
      <w:divBdr>
        <w:top w:val="none" w:sz="0" w:space="0" w:color="auto"/>
        <w:left w:val="none" w:sz="0" w:space="0" w:color="auto"/>
        <w:bottom w:val="none" w:sz="0" w:space="0" w:color="auto"/>
        <w:right w:val="none" w:sz="0" w:space="0" w:color="auto"/>
      </w:divBdr>
    </w:div>
    <w:div w:id="122844312">
      <w:bodyDiv w:val="1"/>
      <w:marLeft w:val="0"/>
      <w:marRight w:val="0"/>
      <w:marTop w:val="0"/>
      <w:marBottom w:val="0"/>
      <w:divBdr>
        <w:top w:val="none" w:sz="0" w:space="0" w:color="auto"/>
        <w:left w:val="none" w:sz="0" w:space="0" w:color="auto"/>
        <w:bottom w:val="none" w:sz="0" w:space="0" w:color="auto"/>
        <w:right w:val="none" w:sz="0" w:space="0" w:color="auto"/>
      </w:divBdr>
    </w:div>
    <w:div w:id="124860091">
      <w:bodyDiv w:val="1"/>
      <w:marLeft w:val="0"/>
      <w:marRight w:val="0"/>
      <w:marTop w:val="0"/>
      <w:marBottom w:val="0"/>
      <w:divBdr>
        <w:top w:val="none" w:sz="0" w:space="0" w:color="auto"/>
        <w:left w:val="none" w:sz="0" w:space="0" w:color="auto"/>
        <w:bottom w:val="none" w:sz="0" w:space="0" w:color="auto"/>
        <w:right w:val="none" w:sz="0" w:space="0" w:color="auto"/>
      </w:divBdr>
    </w:div>
    <w:div w:id="124978047">
      <w:bodyDiv w:val="1"/>
      <w:marLeft w:val="0"/>
      <w:marRight w:val="0"/>
      <w:marTop w:val="0"/>
      <w:marBottom w:val="0"/>
      <w:divBdr>
        <w:top w:val="none" w:sz="0" w:space="0" w:color="auto"/>
        <w:left w:val="none" w:sz="0" w:space="0" w:color="auto"/>
        <w:bottom w:val="none" w:sz="0" w:space="0" w:color="auto"/>
        <w:right w:val="none" w:sz="0" w:space="0" w:color="auto"/>
      </w:divBdr>
    </w:div>
    <w:div w:id="134108736">
      <w:bodyDiv w:val="1"/>
      <w:marLeft w:val="0"/>
      <w:marRight w:val="0"/>
      <w:marTop w:val="0"/>
      <w:marBottom w:val="0"/>
      <w:divBdr>
        <w:top w:val="none" w:sz="0" w:space="0" w:color="auto"/>
        <w:left w:val="none" w:sz="0" w:space="0" w:color="auto"/>
        <w:bottom w:val="none" w:sz="0" w:space="0" w:color="auto"/>
        <w:right w:val="none" w:sz="0" w:space="0" w:color="auto"/>
      </w:divBdr>
    </w:div>
    <w:div w:id="134950163">
      <w:bodyDiv w:val="1"/>
      <w:marLeft w:val="0"/>
      <w:marRight w:val="0"/>
      <w:marTop w:val="0"/>
      <w:marBottom w:val="0"/>
      <w:divBdr>
        <w:top w:val="none" w:sz="0" w:space="0" w:color="auto"/>
        <w:left w:val="none" w:sz="0" w:space="0" w:color="auto"/>
        <w:bottom w:val="none" w:sz="0" w:space="0" w:color="auto"/>
        <w:right w:val="none" w:sz="0" w:space="0" w:color="auto"/>
      </w:divBdr>
    </w:div>
    <w:div w:id="135032312">
      <w:bodyDiv w:val="1"/>
      <w:marLeft w:val="0"/>
      <w:marRight w:val="0"/>
      <w:marTop w:val="0"/>
      <w:marBottom w:val="0"/>
      <w:divBdr>
        <w:top w:val="none" w:sz="0" w:space="0" w:color="auto"/>
        <w:left w:val="none" w:sz="0" w:space="0" w:color="auto"/>
        <w:bottom w:val="none" w:sz="0" w:space="0" w:color="auto"/>
        <w:right w:val="none" w:sz="0" w:space="0" w:color="auto"/>
      </w:divBdr>
    </w:div>
    <w:div w:id="137845731">
      <w:bodyDiv w:val="1"/>
      <w:marLeft w:val="0"/>
      <w:marRight w:val="0"/>
      <w:marTop w:val="0"/>
      <w:marBottom w:val="0"/>
      <w:divBdr>
        <w:top w:val="none" w:sz="0" w:space="0" w:color="auto"/>
        <w:left w:val="none" w:sz="0" w:space="0" w:color="auto"/>
        <w:bottom w:val="none" w:sz="0" w:space="0" w:color="auto"/>
        <w:right w:val="none" w:sz="0" w:space="0" w:color="auto"/>
      </w:divBdr>
    </w:div>
    <w:div w:id="138891020">
      <w:bodyDiv w:val="1"/>
      <w:marLeft w:val="0"/>
      <w:marRight w:val="0"/>
      <w:marTop w:val="0"/>
      <w:marBottom w:val="0"/>
      <w:divBdr>
        <w:top w:val="none" w:sz="0" w:space="0" w:color="auto"/>
        <w:left w:val="none" w:sz="0" w:space="0" w:color="auto"/>
        <w:bottom w:val="none" w:sz="0" w:space="0" w:color="auto"/>
        <w:right w:val="none" w:sz="0" w:space="0" w:color="auto"/>
      </w:divBdr>
    </w:div>
    <w:div w:id="141965360">
      <w:bodyDiv w:val="1"/>
      <w:marLeft w:val="0"/>
      <w:marRight w:val="0"/>
      <w:marTop w:val="0"/>
      <w:marBottom w:val="0"/>
      <w:divBdr>
        <w:top w:val="none" w:sz="0" w:space="0" w:color="auto"/>
        <w:left w:val="none" w:sz="0" w:space="0" w:color="auto"/>
        <w:bottom w:val="none" w:sz="0" w:space="0" w:color="auto"/>
        <w:right w:val="none" w:sz="0" w:space="0" w:color="auto"/>
      </w:divBdr>
    </w:div>
    <w:div w:id="142818021">
      <w:bodyDiv w:val="1"/>
      <w:marLeft w:val="0"/>
      <w:marRight w:val="0"/>
      <w:marTop w:val="0"/>
      <w:marBottom w:val="0"/>
      <w:divBdr>
        <w:top w:val="none" w:sz="0" w:space="0" w:color="auto"/>
        <w:left w:val="none" w:sz="0" w:space="0" w:color="auto"/>
        <w:bottom w:val="none" w:sz="0" w:space="0" w:color="auto"/>
        <w:right w:val="none" w:sz="0" w:space="0" w:color="auto"/>
      </w:divBdr>
    </w:div>
    <w:div w:id="149374114">
      <w:bodyDiv w:val="1"/>
      <w:marLeft w:val="0"/>
      <w:marRight w:val="0"/>
      <w:marTop w:val="0"/>
      <w:marBottom w:val="0"/>
      <w:divBdr>
        <w:top w:val="none" w:sz="0" w:space="0" w:color="auto"/>
        <w:left w:val="none" w:sz="0" w:space="0" w:color="auto"/>
        <w:bottom w:val="none" w:sz="0" w:space="0" w:color="auto"/>
        <w:right w:val="none" w:sz="0" w:space="0" w:color="auto"/>
      </w:divBdr>
    </w:div>
    <w:div w:id="149761348">
      <w:bodyDiv w:val="1"/>
      <w:marLeft w:val="0"/>
      <w:marRight w:val="0"/>
      <w:marTop w:val="0"/>
      <w:marBottom w:val="0"/>
      <w:divBdr>
        <w:top w:val="none" w:sz="0" w:space="0" w:color="auto"/>
        <w:left w:val="none" w:sz="0" w:space="0" w:color="auto"/>
        <w:bottom w:val="none" w:sz="0" w:space="0" w:color="auto"/>
        <w:right w:val="none" w:sz="0" w:space="0" w:color="auto"/>
      </w:divBdr>
    </w:div>
    <w:div w:id="149946903">
      <w:bodyDiv w:val="1"/>
      <w:marLeft w:val="0"/>
      <w:marRight w:val="0"/>
      <w:marTop w:val="0"/>
      <w:marBottom w:val="0"/>
      <w:divBdr>
        <w:top w:val="none" w:sz="0" w:space="0" w:color="auto"/>
        <w:left w:val="none" w:sz="0" w:space="0" w:color="auto"/>
        <w:bottom w:val="none" w:sz="0" w:space="0" w:color="auto"/>
        <w:right w:val="none" w:sz="0" w:space="0" w:color="auto"/>
      </w:divBdr>
    </w:div>
    <w:div w:id="152767478">
      <w:bodyDiv w:val="1"/>
      <w:marLeft w:val="0"/>
      <w:marRight w:val="0"/>
      <w:marTop w:val="0"/>
      <w:marBottom w:val="0"/>
      <w:divBdr>
        <w:top w:val="none" w:sz="0" w:space="0" w:color="auto"/>
        <w:left w:val="none" w:sz="0" w:space="0" w:color="auto"/>
        <w:bottom w:val="none" w:sz="0" w:space="0" w:color="auto"/>
        <w:right w:val="none" w:sz="0" w:space="0" w:color="auto"/>
      </w:divBdr>
    </w:div>
    <w:div w:id="154077974">
      <w:bodyDiv w:val="1"/>
      <w:marLeft w:val="0"/>
      <w:marRight w:val="0"/>
      <w:marTop w:val="0"/>
      <w:marBottom w:val="0"/>
      <w:divBdr>
        <w:top w:val="none" w:sz="0" w:space="0" w:color="auto"/>
        <w:left w:val="none" w:sz="0" w:space="0" w:color="auto"/>
        <w:bottom w:val="none" w:sz="0" w:space="0" w:color="auto"/>
        <w:right w:val="none" w:sz="0" w:space="0" w:color="auto"/>
      </w:divBdr>
    </w:div>
    <w:div w:id="155655621">
      <w:bodyDiv w:val="1"/>
      <w:marLeft w:val="0"/>
      <w:marRight w:val="0"/>
      <w:marTop w:val="0"/>
      <w:marBottom w:val="0"/>
      <w:divBdr>
        <w:top w:val="none" w:sz="0" w:space="0" w:color="auto"/>
        <w:left w:val="none" w:sz="0" w:space="0" w:color="auto"/>
        <w:bottom w:val="none" w:sz="0" w:space="0" w:color="auto"/>
        <w:right w:val="none" w:sz="0" w:space="0" w:color="auto"/>
      </w:divBdr>
    </w:div>
    <w:div w:id="158545302">
      <w:bodyDiv w:val="1"/>
      <w:marLeft w:val="0"/>
      <w:marRight w:val="0"/>
      <w:marTop w:val="0"/>
      <w:marBottom w:val="0"/>
      <w:divBdr>
        <w:top w:val="none" w:sz="0" w:space="0" w:color="auto"/>
        <w:left w:val="none" w:sz="0" w:space="0" w:color="auto"/>
        <w:bottom w:val="none" w:sz="0" w:space="0" w:color="auto"/>
        <w:right w:val="none" w:sz="0" w:space="0" w:color="auto"/>
      </w:divBdr>
    </w:div>
    <w:div w:id="159586568">
      <w:bodyDiv w:val="1"/>
      <w:marLeft w:val="0"/>
      <w:marRight w:val="0"/>
      <w:marTop w:val="0"/>
      <w:marBottom w:val="0"/>
      <w:divBdr>
        <w:top w:val="none" w:sz="0" w:space="0" w:color="auto"/>
        <w:left w:val="none" w:sz="0" w:space="0" w:color="auto"/>
        <w:bottom w:val="none" w:sz="0" w:space="0" w:color="auto"/>
        <w:right w:val="none" w:sz="0" w:space="0" w:color="auto"/>
      </w:divBdr>
    </w:div>
    <w:div w:id="159778921">
      <w:bodyDiv w:val="1"/>
      <w:marLeft w:val="0"/>
      <w:marRight w:val="0"/>
      <w:marTop w:val="0"/>
      <w:marBottom w:val="0"/>
      <w:divBdr>
        <w:top w:val="none" w:sz="0" w:space="0" w:color="auto"/>
        <w:left w:val="none" w:sz="0" w:space="0" w:color="auto"/>
        <w:bottom w:val="none" w:sz="0" w:space="0" w:color="auto"/>
        <w:right w:val="none" w:sz="0" w:space="0" w:color="auto"/>
      </w:divBdr>
    </w:div>
    <w:div w:id="170680130">
      <w:bodyDiv w:val="1"/>
      <w:marLeft w:val="0"/>
      <w:marRight w:val="0"/>
      <w:marTop w:val="0"/>
      <w:marBottom w:val="0"/>
      <w:divBdr>
        <w:top w:val="none" w:sz="0" w:space="0" w:color="auto"/>
        <w:left w:val="none" w:sz="0" w:space="0" w:color="auto"/>
        <w:bottom w:val="none" w:sz="0" w:space="0" w:color="auto"/>
        <w:right w:val="none" w:sz="0" w:space="0" w:color="auto"/>
      </w:divBdr>
    </w:div>
    <w:div w:id="172571711">
      <w:bodyDiv w:val="1"/>
      <w:marLeft w:val="0"/>
      <w:marRight w:val="0"/>
      <w:marTop w:val="0"/>
      <w:marBottom w:val="0"/>
      <w:divBdr>
        <w:top w:val="none" w:sz="0" w:space="0" w:color="auto"/>
        <w:left w:val="none" w:sz="0" w:space="0" w:color="auto"/>
        <w:bottom w:val="none" w:sz="0" w:space="0" w:color="auto"/>
        <w:right w:val="none" w:sz="0" w:space="0" w:color="auto"/>
      </w:divBdr>
    </w:div>
    <w:div w:id="174081204">
      <w:bodyDiv w:val="1"/>
      <w:marLeft w:val="0"/>
      <w:marRight w:val="0"/>
      <w:marTop w:val="0"/>
      <w:marBottom w:val="0"/>
      <w:divBdr>
        <w:top w:val="none" w:sz="0" w:space="0" w:color="auto"/>
        <w:left w:val="none" w:sz="0" w:space="0" w:color="auto"/>
        <w:bottom w:val="none" w:sz="0" w:space="0" w:color="auto"/>
        <w:right w:val="none" w:sz="0" w:space="0" w:color="auto"/>
      </w:divBdr>
    </w:div>
    <w:div w:id="178785949">
      <w:bodyDiv w:val="1"/>
      <w:marLeft w:val="0"/>
      <w:marRight w:val="0"/>
      <w:marTop w:val="0"/>
      <w:marBottom w:val="0"/>
      <w:divBdr>
        <w:top w:val="none" w:sz="0" w:space="0" w:color="auto"/>
        <w:left w:val="none" w:sz="0" w:space="0" w:color="auto"/>
        <w:bottom w:val="none" w:sz="0" w:space="0" w:color="auto"/>
        <w:right w:val="none" w:sz="0" w:space="0" w:color="auto"/>
      </w:divBdr>
    </w:div>
    <w:div w:id="180244751">
      <w:bodyDiv w:val="1"/>
      <w:marLeft w:val="0"/>
      <w:marRight w:val="0"/>
      <w:marTop w:val="0"/>
      <w:marBottom w:val="0"/>
      <w:divBdr>
        <w:top w:val="none" w:sz="0" w:space="0" w:color="auto"/>
        <w:left w:val="none" w:sz="0" w:space="0" w:color="auto"/>
        <w:bottom w:val="none" w:sz="0" w:space="0" w:color="auto"/>
        <w:right w:val="none" w:sz="0" w:space="0" w:color="auto"/>
      </w:divBdr>
    </w:div>
    <w:div w:id="183834239">
      <w:bodyDiv w:val="1"/>
      <w:marLeft w:val="0"/>
      <w:marRight w:val="0"/>
      <w:marTop w:val="0"/>
      <w:marBottom w:val="0"/>
      <w:divBdr>
        <w:top w:val="none" w:sz="0" w:space="0" w:color="auto"/>
        <w:left w:val="none" w:sz="0" w:space="0" w:color="auto"/>
        <w:bottom w:val="none" w:sz="0" w:space="0" w:color="auto"/>
        <w:right w:val="none" w:sz="0" w:space="0" w:color="auto"/>
      </w:divBdr>
    </w:div>
    <w:div w:id="184483856">
      <w:bodyDiv w:val="1"/>
      <w:marLeft w:val="0"/>
      <w:marRight w:val="0"/>
      <w:marTop w:val="0"/>
      <w:marBottom w:val="0"/>
      <w:divBdr>
        <w:top w:val="none" w:sz="0" w:space="0" w:color="auto"/>
        <w:left w:val="none" w:sz="0" w:space="0" w:color="auto"/>
        <w:bottom w:val="none" w:sz="0" w:space="0" w:color="auto"/>
        <w:right w:val="none" w:sz="0" w:space="0" w:color="auto"/>
      </w:divBdr>
    </w:div>
    <w:div w:id="188103392">
      <w:bodyDiv w:val="1"/>
      <w:marLeft w:val="0"/>
      <w:marRight w:val="0"/>
      <w:marTop w:val="0"/>
      <w:marBottom w:val="0"/>
      <w:divBdr>
        <w:top w:val="none" w:sz="0" w:space="0" w:color="auto"/>
        <w:left w:val="none" w:sz="0" w:space="0" w:color="auto"/>
        <w:bottom w:val="none" w:sz="0" w:space="0" w:color="auto"/>
        <w:right w:val="none" w:sz="0" w:space="0" w:color="auto"/>
      </w:divBdr>
    </w:div>
    <w:div w:id="189074508">
      <w:bodyDiv w:val="1"/>
      <w:marLeft w:val="0"/>
      <w:marRight w:val="0"/>
      <w:marTop w:val="0"/>
      <w:marBottom w:val="0"/>
      <w:divBdr>
        <w:top w:val="none" w:sz="0" w:space="0" w:color="auto"/>
        <w:left w:val="none" w:sz="0" w:space="0" w:color="auto"/>
        <w:bottom w:val="none" w:sz="0" w:space="0" w:color="auto"/>
        <w:right w:val="none" w:sz="0" w:space="0" w:color="auto"/>
      </w:divBdr>
    </w:div>
    <w:div w:id="194344150">
      <w:bodyDiv w:val="1"/>
      <w:marLeft w:val="0"/>
      <w:marRight w:val="0"/>
      <w:marTop w:val="0"/>
      <w:marBottom w:val="0"/>
      <w:divBdr>
        <w:top w:val="none" w:sz="0" w:space="0" w:color="auto"/>
        <w:left w:val="none" w:sz="0" w:space="0" w:color="auto"/>
        <w:bottom w:val="none" w:sz="0" w:space="0" w:color="auto"/>
        <w:right w:val="none" w:sz="0" w:space="0" w:color="auto"/>
      </w:divBdr>
    </w:div>
    <w:div w:id="196045691">
      <w:bodyDiv w:val="1"/>
      <w:marLeft w:val="0"/>
      <w:marRight w:val="0"/>
      <w:marTop w:val="0"/>
      <w:marBottom w:val="0"/>
      <w:divBdr>
        <w:top w:val="none" w:sz="0" w:space="0" w:color="auto"/>
        <w:left w:val="none" w:sz="0" w:space="0" w:color="auto"/>
        <w:bottom w:val="none" w:sz="0" w:space="0" w:color="auto"/>
        <w:right w:val="none" w:sz="0" w:space="0" w:color="auto"/>
      </w:divBdr>
    </w:div>
    <w:div w:id="196546905">
      <w:bodyDiv w:val="1"/>
      <w:marLeft w:val="0"/>
      <w:marRight w:val="0"/>
      <w:marTop w:val="0"/>
      <w:marBottom w:val="0"/>
      <w:divBdr>
        <w:top w:val="none" w:sz="0" w:space="0" w:color="auto"/>
        <w:left w:val="none" w:sz="0" w:space="0" w:color="auto"/>
        <w:bottom w:val="none" w:sz="0" w:space="0" w:color="auto"/>
        <w:right w:val="none" w:sz="0" w:space="0" w:color="auto"/>
      </w:divBdr>
    </w:div>
    <w:div w:id="197007553">
      <w:bodyDiv w:val="1"/>
      <w:marLeft w:val="0"/>
      <w:marRight w:val="0"/>
      <w:marTop w:val="0"/>
      <w:marBottom w:val="0"/>
      <w:divBdr>
        <w:top w:val="none" w:sz="0" w:space="0" w:color="auto"/>
        <w:left w:val="none" w:sz="0" w:space="0" w:color="auto"/>
        <w:bottom w:val="none" w:sz="0" w:space="0" w:color="auto"/>
        <w:right w:val="none" w:sz="0" w:space="0" w:color="auto"/>
      </w:divBdr>
    </w:div>
    <w:div w:id="205219990">
      <w:bodyDiv w:val="1"/>
      <w:marLeft w:val="0"/>
      <w:marRight w:val="0"/>
      <w:marTop w:val="0"/>
      <w:marBottom w:val="0"/>
      <w:divBdr>
        <w:top w:val="none" w:sz="0" w:space="0" w:color="auto"/>
        <w:left w:val="none" w:sz="0" w:space="0" w:color="auto"/>
        <w:bottom w:val="none" w:sz="0" w:space="0" w:color="auto"/>
        <w:right w:val="none" w:sz="0" w:space="0" w:color="auto"/>
      </w:divBdr>
    </w:div>
    <w:div w:id="208303819">
      <w:bodyDiv w:val="1"/>
      <w:marLeft w:val="0"/>
      <w:marRight w:val="0"/>
      <w:marTop w:val="0"/>
      <w:marBottom w:val="0"/>
      <w:divBdr>
        <w:top w:val="none" w:sz="0" w:space="0" w:color="auto"/>
        <w:left w:val="none" w:sz="0" w:space="0" w:color="auto"/>
        <w:bottom w:val="none" w:sz="0" w:space="0" w:color="auto"/>
        <w:right w:val="none" w:sz="0" w:space="0" w:color="auto"/>
      </w:divBdr>
    </w:div>
    <w:div w:id="209726933">
      <w:bodyDiv w:val="1"/>
      <w:marLeft w:val="0"/>
      <w:marRight w:val="0"/>
      <w:marTop w:val="0"/>
      <w:marBottom w:val="0"/>
      <w:divBdr>
        <w:top w:val="none" w:sz="0" w:space="0" w:color="auto"/>
        <w:left w:val="none" w:sz="0" w:space="0" w:color="auto"/>
        <w:bottom w:val="none" w:sz="0" w:space="0" w:color="auto"/>
        <w:right w:val="none" w:sz="0" w:space="0" w:color="auto"/>
      </w:divBdr>
    </w:div>
    <w:div w:id="209924907">
      <w:bodyDiv w:val="1"/>
      <w:marLeft w:val="0"/>
      <w:marRight w:val="0"/>
      <w:marTop w:val="0"/>
      <w:marBottom w:val="0"/>
      <w:divBdr>
        <w:top w:val="none" w:sz="0" w:space="0" w:color="auto"/>
        <w:left w:val="none" w:sz="0" w:space="0" w:color="auto"/>
        <w:bottom w:val="none" w:sz="0" w:space="0" w:color="auto"/>
        <w:right w:val="none" w:sz="0" w:space="0" w:color="auto"/>
      </w:divBdr>
    </w:div>
    <w:div w:id="212155492">
      <w:bodyDiv w:val="1"/>
      <w:marLeft w:val="0"/>
      <w:marRight w:val="0"/>
      <w:marTop w:val="0"/>
      <w:marBottom w:val="0"/>
      <w:divBdr>
        <w:top w:val="none" w:sz="0" w:space="0" w:color="auto"/>
        <w:left w:val="none" w:sz="0" w:space="0" w:color="auto"/>
        <w:bottom w:val="none" w:sz="0" w:space="0" w:color="auto"/>
        <w:right w:val="none" w:sz="0" w:space="0" w:color="auto"/>
      </w:divBdr>
    </w:div>
    <w:div w:id="212932052">
      <w:bodyDiv w:val="1"/>
      <w:marLeft w:val="0"/>
      <w:marRight w:val="0"/>
      <w:marTop w:val="0"/>
      <w:marBottom w:val="0"/>
      <w:divBdr>
        <w:top w:val="none" w:sz="0" w:space="0" w:color="auto"/>
        <w:left w:val="none" w:sz="0" w:space="0" w:color="auto"/>
        <w:bottom w:val="none" w:sz="0" w:space="0" w:color="auto"/>
        <w:right w:val="none" w:sz="0" w:space="0" w:color="auto"/>
      </w:divBdr>
    </w:div>
    <w:div w:id="215822267">
      <w:bodyDiv w:val="1"/>
      <w:marLeft w:val="0"/>
      <w:marRight w:val="0"/>
      <w:marTop w:val="0"/>
      <w:marBottom w:val="0"/>
      <w:divBdr>
        <w:top w:val="none" w:sz="0" w:space="0" w:color="auto"/>
        <w:left w:val="none" w:sz="0" w:space="0" w:color="auto"/>
        <w:bottom w:val="none" w:sz="0" w:space="0" w:color="auto"/>
        <w:right w:val="none" w:sz="0" w:space="0" w:color="auto"/>
      </w:divBdr>
    </w:div>
    <w:div w:id="218326570">
      <w:bodyDiv w:val="1"/>
      <w:marLeft w:val="0"/>
      <w:marRight w:val="0"/>
      <w:marTop w:val="0"/>
      <w:marBottom w:val="0"/>
      <w:divBdr>
        <w:top w:val="none" w:sz="0" w:space="0" w:color="auto"/>
        <w:left w:val="none" w:sz="0" w:space="0" w:color="auto"/>
        <w:bottom w:val="none" w:sz="0" w:space="0" w:color="auto"/>
        <w:right w:val="none" w:sz="0" w:space="0" w:color="auto"/>
      </w:divBdr>
    </w:div>
    <w:div w:id="227883362">
      <w:bodyDiv w:val="1"/>
      <w:marLeft w:val="0"/>
      <w:marRight w:val="0"/>
      <w:marTop w:val="0"/>
      <w:marBottom w:val="0"/>
      <w:divBdr>
        <w:top w:val="none" w:sz="0" w:space="0" w:color="auto"/>
        <w:left w:val="none" w:sz="0" w:space="0" w:color="auto"/>
        <w:bottom w:val="none" w:sz="0" w:space="0" w:color="auto"/>
        <w:right w:val="none" w:sz="0" w:space="0" w:color="auto"/>
      </w:divBdr>
    </w:div>
    <w:div w:id="233898602">
      <w:bodyDiv w:val="1"/>
      <w:marLeft w:val="0"/>
      <w:marRight w:val="0"/>
      <w:marTop w:val="0"/>
      <w:marBottom w:val="0"/>
      <w:divBdr>
        <w:top w:val="none" w:sz="0" w:space="0" w:color="auto"/>
        <w:left w:val="none" w:sz="0" w:space="0" w:color="auto"/>
        <w:bottom w:val="none" w:sz="0" w:space="0" w:color="auto"/>
        <w:right w:val="none" w:sz="0" w:space="0" w:color="auto"/>
      </w:divBdr>
    </w:div>
    <w:div w:id="241647660">
      <w:bodyDiv w:val="1"/>
      <w:marLeft w:val="0"/>
      <w:marRight w:val="0"/>
      <w:marTop w:val="0"/>
      <w:marBottom w:val="0"/>
      <w:divBdr>
        <w:top w:val="none" w:sz="0" w:space="0" w:color="auto"/>
        <w:left w:val="none" w:sz="0" w:space="0" w:color="auto"/>
        <w:bottom w:val="none" w:sz="0" w:space="0" w:color="auto"/>
        <w:right w:val="none" w:sz="0" w:space="0" w:color="auto"/>
      </w:divBdr>
    </w:div>
    <w:div w:id="245380837">
      <w:bodyDiv w:val="1"/>
      <w:marLeft w:val="0"/>
      <w:marRight w:val="0"/>
      <w:marTop w:val="0"/>
      <w:marBottom w:val="0"/>
      <w:divBdr>
        <w:top w:val="none" w:sz="0" w:space="0" w:color="auto"/>
        <w:left w:val="none" w:sz="0" w:space="0" w:color="auto"/>
        <w:bottom w:val="none" w:sz="0" w:space="0" w:color="auto"/>
        <w:right w:val="none" w:sz="0" w:space="0" w:color="auto"/>
      </w:divBdr>
    </w:div>
    <w:div w:id="247466597">
      <w:bodyDiv w:val="1"/>
      <w:marLeft w:val="0"/>
      <w:marRight w:val="0"/>
      <w:marTop w:val="0"/>
      <w:marBottom w:val="0"/>
      <w:divBdr>
        <w:top w:val="none" w:sz="0" w:space="0" w:color="auto"/>
        <w:left w:val="none" w:sz="0" w:space="0" w:color="auto"/>
        <w:bottom w:val="none" w:sz="0" w:space="0" w:color="auto"/>
        <w:right w:val="none" w:sz="0" w:space="0" w:color="auto"/>
      </w:divBdr>
    </w:div>
    <w:div w:id="247737122">
      <w:bodyDiv w:val="1"/>
      <w:marLeft w:val="0"/>
      <w:marRight w:val="0"/>
      <w:marTop w:val="0"/>
      <w:marBottom w:val="0"/>
      <w:divBdr>
        <w:top w:val="none" w:sz="0" w:space="0" w:color="auto"/>
        <w:left w:val="none" w:sz="0" w:space="0" w:color="auto"/>
        <w:bottom w:val="none" w:sz="0" w:space="0" w:color="auto"/>
        <w:right w:val="none" w:sz="0" w:space="0" w:color="auto"/>
      </w:divBdr>
    </w:div>
    <w:div w:id="252125067">
      <w:bodyDiv w:val="1"/>
      <w:marLeft w:val="0"/>
      <w:marRight w:val="0"/>
      <w:marTop w:val="0"/>
      <w:marBottom w:val="0"/>
      <w:divBdr>
        <w:top w:val="none" w:sz="0" w:space="0" w:color="auto"/>
        <w:left w:val="none" w:sz="0" w:space="0" w:color="auto"/>
        <w:bottom w:val="none" w:sz="0" w:space="0" w:color="auto"/>
        <w:right w:val="none" w:sz="0" w:space="0" w:color="auto"/>
      </w:divBdr>
    </w:div>
    <w:div w:id="253058266">
      <w:bodyDiv w:val="1"/>
      <w:marLeft w:val="0"/>
      <w:marRight w:val="0"/>
      <w:marTop w:val="0"/>
      <w:marBottom w:val="0"/>
      <w:divBdr>
        <w:top w:val="none" w:sz="0" w:space="0" w:color="auto"/>
        <w:left w:val="none" w:sz="0" w:space="0" w:color="auto"/>
        <w:bottom w:val="none" w:sz="0" w:space="0" w:color="auto"/>
        <w:right w:val="none" w:sz="0" w:space="0" w:color="auto"/>
      </w:divBdr>
    </w:div>
    <w:div w:id="253124274">
      <w:bodyDiv w:val="1"/>
      <w:marLeft w:val="0"/>
      <w:marRight w:val="0"/>
      <w:marTop w:val="0"/>
      <w:marBottom w:val="0"/>
      <w:divBdr>
        <w:top w:val="none" w:sz="0" w:space="0" w:color="auto"/>
        <w:left w:val="none" w:sz="0" w:space="0" w:color="auto"/>
        <w:bottom w:val="none" w:sz="0" w:space="0" w:color="auto"/>
        <w:right w:val="none" w:sz="0" w:space="0" w:color="auto"/>
      </w:divBdr>
    </w:div>
    <w:div w:id="253712155">
      <w:bodyDiv w:val="1"/>
      <w:marLeft w:val="0"/>
      <w:marRight w:val="0"/>
      <w:marTop w:val="0"/>
      <w:marBottom w:val="0"/>
      <w:divBdr>
        <w:top w:val="none" w:sz="0" w:space="0" w:color="auto"/>
        <w:left w:val="none" w:sz="0" w:space="0" w:color="auto"/>
        <w:bottom w:val="none" w:sz="0" w:space="0" w:color="auto"/>
        <w:right w:val="none" w:sz="0" w:space="0" w:color="auto"/>
      </w:divBdr>
    </w:div>
    <w:div w:id="256596207">
      <w:bodyDiv w:val="1"/>
      <w:marLeft w:val="0"/>
      <w:marRight w:val="0"/>
      <w:marTop w:val="0"/>
      <w:marBottom w:val="0"/>
      <w:divBdr>
        <w:top w:val="none" w:sz="0" w:space="0" w:color="auto"/>
        <w:left w:val="none" w:sz="0" w:space="0" w:color="auto"/>
        <w:bottom w:val="none" w:sz="0" w:space="0" w:color="auto"/>
        <w:right w:val="none" w:sz="0" w:space="0" w:color="auto"/>
      </w:divBdr>
    </w:div>
    <w:div w:id="257374103">
      <w:bodyDiv w:val="1"/>
      <w:marLeft w:val="0"/>
      <w:marRight w:val="0"/>
      <w:marTop w:val="0"/>
      <w:marBottom w:val="0"/>
      <w:divBdr>
        <w:top w:val="none" w:sz="0" w:space="0" w:color="auto"/>
        <w:left w:val="none" w:sz="0" w:space="0" w:color="auto"/>
        <w:bottom w:val="none" w:sz="0" w:space="0" w:color="auto"/>
        <w:right w:val="none" w:sz="0" w:space="0" w:color="auto"/>
      </w:divBdr>
    </w:div>
    <w:div w:id="257518429">
      <w:bodyDiv w:val="1"/>
      <w:marLeft w:val="0"/>
      <w:marRight w:val="0"/>
      <w:marTop w:val="0"/>
      <w:marBottom w:val="0"/>
      <w:divBdr>
        <w:top w:val="none" w:sz="0" w:space="0" w:color="auto"/>
        <w:left w:val="none" w:sz="0" w:space="0" w:color="auto"/>
        <w:bottom w:val="none" w:sz="0" w:space="0" w:color="auto"/>
        <w:right w:val="none" w:sz="0" w:space="0" w:color="auto"/>
      </w:divBdr>
    </w:div>
    <w:div w:id="258561440">
      <w:bodyDiv w:val="1"/>
      <w:marLeft w:val="0"/>
      <w:marRight w:val="0"/>
      <w:marTop w:val="0"/>
      <w:marBottom w:val="0"/>
      <w:divBdr>
        <w:top w:val="none" w:sz="0" w:space="0" w:color="auto"/>
        <w:left w:val="none" w:sz="0" w:space="0" w:color="auto"/>
        <w:bottom w:val="none" w:sz="0" w:space="0" w:color="auto"/>
        <w:right w:val="none" w:sz="0" w:space="0" w:color="auto"/>
      </w:divBdr>
    </w:div>
    <w:div w:id="259945811">
      <w:bodyDiv w:val="1"/>
      <w:marLeft w:val="0"/>
      <w:marRight w:val="0"/>
      <w:marTop w:val="0"/>
      <w:marBottom w:val="0"/>
      <w:divBdr>
        <w:top w:val="none" w:sz="0" w:space="0" w:color="auto"/>
        <w:left w:val="none" w:sz="0" w:space="0" w:color="auto"/>
        <w:bottom w:val="none" w:sz="0" w:space="0" w:color="auto"/>
        <w:right w:val="none" w:sz="0" w:space="0" w:color="auto"/>
      </w:divBdr>
    </w:div>
    <w:div w:id="261497729">
      <w:bodyDiv w:val="1"/>
      <w:marLeft w:val="0"/>
      <w:marRight w:val="0"/>
      <w:marTop w:val="0"/>
      <w:marBottom w:val="0"/>
      <w:divBdr>
        <w:top w:val="none" w:sz="0" w:space="0" w:color="auto"/>
        <w:left w:val="none" w:sz="0" w:space="0" w:color="auto"/>
        <w:bottom w:val="none" w:sz="0" w:space="0" w:color="auto"/>
        <w:right w:val="none" w:sz="0" w:space="0" w:color="auto"/>
      </w:divBdr>
    </w:div>
    <w:div w:id="265382198">
      <w:bodyDiv w:val="1"/>
      <w:marLeft w:val="0"/>
      <w:marRight w:val="0"/>
      <w:marTop w:val="0"/>
      <w:marBottom w:val="0"/>
      <w:divBdr>
        <w:top w:val="none" w:sz="0" w:space="0" w:color="auto"/>
        <w:left w:val="none" w:sz="0" w:space="0" w:color="auto"/>
        <w:bottom w:val="none" w:sz="0" w:space="0" w:color="auto"/>
        <w:right w:val="none" w:sz="0" w:space="0" w:color="auto"/>
      </w:divBdr>
    </w:div>
    <w:div w:id="267009294">
      <w:bodyDiv w:val="1"/>
      <w:marLeft w:val="0"/>
      <w:marRight w:val="0"/>
      <w:marTop w:val="0"/>
      <w:marBottom w:val="0"/>
      <w:divBdr>
        <w:top w:val="none" w:sz="0" w:space="0" w:color="auto"/>
        <w:left w:val="none" w:sz="0" w:space="0" w:color="auto"/>
        <w:bottom w:val="none" w:sz="0" w:space="0" w:color="auto"/>
        <w:right w:val="none" w:sz="0" w:space="0" w:color="auto"/>
      </w:divBdr>
    </w:div>
    <w:div w:id="271597784">
      <w:bodyDiv w:val="1"/>
      <w:marLeft w:val="0"/>
      <w:marRight w:val="0"/>
      <w:marTop w:val="0"/>
      <w:marBottom w:val="0"/>
      <w:divBdr>
        <w:top w:val="none" w:sz="0" w:space="0" w:color="auto"/>
        <w:left w:val="none" w:sz="0" w:space="0" w:color="auto"/>
        <w:bottom w:val="none" w:sz="0" w:space="0" w:color="auto"/>
        <w:right w:val="none" w:sz="0" w:space="0" w:color="auto"/>
      </w:divBdr>
    </w:div>
    <w:div w:id="277683300">
      <w:bodyDiv w:val="1"/>
      <w:marLeft w:val="0"/>
      <w:marRight w:val="0"/>
      <w:marTop w:val="0"/>
      <w:marBottom w:val="0"/>
      <w:divBdr>
        <w:top w:val="none" w:sz="0" w:space="0" w:color="auto"/>
        <w:left w:val="none" w:sz="0" w:space="0" w:color="auto"/>
        <w:bottom w:val="none" w:sz="0" w:space="0" w:color="auto"/>
        <w:right w:val="none" w:sz="0" w:space="0" w:color="auto"/>
      </w:divBdr>
    </w:div>
    <w:div w:id="283195904">
      <w:bodyDiv w:val="1"/>
      <w:marLeft w:val="0"/>
      <w:marRight w:val="0"/>
      <w:marTop w:val="0"/>
      <w:marBottom w:val="0"/>
      <w:divBdr>
        <w:top w:val="none" w:sz="0" w:space="0" w:color="auto"/>
        <w:left w:val="none" w:sz="0" w:space="0" w:color="auto"/>
        <w:bottom w:val="none" w:sz="0" w:space="0" w:color="auto"/>
        <w:right w:val="none" w:sz="0" w:space="0" w:color="auto"/>
      </w:divBdr>
    </w:div>
    <w:div w:id="287204187">
      <w:bodyDiv w:val="1"/>
      <w:marLeft w:val="0"/>
      <w:marRight w:val="0"/>
      <w:marTop w:val="0"/>
      <w:marBottom w:val="0"/>
      <w:divBdr>
        <w:top w:val="none" w:sz="0" w:space="0" w:color="auto"/>
        <w:left w:val="none" w:sz="0" w:space="0" w:color="auto"/>
        <w:bottom w:val="none" w:sz="0" w:space="0" w:color="auto"/>
        <w:right w:val="none" w:sz="0" w:space="0" w:color="auto"/>
      </w:divBdr>
    </w:div>
    <w:div w:id="287515392">
      <w:bodyDiv w:val="1"/>
      <w:marLeft w:val="0"/>
      <w:marRight w:val="0"/>
      <w:marTop w:val="0"/>
      <w:marBottom w:val="0"/>
      <w:divBdr>
        <w:top w:val="none" w:sz="0" w:space="0" w:color="auto"/>
        <w:left w:val="none" w:sz="0" w:space="0" w:color="auto"/>
        <w:bottom w:val="none" w:sz="0" w:space="0" w:color="auto"/>
        <w:right w:val="none" w:sz="0" w:space="0" w:color="auto"/>
      </w:divBdr>
    </w:div>
    <w:div w:id="303507530">
      <w:bodyDiv w:val="1"/>
      <w:marLeft w:val="0"/>
      <w:marRight w:val="0"/>
      <w:marTop w:val="0"/>
      <w:marBottom w:val="0"/>
      <w:divBdr>
        <w:top w:val="none" w:sz="0" w:space="0" w:color="auto"/>
        <w:left w:val="none" w:sz="0" w:space="0" w:color="auto"/>
        <w:bottom w:val="none" w:sz="0" w:space="0" w:color="auto"/>
        <w:right w:val="none" w:sz="0" w:space="0" w:color="auto"/>
      </w:divBdr>
    </w:div>
    <w:div w:id="304507887">
      <w:bodyDiv w:val="1"/>
      <w:marLeft w:val="0"/>
      <w:marRight w:val="0"/>
      <w:marTop w:val="0"/>
      <w:marBottom w:val="0"/>
      <w:divBdr>
        <w:top w:val="none" w:sz="0" w:space="0" w:color="auto"/>
        <w:left w:val="none" w:sz="0" w:space="0" w:color="auto"/>
        <w:bottom w:val="none" w:sz="0" w:space="0" w:color="auto"/>
        <w:right w:val="none" w:sz="0" w:space="0" w:color="auto"/>
      </w:divBdr>
    </w:div>
    <w:div w:id="305668003">
      <w:bodyDiv w:val="1"/>
      <w:marLeft w:val="0"/>
      <w:marRight w:val="0"/>
      <w:marTop w:val="0"/>
      <w:marBottom w:val="0"/>
      <w:divBdr>
        <w:top w:val="none" w:sz="0" w:space="0" w:color="auto"/>
        <w:left w:val="none" w:sz="0" w:space="0" w:color="auto"/>
        <w:bottom w:val="none" w:sz="0" w:space="0" w:color="auto"/>
        <w:right w:val="none" w:sz="0" w:space="0" w:color="auto"/>
      </w:divBdr>
    </w:div>
    <w:div w:id="309404053">
      <w:bodyDiv w:val="1"/>
      <w:marLeft w:val="0"/>
      <w:marRight w:val="0"/>
      <w:marTop w:val="0"/>
      <w:marBottom w:val="0"/>
      <w:divBdr>
        <w:top w:val="none" w:sz="0" w:space="0" w:color="auto"/>
        <w:left w:val="none" w:sz="0" w:space="0" w:color="auto"/>
        <w:bottom w:val="none" w:sz="0" w:space="0" w:color="auto"/>
        <w:right w:val="none" w:sz="0" w:space="0" w:color="auto"/>
      </w:divBdr>
    </w:div>
    <w:div w:id="318923989">
      <w:bodyDiv w:val="1"/>
      <w:marLeft w:val="0"/>
      <w:marRight w:val="0"/>
      <w:marTop w:val="0"/>
      <w:marBottom w:val="0"/>
      <w:divBdr>
        <w:top w:val="none" w:sz="0" w:space="0" w:color="auto"/>
        <w:left w:val="none" w:sz="0" w:space="0" w:color="auto"/>
        <w:bottom w:val="none" w:sz="0" w:space="0" w:color="auto"/>
        <w:right w:val="none" w:sz="0" w:space="0" w:color="auto"/>
      </w:divBdr>
    </w:div>
    <w:div w:id="321541906">
      <w:bodyDiv w:val="1"/>
      <w:marLeft w:val="0"/>
      <w:marRight w:val="0"/>
      <w:marTop w:val="0"/>
      <w:marBottom w:val="0"/>
      <w:divBdr>
        <w:top w:val="none" w:sz="0" w:space="0" w:color="auto"/>
        <w:left w:val="none" w:sz="0" w:space="0" w:color="auto"/>
        <w:bottom w:val="none" w:sz="0" w:space="0" w:color="auto"/>
        <w:right w:val="none" w:sz="0" w:space="0" w:color="auto"/>
      </w:divBdr>
    </w:div>
    <w:div w:id="322129043">
      <w:bodyDiv w:val="1"/>
      <w:marLeft w:val="0"/>
      <w:marRight w:val="0"/>
      <w:marTop w:val="0"/>
      <w:marBottom w:val="0"/>
      <w:divBdr>
        <w:top w:val="none" w:sz="0" w:space="0" w:color="auto"/>
        <w:left w:val="none" w:sz="0" w:space="0" w:color="auto"/>
        <w:bottom w:val="none" w:sz="0" w:space="0" w:color="auto"/>
        <w:right w:val="none" w:sz="0" w:space="0" w:color="auto"/>
      </w:divBdr>
    </w:div>
    <w:div w:id="326180037">
      <w:bodyDiv w:val="1"/>
      <w:marLeft w:val="0"/>
      <w:marRight w:val="0"/>
      <w:marTop w:val="0"/>
      <w:marBottom w:val="0"/>
      <w:divBdr>
        <w:top w:val="none" w:sz="0" w:space="0" w:color="auto"/>
        <w:left w:val="none" w:sz="0" w:space="0" w:color="auto"/>
        <w:bottom w:val="none" w:sz="0" w:space="0" w:color="auto"/>
        <w:right w:val="none" w:sz="0" w:space="0" w:color="auto"/>
      </w:divBdr>
    </w:div>
    <w:div w:id="327294681">
      <w:bodyDiv w:val="1"/>
      <w:marLeft w:val="0"/>
      <w:marRight w:val="0"/>
      <w:marTop w:val="0"/>
      <w:marBottom w:val="0"/>
      <w:divBdr>
        <w:top w:val="none" w:sz="0" w:space="0" w:color="auto"/>
        <w:left w:val="none" w:sz="0" w:space="0" w:color="auto"/>
        <w:bottom w:val="none" w:sz="0" w:space="0" w:color="auto"/>
        <w:right w:val="none" w:sz="0" w:space="0" w:color="auto"/>
      </w:divBdr>
    </w:div>
    <w:div w:id="328944798">
      <w:bodyDiv w:val="1"/>
      <w:marLeft w:val="0"/>
      <w:marRight w:val="0"/>
      <w:marTop w:val="0"/>
      <w:marBottom w:val="0"/>
      <w:divBdr>
        <w:top w:val="none" w:sz="0" w:space="0" w:color="auto"/>
        <w:left w:val="none" w:sz="0" w:space="0" w:color="auto"/>
        <w:bottom w:val="none" w:sz="0" w:space="0" w:color="auto"/>
        <w:right w:val="none" w:sz="0" w:space="0" w:color="auto"/>
      </w:divBdr>
    </w:div>
    <w:div w:id="332294495">
      <w:bodyDiv w:val="1"/>
      <w:marLeft w:val="0"/>
      <w:marRight w:val="0"/>
      <w:marTop w:val="0"/>
      <w:marBottom w:val="0"/>
      <w:divBdr>
        <w:top w:val="none" w:sz="0" w:space="0" w:color="auto"/>
        <w:left w:val="none" w:sz="0" w:space="0" w:color="auto"/>
        <w:bottom w:val="none" w:sz="0" w:space="0" w:color="auto"/>
        <w:right w:val="none" w:sz="0" w:space="0" w:color="auto"/>
      </w:divBdr>
    </w:div>
    <w:div w:id="332531446">
      <w:bodyDiv w:val="1"/>
      <w:marLeft w:val="0"/>
      <w:marRight w:val="0"/>
      <w:marTop w:val="0"/>
      <w:marBottom w:val="0"/>
      <w:divBdr>
        <w:top w:val="none" w:sz="0" w:space="0" w:color="auto"/>
        <w:left w:val="none" w:sz="0" w:space="0" w:color="auto"/>
        <w:bottom w:val="none" w:sz="0" w:space="0" w:color="auto"/>
        <w:right w:val="none" w:sz="0" w:space="0" w:color="auto"/>
      </w:divBdr>
    </w:div>
    <w:div w:id="334266096">
      <w:bodyDiv w:val="1"/>
      <w:marLeft w:val="0"/>
      <w:marRight w:val="0"/>
      <w:marTop w:val="0"/>
      <w:marBottom w:val="0"/>
      <w:divBdr>
        <w:top w:val="none" w:sz="0" w:space="0" w:color="auto"/>
        <w:left w:val="none" w:sz="0" w:space="0" w:color="auto"/>
        <w:bottom w:val="none" w:sz="0" w:space="0" w:color="auto"/>
        <w:right w:val="none" w:sz="0" w:space="0" w:color="auto"/>
      </w:divBdr>
    </w:div>
    <w:div w:id="334771372">
      <w:bodyDiv w:val="1"/>
      <w:marLeft w:val="0"/>
      <w:marRight w:val="0"/>
      <w:marTop w:val="0"/>
      <w:marBottom w:val="0"/>
      <w:divBdr>
        <w:top w:val="none" w:sz="0" w:space="0" w:color="auto"/>
        <w:left w:val="none" w:sz="0" w:space="0" w:color="auto"/>
        <w:bottom w:val="none" w:sz="0" w:space="0" w:color="auto"/>
        <w:right w:val="none" w:sz="0" w:space="0" w:color="auto"/>
      </w:divBdr>
    </w:div>
    <w:div w:id="336541522">
      <w:bodyDiv w:val="1"/>
      <w:marLeft w:val="0"/>
      <w:marRight w:val="0"/>
      <w:marTop w:val="0"/>
      <w:marBottom w:val="0"/>
      <w:divBdr>
        <w:top w:val="none" w:sz="0" w:space="0" w:color="auto"/>
        <w:left w:val="none" w:sz="0" w:space="0" w:color="auto"/>
        <w:bottom w:val="none" w:sz="0" w:space="0" w:color="auto"/>
        <w:right w:val="none" w:sz="0" w:space="0" w:color="auto"/>
      </w:divBdr>
    </w:div>
    <w:div w:id="340815848">
      <w:bodyDiv w:val="1"/>
      <w:marLeft w:val="0"/>
      <w:marRight w:val="0"/>
      <w:marTop w:val="0"/>
      <w:marBottom w:val="0"/>
      <w:divBdr>
        <w:top w:val="none" w:sz="0" w:space="0" w:color="auto"/>
        <w:left w:val="none" w:sz="0" w:space="0" w:color="auto"/>
        <w:bottom w:val="none" w:sz="0" w:space="0" w:color="auto"/>
        <w:right w:val="none" w:sz="0" w:space="0" w:color="auto"/>
      </w:divBdr>
    </w:div>
    <w:div w:id="347948277">
      <w:bodyDiv w:val="1"/>
      <w:marLeft w:val="0"/>
      <w:marRight w:val="0"/>
      <w:marTop w:val="0"/>
      <w:marBottom w:val="0"/>
      <w:divBdr>
        <w:top w:val="none" w:sz="0" w:space="0" w:color="auto"/>
        <w:left w:val="none" w:sz="0" w:space="0" w:color="auto"/>
        <w:bottom w:val="none" w:sz="0" w:space="0" w:color="auto"/>
        <w:right w:val="none" w:sz="0" w:space="0" w:color="auto"/>
      </w:divBdr>
    </w:div>
    <w:div w:id="349962396">
      <w:bodyDiv w:val="1"/>
      <w:marLeft w:val="0"/>
      <w:marRight w:val="0"/>
      <w:marTop w:val="0"/>
      <w:marBottom w:val="0"/>
      <w:divBdr>
        <w:top w:val="none" w:sz="0" w:space="0" w:color="auto"/>
        <w:left w:val="none" w:sz="0" w:space="0" w:color="auto"/>
        <w:bottom w:val="none" w:sz="0" w:space="0" w:color="auto"/>
        <w:right w:val="none" w:sz="0" w:space="0" w:color="auto"/>
      </w:divBdr>
    </w:div>
    <w:div w:id="350762383">
      <w:bodyDiv w:val="1"/>
      <w:marLeft w:val="0"/>
      <w:marRight w:val="0"/>
      <w:marTop w:val="0"/>
      <w:marBottom w:val="0"/>
      <w:divBdr>
        <w:top w:val="none" w:sz="0" w:space="0" w:color="auto"/>
        <w:left w:val="none" w:sz="0" w:space="0" w:color="auto"/>
        <w:bottom w:val="none" w:sz="0" w:space="0" w:color="auto"/>
        <w:right w:val="none" w:sz="0" w:space="0" w:color="auto"/>
      </w:divBdr>
    </w:div>
    <w:div w:id="352078997">
      <w:bodyDiv w:val="1"/>
      <w:marLeft w:val="0"/>
      <w:marRight w:val="0"/>
      <w:marTop w:val="0"/>
      <w:marBottom w:val="0"/>
      <w:divBdr>
        <w:top w:val="none" w:sz="0" w:space="0" w:color="auto"/>
        <w:left w:val="none" w:sz="0" w:space="0" w:color="auto"/>
        <w:bottom w:val="none" w:sz="0" w:space="0" w:color="auto"/>
        <w:right w:val="none" w:sz="0" w:space="0" w:color="auto"/>
      </w:divBdr>
    </w:div>
    <w:div w:id="354694706">
      <w:bodyDiv w:val="1"/>
      <w:marLeft w:val="0"/>
      <w:marRight w:val="0"/>
      <w:marTop w:val="0"/>
      <w:marBottom w:val="0"/>
      <w:divBdr>
        <w:top w:val="none" w:sz="0" w:space="0" w:color="auto"/>
        <w:left w:val="none" w:sz="0" w:space="0" w:color="auto"/>
        <w:bottom w:val="none" w:sz="0" w:space="0" w:color="auto"/>
        <w:right w:val="none" w:sz="0" w:space="0" w:color="auto"/>
      </w:divBdr>
    </w:div>
    <w:div w:id="366417641">
      <w:bodyDiv w:val="1"/>
      <w:marLeft w:val="0"/>
      <w:marRight w:val="0"/>
      <w:marTop w:val="0"/>
      <w:marBottom w:val="0"/>
      <w:divBdr>
        <w:top w:val="none" w:sz="0" w:space="0" w:color="auto"/>
        <w:left w:val="none" w:sz="0" w:space="0" w:color="auto"/>
        <w:bottom w:val="none" w:sz="0" w:space="0" w:color="auto"/>
        <w:right w:val="none" w:sz="0" w:space="0" w:color="auto"/>
      </w:divBdr>
    </w:div>
    <w:div w:id="369961422">
      <w:bodyDiv w:val="1"/>
      <w:marLeft w:val="0"/>
      <w:marRight w:val="0"/>
      <w:marTop w:val="0"/>
      <w:marBottom w:val="0"/>
      <w:divBdr>
        <w:top w:val="none" w:sz="0" w:space="0" w:color="auto"/>
        <w:left w:val="none" w:sz="0" w:space="0" w:color="auto"/>
        <w:bottom w:val="none" w:sz="0" w:space="0" w:color="auto"/>
        <w:right w:val="none" w:sz="0" w:space="0" w:color="auto"/>
      </w:divBdr>
    </w:div>
    <w:div w:id="371540662">
      <w:bodyDiv w:val="1"/>
      <w:marLeft w:val="0"/>
      <w:marRight w:val="0"/>
      <w:marTop w:val="0"/>
      <w:marBottom w:val="0"/>
      <w:divBdr>
        <w:top w:val="none" w:sz="0" w:space="0" w:color="auto"/>
        <w:left w:val="none" w:sz="0" w:space="0" w:color="auto"/>
        <w:bottom w:val="none" w:sz="0" w:space="0" w:color="auto"/>
        <w:right w:val="none" w:sz="0" w:space="0" w:color="auto"/>
      </w:divBdr>
    </w:div>
    <w:div w:id="375354647">
      <w:bodyDiv w:val="1"/>
      <w:marLeft w:val="0"/>
      <w:marRight w:val="0"/>
      <w:marTop w:val="0"/>
      <w:marBottom w:val="0"/>
      <w:divBdr>
        <w:top w:val="none" w:sz="0" w:space="0" w:color="auto"/>
        <w:left w:val="none" w:sz="0" w:space="0" w:color="auto"/>
        <w:bottom w:val="none" w:sz="0" w:space="0" w:color="auto"/>
        <w:right w:val="none" w:sz="0" w:space="0" w:color="auto"/>
      </w:divBdr>
    </w:div>
    <w:div w:id="375934960">
      <w:bodyDiv w:val="1"/>
      <w:marLeft w:val="0"/>
      <w:marRight w:val="0"/>
      <w:marTop w:val="0"/>
      <w:marBottom w:val="0"/>
      <w:divBdr>
        <w:top w:val="none" w:sz="0" w:space="0" w:color="auto"/>
        <w:left w:val="none" w:sz="0" w:space="0" w:color="auto"/>
        <w:bottom w:val="none" w:sz="0" w:space="0" w:color="auto"/>
        <w:right w:val="none" w:sz="0" w:space="0" w:color="auto"/>
      </w:divBdr>
    </w:div>
    <w:div w:id="379328377">
      <w:bodyDiv w:val="1"/>
      <w:marLeft w:val="0"/>
      <w:marRight w:val="0"/>
      <w:marTop w:val="0"/>
      <w:marBottom w:val="0"/>
      <w:divBdr>
        <w:top w:val="none" w:sz="0" w:space="0" w:color="auto"/>
        <w:left w:val="none" w:sz="0" w:space="0" w:color="auto"/>
        <w:bottom w:val="none" w:sz="0" w:space="0" w:color="auto"/>
        <w:right w:val="none" w:sz="0" w:space="0" w:color="auto"/>
      </w:divBdr>
    </w:div>
    <w:div w:id="380985981">
      <w:bodyDiv w:val="1"/>
      <w:marLeft w:val="0"/>
      <w:marRight w:val="0"/>
      <w:marTop w:val="0"/>
      <w:marBottom w:val="0"/>
      <w:divBdr>
        <w:top w:val="none" w:sz="0" w:space="0" w:color="auto"/>
        <w:left w:val="none" w:sz="0" w:space="0" w:color="auto"/>
        <w:bottom w:val="none" w:sz="0" w:space="0" w:color="auto"/>
        <w:right w:val="none" w:sz="0" w:space="0" w:color="auto"/>
      </w:divBdr>
    </w:div>
    <w:div w:id="382631857">
      <w:bodyDiv w:val="1"/>
      <w:marLeft w:val="0"/>
      <w:marRight w:val="0"/>
      <w:marTop w:val="0"/>
      <w:marBottom w:val="0"/>
      <w:divBdr>
        <w:top w:val="none" w:sz="0" w:space="0" w:color="auto"/>
        <w:left w:val="none" w:sz="0" w:space="0" w:color="auto"/>
        <w:bottom w:val="none" w:sz="0" w:space="0" w:color="auto"/>
        <w:right w:val="none" w:sz="0" w:space="0" w:color="auto"/>
      </w:divBdr>
    </w:div>
    <w:div w:id="386683741">
      <w:bodyDiv w:val="1"/>
      <w:marLeft w:val="0"/>
      <w:marRight w:val="0"/>
      <w:marTop w:val="0"/>
      <w:marBottom w:val="0"/>
      <w:divBdr>
        <w:top w:val="none" w:sz="0" w:space="0" w:color="auto"/>
        <w:left w:val="none" w:sz="0" w:space="0" w:color="auto"/>
        <w:bottom w:val="none" w:sz="0" w:space="0" w:color="auto"/>
        <w:right w:val="none" w:sz="0" w:space="0" w:color="auto"/>
      </w:divBdr>
    </w:div>
    <w:div w:id="387842853">
      <w:bodyDiv w:val="1"/>
      <w:marLeft w:val="0"/>
      <w:marRight w:val="0"/>
      <w:marTop w:val="0"/>
      <w:marBottom w:val="0"/>
      <w:divBdr>
        <w:top w:val="none" w:sz="0" w:space="0" w:color="auto"/>
        <w:left w:val="none" w:sz="0" w:space="0" w:color="auto"/>
        <w:bottom w:val="none" w:sz="0" w:space="0" w:color="auto"/>
        <w:right w:val="none" w:sz="0" w:space="0" w:color="auto"/>
      </w:divBdr>
    </w:div>
    <w:div w:id="390731699">
      <w:bodyDiv w:val="1"/>
      <w:marLeft w:val="0"/>
      <w:marRight w:val="0"/>
      <w:marTop w:val="0"/>
      <w:marBottom w:val="0"/>
      <w:divBdr>
        <w:top w:val="none" w:sz="0" w:space="0" w:color="auto"/>
        <w:left w:val="none" w:sz="0" w:space="0" w:color="auto"/>
        <w:bottom w:val="none" w:sz="0" w:space="0" w:color="auto"/>
        <w:right w:val="none" w:sz="0" w:space="0" w:color="auto"/>
      </w:divBdr>
    </w:div>
    <w:div w:id="391391800">
      <w:bodyDiv w:val="1"/>
      <w:marLeft w:val="0"/>
      <w:marRight w:val="0"/>
      <w:marTop w:val="0"/>
      <w:marBottom w:val="0"/>
      <w:divBdr>
        <w:top w:val="none" w:sz="0" w:space="0" w:color="auto"/>
        <w:left w:val="none" w:sz="0" w:space="0" w:color="auto"/>
        <w:bottom w:val="none" w:sz="0" w:space="0" w:color="auto"/>
        <w:right w:val="none" w:sz="0" w:space="0" w:color="auto"/>
      </w:divBdr>
    </w:div>
    <w:div w:id="393427509">
      <w:bodyDiv w:val="1"/>
      <w:marLeft w:val="0"/>
      <w:marRight w:val="0"/>
      <w:marTop w:val="0"/>
      <w:marBottom w:val="0"/>
      <w:divBdr>
        <w:top w:val="none" w:sz="0" w:space="0" w:color="auto"/>
        <w:left w:val="none" w:sz="0" w:space="0" w:color="auto"/>
        <w:bottom w:val="none" w:sz="0" w:space="0" w:color="auto"/>
        <w:right w:val="none" w:sz="0" w:space="0" w:color="auto"/>
      </w:divBdr>
    </w:div>
    <w:div w:id="393547949">
      <w:bodyDiv w:val="1"/>
      <w:marLeft w:val="0"/>
      <w:marRight w:val="0"/>
      <w:marTop w:val="0"/>
      <w:marBottom w:val="0"/>
      <w:divBdr>
        <w:top w:val="none" w:sz="0" w:space="0" w:color="auto"/>
        <w:left w:val="none" w:sz="0" w:space="0" w:color="auto"/>
        <w:bottom w:val="none" w:sz="0" w:space="0" w:color="auto"/>
        <w:right w:val="none" w:sz="0" w:space="0" w:color="auto"/>
      </w:divBdr>
    </w:div>
    <w:div w:id="404959023">
      <w:bodyDiv w:val="1"/>
      <w:marLeft w:val="0"/>
      <w:marRight w:val="0"/>
      <w:marTop w:val="0"/>
      <w:marBottom w:val="0"/>
      <w:divBdr>
        <w:top w:val="none" w:sz="0" w:space="0" w:color="auto"/>
        <w:left w:val="none" w:sz="0" w:space="0" w:color="auto"/>
        <w:bottom w:val="none" w:sz="0" w:space="0" w:color="auto"/>
        <w:right w:val="none" w:sz="0" w:space="0" w:color="auto"/>
      </w:divBdr>
    </w:div>
    <w:div w:id="409815988">
      <w:bodyDiv w:val="1"/>
      <w:marLeft w:val="0"/>
      <w:marRight w:val="0"/>
      <w:marTop w:val="0"/>
      <w:marBottom w:val="0"/>
      <w:divBdr>
        <w:top w:val="none" w:sz="0" w:space="0" w:color="auto"/>
        <w:left w:val="none" w:sz="0" w:space="0" w:color="auto"/>
        <w:bottom w:val="none" w:sz="0" w:space="0" w:color="auto"/>
        <w:right w:val="none" w:sz="0" w:space="0" w:color="auto"/>
      </w:divBdr>
    </w:div>
    <w:div w:id="409933149">
      <w:bodyDiv w:val="1"/>
      <w:marLeft w:val="0"/>
      <w:marRight w:val="0"/>
      <w:marTop w:val="0"/>
      <w:marBottom w:val="0"/>
      <w:divBdr>
        <w:top w:val="none" w:sz="0" w:space="0" w:color="auto"/>
        <w:left w:val="none" w:sz="0" w:space="0" w:color="auto"/>
        <w:bottom w:val="none" w:sz="0" w:space="0" w:color="auto"/>
        <w:right w:val="none" w:sz="0" w:space="0" w:color="auto"/>
      </w:divBdr>
    </w:div>
    <w:div w:id="414519414">
      <w:bodyDiv w:val="1"/>
      <w:marLeft w:val="0"/>
      <w:marRight w:val="0"/>
      <w:marTop w:val="0"/>
      <w:marBottom w:val="0"/>
      <w:divBdr>
        <w:top w:val="none" w:sz="0" w:space="0" w:color="auto"/>
        <w:left w:val="none" w:sz="0" w:space="0" w:color="auto"/>
        <w:bottom w:val="none" w:sz="0" w:space="0" w:color="auto"/>
        <w:right w:val="none" w:sz="0" w:space="0" w:color="auto"/>
      </w:divBdr>
    </w:div>
    <w:div w:id="416095531">
      <w:bodyDiv w:val="1"/>
      <w:marLeft w:val="0"/>
      <w:marRight w:val="0"/>
      <w:marTop w:val="0"/>
      <w:marBottom w:val="0"/>
      <w:divBdr>
        <w:top w:val="none" w:sz="0" w:space="0" w:color="auto"/>
        <w:left w:val="none" w:sz="0" w:space="0" w:color="auto"/>
        <w:bottom w:val="none" w:sz="0" w:space="0" w:color="auto"/>
        <w:right w:val="none" w:sz="0" w:space="0" w:color="auto"/>
      </w:divBdr>
    </w:div>
    <w:div w:id="422382504">
      <w:bodyDiv w:val="1"/>
      <w:marLeft w:val="0"/>
      <w:marRight w:val="0"/>
      <w:marTop w:val="0"/>
      <w:marBottom w:val="0"/>
      <w:divBdr>
        <w:top w:val="none" w:sz="0" w:space="0" w:color="auto"/>
        <w:left w:val="none" w:sz="0" w:space="0" w:color="auto"/>
        <w:bottom w:val="none" w:sz="0" w:space="0" w:color="auto"/>
        <w:right w:val="none" w:sz="0" w:space="0" w:color="auto"/>
      </w:divBdr>
    </w:div>
    <w:div w:id="422914581">
      <w:bodyDiv w:val="1"/>
      <w:marLeft w:val="0"/>
      <w:marRight w:val="0"/>
      <w:marTop w:val="0"/>
      <w:marBottom w:val="0"/>
      <w:divBdr>
        <w:top w:val="none" w:sz="0" w:space="0" w:color="auto"/>
        <w:left w:val="none" w:sz="0" w:space="0" w:color="auto"/>
        <w:bottom w:val="none" w:sz="0" w:space="0" w:color="auto"/>
        <w:right w:val="none" w:sz="0" w:space="0" w:color="auto"/>
      </w:divBdr>
    </w:div>
    <w:div w:id="423457702">
      <w:bodyDiv w:val="1"/>
      <w:marLeft w:val="0"/>
      <w:marRight w:val="0"/>
      <w:marTop w:val="0"/>
      <w:marBottom w:val="0"/>
      <w:divBdr>
        <w:top w:val="none" w:sz="0" w:space="0" w:color="auto"/>
        <w:left w:val="none" w:sz="0" w:space="0" w:color="auto"/>
        <w:bottom w:val="none" w:sz="0" w:space="0" w:color="auto"/>
        <w:right w:val="none" w:sz="0" w:space="0" w:color="auto"/>
      </w:divBdr>
    </w:div>
    <w:div w:id="423693291">
      <w:bodyDiv w:val="1"/>
      <w:marLeft w:val="0"/>
      <w:marRight w:val="0"/>
      <w:marTop w:val="0"/>
      <w:marBottom w:val="0"/>
      <w:divBdr>
        <w:top w:val="none" w:sz="0" w:space="0" w:color="auto"/>
        <w:left w:val="none" w:sz="0" w:space="0" w:color="auto"/>
        <w:bottom w:val="none" w:sz="0" w:space="0" w:color="auto"/>
        <w:right w:val="none" w:sz="0" w:space="0" w:color="auto"/>
      </w:divBdr>
    </w:div>
    <w:div w:id="428547162">
      <w:bodyDiv w:val="1"/>
      <w:marLeft w:val="0"/>
      <w:marRight w:val="0"/>
      <w:marTop w:val="0"/>
      <w:marBottom w:val="0"/>
      <w:divBdr>
        <w:top w:val="none" w:sz="0" w:space="0" w:color="auto"/>
        <w:left w:val="none" w:sz="0" w:space="0" w:color="auto"/>
        <w:bottom w:val="none" w:sz="0" w:space="0" w:color="auto"/>
        <w:right w:val="none" w:sz="0" w:space="0" w:color="auto"/>
      </w:divBdr>
    </w:div>
    <w:div w:id="428890875">
      <w:bodyDiv w:val="1"/>
      <w:marLeft w:val="0"/>
      <w:marRight w:val="0"/>
      <w:marTop w:val="0"/>
      <w:marBottom w:val="0"/>
      <w:divBdr>
        <w:top w:val="none" w:sz="0" w:space="0" w:color="auto"/>
        <w:left w:val="none" w:sz="0" w:space="0" w:color="auto"/>
        <w:bottom w:val="none" w:sz="0" w:space="0" w:color="auto"/>
        <w:right w:val="none" w:sz="0" w:space="0" w:color="auto"/>
      </w:divBdr>
    </w:div>
    <w:div w:id="429811334">
      <w:bodyDiv w:val="1"/>
      <w:marLeft w:val="0"/>
      <w:marRight w:val="0"/>
      <w:marTop w:val="0"/>
      <w:marBottom w:val="0"/>
      <w:divBdr>
        <w:top w:val="none" w:sz="0" w:space="0" w:color="auto"/>
        <w:left w:val="none" w:sz="0" w:space="0" w:color="auto"/>
        <w:bottom w:val="none" w:sz="0" w:space="0" w:color="auto"/>
        <w:right w:val="none" w:sz="0" w:space="0" w:color="auto"/>
      </w:divBdr>
    </w:div>
    <w:div w:id="432634053">
      <w:bodyDiv w:val="1"/>
      <w:marLeft w:val="0"/>
      <w:marRight w:val="0"/>
      <w:marTop w:val="0"/>
      <w:marBottom w:val="0"/>
      <w:divBdr>
        <w:top w:val="none" w:sz="0" w:space="0" w:color="auto"/>
        <w:left w:val="none" w:sz="0" w:space="0" w:color="auto"/>
        <w:bottom w:val="none" w:sz="0" w:space="0" w:color="auto"/>
        <w:right w:val="none" w:sz="0" w:space="0" w:color="auto"/>
      </w:divBdr>
    </w:div>
    <w:div w:id="432745647">
      <w:bodyDiv w:val="1"/>
      <w:marLeft w:val="0"/>
      <w:marRight w:val="0"/>
      <w:marTop w:val="0"/>
      <w:marBottom w:val="0"/>
      <w:divBdr>
        <w:top w:val="none" w:sz="0" w:space="0" w:color="auto"/>
        <w:left w:val="none" w:sz="0" w:space="0" w:color="auto"/>
        <w:bottom w:val="none" w:sz="0" w:space="0" w:color="auto"/>
        <w:right w:val="none" w:sz="0" w:space="0" w:color="auto"/>
      </w:divBdr>
    </w:div>
    <w:div w:id="434832140">
      <w:bodyDiv w:val="1"/>
      <w:marLeft w:val="0"/>
      <w:marRight w:val="0"/>
      <w:marTop w:val="0"/>
      <w:marBottom w:val="0"/>
      <w:divBdr>
        <w:top w:val="none" w:sz="0" w:space="0" w:color="auto"/>
        <w:left w:val="none" w:sz="0" w:space="0" w:color="auto"/>
        <w:bottom w:val="none" w:sz="0" w:space="0" w:color="auto"/>
        <w:right w:val="none" w:sz="0" w:space="0" w:color="auto"/>
      </w:divBdr>
    </w:div>
    <w:div w:id="435366221">
      <w:bodyDiv w:val="1"/>
      <w:marLeft w:val="0"/>
      <w:marRight w:val="0"/>
      <w:marTop w:val="0"/>
      <w:marBottom w:val="0"/>
      <w:divBdr>
        <w:top w:val="none" w:sz="0" w:space="0" w:color="auto"/>
        <w:left w:val="none" w:sz="0" w:space="0" w:color="auto"/>
        <w:bottom w:val="none" w:sz="0" w:space="0" w:color="auto"/>
        <w:right w:val="none" w:sz="0" w:space="0" w:color="auto"/>
      </w:divBdr>
    </w:div>
    <w:div w:id="438913007">
      <w:bodyDiv w:val="1"/>
      <w:marLeft w:val="0"/>
      <w:marRight w:val="0"/>
      <w:marTop w:val="0"/>
      <w:marBottom w:val="0"/>
      <w:divBdr>
        <w:top w:val="none" w:sz="0" w:space="0" w:color="auto"/>
        <w:left w:val="none" w:sz="0" w:space="0" w:color="auto"/>
        <w:bottom w:val="none" w:sz="0" w:space="0" w:color="auto"/>
        <w:right w:val="none" w:sz="0" w:space="0" w:color="auto"/>
      </w:divBdr>
    </w:div>
    <w:div w:id="456029403">
      <w:bodyDiv w:val="1"/>
      <w:marLeft w:val="0"/>
      <w:marRight w:val="0"/>
      <w:marTop w:val="0"/>
      <w:marBottom w:val="0"/>
      <w:divBdr>
        <w:top w:val="none" w:sz="0" w:space="0" w:color="auto"/>
        <w:left w:val="none" w:sz="0" w:space="0" w:color="auto"/>
        <w:bottom w:val="none" w:sz="0" w:space="0" w:color="auto"/>
        <w:right w:val="none" w:sz="0" w:space="0" w:color="auto"/>
      </w:divBdr>
    </w:div>
    <w:div w:id="462966863">
      <w:bodyDiv w:val="1"/>
      <w:marLeft w:val="0"/>
      <w:marRight w:val="0"/>
      <w:marTop w:val="0"/>
      <w:marBottom w:val="0"/>
      <w:divBdr>
        <w:top w:val="none" w:sz="0" w:space="0" w:color="auto"/>
        <w:left w:val="none" w:sz="0" w:space="0" w:color="auto"/>
        <w:bottom w:val="none" w:sz="0" w:space="0" w:color="auto"/>
        <w:right w:val="none" w:sz="0" w:space="0" w:color="auto"/>
      </w:divBdr>
    </w:div>
    <w:div w:id="463736209">
      <w:bodyDiv w:val="1"/>
      <w:marLeft w:val="0"/>
      <w:marRight w:val="0"/>
      <w:marTop w:val="0"/>
      <w:marBottom w:val="0"/>
      <w:divBdr>
        <w:top w:val="none" w:sz="0" w:space="0" w:color="auto"/>
        <w:left w:val="none" w:sz="0" w:space="0" w:color="auto"/>
        <w:bottom w:val="none" w:sz="0" w:space="0" w:color="auto"/>
        <w:right w:val="none" w:sz="0" w:space="0" w:color="auto"/>
      </w:divBdr>
    </w:div>
    <w:div w:id="466898364">
      <w:bodyDiv w:val="1"/>
      <w:marLeft w:val="0"/>
      <w:marRight w:val="0"/>
      <w:marTop w:val="0"/>
      <w:marBottom w:val="0"/>
      <w:divBdr>
        <w:top w:val="none" w:sz="0" w:space="0" w:color="auto"/>
        <w:left w:val="none" w:sz="0" w:space="0" w:color="auto"/>
        <w:bottom w:val="none" w:sz="0" w:space="0" w:color="auto"/>
        <w:right w:val="none" w:sz="0" w:space="0" w:color="auto"/>
      </w:divBdr>
    </w:div>
    <w:div w:id="471485799">
      <w:bodyDiv w:val="1"/>
      <w:marLeft w:val="0"/>
      <w:marRight w:val="0"/>
      <w:marTop w:val="0"/>
      <w:marBottom w:val="0"/>
      <w:divBdr>
        <w:top w:val="none" w:sz="0" w:space="0" w:color="auto"/>
        <w:left w:val="none" w:sz="0" w:space="0" w:color="auto"/>
        <w:bottom w:val="none" w:sz="0" w:space="0" w:color="auto"/>
        <w:right w:val="none" w:sz="0" w:space="0" w:color="auto"/>
      </w:divBdr>
    </w:div>
    <w:div w:id="471755858">
      <w:bodyDiv w:val="1"/>
      <w:marLeft w:val="0"/>
      <w:marRight w:val="0"/>
      <w:marTop w:val="0"/>
      <w:marBottom w:val="0"/>
      <w:divBdr>
        <w:top w:val="none" w:sz="0" w:space="0" w:color="auto"/>
        <w:left w:val="none" w:sz="0" w:space="0" w:color="auto"/>
        <w:bottom w:val="none" w:sz="0" w:space="0" w:color="auto"/>
        <w:right w:val="none" w:sz="0" w:space="0" w:color="auto"/>
      </w:divBdr>
    </w:div>
    <w:div w:id="474221421">
      <w:bodyDiv w:val="1"/>
      <w:marLeft w:val="0"/>
      <w:marRight w:val="0"/>
      <w:marTop w:val="0"/>
      <w:marBottom w:val="0"/>
      <w:divBdr>
        <w:top w:val="none" w:sz="0" w:space="0" w:color="auto"/>
        <w:left w:val="none" w:sz="0" w:space="0" w:color="auto"/>
        <w:bottom w:val="none" w:sz="0" w:space="0" w:color="auto"/>
        <w:right w:val="none" w:sz="0" w:space="0" w:color="auto"/>
      </w:divBdr>
    </w:div>
    <w:div w:id="476998612">
      <w:bodyDiv w:val="1"/>
      <w:marLeft w:val="0"/>
      <w:marRight w:val="0"/>
      <w:marTop w:val="0"/>
      <w:marBottom w:val="0"/>
      <w:divBdr>
        <w:top w:val="none" w:sz="0" w:space="0" w:color="auto"/>
        <w:left w:val="none" w:sz="0" w:space="0" w:color="auto"/>
        <w:bottom w:val="none" w:sz="0" w:space="0" w:color="auto"/>
        <w:right w:val="none" w:sz="0" w:space="0" w:color="auto"/>
      </w:divBdr>
    </w:div>
    <w:div w:id="477186174">
      <w:bodyDiv w:val="1"/>
      <w:marLeft w:val="0"/>
      <w:marRight w:val="0"/>
      <w:marTop w:val="0"/>
      <w:marBottom w:val="0"/>
      <w:divBdr>
        <w:top w:val="none" w:sz="0" w:space="0" w:color="auto"/>
        <w:left w:val="none" w:sz="0" w:space="0" w:color="auto"/>
        <w:bottom w:val="none" w:sz="0" w:space="0" w:color="auto"/>
        <w:right w:val="none" w:sz="0" w:space="0" w:color="auto"/>
      </w:divBdr>
    </w:div>
    <w:div w:id="483855608">
      <w:bodyDiv w:val="1"/>
      <w:marLeft w:val="0"/>
      <w:marRight w:val="0"/>
      <w:marTop w:val="0"/>
      <w:marBottom w:val="0"/>
      <w:divBdr>
        <w:top w:val="none" w:sz="0" w:space="0" w:color="auto"/>
        <w:left w:val="none" w:sz="0" w:space="0" w:color="auto"/>
        <w:bottom w:val="none" w:sz="0" w:space="0" w:color="auto"/>
        <w:right w:val="none" w:sz="0" w:space="0" w:color="auto"/>
      </w:divBdr>
    </w:div>
    <w:div w:id="485709124">
      <w:bodyDiv w:val="1"/>
      <w:marLeft w:val="0"/>
      <w:marRight w:val="0"/>
      <w:marTop w:val="0"/>
      <w:marBottom w:val="0"/>
      <w:divBdr>
        <w:top w:val="none" w:sz="0" w:space="0" w:color="auto"/>
        <w:left w:val="none" w:sz="0" w:space="0" w:color="auto"/>
        <w:bottom w:val="none" w:sz="0" w:space="0" w:color="auto"/>
        <w:right w:val="none" w:sz="0" w:space="0" w:color="auto"/>
      </w:divBdr>
    </w:div>
    <w:div w:id="488718721">
      <w:bodyDiv w:val="1"/>
      <w:marLeft w:val="0"/>
      <w:marRight w:val="0"/>
      <w:marTop w:val="0"/>
      <w:marBottom w:val="0"/>
      <w:divBdr>
        <w:top w:val="none" w:sz="0" w:space="0" w:color="auto"/>
        <w:left w:val="none" w:sz="0" w:space="0" w:color="auto"/>
        <w:bottom w:val="none" w:sz="0" w:space="0" w:color="auto"/>
        <w:right w:val="none" w:sz="0" w:space="0" w:color="auto"/>
      </w:divBdr>
    </w:div>
    <w:div w:id="491871931">
      <w:bodyDiv w:val="1"/>
      <w:marLeft w:val="0"/>
      <w:marRight w:val="0"/>
      <w:marTop w:val="0"/>
      <w:marBottom w:val="0"/>
      <w:divBdr>
        <w:top w:val="none" w:sz="0" w:space="0" w:color="auto"/>
        <w:left w:val="none" w:sz="0" w:space="0" w:color="auto"/>
        <w:bottom w:val="none" w:sz="0" w:space="0" w:color="auto"/>
        <w:right w:val="none" w:sz="0" w:space="0" w:color="auto"/>
      </w:divBdr>
    </w:div>
    <w:div w:id="495150519">
      <w:bodyDiv w:val="1"/>
      <w:marLeft w:val="0"/>
      <w:marRight w:val="0"/>
      <w:marTop w:val="0"/>
      <w:marBottom w:val="0"/>
      <w:divBdr>
        <w:top w:val="none" w:sz="0" w:space="0" w:color="auto"/>
        <w:left w:val="none" w:sz="0" w:space="0" w:color="auto"/>
        <w:bottom w:val="none" w:sz="0" w:space="0" w:color="auto"/>
        <w:right w:val="none" w:sz="0" w:space="0" w:color="auto"/>
      </w:divBdr>
    </w:div>
    <w:div w:id="500197377">
      <w:bodyDiv w:val="1"/>
      <w:marLeft w:val="0"/>
      <w:marRight w:val="0"/>
      <w:marTop w:val="0"/>
      <w:marBottom w:val="0"/>
      <w:divBdr>
        <w:top w:val="none" w:sz="0" w:space="0" w:color="auto"/>
        <w:left w:val="none" w:sz="0" w:space="0" w:color="auto"/>
        <w:bottom w:val="none" w:sz="0" w:space="0" w:color="auto"/>
        <w:right w:val="none" w:sz="0" w:space="0" w:color="auto"/>
      </w:divBdr>
    </w:div>
    <w:div w:id="501162409">
      <w:bodyDiv w:val="1"/>
      <w:marLeft w:val="0"/>
      <w:marRight w:val="0"/>
      <w:marTop w:val="0"/>
      <w:marBottom w:val="0"/>
      <w:divBdr>
        <w:top w:val="none" w:sz="0" w:space="0" w:color="auto"/>
        <w:left w:val="none" w:sz="0" w:space="0" w:color="auto"/>
        <w:bottom w:val="none" w:sz="0" w:space="0" w:color="auto"/>
        <w:right w:val="none" w:sz="0" w:space="0" w:color="auto"/>
      </w:divBdr>
    </w:div>
    <w:div w:id="502013794">
      <w:bodyDiv w:val="1"/>
      <w:marLeft w:val="0"/>
      <w:marRight w:val="0"/>
      <w:marTop w:val="0"/>
      <w:marBottom w:val="0"/>
      <w:divBdr>
        <w:top w:val="none" w:sz="0" w:space="0" w:color="auto"/>
        <w:left w:val="none" w:sz="0" w:space="0" w:color="auto"/>
        <w:bottom w:val="none" w:sz="0" w:space="0" w:color="auto"/>
        <w:right w:val="none" w:sz="0" w:space="0" w:color="auto"/>
      </w:divBdr>
    </w:div>
    <w:div w:id="503131633">
      <w:bodyDiv w:val="1"/>
      <w:marLeft w:val="0"/>
      <w:marRight w:val="0"/>
      <w:marTop w:val="0"/>
      <w:marBottom w:val="0"/>
      <w:divBdr>
        <w:top w:val="none" w:sz="0" w:space="0" w:color="auto"/>
        <w:left w:val="none" w:sz="0" w:space="0" w:color="auto"/>
        <w:bottom w:val="none" w:sz="0" w:space="0" w:color="auto"/>
        <w:right w:val="none" w:sz="0" w:space="0" w:color="auto"/>
      </w:divBdr>
    </w:div>
    <w:div w:id="505556629">
      <w:bodyDiv w:val="1"/>
      <w:marLeft w:val="0"/>
      <w:marRight w:val="0"/>
      <w:marTop w:val="0"/>
      <w:marBottom w:val="0"/>
      <w:divBdr>
        <w:top w:val="none" w:sz="0" w:space="0" w:color="auto"/>
        <w:left w:val="none" w:sz="0" w:space="0" w:color="auto"/>
        <w:bottom w:val="none" w:sz="0" w:space="0" w:color="auto"/>
        <w:right w:val="none" w:sz="0" w:space="0" w:color="auto"/>
      </w:divBdr>
    </w:div>
    <w:div w:id="505750715">
      <w:bodyDiv w:val="1"/>
      <w:marLeft w:val="0"/>
      <w:marRight w:val="0"/>
      <w:marTop w:val="0"/>
      <w:marBottom w:val="0"/>
      <w:divBdr>
        <w:top w:val="none" w:sz="0" w:space="0" w:color="auto"/>
        <w:left w:val="none" w:sz="0" w:space="0" w:color="auto"/>
        <w:bottom w:val="none" w:sz="0" w:space="0" w:color="auto"/>
        <w:right w:val="none" w:sz="0" w:space="0" w:color="auto"/>
      </w:divBdr>
    </w:div>
    <w:div w:id="507445552">
      <w:bodyDiv w:val="1"/>
      <w:marLeft w:val="0"/>
      <w:marRight w:val="0"/>
      <w:marTop w:val="0"/>
      <w:marBottom w:val="0"/>
      <w:divBdr>
        <w:top w:val="none" w:sz="0" w:space="0" w:color="auto"/>
        <w:left w:val="none" w:sz="0" w:space="0" w:color="auto"/>
        <w:bottom w:val="none" w:sz="0" w:space="0" w:color="auto"/>
        <w:right w:val="none" w:sz="0" w:space="0" w:color="auto"/>
      </w:divBdr>
    </w:div>
    <w:div w:id="512184327">
      <w:bodyDiv w:val="1"/>
      <w:marLeft w:val="0"/>
      <w:marRight w:val="0"/>
      <w:marTop w:val="0"/>
      <w:marBottom w:val="0"/>
      <w:divBdr>
        <w:top w:val="none" w:sz="0" w:space="0" w:color="auto"/>
        <w:left w:val="none" w:sz="0" w:space="0" w:color="auto"/>
        <w:bottom w:val="none" w:sz="0" w:space="0" w:color="auto"/>
        <w:right w:val="none" w:sz="0" w:space="0" w:color="auto"/>
      </w:divBdr>
    </w:div>
    <w:div w:id="512648400">
      <w:bodyDiv w:val="1"/>
      <w:marLeft w:val="0"/>
      <w:marRight w:val="0"/>
      <w:marTop w:val="0"/>
      <w:marBottom w:val="0"/>
      <w:divBdr>
        <w:top w:val="none" w:sz="0" w:space="0" w:color="auto"/>
        <w:left w:val="none" w:sz="0" w:space="0" w:color="auto"/>
        <w:bottom w:val="none" w:sz="0" w:space="0" w:color="auto"/>
        <w:right w:val="none" w:sz="0" w:space="0" w:color="auto"/>
      </w:divBdr>
    </w:div>
    <w:div w:id="516693707">
      <w:bodyDiv w:val="1"/>
      <w:marLeft w:val="0"/>
      <w:marRight w:val="0"/>
      <w:marTop w:val="0"/>
      <w:marBottom w:val="0"/>
      <w:divBdr>
        <w:top w:val="none" w:sz="0" w:space="0" w:color="auto"/>
        <w:left w:val="none" w:sz="0" w:space="0" w:color="auto"/>
        <w:bottom w:val="none" w:sz="0" w:space="0" w:color="auto"/>
        <w:right w:val="none" w:sz="0" w:space="0" w:color="auto"/>
      </w:divBdr>
    </w:div>
    <w:div w:id="518935573">
      <w:bodyDiv w:val="1"/>
      <w:marLeft w:val="0"/>
      <w:marRight w:val="0"/>
      <w:marTop w:val="0"/>
      <w:marBottom w:val="0"/>
      <w:divBdr>
        <w:top w:val="none" w:sz="0" w:space="0" w:color="auto"/>
        <w:left w:val="none" w:sz="0" w:space="0" w:color="auto"/>
        <w:bottom w:val="none" w:sz="0" w:space="0" w:color="auto"/>
        <w:right w:val="none" w:sz="0" w:space="0" w:color="auto"/>
      </w:divBdr>
    </w:div>
    <w:div w:id="520509796">
      <w:bodyDiv w:val="1"/>
      <w:marLeft w:val="0"/>
      <w:marRight w:val="0"/>
      <w:marTop w:val="0"/>
      <w:marBottom w:val="0"/>
      <w:divBdr>
        <w:top w:val="none" w:sz="0" w:space="0" w:color="auto"/>
        <w:left w:val="none" w:sz="0" w:space="0" w:color="auto"/>
        <w:bottom w:val="none" w:sz="0" w:space="0" w:color="auto"/>
        <w:right w:val="none" w:sz="0" w:space="0" w:color="auto"/>
      </w:divBdr>
    </w:div>
    <w:div w:id="521284772">
      <w:bodyDiv w:val="1"/>
      <w:marLeft w:val="0"/>
      <w:marRight w:val="0"/>
      <w:marTop w:val="0"/>
      <w:marBottom w:val="0"/>
      <w:divBdr>
        <w:top w:val="none" w:sz="0" w:space="0" w:color="auto"/>
        <w:left w:val="none" w:sz="0" w:space="0" w:color="auto"/>
        <w:bottom w:val="none" w:sz="0" w:space="0" w:color="auto"/>
        <w:right w:val="none" w:sz="0" w:space="0" w:color="auto"/>
      </w:divBdr>
    </w:div>
    <w:div w:id="523985808">
      <w:bodyDiv w:val="1"/>
      <w:marLeft w:val="0"/>
      <w:marRight w:val="0"/>
      <w:marTop w:val="0"/>
      <w:marBottom w:val="0"/>
      <w:divBdr>
        <w:top w:val="none" w:sz="0" w:space="0" w:color="auto"/>
        <w:left w:val="none" w:sz="0" w:space="0" w:color="auto"/>
        <w:bottom w:val="none" w:sz="0" w:space="0" w:color="auto"/>
        <w:right w:val="none" w:sz="0" w:space="0" w:color="auto"/>
      </w:divBdr>
    </w:div>
    <w:div w:id="524365590">
      <w:bodyDiv w:val="1"/>
      <w:marLeft w:val="0"/>
      <w:marRight w:val="0"/>
      <w:marTop w:val="0"/>
      <w:marBottom w:val="0"/>
      <w:divBdr>
        <w:top w:val="none" w:sz="0" w:space="0" w:color="auto"/>
        <w:left w:val="none" w:sz="0" w:space="0" w:color="auto"/>
        <w:bottom w:val="none" w:sz="0" w:space="0" w:color="auto"/>
        <w:right w:val="none" w:sz="0" w:space="0" w:color="auto"/>
      </w:divBdr>
    </w:div>
    <w:div w:id="526603762">
      <w:bodyDiv w:val="1"/>
      <w:marLeft w:val="0"/>
      <w:marRight w:val="0"/>
      <w:marTop w:val="0"/>
      <w:marBottom w:val="0"/>
      <w:divBdr>
        <w:top w:val="none" w:sz="0" w:space="0" w:color="auto"/>
        <w:left w:val="none" w:sz="0" w:space="0" w:color="auto"/>
        <w:bottom w:val="none" w:sz="0" w:space="0" w:color="auto"/>
        <w:right w:val="none" w:sz="0" w:space="0" w:color="auto"/>
      </w:divBdr>
    </w:div>
    <w:div w:id="529684680">
      <w:bodyDiv w:val="1"/>
      <w:marLeft w:val="0"/>
      <w:marRight w:val="0"/>
      <w:marTop w:val="0"/>
      <w:marBottom w:val="0"/>
      <w:divBdr>
        <w:top w:val="none" w:sz="0" w:space="0" w:color="auto"/>
        <w:left w:val="none" w:sz="0" w:space="0" w:color="auto"/>
        <w:bottom w:val="none" w:sz="0" w:space="0" w:color="auto"/>
        <w:right w:val="none" w:sz="0" w:space="0" w:color="auto"/>
      </w:divBdr>
    </w:div>
    <w:div w:id="535242652">
      <w:bodyDiv w:val="1"/>
      <w:marLeft w:val="0"/>
      <w:marRight w:val="0"/>
      <w:marTop w:val="0"/>
      <w:marBottom w:val="0"/>
      <w:divBdr>
        <w:top w:val="none" w:sz="0" w:space="0" w:color="auto"/>
        <w:left w:val="none" w:sz="0" w:space="0" w:color="auto"/>
        <w:bottom w:val="none" w:sz="0" w:space="0" w:color="auto"/>
        <w:right w:val="none" w:sz="0" w:space="0" w:color="auto"/>
      </w:divBdr>
    </w:div>
    <w:div w:id="535775092">
      <w:bodyDiv w:val="1"/>
      <w:marLeft w:val="0"/>
      <w:marRight w:val="0"/>
      <w:marTop w:val="0"/>
      <w:marBottom w:val="0"/>
      <w:divBdr>
        <w:top w:val="none" w:sz="0" w:space="0" w:color="auto"/>
        <w:left w:val="none" w:sz="0" w:space="0" w:color="auto"/>
        <w:bottom w:val="none" w:sz="0" w:space="0" w:color="auto"/>
        <w:right w:val="none" w:sz="0" w:space="0" w:color="auto"/>
      </w:divBdr>
    </w:div>
    <w:div w:id="536622854">
      <w:bodyDiv w:val="1"/>
      <w:marLeft w:val="0"/>
      <w:marRight w:val="0"/>
      <w:marTop w:val="0"/>
      <w:marBottom w:val="0"/>
      <w:divBdr>
        <w:top w:val="none" w:sz="0" w:space="0" w:color="auto"/>
        <w:left w:val="none" w:sz="0" w:space="0" w:color="auto"/>
        <w:bottom w:val="none" w:sz="0" w:space="0" w:color="auto"/>
        <w:right w:val="none" w:sz="0" w:space="0" w:color="auto"/>
      </w:divBdr>
    </w:div>
    <w:div w:id="537158230">
      <w:bodyDiv w:val="1"/>
      <w:marLeft w:val="0"/>
      <w:marRight w:val="0"/>
      <w:marTop w:val="0"/>
      <w:marBottom w:val="0"/>
      <w:divBdr>
        <w:top w:val="none" w:sz="0" w:space="0" w:color="auto"/>
        <w:left w:val="none" w:sz="0" w:space="0" w:color="auto"/>
        <w:bottom w:val="none" w:sz="0" w:space="0" w:color="auto"/>
        <w:right w:val="none" w:sz="0" w:space="0" w:color="auto"/>
      </w:divBdr>
    </w:div>
    <w:div w:id="537164508">
      <w:bodyDiv w:val="1"/>
      <w:marLeft w:val="0"/>
      <w:marRight w:val="0"/>
      <w:marTop w:val="0"/>
      <w:marBottom w:val="0"/>
      <w:divBdr>
        <w:top w:val="none" w:sz="0" w:space="0" w:color="auto"/>
        <w:left w:val="none" w:sz="0" w:space="0" w:color="auto"/>
        <w:bottom w:val="none" w:sz="0" w:space="0" w:color="auto"/>
        <w:right w:val="none" w:sz="0" w:space="0" w:color="auto"/>
      </w:divBdr>
    </w:div>
    <w:div w:id="542987026">
      <w:bodyDiv w:val="1"/>
      <w:marLeft w:val="0"/>
      <w:marRight w:val="0"/>
      <w:marTop w:val="0"/>
      <w:marBottom w:val="0"/>
      <w:divBdr>
        <w:top w:val="none" w:sz="0" w:space="0" w:color="auto"/>
        <w:left w:val="none" w:sz="0" w:space="0" w:color="auto"/>
        <w:bottom w:val="none" w:sz="0" w:space="0" w:color="auto"/>
        <w:right w:val="none" w:sz="0" w:space="0" w:color="auto"/>
      </w:divBdr>
    </w:div>
    <w:div w:id="548225292">
      <w:bodyDiv w:val="1"/>
      <w:marLeft w:val="0"/>
      <w:marRight w:val="0"/>
      <w:marTop w:val="0"/>
      <w:marBottom w:val="0"/>
      <w:divBdr>
        <w:top w:val="none" w:sz="0" w:space="0" w:color="auto"/>
        <w:left w:val="none" w:sz="0" w:space="0" w:color="auto"/>
        <w:bottom w:val="none" w:sz="0" w:space="0" w:color="auto"/>
        <w:right w:val="none" w:sz="0" w:space="0" w:color="auto"/>
      </w:divBdr>
    </w:div>
    <w:div w:id="548566214">
      <w:bodyDiv w:val="1"/>
      <w:marLeft w:val="0"/>
      <w:marRight w:val="0"/>
      <w:marTop w:val="0"/>
      <w:marBottom w:val="0"/>
      <w:divBdr>
        <w:top w:val="none" w:sz="0" w:space="0" w:color="auto"/>
        <w:left w:val="none" w:sz="0" w:space="0" w:color="auto"/>
        <w:bottom w:val="none" w:sz="0" w:space="0" w:color="auto"/>
        <w:right w:val="none" w:sz="0" w:space="0" w:color="auto"/>
      </w:divBdr>
    </w:div>
    <w:div w:id="548568344">
      <w:bodyDiv w:val="1"/>
      <w:marLeft w:val="0"/>
      <w:marRight w:val="0"/>
      <w:marTop w:val="0"/>
      <w:marBottom w:val="0"/>
      <w:divBdr>
        <w:top w:val="none" w:sz="0" w:space="0" w:color="auto"/>
        <w:left w:val="none" w:sz="0" w:space="0" w:color="auto"/>
        <w:bottom w:val="none" w:sz="0" w:space="0" w:color="auto"/>
        <w:right w:val="none" w:sz="0" w:space="0" w:color="auto"/>
      </w:divBdr>
    </w:div>
    <w:div w:id="548884034">
      <w:bodyDiv w:val="1"/>
      <w:marLeft w:val="0"/>
      <w:marRight w:val="0"/>
      <w:marTop w:val="0"/>
      <w:marBottom w:val="0"/>
      <w:divBdr>
        <w:top w:val="none" w:sz="0" w:space="0" w:color="auto"/>
        <w:left w:val="none" w:sz="0" w:space="0" w:color="auto"/>
        <w:bottom w:val="none" w:sz="0" w:space="0" w:color="auto"/>
        <w:right w:val="none" w:sz="0" w:space="0" w:color="auto"/>
      </w:divBdr>
    </w:div>
    <w:div w:id="549810348">
      <w:bodyDiv w:val="1"/>
      <w:marLeft w:val="0"/>
      <w:marRight w:val="0"/>
      <w:marTop w:val="0"/>
      <w:marBottom w:val="0"/>
      <w:divBdr>
        <w:top w:val="none" w:sz="0" w:space="0" w:color="auto"/>
        <w:left w:val="none" w:sz="0" w:space="0" w:color="auto"/>
        <w:bottom w:val="none" w:sz="0" w:space="0" w:color="auto"/>
        <w:right w:val="none" w:sz="0" w:space="0" w:color="auto"/>
      </w:divBdr>
    </w:div>
    <w:div w:id="558171174">
      <w:bodyDiv w:val="1"/>
      <w:marLeft w:val="0"/>
      <w:marRight w:val="0"/>
      <w:marTop w:val="0"/>
      <w:marBottom w:val="0"/>
      <w:divBdr>
        <w:top w:val="none" w:sz="0" w:space="0" w:color="auto"/>
        <w:left w:val="none" w:sz="0" w:space="0" w:color="auto"/>
        <w:bottom w:val="none" w:sz="0" w:space="0" w:color="auto"/>
        <w:right w:val="none" w:sz="0" w:space="0" w:color="auto"/>
      </w:divBdr>
    </w:div>
    <w:div w:id="564342563">
      <w:bodyDiv w:val="1"/>
      <w:marLeft w:val="0"/>
      <w:marRight w:val="0"/>
      <w:marTop w:val="0"/>
      <w:marBottom w:val="0"/>
      <w:divBdr>
        <w:top w:val="none" w:sz="0" w:space="0" w:color="auto"/>
        <w:left w:val="none" w:sz="0" w:space="0" w:color="auto"/>
        <w:bottom w:val="none" w:sz="0" w:space="0" w:color="auto"/>
        <w:right w:val="none" w:sz="0" w:space="0" w:color="auto"/>
      </w:divBdr>
    </w:div>
    <w:div w:id="565721506">
      <w:bodyDiv w:val="1"/>
      <w:marLeft w:val="0"/>
      <w:marRight w:val="0"/>
      <w:marTop w:val="0"/>
      <w:marBottom w:val="0"/>
      <w:divBdr>
        <w:top w:val="none" w:sz="0" w:space="0" w:color="auto"/>
        <w:left w:val="none" w:sz="0" w:space="0" w:color="auto"/>
        <w:bottom w:val="none" w:sz="0" w:space="0" w:color="auto"/>
        <w:right w:val="none" w:sz="0" w:space="0" w:color="auto"/>
      </w:divBdr>
    </w:div>
    <w:div w:id="568685685">
      <w:bodyDiv w:val="1"/>
      <w:marLeft w:val="0"/>
      <w:marRight w:val="0"/>
      <w:marTop w:val="0"/>
      <w:marBottom w:val="0"/>
      <w:divBdr>
        <w:top w:val="none" w:sz="0" w:space="0" w:color="auto"/>
        <w:left w:val="none" w:sz="0" w:space="0" w:color="auto"/>
        <w:bottom w:val="none" w:sz="0" w:space="0" w:color="auto"/>
        <w:right w:val="none" w:sz="0" w:space="0" w:color="auto"/>
      </w:divBdr>
    </w:div>
    <w:div w:id="570042513">
      <w:bodyDiv w:val="1"/>
      <w:marLeft w:val="0"/>
      <w:marRight w:val="0"/>
      <w:marTop w:val="0"/>
      <w:marBottom w:val="0"/>
      <w:divBdr>
        <w:top w:val="none" w:sz="0" w:space="0" w:color="auto"/>
        <w:left w:val="none" w:sz="0" w:space="0" w:color="auto"/>
        <w:bottom w:val="none" w:sz="0" w:space="0" w:color="auto"/>
        <w:right w:val="none" w:sz="0" w:space="0" w:color="auto"/>
      </w:divBdr>
    </w:div>
    <w:div w:id="574163939">
      <w:bodyDiv w:val="1"/>
      <w:marLeft w:val="0"/>
      <w:marRight w:val="0"/>
      <w:marTop w:val="0"/>
      <w:marBottom w:val="0"/>
      <w:divBdr>
        <w:top w:val="none" w:sz="0" w:space="0" w:color="auto"/>
        <w:left w:val="none" w:sz="0" w:space="0" w:color="auto"/>
        <w:bottom w:val="none" w:sz="0" w:space="0" w:color="auto"/>
        <w:right w:val="none" w:sz="0" w:space="0" w:color="auto"/>
      </w:divBdr>
    </w:div>
    <w:div w:id="578906296">
      <w:bodyDiv w:val="1"/>
      <w:marLeft w:val="0"/>
      <w:marRight w:val="0"/>
      <w:marTop w:val="0"/>
      <w:marBottom w:val="0"/>
      <w:divBdr>
        <w:top w:val="none" w:sz="0" w:space="0" w:color="auto"/>
        <w:left w:val="none" w:sz="0" w:space="0" w:color="auto"/>
        <w:bottom w:val="none" w:sz="0" w:space="0" w:color="auto"/>
        <w:right w:val="none" w:sz="0" w:space="0" w:color="auto"/>
      </w:divBdr>
    </w:div>
    <w:div w:id="579947460">
      <w:bodyDiv w:val="1"/>
      <w:marLeft w:val="0"/>
      <w:marRight w:val="0"/>
      <w:marTop w:val="0"/>
      <w:marBottom w:val="0"/>
      <w:divBdr>
        <w:top w:val="none" w:sz="0" w:space="0" w:color="auto"/>
        <w:left w:val="none" w:sz="0" w:space="0" w:color="auto"/>
        <w:bottom w:val="none" w:sz="0" w:space="0" w:color="auto"/>
        <w:right w:val="none" w:sz="0" w:space="0" w:color="auto"/>
      </w:divBdr>
    </w:div>
    <w:div w:id="581108348">
      <w:bodyDiv w:val="1"/>
      <w:marLeft w:val="0"/>
      <w:marRight w:val="0"/>
      <w:marTop w:val="0"/>
      <w:marBottom w:val="0"/>
      <w:divBdr>
        <w:top w:val="none" w:sz="0" w:space="0" w:color="auto"/>
        <w:left w:val="none" w:sz="0" w:space="0" w:color="auto"/>
        <w:bottom w:val="none" w:sz="0" w:space="0" w:color="auto"/>
        <w:right w:val="none" w:sz="0" w:space="0" w:color="auto"/>
      </w:divBdr>
    </w:div>
    <w:div w:id="581842327">
      <w:bodyDiv w:val="1"/>
      <w:marLeft w:val="0"/>
      <w:marRight w:val="0"/>
      <w:marTop w:val="0"/>
      <w:marBottom w:val="0"/>
      <w:divBdr>
        <w:top w:val="none" w:sz="0" w:space="0" w:color="auto"/>
        <w:left w:val="none" w:sz="0" w:space="0" w:color="auto"/>
        <w:bottom w:val="none" w:sz="0" w:space="0" w:color="auto"/>
        <w:right w:val="none" w:sz="0" w:space="0" w:color="auto"/>
      </w:divBdr>
    </w:div>
    <w:div w:id="584806074">
      <w:bodyDiv w:val="1"/>
      <w:marLeft w:val="0"/>
      <w:marRight w:val="0"/>
      <w:marTop w:val="0"/>
      <w:marBottom w:val="0"/>
      <w:divBdr>
        <w:top w:val="none" w:sz="0" w:space="0" w:color="auto"/>
        <w:left w:val="none" w:sz="0" w:space="0" w:color="auto"/>
        <w:bottom w:val="none" w:sz="0" w:space="0" w:color="auto"/>
        <w:right w:val="none" w:sz="0" w:space="0" w:color="auto"/>
      </w:divBdr>
    </w:div>
    <w:div w:id="586769666">
      <w:bodyDiv w:val="1"/>
      <w:marLeft w:val="0"/>
      <w:marRight w:val="0"/>
      <w:marTop w:val="0"/>
      <w:marBottom w:val="0"/>
      <w:divBdr>
        <w:top w:val="none" w:sz="0" w:space="0" w:color="auto"/>
        <w:left w:val="none" w:sz="0" w:space="0" w:color="auto"/>
        <w:bottom w:val="none" w:sz="0" w:space="0" w:color="auto"/>
        <w:right w:val="none" w:sz="0" w:space="0" w:color="auto"/>
      </w:divBdr>
    </w:div>
    <w:div w:id="586890295">
      <w:bodyDiv w:val="1"/>
      <w:marLeft w:val="0"/>
      <w:marRight w:val="0"/>
      <w:marTop w:val="0"/>
      <w:marBottom w:val="0"/>
      <w:divBdr>
        <w:top w:val="none" w:sz="0" w:space="0" w:color="auto"/>
        <w:left w:val="none" w:sz="0" w:space="0" w:color="auto"/>
        <w:bottom w:val="none" w:sz="0" w:space="0" w:color="auto"/>
        <w:right w:val="none" w:sz="0" w:space="0" w:color="auto"/>
      </w:divBdr>
    </w:div>
    <w:div w:id="587157789">
      <w:bodyDiv w:val="1"/>
      <w:marLeft w:val="0"/>
      <w:marRight w:val="0"/>
      <w:marTop w:val="0"/>
      <w:marBottom w:val="0"/>
      <w:divBdr>
        <w:top w:val="none" w:sz="0" w:space="0" w:color="auto"/>
        <w:left w:val="none" w:sz="0" w:space="0" w:color="auto"/>
        <w:bottom w:val="none" w:sz="0" w:space="0" w:color="auto"/>
        <w:right w:val="none" w:sz="0" w:space="0" w:color="auto"/>
      </w:divBdr>
    </w:div>
    <w:div w:id="587932541">
      <w:bodyDiv w:val="1"/>
      <w:marLeft w:val="0"/>
      <w:marRight w:val="0"/>
      <w:marTop w:val="0"/>
      <w:marBottom w:val="0"/>
      <w:divBdr>
        <w:top w:val="none" w:sz="0" w:space="0" w:color="auto"/>
        <w:left w:val="none" w:sz="0" w:space="0" w:color="auto"/>
        <w:bottom w:val="none" w:sz="0" w:space="0" w:color="auto"/>
        <w:right w:val="none" w:sz="0" w:space="0" w:color="auto"/>
      </w:divBdr>
    </w:div>
    <w:div w:id="589315450">
      <w:bodyDiv w:val="1"/>
      <w:marLeft w:val="0"/>
      <w:marRight w:val="0"/>
      <w:marTop w:val="0"/>
      <w:marBottom w:val="0"/>
      <w:divBdr>
        <w:top w:val="none" w:sz="0" w:space="0" w:color="auto"/>
        <w:left w:val="none" w:sz="0" w:space="0" w:color="auto"/>
        <w:bottom w:val="none" w:sz="0" w:space="0" w:color="auto"/>
        <w:right w:val="none" w:sz="0" w:space="0" w:color="auto"/>
      </w:divBdr>
    </w:div>
    <w:div w:id="590743557">
      <w:bodyDiv w:val="1"/>
      <w:marLeft w:val="0"/>
      <w:marRight w:val="0"/>
      <w:marTop w:val="0"/>
      <w:marBottom w:val="0"/>
      <w:divBdr>
        <w:top w:val="none" w:sz="0" w:space="0" w:color="auto"/>
        <w:left w:val="none" w:sz="0" w:space="0" w:color="auto"/>
        <w:bottom w:val="none" w:sz="0" w:space="0" w:color="auto"/>
        <w:right w:val="none" w:sz="0" w:space="0" w:color="auto"/>
      </w:divBdr>
    </w:div>
    <w:div w:id="591856332">
      <w:bodyDiv w:val="1"/>
      <w:marLeft w:val="0"/>
      <w:marRight w:val="0"/>
      <w:marTop w:val="0"/>
      <w:marBottom w:val="0"/>
      <w:divBdr>
        <w:top w:val="none" w:sz="0" w:space="0" w:color="auto"/>
        <w:left w:val="none" w:sz="0" w:space="0" w:color="auto"/>
        <w:bottom w:val="none" w:sz="0" w:space="0" w:color="auto"/>
        <w:right w:val="none" w:sz="0" w:space="0" w:color="auto"/>
      </w:divBdr>
    </w:div>
    <w:div w:id="599067243">
      <w:bodyDiv w:val="1"/>
      <w:marLeft w:val="0"/>
      <w:marRight w:val="0"/>
      <w:marTop w:val="0"/>
      <w:marBottom w:val="0"/>
      <w:divBdr>
        <w:top w:val="none" w:sz="0" w:space="0" w:color="auto"/>
        <w:left w:val="none" w:sz="0" w:space="0" w:color="auto"/>
        <w:bottom w:val="none" w:sz="0" w:space="0" w:color="auto"/>
        <w:right w:val="none" w:sz="0" w:space="0" w:color="auto"/>
      </w:divBdr>
    </w:div>
    <w:div w:id="605693167">
      <w:bodyDiv w:val="1"/>
      <w:marLeft w:val="0"/>
      <w:marRight w:val="0"/>
      <w:marTop w:val="0"/>
      <w:marBottom w:val="0"/>
      <w:divBdr>
        <w:top w:val="none" w:sz="0" w:space="0" w:color="auto"/>
        <w:left w:val="none" w:sz="0" w:space="0" w:color="auto"/>
        <w:bottom w:val="none" w:sz="0" w:space="0" w:color="auto"/>
        <w:right w:val="none" w:sz="0" w:space="0" w:color="auto"/>
      </w:divBdr>
    </w:div>
    <w:div w:id="608052554">
      <w:bodyDiv w:val="1"/>
      <w:marLeft w:val="0"/>
      <w:marRight w:val="0"/>
      <w:marTop w:val="0"/>
      <w:marBottom w:val="0"/>
      <w:divBdr>
        <w:top w:val="none" w:sz="0" w:space="0" w:color="auto"/>
        <w:left w:val="none" w:sz="0" w:space="0" w:color="auto"/>
        <w:bottom w:val="none" w:sz="0" w:space="0" w:color="auto"/>
        <w:right w:val="none" w:sz="0" w:space="0" w:color="auto"/>
      </w:divBdr>
    </w:div>
    <w:div w:id="612060091">
      <w:bodyDiv w:val="1"/>
      <w:marLeft w:val="0"/>
      <w:marRight w:val="0"/>
      <w:marTop w:val="0"/>
      <w:marBottom w:val="0"/>
      <w:divBdr>
        <w:top w:val="none" w:sz="0" w:space="0" w:color="auto"/>
        <w:left w:val="none" w:sz="0" w:space="0" w:color="auto"/>
        <w:bottom w:val="none" w:sz="0" w:space="0" w:color="auto"/>
        <w:right w:val="none" w:sz="0" w:space="0" w:color="auto"/>
      </w:divBdr>
    </w:div>
    <w:div w:id="617370586">
      <w:bodyDiv w:val="1"/>
      <w:marLeft w:val="0"/>
      <w:marRight w:val="0"/>
      <w:marTop w:val="0"/>
      <w:marBottom w:val="0"/>
      <w:divBdr>
        <w:top w:val="none" w:sz="0" w:space="0" w:color="auto"/>
        <w:left w:val="none" w:sz="0" w:space="0" w:color="auto"/>
        <w:bottom w:val="none" w:sz="0" w:space="0" w:color="auto"/>
        <w:right w:val="none" w:sz="0" w:space="0" w:color="auto"/>
      </w:divBdr>
    </w:div>
    <w:div w:id="622156141">
      <w:bodyDiv w:val="1"/>
      <w:marLeft w:val="0"/>
      <w:marRight w:val="0"/>
      <w:marTop w:val="0"/>
      <w:marBottom w:val="0"/>
      <w:divBdr>
        <w:top w:val="none" w:sz="0" w:space="0" w:color="auto"/>
        <w:left w:val="none" w:sz="0" w:space="0" w:color="auto"/>
        <w:bottom w:val="none" w:sz="0" w:space="0" w:color="auto"/>
        <w:right w:val="none" w:sz="0" w:space="0" w:color="auto"/>
      </w:divBdr>
    </w:div>
    <w:div w:id="626736322">
      <w:bodyDiv w:val="1"/>
      <w:marLeft w:val="0"/>
      <w:marRight w:val="0"/>
      <w:marTop w:val="0"/>
      <w:marBottom w:val="0"/>
      <w:divBdr>
        <w:top w:val="none" w:sz="0" w:space="0" w:color="auto"/>
        <w:left w:val="none" w:sz="0" w:space="0" w:color="auto"/>
        <w:bottom w:val="none" w:sz="0" w:space="0" w:color="auto"/>
        <w:right w:val="none" w:sz="0" w:space="0" w:color="auto"/>
      </w:divBdr>
    </w:div>
    <w:div w:id="626740112">
      <w:bodyDiv w:val="1"/>
      <w:marLeft w:val="0"/>
      <w:marRight w:val="0"/>
      <w:marTop w:val="0"/>
      <w:marBottom w:val="0"/>
      <w:divBdr>
        <w:top w:val="none" w:sz="0" w:space="0" w:color="auto"/>
        <w:left w:val="none" w:sz="0" w:space="0" w:color="auto"/>
        <w:bottom w:val="none" w:sz="0" w:space="0" w:color="auto"/>
        <w:right w:val="none" w:sz="0" w:space="0" w:color="auto"/>
      </w:divBdr>
    </w:div>
    <w:div w:id="630283536">
      <w:bodyDiv w:val="1"/>
      <w:marLeft w:val="0"/>
      <w:marRight w:val="0"/>
      <w:marTop w:val="0"/>
      <w:marBottom w:val="0"/>
      <w:divBdr>
        <w:top w:val="none" w:sz="0" w:space="0" w:color="auto"/>
        <w:left w:val="none" w:sz="0" w:space="0" w:color="auto"/>
        <w:bottom w:val="none" w:sz="0" w:space="0" w:color="auto"/>
        <w:right w:val="none" w:sz="0" w:space="0" w:color="auto"/>
      </w:divBdr>
    </w:div>
    <w:div w:id="631793454">
      <w:bodyDiv w:val="1"/>
      <w:marLeft w:val="0"/>
      <w:marRight w:val="0"/>
      <w:marTop w:val="0"/>
      <w:marBottom w:val="0"/>
      <w:divBdr>
        <w:top w:val="none" w:sz="0" w:space="0" w:color="auto"/>
        <w:left w:val="none" w:sz="0" w:space="0" w:color="auto"/>
        <w:bottom w:val="none" w:sz="0" w:space="0" w:color="auto"/>
        <w:right w:val="none" w:sz="0" w:space="0" w:color="auto"/>
      </w:divBdr>
    </w:div>
    <w:div w:id="634918940">
      <w:bodyDiv w:val="1"/>
      <w:marLeft w:val="0"/>
      <w:marRight w:val="0"/>
      <w:marTop w:val="0"/>
      <w:marBottom w:val="0"/>
      <w:divBdr>
        <w:top w:val="none" w:sz="0" w:space="0" w:color="auto"/>
        <w:left w:val="none" w:sz="0" w:space="0" w:color="auto"/>
        <w:bottom w:val="none" w:sz="0" w:space="0" w:color="auto"/>
        <w:right w:val="none" w:sz="0" w:space="0" w:color="auto"/>
      </w:divBdr>
    </w:div>
    <w:div w:id="637144916">
      <w:bodyDiv w:val="1"/>
      <w:marLeft w:val="0"/>
      <w:marRight w:val="0"/>
      <w:marTop w:val="0"/>
      <w:marBottom w:val="0"/>
      <w:divBdr>
        <w:top w:val="none" w:sz="0" w:space="0" w:color="auto"/>
        <w:left w:val="none" w:sz="0" w:space="0" w:color="auto"/>
        <w:bottom w:val="none" w:sz="0" w:space="0" w:color="auto"/>
        <w:right w:val="none" w:sz="0" w:space="0" w:color="auto"/>
      </w:divBdr>
    </w:div>
    <w:div w:id="638654755">
      <w:bodyDiv w:val="1"/>
      <w:marLeft w:val="0"/>
      <w:marRight w:val="0"/>
      <w:marTop w:val="0"/>
      <w:marBottom w:val="0"/>
      <w:divBdr>
        <w:top w:val="none" w:sz="0" w:space="0" w:color="auto"/>
        <w:left w:val="none" w:sz="0" w:space="0" w:color="auto"/>
        <w:bottom w:val="none" w:sz="0" w:space="0" w:color="auto"/>
        <w:right w:val="none" w:sz="0" w:space="0" w:color="auto"/>
      </w:divBdr>
    </w:div>
    <w:div w:id="641738378">
      <w:bodyDiv w:val="1"/>
      <w:marLeft w:val="0"/>
      <w:marRight w:val="0"/>
      <w:marTop w:val="0"/>
      <w:marBottom w:val="0"/>
      <w:divBdr>
        <w:top w:val="none" w:sz="0" w:space="0" w:color="auto"/>
        <w:left w:val="none" w:sz="0" w:space="0" w:color="auto"/>
        <w:bottom w:val="none" w:sz="0" w:space="0" w:color="auto"/>
        <w:right w:val="none" w:sz="0" w:space="0" w:color="auto"/>
      </w:divBdr>
    </w:div>
    <w:div w:id="643394644">
      <w:bodyDiv w:val="1"/>
      <w:marLeft w:val="0"/>
      <w:marRight w:val="0"/>
      <w:marTop w:val="0"/>
      <w:marBottom w:val="0"/>
      <w:divBdr>
        <w:top w:val="none" w:sz="0" w:space="0" w:color="auto"/>
        <w:left w:val="none" w:sz="0" w:space="0" w:color="auto"/>
        <w:bottom w:val="none" w:sz="0" w:space="0" w:color="auto"/>
        <w:right w:val="none" w:sz="0" w:space="0" w:color="auto"/>
      </w:divBdr>
    </w:div>
    <w:div w:id="644353383">
      <w:bodyDiv w:val="1"/>
      <w:marLeft w:val="0"/>
      <w:marRight w:val="0"/>
      <w:marTop w:val="0"/>
      <w:marBottom w:val="0"/>
      <w:divBdr>
        <w:top w:val="none" w:sz="0" w:space="0" w:color="auto"/>
        <w:left w:val="none" w:sz="0" w:space="0" w:color="auto"/>
        <w:bottom w:val="none" w:sz="0" w:space="0" w:color="auto"/>
        <w:right w:val="none" w:sz="0" w:space="0" w:color="auto"/>
      </w:divBdr>
    </w:div>
    <w:div w:id="652412370">
      <w:bodyDiv w:val="1"/>
      <w:marLeft w:val="0"/>
      <w:marRight w:val="0"/>
      <w:marTop w:val="0"/>
      <w:marBottom w:val="0"/>
      <w:divBdr>
        <w:top w:val="none" w:sz="0" w:space="0" w:color="auto"/>
        <w:left w:val="none" w:sz="0" w:space="0" w:color="auto"/>
        <w:bottom w:val="none" w:sz="0" w:space="0" w:color="auto"/>
        <w:right w:val="none" w:sz="0" w:space="0" w:color="auto"/>
      </w:divBdr>
    </w:div>
    <w:div w:id="663507582">
      <w:bodyDiv w:val="1"/>
      <w:marLeft w:val="0"/>
      <w:marRight w:val="0"/>
      <w:marTop w:val="0"/>
      <w:marBottom w:val="0"/>
      <w:divBdr>
        <w:top w:val="none" w:sz="0" w:space="0" w:color="auto"/>
        <w:left w:val="none" w:sz="0" w:space="0" w:color="auto"/>
        <w:bottom w:val="none" w:sz="0" w:space="0" w:color="auto"/>
        <w:right w:val="none" w:sz="0" w:space="0" w:color="auto"/>
      </w:divBdr>
    </w:div>
    <w:div w:id="665549835">
      <w:bodyDiv w:val="1"/>
      <w:marLeft w:val="0"/>
      <w:marRight w:val="0"/>
      <w:marTop w:val="0"/>
      <w:marBottom w:val="0"/>
      <w:divBdr>
        <w:top w:val="none" w:sz="0" w:space="0" w:color="auto"/>
        <w:left w:val="none" w:sz="0" w:space="0" w:color="auto"/>
        <w:bottom w:val="none" w:sz="0" w:space="0" w:color="auto"/>
        <w:right w:val="none" w:sz="0" w:space="0" w:color="auto"/>
      </w:divBdr>
    </w:div>
    <w:div w:id="666321814">
      <w:bodyDiv w:val="1"/>
      <w:marLeft w:val="0"/>
      <w:marRight w:val="0"/>
      <w:marTop w:val="0"/>
      <w:marBottom w:val="0"/>
      <w:divBdr>
        <w:top w:val="none" w:sz="0" w:space="0" w:color="auto"/>
        <w:left w:val="none" w:sz="0" w:space="0" w:color="auto"/>
        <w:bottom w:val="none" w:sz="0" w:space="0" w:color="auto"/>
        <w:right w:val="none" w:sz="0" w:space="0" w:color="auto"/>
      </w:divBdr>
    </w:div>
    <w:div w:id="667173475">
      <w:bodyDiv w:val="1"/>
      <w:marLeft w:val="0"/>
      <w:marRight w:val="0"/>
      <w:marTop w:val="0"/>
      <w:marBottom w:val="0"/>
      <w:divBdr>
        <w:top w:val="none" w:sz="0" w:space="0" w:color="auto"/>
        <w:left w:val="none" w:sz="0" w:space="0" w:color="auto"/>
        <w:bottom w:val="none" w:sz="0" w:space="0" w:color="auto"/>
        <w:right w:val="none" w:sz="0" w:space="0" w:color="auto"/>
      </w:divBdr>
    </w:div>
    <w:div w:id="668562403">
      <w:bodyDiv w:val="1"/>
      <w:marLeft w:val="0"/>
      <w:marRight w:val="0"/>
      <w:marTop w:val="0"/>
      <w:marBottom w:val="0"/>
      <w:divBdr>
        <w:top w:val="none" w:sz="0" w:space="0" w:color="auto"/>
        <w:left w:val="none" w:sz="0" w:space="0" w:color="auto"/>
        <w:bottom w:val="none" w:sz="0" w:space="0" w:color="auto"/>
        <w:right w:val="none" w:sz="0" w:space="0" w:color="auto"/>
      </w:divBdr>
    </w:div>
    <w:div w:id="668945593">
      <w:bodyDiv w:val="1"/>
      <w:marLeft w:val="0"/>
      <w:marRight w:val="0"/>
      <w:marTop w:val="0"/>
      <w:marBottom w:val="0"/>
      <w:divBdr>
        <w:top w:val="none" w:sz="0" w:space="0" w:color="auto"/>
        <w:left w:val="none" w:sz="0" w:space="0" w:color="auto"/>
        <w:bottom w:val="none" w:sz="0" w:space="0" w:color="auto"/>
        <w:right w:val="none" w:sz="0" w:space="0" w:color="auto"/>
      </w:divBdr>
    </w:div>
    <w:div w:id="670134536">
      <w:bodyDiv w:val="1"/>
      <w:marLeft w:val="0"/>
      <w:marRight w:val="0"/>
      <w:marTop w:val="0"/>
      <w:marBottom w:val="0"/>
      <w:divBdr>
        <w:top w:val="none" w:sz="0" w:space="0" w:color="auto"/>
        <w:left w:val="none" w:sz="0" w:space="0" w:color="auto"/>
        <w:bottom w:val="none" w:sz="0" w:space="0" w:color="auto"/>
        <w:right w:val="none" w:sz="0" w:space="0" w:color="auto"/>
      </w:divBdr>
    </w:div>
    <w:div w:id="671572272">
      <w:bodyDiv w:val="1"/>
      <w:marLeft w:val="0"/>
      <w:marRight w:val="0"/>
      <w:marTop w:val="0"/>
      <w:marBottom w:val="0"/>
      <w:divBdr>
        <w:top w:val="none" w:sz="0" w:space="0" w:color="auto"/>
        <w:left w:val="none" w:sz="0" w:space="0" w:color="auto"/>
        <w:bottom w:val="none" w:sz="0" w:space="0" w:color="auto"/>
        <w:right w:val="none" w:sz="0" w:space="0" w:color="auto"/>
      </w:divBdr>
    </w:div>
    <w:div w:id="676231429">
      <w:bodyDiv w:val="1"/>
      <w:marLeft w:val="0"/>
      <w:marRight w:val="0"/>
      <w:marTop w:val="0"/>
      <w:marBottom w:val="0"/>
      <w:divBdr>
        <w:top w:val="none" w:sz="0" w:space="0" w:color="auto"/>
        <w:left w:val="none" w:sz="0" w:space="0" w:color="auto"/>
        <w:bottom w:val="none" w:sz="0" w:space="0" w:color="auto"/>
        <w:right w:val="none" w:sz="0" w:space="0" w:color="auto"/>
      </w:divBdr>
    </w:div>
    <w:div w:id="676691159">
      <w:bodyDiv w:val="1"/>
      <w:marLeft w:val="0"/>
      <w:marRight w:val="0"/>
      <w:marTop w:val="0"/>
      <w:marBottom w:val="0"/>
      <w:divBdr>
        <w:top w:val="none" w:sz="0" w:space="0" w:color="auto"/>
        <w:left w:val="none" w:sz="0" w:space="0" w:color="auto"/>
        <w:bottom w:val="none" w:sz="0" w:space="0" w:color="auto"/>
        <w:right w:val="none" w:sz="0" w:space="0" w:color="auto"/>
      </w:divBdr>
    </w:div>
    <w:div w:id="689835638">
      <w:bodyDiv w:val="1"/>
      <w:marLeft w:val="0"/>
      <w:marRight w:val="0"/>
      <w:marTop w:val="0"/>
      <w:marBottom w:val="0"/>
      <w:divBdr>
        <w:top w:val="none" w:sz="0" w:space="0" w:color="auto"/>
        <w:left w:val="none" w:sz="0" w:space="0" w:color="auto"/>
        <w:bottom w:val="none" w:sz="0" w:space="0" w:color="auto"/>
        <w:right w:val="none" w:sz="0" w:space="0" w:color="auto"/>
      </w:divBdr>
    </w:div>
    <w:div w:id="691226033">
      <w:bodyDiv w:val="1"/>
      <w:marLeft w:val="0"/>
      <w:marRight w:val="0"/>
      <w:marTop w:val="0"/>
      <w:marBottom w:val="0"/>
      <w:divBdr>
        <w:top w:val="none" w:sz="0" w:space="0" w:color="auto"/>
        <w:left w:val="none" w:sz="0" w:space="0" w:color="auto"/>
        <w:bottom w:val="none" w:sz="0" w:space="0" w:color="auto"/>
        <w:right w:val="none" w:sz="0" w:space="0" w:color="auto"/>
      </w:divBdr>
    </w:div>
    <w:div w:id="692537362">
      <w:bodyDiv w:val="1"/>
      <w:marLeft w:val="0"/>
      <w:marRight w:val="0"/>
      <w:marTop w:val="0"/>
      <w:marBottom w:val="0"/>
      <w:divBdr>
        <w:top w:val="none" w:sz="0" w:space="0" w:color="auto"/>
        <w:left w:val="none" w:sz="0" w:space="0" w:color="auto"/>
        <w:bottom w:val="none" w:sz="0" w:space="0" w:color="auto"/>
        <w:right w:val="none" w:sz="0" w:space="0" w:color="auto"/>
      </w:divBdr>
    </w:div>
    <w:div w:id="695619387">
      <w:bodyDiv w:val="1"/>
      <w:marLeft w:val="0"/>
      <w:marRight w:val="0"/>
      <w:marTop w:val="0"/>
      <w:marBottom w:val="0"/>
      <w:divBdr>
        <w:top w:val="none" w:sz="0" w:space="0" w:color="auto"/>
        <w:left w:val="none" w:sz="0" w:space="0" w:color="auto"/>
        <w:bottom w:val="none" w:sz="0" w:space="0" w:color="auto"/>
        <w:right w:val="none" w:sz="0" w:space="0" w:color="auto"/>
      </w:divBdr>
    </w:div>
    <w:div w:id="695666513">
      <w:bodyDiv w:val="1"/>
      <w:marLeft w:val="0"/>
      <w:marRight w:val="0"/>
      <w:marTop w:val="0"/>
      <w:marBottom w:val="0"/>
      <w:divBdr>
        <w:top w:val="none" w:sz="0" w:space="0" w:color="auto"/>
        <w:left w:val="none" w:sz="0" w:space="0" w:color="auto"/>
        <w:bottom w:val="none" w:sz="0" w:space="0" w:color="auto"/>
        <w:right w:val="none" w:sz="0" w:space="0" w:color="auto"/>
      </w:divBdr>
    </w:div>
    <w:div w:id="698047580">
      <w:bodyDiv w:val="1"/>
      <w:marLeft w:val="0"/>
      <w:marRight w:val="0"/>
      <w:marTop w:val="0"/>
      <w:marBottom w:val="0"/>
      <w:divBdr>
        <w:top w:val="none" w:sz="0" w:space="0" w:color="auto"/>
        <w:left w:val="none" w:sz="0" w:space="0" w:color="auto"/>
        <w:bottom w:val="none" w:sz="0" w:space="0" w:color="auto"/>
        <w:right w:val="none" w:sz="0" w:space="0" w:color="auto"/>
      </w:divBdr>
    </w:div>
    <w:div w:id="701394443">
      <w:bodyDiv w:val="1"/>
      <w:marLeft w:val="0"/>
      <w:marRight w:val="0"/>
      <w:marTop w:val="0"/>
      <w:marBottom w:val="0"/>
      <w:divBdr>
        <w:top w:val="none" w:sz="0" w:space="0" w:color="auto"/>
        <w:left w:val="none" w:sz="0" w:space="0" w:color="auto"/>
        <w:bottom w:val="none" w:sz="0" w:space="0" w:color="auto"/>
        <w:right w:val="none" w:sz="0" w:space="0" w:color="auto"/>
      </w:divBdr>
    </w:div>
    <w:div w:id="703363718">
      <w:bodyDiv w:val="1"/>
      <w:marLeft w:val="0"/>
      <w:marRight w:val="0"/>
      <w:marTop w:val="0"/>
      <w:marBottom w:val="0"/>
      <w:divBdr>
        <w:top w:val="none" w:sz="0" w:space="0" w:color="auto"/>
        <w:left w:val="none" w:sz="0" w:space="0" w:color="auto"/>
        <w:bottom w:val="none" w:sz="0" w:space="0" w:color="auto"/>
        <w:right w:val="none" w:sz="0" w:space="0" w:color="auto"/>
      </w:divBdr>
    </w:div>
    <w:div w:id="705712806">
      <w:bodyDiv w:val="1"/>
      <w:marLeft w:val="0"/>
      <w:marRight w:val="0"/>
      <w:marTop w:val="0"/>
      <w:marBottom w:val="0"/>
      <w:divBdr>
        <w:top w:val="none" w:sz="0" w:space="0" w:color="auto"/>
        <w:left w:val="none" w:sz="0" w:space="0" w:color="auto"/>
        <w:bottom w:val="none" w:sz="0" w:space="0" w:color="auto"/>
        <w:right w:val="none" w:sz="0" w:space="0" w:color="auto"/>
      </w:divBdr>
    </w:div>
    <w:div w:id="708189403">
      <w:bodyDiv w:val="1"/>
      <w:marLeft w:val="0"/>
      <w:marRight w:val="0"/>
      <w:marTop w:val="0"/>
      <w:marBottom w:val="0"/>
      <w:divBdr>
        <w:top w:val="none" w:sz="0" w:space="0" w:color="auto"/>
        <w:left w:val="none" w:sz="0" w:space="0" w:color="auto"/>
        <w:bottom w:val="none" w:sz="0" w:space="0" w:color="auto"/>
        <w:right w:val="none" w:sz="0" w:space="0" w:color="auto"/>
      </w:divBdr>
    </w:div>
    <w:div w:id="708913052">
      <w:bodyDiv w:val="1"/>
      <w:marLeft w:val="0"/>
      <w:marRight w:val="0"/>
      <w:marTop w:val="0"/>
      <w:marBottom w:val="0"/>
      <w:divBdr>
        <w:top w:val="none" w:sz="0" w:space="0" w:color="auto"/>
        <w:left w:val="none" w:sz="0" w:space="0" w:color="auto"/>
        <w:bottom w:val="none" w:sz="0" w:space="0" w:color="auto"/>
        <w:right w:val="none" w:sz="0" w:space="0" w:color="auto"/>
      </w:divBdr>
    </w:div>
    <w:div w:id="714814665">
      <w:bodyDiv w:val="1"/>
      <w:marLeft w:val="0"/>
      <w:marRight w:val="0"/>
      <w:marTop w:val="0"/>
      <w:marBottom w:val="0"/>
      <w:divBdr>
        <w:top w:val="none" w:sz="0" w:space="0" w:color="auto"/>
        <w:left w:val="none" w:sz="0" w:space="0" w:color="auto"/>
        <w:bottom w:val="none" w:sz="0" w:space="0" w:color="auto"/>
        <w:right w:val="none" w:sz="0" w:space="0" w:color="auto"/>
      </w:divBdr>
    </w:div>
    <w:div w:id="715743951">
      <w:bodyDiv w:val="1"/>
      <w:marLeft w:val="0"/>
      <w:marRight w:val="0"/>
      <w:marTop w:val="0"/>
      <w:marBottom w:val="0"/>
      <w:divBdr>
        <w:top w:val="none" w:sz="0" w:space="0" w:color="auto"/>
        <w:left w:val="none" w:sz="0" w:space="0" w:color="auto"/>
        <w:bottom w:val="none" w:sz="0" w:space="0" w:color="auto"/>
        <w:right w:val="none" w:sz="0" w:space="0" w:color="auto"/>
      </w:divBdr>
    </w:div>
    <w:div w:id="721909398">
      <w:bodyDiv w:val="1"/>
      <w:marLeft w:val="0"/>
      <w:marRight w:val="0"/>
      <w:marTop w:val="0"/>
      <w:marBottom w:val="0"/>
      <w:divBdr>
        <w:top w:val="none" w:sz="0" w:space="0" w:color="auto"/>
        <w:left w:val="none" w:sz="0" w:space="0" w:color="auto"/>
        <w:bottom w:val="none" w:sz="0" w:space="0" w:color="auto"/>
        <w:right w:val="none" w:sz="0" w:space="0" w:color="auto"/>
      </w:divBdr>
    </w:div>
    <w:div w:id="722870997">
      <w:bodyDiv w:val="1"/>
      <w:marLeft w:val="0"/>
      <w:marRight w:val="0"/>
      <w:marTop w:val="0"/>
      <w:marBottom w:val="0"/>
      <w:divBdr>
        <w:top w:val="none" w:sz="0" w:space="0" w:color="auto"/>
        <w:left w:val="none" w:sz="0" w:space="0" w:color="auto"/>
        <w:bottom w:val="none" w:sz="0" w:space="0" w:color="auto"/>
        <w:right w:val="none" w:sz="0" w:space="0" w:color="auto"/>
      </w:divBdr>
    </w:div>
    <w:div w:id="732123839">
      <w:bodyDiv w:val="1"/>
      <w:marLeft w:val="0"/>
      <w:marRight w:val="0"/>
      <w:marTop w:val="0"/>
      <w:marBottom w:val="0"/>
      <w:divBdr>
        <w:top w:val="none" w:sz="0" w:space="0" w:color="auto"/>
        <w:left w:val="none" w:sz="0" w:space="0" w:color="auto"/>
        <w:bottom w:val="none" w:sz="0" w:space="0" w:color="auto"/>
        <w:right w:val="none" w:sz="0" w:space="0" w:color="auto"/>
      </w:divBdr>
    </w:div>
    <w:div w:id="733314919">
      <w:bodyDiv w:val="1"/>
      <w:marLeft w:val="0"/>
      <w:marRight w:val="0"/>
      <w:marTop w:val="0"/>
      <w:marBottom w:val="0"/>
      <w:divBdr>
        <w:top w:val="none" w:sz="0" w:space="0" w:color="auto"/>
        <w:left w:val="none" w:sz="0" w:space="0" w:color="auto"/>
        <w:bottom w:val="none" w:sz="0" w:space="0" w:color="auto"/>
        <w:right w:val="none" w:sz="0" w:space="0" w:color="auto"/>
      </w:divBdr>
    </w:div>
    <w:div w:id="737631219">
      <w:bodyDiv w:val="1"/>
      <w:marLeft w:val="0"/>
      <w:marRight w:val="0"/>
      <w:marTop w:val="0"/>
      <w:marBottom w:val="0"/>
      <w:divBdr>
        <w:top w:val="none" w:sz="0" w:space="0" w:color="auto"/>
        <w:left w:val="none" w:sz="0" w:space="0" w:color="auto"/>
        <w:bottom w:val="none" w:sz="0" w:space="0" w:color="auto"/>
        <w:right w:val="none" w:sz="0" w:space="0" w:color="auto"/>
      </w:divBdr>
    </w:div>
    <w:div w:id="742407730">
      <w:bodyDiv w:val="1"/>
      <w:marLeft w:val="0"/>
      <w:marRight w:val="0"/>
      <w:marTop w:val="0"/>
      <w:marBottom w:val="0"/>
      <w:divBdr>
        <w:top w:val="none" w:sz="0" w:space="0" w:color="auto"/>
        <w:left w:val="none" w:sz="0" w:space="0" w:color="auto"/>
        <w:bottom w:val="none" w:sz="0" w:space="0" w:color="auto"/>
        <w:right w:val="none" w:sz="0" w:space="0" w:color="auto"/>
      </w:divBdr>
    </w:div>
    <w:div w:id="744257980">
      <w:bodyDiv w:val="1"/>
      <w:marLeft w:val="0"/>
      <w:marRight w:val="0"/>
      <w:marTop w:val="0"/>
      <w:marBottom w:val="0"/>
      <w:divBdr>
        <w:top w:val="none" w:sz="0" w:space="0" w:color="auto"/>
        <w:left w:val="none" w:sz="0" w:space="0" w:color="auto"/>
        <w:bottom w:val="none" w:sz="0" w:space="0" w:color="auto"/>
        <w:right w:val="none" w:sz="0" w:space="0" w:color="auto"/>
      </w:divBdr>
    </w:div>
    <w:div w:id="745030302">
      <w:bodyDiv w:val="1"/>
      <w:marLeft w:val="0"/>
      <w:marRight w:val="0"/>
      <w:marTop w:val="0"/>
      <w:marBottom w:val="0"/>
      <w:divBdr>
        <w:top w:val="none" w:sz="0" w:space="0" w:color="auto"/>
        <w:left w:val="none" w:sz="0" w:space="0" w:color="auto"/>
        <w:bottom w:val="none" w:sz="0" w:space="0" w:color="auto"/>
        <w:right w:val="none" w:sz="0" w:space="0" w:color="auto"/>
      </w:divBdr>
    </w:div>
    <w:div w:id="754012057">
      <w:bodyDiv w:val="1"/>
      <w:marLeft w:val="0"/>
      <w:marRight w:val="0"/>
      <w:marTop w:val="0"/>
      <w:marBottom w:val="0"/>
      <w:divBdr>
        <w:top w:val="none" w:sz="0" w:space="0" w:color="auto"/>
        <w:left w:val="none" w:sz="0" w:space="0" w:color="auto"/>
        <w:bottom w:val="none" w:sz="0" w:space="0" w:color="auto"/>
        <w:right w:val="none" w:sz="0" w:space="0" w:color="auto"/>
      </w:divBdr>
    </w:div>
    <w:div w:id="758021343">
      <w:bodyDiv w:val="1"/>
      <w:marLeft w:val="0"/>
      <w:marRight w:val="0"/>
      <w:marTop w:val="0"/>
      <w:marBottom w:val="0"/>
      <w:divBdr>
        <w:top w:val="none" w:sz="0" w:space="0" w:color="auto"/>
        <w:left w:val="none" w:sz="0" w:space="0" w:color="auto"/>
        <w:bottom w:val="none" w:sz="0" w:space="0" w:color="auto"/>
        <w:right w:val="none" w:sz="0" w:space="0" w:color="auto"/>
      </w:divBdr>
    </w:div>
    <w:div w:id="760225802">
      <w:bodyDiv w:val="1"/>
      <w:marLeft w:val="0"/>
      <w:marRight w:val="0"/>
      <w:marTop w:val="0"/>
      <w:marBottom w:val="0"/>
      <w:divBdr>
        <w:top w:val="none" w:sz="0" w:space="0" w:color="auto"/>
        <w:left w:val="none" w:sz="0" w:space="0" w:color="auto"/>
        <w:bottom w:val="none" w:sz="0" w:space="0" w:color="auto"/>
        <w:right w:val="none" w:sz="0" w:space="0" w:color="auto"/>
      </w:divBdr>
    </w:div>
    <w:div w:id="763066701">
      <w:bodyDiv w:val="1"/>
      <w:marLeft w:val="0"/>
      <w:marRight w:val="0"/>
      <w:marTop w:val="0"/>
      <w:marBottom w:val="0"/>
      <w:divBdr>
        <w:top w:val="none" w:sz="0" w:space="0" w:color="auto"/>
        <w:left w:val="none" w:sz="0" w:space="0" w:color="auto"/>
        <w:bottom w:val="none" w:sz="0" w:space="0" w:color="auto"/>
        <w:right w:val="none" w:sz="0" w:space="0" w:color="auto"/>
      </w:divBdr>
    </w:div>
    <w:div w:id="763113644">
      <w:bodyDiv w:val="1"/>
      <w:marLeft w:val="0"/>
      <w:marRight w:val="0"/>
      <w:marTop w:val="0"/>
      <w:marBottom w:val="0"/>
      <w:divBdr>
        <w:top w:val="none" w:sz="0" w:space="0" w:color="auto"/>
        <w:left w:val="none" w:sz="0" w:space="0" w:color="auto"/>
        <w:bottom w:val="none" w:sz="0" w:space="0" w:color="auto"/>
        <w:right w:val="none" w:sz="0" w:space="0" w:color="auto"/>
      </w:divBdr>
    </w:div>
    <w:div w:id="769085391">
      <w:bodyDiv w:val="1"/>
      <w:marLeft w:val="0"/>
      <w:marRight w:val="0"/>
      <w:marTop w:val="0"/>
      <w:marBottom w:val="0"/>
      <w:divBdr>
        <w:top w:val="none" w:sz="0" w:space="0" w:color="auto"/>
        <w:left w:val="none" w:sz="0" w:space="0" w:color="auto"/>
        <w:bottom w:val="none" w:sz="0" w:space="0" w:color="auto"/>
        <w:right w:val="none" w:sz="0" w:space="0" w:color="auto"/>
      </w:divBdr>
    </w:div>
    <w:div w:id="769929765">
      <w:bodyDiv w:val="1"/>
      <w:marLeft w:val="0"/>
      <w:marRight w:val="0"/>
      <w:marTop w:val="0"/>
      <w:marBottom w:val="0"/>
      <w:divBdr>
        <w:top w:val="none" w:sz="0" w:space="0" w:color="auto"/>
        <w:left w:val="none" w:sz="0" w:space="0" w:color="auto"/>
        <w:bottom w:val="none" w:sz="0" w:space="0" w:color="auto"/>
        <w:right w:val="none" w:sz="0" w:space="0" w:color="auto"/>
      </w:divBdr>
    </w:div>
    <w:div w:id="782728262">
      <w:bodyDiv w:val="1"/>
      <w:marLeft w:val="0"/>
      <w:marRight w:val="0"/>
      <w:marTop w:val="0"/>
      <w:marBottom w:val="0"/>
      <w:divBdr>
        <w:top w:val="none" w:sz="0" w:space="0" w:color="auto"/>
        <w:left w:val="none" w:sz="0" w:space="0" w:color="auto"/>
        <w:bottom w:val="none" w:sz="0" w:space="0" w:color="auto"/>
        <w:right w:val="none" w:sz="0" w:space="0" w:color="auto"/>
      </w:divBdr>
    </w:div>
    <w:div w:id="782963901">
      <w:bodyDiv w:val="1"/>
      <w:marLeft w:val="0"/>
      <w:marRight w:val="0"/>
      <w:marTop w:val="0"/>
      <w:marBottom w:val="0"/>
      <w:divBdr>
        <w:top w:val="none" w:sz="0" w:space="0" w:color="auto"/>
        <w:left w:val="none" w:sz="0" w:space="0" w:color="auto"/>
        <w:bottom w:val="none" w:sz="0" w:space="0" w:color="auto"/>
        <w:right w:val="none" w:sz="0" w:space="0" w:color="auto"/>
      </w:divBdr>
    </w:div>
    <w:div w:id="785734220">
      <w:bodyDiv w:val="1"/>
      <w:marLeft w:val="0"/>
      <w:marRight w:val="0"/>
      <w:marTop w:val="0"/>
      <w:marBottom w:val="0"/>
      <w:divBdr>
        <w:top w:val="none" w:sz="0" w:space="0" w:color="auto"/>
        <w:left w:val="none" w:sz="0" w:space="0" w:color="auto"/>
        <w:bottom w:val="none" w:sz="0" w:space="0" w:color="auto"/>
        <w:right w:val="none" w:sz="0" w:space="0" w:color="auto"/>
      </w:divBdr>
    </w:div>
    <w:div w:id="786393804">
      <w:bodyDiv w:val="1"/>
      <w:marLeft w:val="0"/>
      <w:marRight w:val="0"/>
      <w:marTop w:val="0"/>
      <w:marBottom w:val="0"/>
      <w:divBdr>
        <w:top w:val="none" w:sz="0" w:space="0" w:color="auto"/>
        <w:left w:val="none" w:sz="0" w:space="0" w:color="auto"/>
        <w:bottom w:val="none" w:sz="0" w:space="0" w:color="auto"/>
        <w:right w:val="none" w:sz="0" w:space="0" w:color="auto"/>
      </w:divBdr>
    </w:div>
    <w:div w:id="787238928">
      <w:bodyDiv w:val="1"/>
      <w:marLeft w:val="0"/>
      <w:marRight w:val="0"/>
      <w:marTop w:val="0"/>
      <w:marBottom w:val="0"/>
      <w:divBdr>
        <w:top w:val="none" w:sz="0" w:space="0" w:color="auto"/>
        <w:left w:val="none" w:sz="0" w:space="0" w:color="auto"/>
        <w:bottom w:val="none" w:sz="0" w:space="0" w:color="auto"/>
        <w:right w:val="none" w:sz="0" w:space="0" w:color="auto"/>
      </w:divBdr>
    </w:div>
    <w:div w:id="791629336">
      <w:bodyDiv w:val="1"/>
      <w:marLeft w:val="0"/>
      <w:marRight w:val="0"/>
      <w:marTop w:val="0"/>
      <w:marBottom w:val="0"/>
      <w:divBdr>
        <w:top w:val="none" w:sz="0" w:space="0" w:color="auto"/>
        <w:left w:val="none" w:sz="0" w:space="0" w:color="auto"/>
        <w:bottom w:val="none" w:sz="0" w:space="0" w:color="auto"/>
        <w:right w:val="none" w:sz="0" w:space="0" w:color="auto"/>
      </w:divBdr>
    </w:div>
    <w:div w:id="793450032">
      <w:bodyDiv w:val="1"/>
      <w:marLeft w:val="0"/>
      <w:marRight w:val="0"/>
      <w:marTop w:val="0"/>
      <w:marBottom w:val="0"/>
      <w:divBdr>
        <w:top w:val="none" w:sz="0" w:space="0" w:color="auto"/>
        <w:left w:val="none" w:sz="0" w:space="0" w:color="auto"/>
        <w:bottom w:val="none" w:sz="0" w:space="0" w:color="auto"/>
        <w:right w:val="none" w:sz="0" w:space="0" w:color="auto"/>
      </w:divBdr>
    </w:div>
    <w:div w:id="794297610">
      <w:bodyDiv w:val="1"/>
      <w:marLeft w:val="0"/>
      <w:marRight w:val="0"/>
      <w:marTop w:val="0"/>
      <w:marBottom w:val="0"/>
      <w:divBdr>
        <w:top w:val="none" w:sz="0" w:space="0" w:color="auto"/>
        <w:left w:val="none" w:sz="0" w:space="0" w:color="auto"/>
        <w:bottom w:val="none" w:sz="0" w:space="0" w:color="auto"/>
        <w:right w:val="none" w:sz="0" w:space="0" w:color="auto"/>
      </w:divBdr>
    </w:div>
    <w:div w:id="797525108">
      <w:bodyDiv w:val="1"/>
      <w:marLeft w:val="0"/>
      <w:marRight w:val="0"/>
      <w:marTop w:val="0"/>
      <w:marBottom w:val="0"/>
      <w:divBdr>
        <w:top w:val="none" w:sz="0" w:space="0" w:color="auto"/>
        <w:left w:val="none" w:sz="0" w:space="0" w:color="auto"/>
        <w:bottom w:val="none" w:sz="0" w:space="0" w:color="auto"/>
        <w:right w:val="none" w:sz="0" w:space="0" w:color="auto"/>
      </w:divBdr>
    </w:div>
    <w:div w:id="799151784">
      <w:bodyDiv w:val="1"/>
      <w:marLeft w:val="0"/>
      <w:marRight w:val="0"/>
      <w:marTop w:val="0"/>
      <w:marBottom w:val="0"/>
      <w:divBdr>
        <w:top w:val="none" w:sz="0" w:space="0" w:color="auto"/>
        <w:left w:val="none" w:sz="0" w:space="0" w:color="auto"/>
        <w:bottom w:val="none" w:sz="0" w:space="0" w:color="auto"/>
        <w:right w:val="none" w:sz="0" w:space="0" w:color="auto"/>
      </w:divBdr>
    </w:div>
    <w:div w:id="800610150">
      <w:bodyDiv w:val="1"/>
      <w:marLeft w:val="0"/>
      <w:marRight w:val="0"/>
      <w:marTop w:val="0"/>
      <w:marBottom w:val="0"/>
      <w:divBdr>
        <w:top w:val="none" w:sz="0" w:space="0" w:color="auto"/>
        <w:left w:val="none" w:sz="0" w:space="0" w:color="auto"/>
        <w:bottom w:val="none" w:sz="0" w:space="0" w:color="auto"/>
        <w:right w:val="none" w:sz="0" w:space="0" w:color="auto"/>
      </w:divBdr>
    </w:div>
    <w:div w:id="801458083">
      <w:bodyDiv w:val="1"/>
      <w:marLeft w:val="0"/>
      <w:marRight w:val="0"/>
      <w:marTop w:val="0"/>
      <w:marBottom w:val="0"/>
      <w:divBdr>
        <w:top w:val="none" w:sz="0" w:space="0" w:color="auto"/>
        <w:left w:val="none" w:sz="0" w:space="0" w:color="auto"/>
        <w:bottom w:val="none" w:sz="0" w:space="0" w:color="auto"/>
        <w:right w:val="none" w:sz="0" w:space="0" w:color="auto"/>
      </w:divBdr>
    </w:div>
    <w:div w:id="801506904">
      <w:bodyDiv w:val="1"/>
      <w:marLeft w:val="0"/>
      <w:marRight w:val="0"/>
      <w:marTop w:val="0"/>
      <w:marBottom w:val="0"/>
      <w:divBdr>
        <w:top w:val="none" w:sz="0" w:space="0" w:color="auto"/>
        <w:left w:val="none" w:sz="0" w:space="0" w:color="auto"/>
        <w:bottom w:val="none" w:sz="0" w:space="0" w:color="auto"/>
        <w:right w:val="none" w:sz="0" w:space="0" w:color="auto"/>
      </w:divBdr>
    </w:div>
    <w:div w:id="801773582">
      <w:bodyDiv w:val="1"/>
      <w:marLeft w:val="0"/>
      <w:marRight w:val="0"/>
      <w:marTop w:val="0"/>
      <w:marBottom w:val="0"/>
      <w:divBdr>
        <w:top w:val="none" w:sz="0" w:space="0" w:color="auto"/>
        <w:left w:val="none" w:sz="0" w:space="0" w:color="auto"/>
        <w:bottom w:val="none" w:sz="0" w:space="0" w:color="auto"/>
        <w:right w:val="none" w:sz="0" w:space="0" w:color="auto"/>
      </w:divBdr>
    </w:div>
    <w:div w:id="806123142">
      <w:bodyDiv w:val="1"/>
      <w:marLeft w:val="0"/>
      <w:marRight w:val="0"/>
      <w:marTop w:val="0"/>
      <w:marBottom w:val="0"/>
      <w:divBdr>
        <w:top w:val="none" w:sz="0" w:space="0" w:color="auto"/>
        <w:left w:val="none" w:sz="0" w:space="0" w:color="auto"/>
        <w:bottom w:val="none" w:sz="0" w:space="0" w:color="auto"/>
        <w:right w:val="none" w:sz="0" w:space="0" w:color="auto"/>
      </w:divBdr>
    </w:div>
    <w:div w:id="807239522">
      <w:bodyDiv w:val="1"/>
      <w:marLeft w:val="0"/>
      <w:marRight w:val="0"/>
      <w:marTop w:val="0"/>
      <w:marBottom w:val="0"/>
      <w:divBdr>
        <w:top w:val="none" w:sz="0" w:space="0" w:color="auto"/>
        <w:left w:val="none" w:sz="0" w:space="0" w:color="auto"/>
        <w:bottom w:val="none" w:sz="0" w:space="0" w:color="auto"/>
        <w:right w:val="none" w:sz="0" w:space="0" w:color="auto"/>
      </w:divBdr>
    </w:div>
    <w:div w:id="807357022">
      <w:bodyDiv w:val="1"/>
      <w:marLeft w:val="0"/>
      <w:marRight w:val="0"/>
      <w:marTop w:val="0"/>
      <w:marBottom w:val="0"/>
      <w:divBdr>
        <w:top w:val="none" w:sz="0" w:space="0" w:color="auto"/>
        <w:left w:val="none" w:sz="0" w:space="0" w:color="auto"/>
        <w:bottom w:val="none" w:sz="0" w:space="0" w:color="auto"/>
        <w:right w:val="none" w:sz="0" w:space="0" w:color="auto"/>
      </w:divBdr>
    </w:div>
    <w:div w:id="808979147">
      <w:bodyDiv w:val="1"/>
      <w:marLeft w:val="0"/>
      <w:marRight w:val="0"/>
      <w:marTop w:val="0"/>
      <w:marBottom w:val="0"/>
      <w:divBdr>
        <w:top w:val="none" w:sz="0" w:space="0" w:color="auto"/>
        <w:left w:val="none" w:sz="0" w:space="0" w:color="auto"/>
        <w:bottom w:val="none" w:sz="0" w:space="0" w:color="auto"/>
        <w:right w:val="none" w:sz="0" w:space="0" w:color="auto"/>
      </w:divBdr>
    </w:div>
    <w:div w:id="810637962">
      <w:bodyDiv w:val="1"/>
      <w:marLeft w:val="0"/>
      <w:marRight w:val="0"/>
      <w:marTop w:val="0"/>
      <w:marBottom w:val="0"/>
      <w:divBdr>
        <w:top w:val="none" w:sz="0" w:space="0" w:color="auto"/>
        <w:left w:val="none" w:sz="0" w:space="0" w:color="auto"/>
        <w:bottom w:val="none" w:sz="0" w:space="0" w:color="auto"/>
        <w:right w:val="none" w:sz="0" w:space="0" w:color="auto"/>
      </w:divBdr>
    </w:div>
    <w:div w:id="811092753">
      <w:bodyDiv w:val="1"/>
      <w:marLeft w:val="0"/>
      <w:marRight w:val="0"/>
      <w:marTop w:val="0"/>
      <w:marBottom w:val="0"/>
      <w:divBdr>
        <w:top w:val="none" w:sz="0" w:space="0" w:color="auto"/>
        <w:left w:val="none" w:sz="0" w:space="0" w:color="auto"/>
        <w:bottom w:val="none" w:sz="0" w:space="0" w:color="auto"/>
        <w:right w:val="none" w:sz="0" w:space="0" w:color="auto"/>
      </w:divBdr>
    </w:div>
    <w:div w:id="811143887">
      <w:bodyDiv w:val="1"/>
      <w:marLeft w:val="0"/>
      <w:marRight w:val="0"/>
      <w:marTop w:val="0"/>
      <w:marBottom w:val="0"/>
      <w:divBdr>
        <w:top w:val="none" w:sz="0" w:space="0" w:color="auto"/>
        <w:left w:val="none" w:sz="0" w:space="0" w:color="auto"/>
        <w:bottom w:val="none" w:sz="0" w:space="0" w:color="auto"/>
        <w:right w:val="none" w:sz="0" w:space="0" w:color="auto"/>
      </w:divBdr>
    </w:div>
    <w:div w:id="818158018">
      <w:bodyDiv w:val="1"/>
      <w:marLeft w:val="0"/>
      <w:marRight w:val="0"/>
      <w:marTop w:val="0"/>
      <w:marBottom w:val="0"/>
      <w:divBdr>
        <w:top w:val="none" w:sz="0" w:space="0" w:color="auto"/>
        <w:left w:val="none" w:sz="0" w:space="0" w:color="auto"/>
        <w:bottom w:val="none" w:sz="0" w:space="0" w:color="auto"/>
        <w:right w:val="none" w:sz="0" w:space="0" w:color="auto"/>
      </w:divBdr>
    </w:div>
    <w:div w:id="818422029">
      <w:bodyDiv w:val="1"/>
      <w:marLeft w:val="0"/>
      <w:marRight w:val="0"/>
      <w:marTop w:val="0"/>
      <w:marBottom w:val="0"/>
      <w:divBdr>
        <w:top w:val="none" w:sz="0" w:space="0" w:color="auto"/>
        <w:left w:val="none" w:sz="0" w:space="0" w:color="auto"/>
        <w:bottom w:val="none" w:sz="0" w:space="0" w:color="auto"/>
        <w:right w:val="none" w:sz="0" w:space="0" w:color="auto"/>
      </w:divBdr>
    </w:div>
    <w:div w:id="826750519">
      <w:bodyDiv w:val="1"/>
      <w:marLeft w:val="0"/>
      <w:marRight w:val="0"/>
      <w:marTop w:val="0"/>
      <w:marBottom w:val="0"/>
      <w:divBdr>
        <w:top w:val="none" w:sz="0" w:space="0" w:color="auto"/>
        <w:left w:val="none" w:sz="0" w:space="0" w:color="auto"/>
        <w:bottom w:val="none" w:sz="0" w:space="0" w:color="auto"/>
        <w:right w:val="none" w:sz="0" w:space="0" w:color="auto"/>
      </w:divBdr>
    </w:div>
    <w:div w:id="829323019">
      <w:bodyDiv w:val="1"/>
      <w:marLeft w:val="0"/>
      <w:marRight w:val="0"/>
      <w:marTop w:val="0"/>
      <w:marBottom w:val="0"/>
      <w:divBdr>
        <w:top w:val="none" w:sz="0" w:space="0" w:color="auto"/>
        <w:left w:val="none" w:sz="0" w:space="0" w:color="auto"/>
        <w:bottom w:val="none" w:sz="0" w:space="0" w:color="auto"/>
        <w:right w:val="none" w:sz="0" w:space="0" w:color="auto"/>
      </w:divBdr>
    </w:div>
    <w:div w:id="830684802">
      <w:bodyDiv w:val="1"/>
      <w:marLeft w:val="0"/>
      <w:marRight w:val="0"/>
      <w:marTop w:val="0"/>
      <w:marBottom w:val="0"/>
      <w:divBdr>
        <w:top w:val="none" w:sz="0" w:space="0" w:color="auto"/>
        <w:left w:val="none" w:sz="0" w:space="0" w:color="auto"/>
        <w:bottom w:val="none" w:sz="0" w:space="0" w:color="auto"/>
        <w:right w:val="none" w:sz="0" w:space="0" w:color="auto"/>
      </w:divBdr>
    </w:div>
    <w:div w:id="831918797">
      <w:bodyDiv w:val="1"/>
      <w:marLeft w:val="0"/>
      <w:marRight w:val="0"/>
      <w:marTop w:val="0"/>
      <w:marBottom w:val="0"/>
      <w:divBdr>
        <w:top w:val="none" w:sz="0" w:space="0" w:color="auto"/>
        <w:left w:val="none" w:sz="0" w:space="0" w:color="auto"/>
        <w:bottom w:val="none" w:sz="0" w:space="0" w:color="auto"/>
        <w:right w:val="none" w:sz="0" w:space="0" w:color="auto"/>
      </w:divBdr>
    </w:div>
    <w:div w:id="834029024">
      <w:bodyDiv w:val="1"/>
      <w:marLeft w:val="0"/>
      <w:marRight w:val="0"/>
      <w:marTop w:val="0"/>
      <w:marBottom w:val="0"/>
      <w:divBdr>
        <w:top w:val="none" w:sz="0" w:space="0" w:color="auto"/>
        <w:left w:val="none" w:sz="0" w:space="0" w:color="auto"/>
        <w:bottom w:val="none" w:sz="0" w:space="0" w:color="auto"/>
        <w:right w:val="none" w:sz="0" w:space="0" w:color="auto"/>
      </w:divBdr>
    </w:div>
    <w:div w:id="834611932">
      <w:bodyDiv w:val="1"/>
      <w:marLeft w:val="0"/>
      <w:marRight w:val="0"/>
      <w:marTop w:val="0"/>
      <w:marBottom w:val="0"/>
      <w:divBdr>
        <w:top w:val="none" w:sz="0" w:space="0" w:color="auto"/>
        <w:left w:val="none" w:sz="0" w:space="0" w:color="auto"/>
        <w:bottom w:val="none" w:sz="0" w:space="0" w:color="auto"/>
        <w:right w:val="none" w:sz="0" w:space="0" w:color="auto"/>
      </w:divBdr>
    </w:div>
    <w:div w:id="836729826">
      <w:bodyDiv w:val="1"/>
      <w:marLeft w:val="0"/>
      <w:marRight w:val="0"/>
      <w:marTop w:val="0"/>
      <w:marBottom w:val="0"/>
      <w:divBdr>
        <w:top w:val="none" w:sz="0" w:space="0" w:color="auto"/>
        <w:left w:val="none" w:sz="0" w:space="0" w:color="auto"/>
        <w:bottom w:val="none" w:sz="0" w:space="0" w:color="auto"/>
        <w:right w:val="none" w:sz="0" w:space="0" w:color="auto"/>
      </w:divBdr>
    </w:div>
    <w:div w:id="839547304">
      <w:bodyDiv w:val="1"/>
      <w:marLeft w:val="0"/>
      <w:marRight w:val="0"/>
      <w:marTop w:val="0"/>
      <w:marBottom w:val="0"/>
      <w:divBdr>
        <w:top w:val="none" w:sz="0" w:space="0" w:color="auto"/>
        <w:left w:val="none" w:sz="0" w:space="0" w:color="auto"/>
        <w:bottom w:val="none" w:sz="0" w:space="0" w:color="auto"/>
        <w:right w:val="none" w:sz="0" w:space="0" w:color="auto"/>
      </w:divBdr>
    </w:div>
    <w:div w:id="843546596">
      <w:bodyDiv w:val="1"/>
      <w:marLeft w:val="0"/>
      <w:marRight w:val="0"/>
      <w:marTop w:val="0"/>
      <w:marBottom w:val="0"/>
      <w:divBdr>
        <w:top w:val="none" w:sz="0" w:space="0" w:color="auto"/>
        <w:left w:val="none" w:sz="0" w:space="0" w:color="auto"/>
        <w:bottom w:val="none" w:sz="0" w:space="0" w:color="auto"/>
        <w:right w:val="none" w:sz="0" w:space="0" w:color="auto"/>
      </w:divBdr>
    </w:div>
    <w:div w:id="846528690">
      <w:bodyDiv w:val="1"/>
      <w:marLeft w:val="0"/>
      <w:marRight w:val="0"/>
      <w:marTop w:val="0"/>
      <w:marBottom w:val="0"/>
      <w:divBdr>
        <w:top w:val="none" w:sz="0" w:space="0" w:color="auto"/>
        <w:left w:val="none" w:sz="0" w:space="0" w:color="auto"/>
        <w:bottom w:val="none" w:sz="0" w:space="0" w:color="auto"/>
        <w:right w:val="none" w:sz="0" w:space="0" w:color="auto"/>
      </w:divBdr>
    </w:div>
    <w:div w:id="849299234">
      <w:bodyDiv w:val="1"/>
      <w:marLeft w:val="0"/>
      <w:marRight w:val="0"/>
      <w:marTop w:val="0"/>
      <w:marBottom w:val="0"/>
      <w:divBdr>
        <w:top w:val="none" w:sz="0" w:space="0" w:color="auto"/>
        <w:left w:val="none" w:sz="0" w:space="0" w:color="auto"/>
        <w:bottom w:val="none" w:sz="0" w:space="0" w:color="auto"/>
        <w:right w:val="none" w:sz="0" w:space="0" w:color="auto"/>
      </w:divBdr>
    </w:div>
    <w:div w:id="849953818">
      <w:bodyDiv w:val="1"/>
      <w:marLeft w:val="0"/>
      <w:marRight w:val="0"/>
      <w:marTop w:val="0"/>
      <w:marBottom w:val="0"/>
      <w:divBdr>
        <w:top w:val="none" w:sz="0" w:space="0" w:color="auto"/>
        <w:left w:val="none" w:sz="0" w:space="0" w:color="auto"/>
        <w:bottom w:val="none" w:sz="0" w:space="0" w:color="auto"/>
        <w:right w:val="none" w:sz="0" w:space="0" w:color="auto"/>
      </w:divBdr>
    </w:div>
    <w:div w:id="854072341">
      <w:bodyDiv w:val="1"/>
      <w:marLeft w:val="0"/>
      <w:marRight w:val="0"/>
      <w:marTop w:val="0"/>
      <w:marBottom w:val="0"/>
      <w:divBdr>
        <w:top w:val="none" w:sz="0" w:space="0" w:color="auto"/>
        <w:left w:val="none" w:sz="0" w:space="0" w:color="auto"/>
        <w:bottom w:val="none" w:sz="0" w:space="0" w:color="auto"/>
        <w:right w:val="none" w:sz="0" w:space="0" w:color="auto"/>
      </w:divBdr>
    </w:div>
    <w:div w:id="859078571">
      <w:bodyDiv w:val="1"/>
      <w:marLeft w:val="0"/>
      <w:marRight w:val="0"/>
      <w:marTop w:val="0"/>
      <w:marBottom w:val="0"/>
      <w:divBdr>
        <w:top w:val="none" w:sz="0" w:space="0" w:color="auto"/>
        <w:left w:val="none" w:sz="0" w:space="0" w:color="auto"/>
        <w:bottom w:val="none" w:sz="0" w:space="0" w:color="auto"/>
        <w:right w:val="none" w:sz="0" w:space="0" w:color="auto"/>
      </w:divBdr>
    </w:div>
    <w:div w:id="863983500">
      <w:bodyDiv w:val="1"/>
      <w:marLeft w:val="0"/>
      <w:marRight w:val="0"/>
      <w:marTop w:val="0"/>
      <w:marBottom w:val="0"/>
      <w:divBdr>
        <w:top w:val="none" w:sz="0" w:space="0" w:color="auto"/>
        <w:left w:val="none" w:sz="0" w:space="0" w:color="auto"/>
        <w:bottom w:val="none" w:sz="0" w:space="0" w:color="auto"/>
        <w:right w:val="none" w:sz="0" w:space="0" w:color="auto"/>
      </w:divBdr>
    </w:div>
    <w:div w:id="864100407">
      <w:bodyDiv w:val="1"/>
      <w:marLeft w:val="0"/>
      <w:marRight w:val="0"/>
      <w:marTop w:val="0"/>
      <w:marBottom w:val="0"/>
      <w:divBdr>
        <w:top w:val="none" w:sz="0" w:space="0" w:color="auto"/>
        <w:left w:val="none" w:sz="0" w:space="0" w:color="auto"/>
        <w:bottom w:val="none" w:sz="0" w:space="0" w:color="auto"/>
        <w:right w:val="none" w:sz="0" w:space="0" w:color="auto"/>
      </w:divBdr>
    </w:div>
    <w:div w:id="871112545">
      <w:bodyDiv w:val="1"/>
      <w:marLeft w:val="0"/>
      <w:marRight w:val="0"/>
      <w:marTop w:val="0"/>
      <w:marBottom w:val="0"/>
      <w:divBdr>
        <w:top w:val="none" w:sz="0" w:space="0" w:color="auto"/>
        <w:left w:val="none" w:sz="0" w:space="0" w:color="auto"/>
        <w:bottom w:val="none" w:sz="0" w:space="0" w:color="auto"/>
        <w:right w:val="none" w:sz="0" w:space="0" w:color="auto"/>
      </w:divBdr>
    </w:div>
    <w:div w:id="876969264">
      <w:bodyDiv w:val="1"/>
      <w:marLeft w:val="0"/>
      <w:marRight w:val="0"/>
      <w:marTop w:val="0"/>
      <w:marBottom w:val="0"/>
      <w:divBdr>
        <w:top w:val="none" w:sz="0" w:space="0" w:color="auto"/>
        <w:left w:val="none" w:sz="0" w:space="0" w:color="auto"/>
        <w:bottom w:val="none" w:sz="0" w:space="0" w:color="auto"/>
        <w:right w:val="none" w:sz="0" w:space="0" w:color="auto"/>
      </w:divBdr>
    </w:div>
    <w:div w:id="877594900">
      <w:bodyDiv w:val="1"/>
      <w:marLeft w:val="0"/>
      <w:marRight w:val="0"/>
      <w:marTop w:val="0"/>
      <w:marBottom w:val="0"/>
      <w:divBdr>
        <w:top w:val="none" w:sz="0" w:space="0" w:color="auto"/>
        <w:left w:val="none" w:sz="0" w:space="0" w:color="auto"/>
        <w:bottom w:val="none" w:sz="0" w:space="0" w:color="auto"/>
        <w:right w:val="none" w:sz="0" w:space="0" w:color="auto"/>
      </w:divBdr>
    </w:div>
    <w:div w:id="889340536">
      <w:bodyDiv w:val="1"/>
      <w:marLeft w:val="0"/>
      <w:marRight w:val="0"/>
      <w:marTop w:val="0"/>
      <w:marBottom w:val="0"/>
      <w:divBdr>
        <w:top w:val="none" w:sz="0" w:space="0" w:color="auto"/>
        <w:left w:val="none" w:sz="0" w:space="0" w:color="auto"/>
        <w:bottom w:val="none" w:sz="0" w:space="0" w:color="auto"/>
        <w:right w:val="none" w:sz="0" w:space="0" w:color="auto"/>
      </w:divBdr>
    </w:div>
    <w:div w:id="890309481">
      <w:bodyDiv w:val="1"/>
      <w:marLeft w:val="0"/>
      <w:marRight w:val="0"/>
      <w:marTop w:val="0"/>
      <w:marBottom w:val="0"/>
      <w:divBdr>
        <w:top w:val="none" w:sz="0" w:space="0" w:color="auto"/>
        <w:left w:val="none" w:sz="0" w:space="0" w:color="auto"/>
        <w:bottom w:val="none" w:sz="0" w:space="0" w:color="auto"/>
        <w:right w:val="none" w:sz="0" w:space="0" w:color="auto"/>
      </w:divBdr>
    </w:div>
    <w:div w:id="899249903">
      <w:bodyDiv w:val="1"/>
      <w:marLeft w:val="0"/>
      <w:marRight w:val="0"/>
      <w:marTop w:val="0"/>
      <w:marBottom w:val="0"/>
      <w:divBdr>
        <w:top w:val="none" w:sz="0" w:space="0" w:color="auto"/>
        <w:left w:val="none" w:sz="0" w:space="0" w:color="auto"/>
        <w:bottom w:val="none" w:sz="0" w:space="0" w:color="auto"/>
        <w:right w:val="none" w:sz="0" w:space="0" w:color="auto"/>
      </w:divBdr>
    </w:div>
    <w:div w:id="902447215">
      <w:bodyDiv w:val="1"/>
      <w:marLeft w:val="0"/>
      <w:marRight w:val="0"/>
      <w:marTop w:val="0"/>
      <w:marBottom w:val="0"/>
      <w:divBdr>
        <w:top w:val="none" w:sz="0" w:space="0" w:color="auto"/>
        <w:left w:val="none" w:sz="0" w:space="0" w:color="auto"/>
        <w:bottom w:val="none" w:sz="0" w:space="0" w:color="auto"/>
        <w:right w:val="none" w:sz="0" w:space="0" w:color="auto"/>
      </w:divBdr>
    </w:div>
    <w:div w:id="904754286">
      <w:bodyDiv w:val="1"/>
      <w:marLeft w:val="0"/>
      <w:marRight w:val="0"/>
      <w:marTop w:val="0"/>
      <w:marBottom w:val="0"/>
      <w:divBdr>
        <w:top w:val="none" w:sz="0" w:space="0" w:color="auto"/>
        <w:left w:val="none" w:sz="0" w:space="0" w:color="auto"/>
        <w:bottom w:val="none" w:sz="0" w:space="0" w:color="auto"/>
        <w:right w:val="none" w:sz="0" w:space="0" w:color="auto"/>
      </w:divBdr>
    </w:div>
    <w:div w:id="918173670">
      <w:bodyDiv w:val="1"/>
      <w:marLeft w:val="0"/>
      <w:marRight w:val="0"/>
      <w:marTop w:val="0"/>
      <w:marBottom w:val="0"/>
      <w:divBdr>
        <w:top w:val="none" w:sz="0" w:space="0" w:color="auto"/>
        <w:left w:val="none" w:sz="0" w:space="0" w:color="auto"/>
        <w:bottom w:val="none" w:sz="0" w:space="0" w:color="auto"/>
        <w:right w:val="none" w:sz="0" w:space="0" w:color="auto"/>
      </w:divBdr>
    </w:div>
    <w:div w:id="918487314">
      <w:bodyDiv w:val="1"/>
      <w:marLeft w:val="0"/>
      <w:marRight w:val="0"/>
      <w:marTop w:val="0"/>
      <w:marBottom w:val="0"/>
      <w:divBdr>
        <w:top w:val="none" w:sz="0" w:space="0" w:color="auto"/>
        <w:left w:val="none" w:sz="0" w:space="0" w:color="auto"/>
        <w:bottom w:val="none" w:sz="0" w:space="0" w:color="auto"/>
        <w:right w:val="none" w:sz="0" w:space="0" w:color="auto"/>
      </w:divBdr>
    </w:div>
    <w:div w:id="922179953">
      <w:bodyDiv w:val="1"/>
      <w:marLeft w:val="0"/>
      <w:marRight w:val="0"/>
      <w:marTop w:val="0"/>
      <w:marBottom w:val="0"/>
      <w:divBdr>
        <w:top w:val="none" w:sz="0" w:space="0" w:color="auto"/>
        <w:left w:val="none" w:sz="0" w:space="0" w:color="auto"/>
        <w:bottom w:val="none" w:sz="0" w:space="0" w:color="auto"/>
        <w:right w:val="none" w:sz="0" w:space="0" w:color="auto"/>
      </w:divBdr>
    </w:div>
    <w:div w:id="928317773">
      <w:bodyDiv w:val="1"/>
      <w:marLeft w:val="0"/>
      <w:marRight w:val="0"/>
      <w:marTop w:val="0"/>
      <w:marBottom w:val="0"/>
      <w:divBdr>
        <w:top w:val="none" w:sz="0" w:space="0" w:color="auto"/>
        <w:left w:val="none" w:sz="0" w:space="0" w:color="auto"/>
        <w:bottom w:val="none" w:sz="0" w:space="0" w:color="auto"/>
        <w:right w:val="none" w:sz="0" w:space="0" w:color="auto"/>
      </w:divBdr>
    </w:div>
    <w:div w:id="929891834">
      <w:bodyDiv w:val="1"/>
      <w:marLeft w:val="0"/>
      <w:marRight w:val="0"/>
      <w:marTop w:val="0"/>
      <w:marBottom w:val="0"/>
      <w:divBdr>
        <w:top w:val="none" w:sz="0" w:space="0" w:color="auto"/>
        <w:left w:val="none" w:sz="0" w:space="0" w:color="auto"/>
        <w:bottom w:val="none" w:sz="0" w:space="0" w:color="auto"/>
        <w:right w:val="none" w:sz="0" w:space="0" w:color="auto"/>
      </w:divBdr>
    </w:div>
    <w:div w:id="936060728">
      <w:bodyDiv w:val="1"/>
      <w:marLeft w:val="0"/>
      <w:marRight w:val="0"/>
      <w:marTop w:val="0"/>
      <w:marBottom w:val="0"/>
      <w:divBdr>
        <w:top w:val="none" w:sz="0" w:space="0" w:color="auto"/>
        <w:left w:val="none" w:sz="0" w:space="0" w:color="auto"/>
        <w:bottom w:val="none" w:sz="0" w:space="0" w:color="auto"/>
        <w:right w:val="none" w:sz="0" w:space="0" w:color="auto"/>
      </w:divBdr>
    </w:div>
    <w:div w:id="938676834">
      <w:bodyDiv w:val="1"/>
      <w:marLeft w:val="0"/>
      <w:marRight w:val="0"/>
      <w:marTop w:val="0"/>
      <w:marBottom w:val="0"/>
      <w:divBdr>
        <w:top w:val="none" w:sz="0" w:space="0" w:color="auto"/>
        <w:left w:val="none" w:sz="0" w:space="0" w:color="auto"/>
        <w:bottom w:val="none" w:sz="0" w:space="0" w:color="auto"/>
        <w:right w:val="none" w:sz="0" w:space="0" w:color="auto"/>
      </w:divBdr>
    </w:div>
    <w:div w:id="940836917">
      <w:bodyDiv w:val="1"/>
      <w:marLeft w:val="0"/>
      <w:marRight w:val="0"/>
      <w:marTop w:val="0"/>
      <w:marBottom w:val="0"/>
      <w:divBdr>
        <w:top w:val="none" w:sz="0" w:space="0" w:color="auto"/>
        <w:left w:val="none" w:sz="0" w:space="0" w:color="auto"/>
        <w:bottom w:val="none" w:sz="0" w:space="0" w:color="auto"/>
        <w:right w:val="none" w:sz="0" w:space="0" w:color="auto"/>
      </w:divBdr>
    </w:div>
    <w:div w:id="945968078">
      <w:bodyDiv w:val="1"/>
      <w:marLeft w:val="0"/>
      <w:marRight w:val="0"/>
      <w:marTop w:val="0"/>
      <w:marBottom w:val="0"/>
      <w:divBdr>
        <w:top w:val="none" w:sz="0" w:space="0" w:color="auto"/>
        <w:left w:val="none" w:sz="0" w:space="0" w:color="auto"/>
        <w:bottom w:val="none" w:sz="0" w:space="0" w:color="auto"/>
        <w:right w:val="none" w:sz="0" w:space="0" w:color="auto"/>
      </w:divBdr>
    </w:div>
    <w:div w:id="946350675">
      <w:bodyDiv w:val="1"/>
      <w:marLeft w:val="0"/>
      <w:marRight w:val="0"/>
      <w:marTop w:val="0"/>
      <w:marBottom w:val="0"/>
      <w:divBdr>
        <w:top w:val="none" w:sz="0" w:space="0" w:color="auto"/>
        <w:left w:val="none" w:sz="0" w:space="0" w:color="auto"/>
        <w:bottom w:val="none" w:sz="0" w:space="0" w:color="auto"/>
        <w:right w:val="none" w:sz="0" w:space="0" w:color="auto"/>
      </w:divBdr>
    </w:div>
    <w:div w:id="950740466">
      <w:bodyDiv w:val="1"/>
      <w:marLeft w:val="0"/>
      <w:marRight w:val="0"/>
      <w:marTop w:val="0"/>
      <w:marBottom w:val="0"/>
      <w:divBdr>
        <w:top w:val="none" w:sz="0" w:space="0" w:color="auto"/>
        <w:left w:val="none" w:sz="0" w:space="0" w:color="auto"/>
        <w:bottom w:val="none" w:sz="0" w:space="0" w:color="auto"/>
        <w:right w:val="none" w:sz="0" w:space="0" w:color="auto"/>
      </w:divBdr>
    </w:div>
    <w:div w:id="952127063">
      <w:bodyDiv w:val="1"/>
      <w:marLeft w:val="0"/>
      <w:marRight w:val="0"/>
      <w:marTop w:val="0"/>
      <w:marBottom w:val="0"/>
      <w:divBdr>
        <w:top w:val="none" w:sz="0" w:space="0" w:color="auto"/>
        <w:left w:val="none" w:sz="0" w:space="0" w:color="auto"/>
        <w:bottom w:val="none" w:sz="0" w:space="0" w:color="auto"/>
        <w:right w:val="none" w:sz="0" w:space="0" w:color="auto"/>
      </w:divBdr>
    </w:div>
    <w:div w:id="963342185">
      <w:bodyDiv w:val="1"/>
      <w:marLeft w:val="0"/>
      <w:marRight w:val="0"/>
      <w:marTop w:val="0"/>
      <w:marBottom w:val="0"/>
      <w:divBdr>
        <w:top w:val="none" w:sz="0" w:space="0" w:color="auto"/>
        <w:left w:val="none" w:sz="0" w:space="0" w:color="auto"/>
        <w:bottom w:val="none" w:sz="0" w:space="0" w:color="auto"/>
        <w:right w:val="none" w:sz="0" w:space="0" w:color="auto"/>
      </w:divBdr>
    </w:div>
    <w:div w:id="964040101">
      <w:bodyDiv w:val="1"/>
      <w:marLeft w:val="0"/>
      <w:marRight w:val="0"/>
      <w:marTop w:val="0"/>
      <w:marBottom w:val="0"/>
      <w:divBdr>
        <w:top w:val="none" w:sz="0" w:space="0" w:color="auto"/>
        <w:left w:val="none" w:sz="0" w:space="0" w:color="auto"/>
        <w:bottom w:val="none" w:sz="0" w:space="0" w:color="auto"/>
        <w:right w:val="none" w:sz="0" w:space="0" w:color="auto"/>
      </w:divBdr>
    </w:div>
    <w:div w:id="965357874">
      <w:bodyDiv w:val="1"/>
      <w:marLeft w:val="0"/>
      <w:marRight w:val="0"/>
      <w:marTop w:val="0"/>
      <w:marBottom w:val="0"/>
      <w:divBdr>
        <w:top w:val="none" w:sz="0" w:space="0" w:color="auto"/>
        <w:left w:val="none" w:sz="0" w:space="0" w:color="auto"/>
        <w:bottom w:val="none" w:sz="0" w:space="0" w:color="auto"/>
        <w:right w:val="none" w:sz="0" w:space="0" w:color="auto"/>
      </w:divBdr>
    </w:div>
    <w:div w:id="967391894">
      <w:bodyDiv w:val="1"/>
      <w:marLeft w:val="0"/>
      <w:marRight w:val="0"/>
      <w:marTop w:val="0"/>
      <w:marBottom w:val="0"/>
      <w:divBdr>
        <w:top w:val="none" w:sz="0" w:space="0" w:color="auto"/>
        <w:left w:val="none" w:sz="0" w:space="0" w:color="auto"/>
        <w:bottom w:val="none" w:sz="0" w:space="0" w:color="auto"/>
        <w:right w:val="none" w:sz="0" w:space="0" w:color="auto"/>
      </w:divBdr>
    </w:div>
    <w:div w:id="969437992">
      <w:bodyDiv w:val="1"/>
      <w:marLeft w:val="0"/>
      <w:marRight w:val="0"/>
      <w:marTop w:val="0"/>
      <w:marBottom w:val="0"/>
      <w:divBdr>
        <w:top w:val="none" w:sz="0" w:space="0" w:color="auto"/>
        <w:left w:val="none" w:sz="0" w:space="0" w:color="auto"/>
        <w:bottom w:val="none" w:sz="0" w:space="0" w:color="auto"/>
        <w:right w:val="none" w:sz="0" w:space="0" w:color="auto"/>
      </w:divBdr>
    </w:div>
    <w:div w:id="969673570">
      <w:bodyDiv w:val="1"/>
      <w:marLeft w:val="0"/>
      <w:marRight w:val="0"/>
      <w:marTop w:val="0"/>
      <w:marBottom w:val="0"/>
      <w:divBdr>
        <w:top w:val="none" w:sz="0" w:space="0" w:color="auto"/>
        <w:left w:val="none" w:sz="0" w:space="0" w:color="auto"/>
        <w:bottom w:val="none" w:sz="0" w:space="0" w:color="auto"/>
        <w:right w:val="none" w:sz="0" w:space="0" w:color="auto"/>
      </w:divBdr>
    </w:div>
    <w:div w:id="971254706">
      <w:bodyDiv w:val="1"/>
      <w:marLeft w:val="0"/>
      <w:marRight w:val="0"/>
      <w:marTop w:val="0"/>
      <w:marBottom w:val="0"/>
      <w:divBdr>
        <w:top w:val="none" w:sz="0" w:space="0" w:color="auto"/>
        <w:left w:val="none" w:sz="0" w:space="0" w:color="auto"/>
        <w:bottom w:val="none" w:sz="0" w:space="0" w:color="auto"/>
        <w:right w:val="none" w:sz="0" w:space="0" w:color="auto"/>
      </w:divBdr>
    </w:div>
    <w:div w:id="979459846">
      <w:bodyDiv w:val="1"/>
      <w:marLeft w:val="0"/>
      <w:marRight w:val="0"/>
      <w:marTop w:val="0"/>
      <w:marBottom w:val="0"/>
      <w:divBdr>
        <w:top w:val="none" w:sz="0" w:space="0" w:color="auto"/>
        <w:left w:val="none" w:sz="0" w:space="0" w:color="auto"/>
        <w:bottom w:val="none" w:sz="0" w:space="0" w:color="auto"/>
        <w:right w:val="none" w:sz="0" w:space="0" w:color="auto"/>
      </w:divBdr>
    </w:div>
    <w:div w:id="980773457">
      <w:bodyDiv w:val="1"/>
      <w:marLeft w:val="0"/>
      <w:marRight w:val="0"/>
      <w:marTop w:val="0"/>
      <w:marBottom w:val="0"/>
      <w:divBdr>
        <w:top w:val="none" w:sz="0" w:space="0" w:color="auto"/>
        <w:left w:val="none" w:sz="0" w:space="0" w:color="auto"/>
        <w:bottom w:val="none" w:sz="0" w:space="0" w:color="auto"/>
        <w:right w:val="none" w:sz="0" w:space="0" w:color="auto"/>
      </w:divBdr>
    </w:div>
    <w:div w:id="981616989">
      <w:bodyDiv w:val="1"/>
      <w:marLeft w:val="0"/>
      <w:marRight w:val="0"/>
      <w:marTop w:val="0"/>
      <w:marBottom w:val="0"/>
      <w:divBdr>
        <w:top w:val="none" w:sz="0" w:space="0" w:color="auto"/>
        <w:left w:val="none" w:sz="0" w:space="0" w:color="auto"/>
        <w:bottom w:val="none" w:sz="0" w:space="0" w:color="auto"/>
        <w:right w:val="none" w:sz="0" w:space="0" w:color="auto"/>
      </w:divBdr>
    </w:div>
    <w:div w:id="983319644">
      <w:bodyDiv w:val="1"/>
      <w:marLeft w:val="0"/>
      <w:marRight w:val="0"/>
      <w:marTop w:val="0"/>
      <w:marBottom w:val="0"/>
      <w:divBdr>
        <w:top w:val="none" w:sz="0" w:space="0" w:color="auto"/>
        <w:left w:val="none" w:sz="0" w:space="0" w:color="auto"/>
        <w:bottom w:val="none" w:sz="0" w:space="0" w:color="auto"/>
        <w:right w:val="none" w:sz="0" w:space="0" w:color="auto"/>
      </w:divBdr>
    </w:div>
    <w:div w:id="988292272">
      <w:bodyDiv w:val="1"/>
      <w:marLeft w:val="0"/>
      <w:marRight w:val="0"/>
      <w:marTop w:val="0"/>
      <w:marBottom w:val="0"/>
      <w:divBdr>
        <w:top w:val="none" w:sz="0" w:space="0" w:color="auto"/>
        <w:left w:val="none" w:sz="0" w:space="0" w:color="auto"/>
        <w:bottom w:val="none" w:sz="0" w:space="0" w:color="auto"/>
        <w:right w:val="none" w:sz="0" w:space="0" w:color="auto"/>
      </w:divBdr>
    </w:div>
    <w:div w:id="989402597">
      <w:bodyDiv w:val="1"/>
      <w:marLeft w:val="0"/>
      <w:marRight w:val="0"/>
      <w:marTop w:val="0"/>
      <w:marBottom w:val="0"/>
      <w:divBdr>
        <w:top w:val="none" w:sz="0" w:space="0" w:color="auto"/>
        <w:left w:val="none" w:sz="0" w:space="0" w:color="auto"/>
        <w:bottom w:val="none" w:sz="0" w:space="0" w:color="auto"/>
        <w:right w:val="none" w:sz="0" w:space="0" w:color="auto"/>
      </w:divBdr>
    </w:div>
    <w:div w:id="993875432">
      <w:bodyDiv w:val="1"/>
      <w:marLeft w:val="0"/>
      <w:marRight w:val="0"/>
      <w:marTop w:val="0"/>
      <w:marBottom w:val="0"/>
      <w:divBdr>
        <w:top w:val="none" w:sz="0" w:space="0" w:color="auto"/>
        <w:left w:val="none" w:sz="0" w:space="0" w:color="auto"/>
        <w:bottom w:val="none" w:sz="0" w:space="0" w:color="auto"/>
        <w:right w:val="none" w:sz="0" w:space="0" w:color="auto"/>
      </w:divBdr>
    </w:div>
    <w:div w:id="994802554">
      <w:bodyDiv w:val="1"/>
      <w:marLeft w:val="0"/>
      <w:marRight w:val="0"/>
      <w:marTop w:val="0"/>
      <w:marBottom w:val="0"/>
      <w:divBdr>
        <w:top w:val="none" w:sz="0" w:space="0" w:color="auto"/>
        <w:left w:val="none" w:sz="0" w:space="0" w:color="auto"/>
        <w:bottom w:val="none" w:sz="0" w:space="0" w:color="auto"/>
        <w:right w:val="none" w:sz="0" w:space="0" w:color="auto"/>
      </w:divBdr>
    </w:div>
    <w:div w:id="996033744">
      <w:bodyDiv w:val="1"/>
      <w:marLeft w:val="0"/>
      <w:marRight w:val="0"/>
      <w:marTop w:val="0"/>
      <w:marBottom w:val="0"/>
      <w:divBdr>
        <w:top w:val="none" w:sz="0" w:space="0" w:color="auto"/>
        <w:left w:val="none" w:sz="0" w:space="0" w:color="auto"/>
        <w:bottom w:val="none" w:sz="0" w:space="0" w:color="auto"/>
        <w:right w:val="none" w:sz="0" w:space="0" w:color="auto"/>
      </w:divBdr>
    </w:div>
    <w:div w:id="1002053587">
      <w:bodyDiv w:val="1"/>
      <w:marLeft w:val="0"/>
      <w:marRight w:val="0"/>
      <w:marTop w:val="0"/>
      <w:marBottom w:val="0"/>
      <w:divBdr>
        <w:top w:val="none" w:sz="0" w:space="0" w:color="auto"/>
        <w:left w:val="none" w:sz="0" w:space="0" w:color="auto"/>
        <w:bottom w:val="none" w:sz="0" w:space="0" w:color="auto"/>
        <w:right w:val="none" w:sz="0" w:space="0" w:color="auto"/>
      </w:divBdr>
    </w:div>
    <w:div w:id="1005474891">
      <w:bodyDiv w:val="1"/>
      <w:marLeft w:val="0"/>
      <w:marRight w:val="0"/>
      <w:marTop w:val="0"/>
      <w:marBottom w:val="0"/>
      <w:divBdr>
        <w:top w:val="none" w:sz="0" w:space="0" w:color="auto"/>
        <w:left w:val="none" w:sz="0" w:space="0" w:color="auto"/>
        <w:bottom w:val="none" w:sz="0" w:space="0" w:color="auto"/>
        <w:right w:val="none" w:sz="0" w:space="0" w:color="auto"/>
      </w:divBdr>
    </w:div>
    <w:div w:id="1011222328">
      <w:bodyDiv w:val="1"/>
      <w:marLeft w:val="0"/>
      <w:marRight w:val="0"/>
      <w:marTop w:val="0"/>
      <w:marBottom w:val="0"/>
      <w:divBdr>
        <w:top w:val="none" w:sz="0" w:space="0" w:color="auto"/>
        <w:left w:val="none" w:sz="0" w:space="0" w:color="auto"/>
        <w:bottom w:val="none" w:sz="0" w:space="0" w:color="auto"/>
        <w:right w:val="none" w:sz="0" w:space="0" w:color="auto"/>
      </w:divBdr>
    </w:div>
    <w:div w:id="1012606431">
      <w:bodyDiv w:val="1"/>
      <w:marLeft w:val="0"/>
      <w:marRight w:val="0"/>
      <w:marTop w:val="0"/>
      <w:marBottom w:val="0"/>
      <w:divBdr>
        <w:top w:val="none" w:sz="0" w:space="0" w:color="auto"/>
        <w:left w:val="none" w:sz="0" w:space="0" w:color="auto"/>
        <w:bottom w:val="none" w:sz="0" w:space="0" w:color="auto"/>
        <w:right w:val="none" w:sz="0" w:space="0" w:color="auto"/>
      </w:divBdr>
    </w:div>
    <w:div w:id="1015501610">
      <w:bodyDiv w:val="1"/>
      <w:marLeft w:val="0"/>
      <w:marRight w:val="0"/>
      <w:marTop w:val="0"/>
      <w:marBottom w:val="0"/>
      <w:divBdr>
        <w:top w:val="none" w:sz="0" w:space="0" w:color="auto"/>
        <w:left w:val="none" w:sz="0" w:space="0" w:color="auto"/>
        <w:bottom w:val="none" w:sz="0" w:space="0" w:color="auto"/>
        <w:right w:val="none" w:sz="0" w:space="0" w:color="auto"/>
      </w:divBdr>
    </w:div>
    <w:div w:id="1018002950">
      <w:bodyDiv w:val="1"/>
      <w:marLeft w:val="0"/>
      <w:marRight w:val="0"/>
      <w:marTop w:val="0"/>
      <w:marBottom w:val="0"/>
      <w:divBdr>
        <w:top w:val="none" w:sz="0" w:space="0" w:color="auto"/>
        <w:left w:val="none" w:sz="0" w:space="0" w:color="auto"/>
        <w:bottom w:val="none" w:sz="0" w:space="0" w:color="auto"/>
        <w:right w:val="none" w:sz="0" w:space="0" w:color="auto"/>
      </w:divBdr>
    </w:div>
    <w:div w:id="1019543869">
      <w:bodyDiv w:val="1"/>
      <w:marLeft w:val="0"/>
      <w:marRight w:val="0"/>
      <w:marTop w:val="0"/>
      <w:marBottom w:val="0"/>
      <w:divBdr>
        <w:top w:val="none" w:sz="0" w:space="0" w:color="auto"/>
        <w:left w:val="none" w:sz="0" w:space="0" w:color="auto"/>
        <w:bottom w:val="none" w:sz="0" w:space="0" w:color="auto"/>
        <w:right w:val="none" w:sz="0" w:space="0" w:color="auto"/>
      </w:divBdr>
    </w:div>
    <w:div w:id="1020470599">
      <w:bodyDiv w:val="1"/>
      <w:marLeft w:val="0"/>
      <w:marRight w:val="0"/>
      <w:marTop w:val="0"/>
      <w:marBottom w:val="0"/>
      <w:divBdr>
        <w:top w:val="none" w:sz="0" w:space="0" w:color="auto"/>
        <w:left w:val="none" w:sz="0" w:space="0" w:color="auto"/>
        <w:bottom w:val="none" w:sz="0" w:space="0" w:color="auto"/>
        <w:right w:val="none" w:sz="0" w:space="0" w:color="auto"/>
      </w:divBdr>
    </w:div>
    <w:div w:id="1020741809">
      <w:bodyDiv w:val="1"/>
      <w:marLeft w:val="0"/>
      <w:marRight w:val="0"/>
      <w:marTop w:val="0"/>
      <w:marBottom w:val="0"/>
      <w:divBdr>
        <w:top w:val="none" w:sz="0" w:space="0" w:color="auto"/>
        <w:left w:val="none" w:sz="0" w:space="0" w:color="auto"/>
        <w:bottom w:val="none" w:sz="0" w:space="0" w:color="auto"/>
        <w:right w:val="none" w:sz="0" w:space="0" w:color="auto"/>
      </w:divBdr>
    </w:div>
    <w:div w:id="1023169824">
      <w:bodyDiv w:val="1"/>
      <w:marLeft w:val="0"/>
      <w:marRight w:val="0"/>
      <w:marTop w:val="0"/>
      <w:marBottom w:val="0"/>
      <w:divBdr>
        <w:top w:val="none" w:sz="0" w:space="0" w:color="auto"/>
        <w:left w:val="none" w:sz="0" w:space="0" w:color="auto"/>
        <w:bottom w:val="none" w:sz="0" w:space="0" w:color="auto"/>
        <w:right w:val="none" w:sz="0" w:space="0" w:color="auto"/>
      </w:divBdr>
    </w:div>
    <w:div w:id="1024819012">
      <w:bodyDiv w:val="1"/>
      <w:marLeft w:val="0"/>
      <w:marRight w:val="0"/>
      <w:marTop w:val="0"/>
      <w:marBottom w:val="0"/>
      <w:divBdr>
        <w:top w:val="none" w:sz="0" w:space="0" w:color="auto"/>
        <w:left w:val="none" w:sz="0" w:space="0" w:color="auto"/>
        <w:bottom w:val="none" w:sz="0" w:space="0" w:color="auto"/>
        <w:right w:val="none" w:sz="0" w:space="0" w:color="auto"/>
      </w:divBdr>
    </w:div>
    <w:div w:id="1027291120">
      <w:bodyDiv w:val="1"/>
      <w:marLeft w:val="0"/>
      <w:marRight w:val="0"/>
      <w:marTop w:val="0"/>
      <w:marBottom w:val="0"/>
      <w:divBdr>
        <w:top w:val="none" w:sz="0" w:space="0" w:color="auto"/>
        <w:left w:val="none" w:sz="0" w:space="0" w:color="auto"/>
        <w:bottom w:val="none" w:sz="0" w:space="0" w:color="auto"/>
        <w:right w:val="none" w:sz="0" w:space="0" w:color="auto"/>
      </w:divBdr>
    </w:div>
    <w:div w:id="1029524990">
      <w:bodyDiv w:val="1"/>
      <w:marLeft w:val="0"/>
      <w:marRight w:val="0"/>
      <w:marTop w:val="0"/>
      <w:marBottom w:val="0"/>
      <w:divBdr>
        <w:top w:val="none" w:sz="0" w:space="0" w:color="auto"/>
        <w:left w:val="none" w:sz="0" w:space="0" w:color="auto"/>
        <w:bottom w:val="none" w:sz="0" w:space="0" w:color="auto"/>
        <w:right w:val="none" w:sz="0" w:space="0" w:color="auto"/>
      </w:divBdr>
    </w:div>
    <w:div w:id="1029643648">
      <w:bodyDiv w:val="1"/>
      <w:marLeft w:val="0"/>
      <w:marRight w:val="0"/>
      <w:marTop w:val="0"/>
      <w:marBottom w:val="0"/>
      <w:divBdr>
        <w:top w:val="none" w:sz="0" w:space="0" w:color="auto"/>
        <w:left w:val="none" w:sz="0" w:space="0" w:color="auto"/>
        <w:bottom w:val="none" w:sz="0" w:space="0" w:color="auto"/>
        <w:right w:val="none" w:sz="0" w:space="0" w:color="auto"/>
      </w:divBdr>
    </w:div>
    <w:div w:id="1031615514">
      <w:bodyDiv w:val="1"/>
      <w:marLeft w:val="0"/>
      <w:marRight w:val="0"/>
      <w:marTop w:val="0"/>
      <w:marBottom w:val="0"/>
      <w:divBdr>
        <w:top w:val="none" w:sz="0" w:space="0" w:color="auto"/>
        <w:left w:val="none" w:sz="0" w:space="0" w:color="auto"/>
        <w:bottom w:val="none" w:sz="0" w:space="0" w:color="auto"/>
        <w:right w:val="none" w:sz="0" w:space="0" w:color="auto"/>
      </w:divBdr>
    </w:div>
    <w:div w:id="1035155583">
      <w:bodyDiv w:val="1"/>
      <w:marLeft w:val="0"/>
      <w:marRight w:val="0"/>
      <w:marTop w:val="0"/>
      <w:marBottom w:val="0"/>
      <w:divBdr>
        <w:top w:val="none" w:sz="0" w:space="0" w:color="auto"/>
        <w:left w:val="none" w:sz="0" w:space="0" w:color="auto"/>
        <w:bottom w:val="none" w:sz="0" w:space="0" w:color="auto"/>
        <w:right w:val="none" w:sz="0" w:space="0" w:color="auto"/>
      </w:divBdr>
    </w:div>
    <w:div w:id="1049066062">
      <w:bodyDiv w:val="1"/>
      <w:marLeft w:val="0"/>
      <w:marRight w:val="0"/>
      <w:marTop w:val="0"/>
      <w:marBottom w:val="0"/>
      <w:divBdr>
        <w:top w:val="none" w:sz="0" w:space="0" w:color="auto"/>
        <w:left w:val="none" w:sz="0" w:space="0" w:color="auto"/>
        <w:bottom w:val="none" w:sz="0" w:space="0" w:color="auto"/>
        <w:right w:val="none" w:sz="0" w:space="0" w:color="auto"/>
      </w:divBdr>
    </w:div>
    <w:div w:id="1050416844">
      <w:bodyDiv w:val="1"/>
      <w:marLeft w:val="0"/>
      <w:marRight w:val="0"/>
      <w:marTop w:val="0"/>
      <w:marBottom w:val="0"/>
      <w:divBdr>
        <w:top w:val="none" w:sz="0" w:space="0" w:color="auto"/>
        <w:left w:val="none" w:sz="0" w:space="0" w:color="auto"/>
        <w:bottom w:val="none" w:sz="0" w:space="0" w:color="auto"/>
        <w:right w:val="none" w:sz="0" w:space="0" w:color="auto"/>
      </w:divBdr>
    </w:div>
    <w:div w:id="1057244811">
      <w:bodyDiv w:val="1"/>
      <w:marLeft w:val="0"/>
      <w:marRight w:val="0"/>
      <w:marTop w:val="0"/>
      <w:marBottom w:val="0"/>
      <w:divBdr>
        <w:top w:val="none" w:sz="0" w:space="0" w:color="auto"/>
        <w:left w:val="none" w:sz="0" w:space="0" w:color="auto"/>
        <w:bottom w:val="none" w:sz="0" w:space="0" w:color="auto"/>
        <w:right w:val="none" w:sz="0" w:space="0" w:color="auto"/>
      </w:divBdr>
    </w:div>
    <w:div w:id="1057820407">
      <w:bodyDiv w:val="1"/>
      <w:marLeft w:val="0"/>
      <w:marRight w:val="0"/>
      <w:marTop w:val="0"/>
      <w:marBottom w:val="0"/>
      <w:divBdr>
        <w:top w:val="none" w:sz="0" w:space="0" w:color="auto"/>
        <w:left w:val="none" w:sz="0" w:space="0" w:color="auto"/>
        <w:bottom w:val="none" w:sz="0" w:space="0" w:color="auto"/>
        <w:right w:val="none" w:sz="0" w:space="0" w:color="auto"/>
      </w:divBdr>
    </w:div>
    <w:div w:id="1061828340">
      <w:bodyDiv w:val="1"/>
      <w:marLeft w:val="0"/>
      <w:marRight w:val="0"/>
      <w:marTop w:val="0"/>
      <w:marBottom w:val="0"/>
      <w:divBdr>
        <w:top w:val="none" w:sz="0" w:space="0" w:color="auto"/>
        <w:left w:val="none" w:sz="0" w:space="0" w:color="auto"/>
        <w:bottom w:val="none" w:sz="0" w:space="0" w:color="auto"/>
        <w:right w:val="none" w:sz="0" w:space="0" w:color="auto"/>
      </w:divBdr>
    </w:div>
    <w:div w:id="1069573240">
      <w:bodyDiv w:val="1"/>
      <w:marLeft w:val="0"/>
      <w:marRight w:val="0"/>
      <w:marTop w:val="0"/>
      <w:marBottom w:val="0"/>
      <w:divBdr>
        <w:top w:val="none" w:sz="0" w:space="0" w:color="auto"/>
        <w:left w:val="none" w:sz="0" w:space="0" w:color="auto"/>
        <w:bottom w:val="none" w:sz="0" w:space="0" w:color="auto"/>
        <w:right w:val="none" w:sz="0" w:space="0" w:color="auto"/>
      </w:divBdr>
    </w:div>
    <w:div w:id="1073772193">
      <w:bodyDiv w:val="1"/>
      <w:marLeft w:val="0"/>
      <w:marRight w:val="0"/>
      <w:marTop w:val="0"/>
      <w:marBottom w:val="0"/>
      <w:divBdr>
        <w:top w:val="none" w:sz="0" w:space="0" w:color="auto"/>
        <w:left w:val="none" w:sz="0" w:space="0" w:color="auto"/>
        <w:bottom w:val="none" w:sz="0" w:space="0" w:color="auto"/>
        <w:right w:val="none" w:sz="0" w:space="0" w:color="auto"/>
      </w:divBdr>
    </w:div>
    <w:div w:id="1075667921">
      <w:bodyDiv w:val="1"/>
      <w:marLeft w:val="0"/>
      <w:marRight w:val="0"/>
      <w:marTop w:val="0"/>
      <w:marBottom w:val="0"/>
      <w:divBdr>
        <w:top w:val="none" w:sz="0" w:space="0" w:color="auto"/>
        <w:left w:val="none" w:sz="0" w:space="0" w:color="auto"/>
        <w:bottom w:val="none" w:sz="0" w:space="0" w:color="auto"/>
        <w:right w:val="none" w:sz="0" w:space="0" w:color="auto"/>
      </w:divBdr>
    </w:div>
    <w:div w:id="1076365114">
      <w:bodyDiv w:val="1"/>
      <w:marLeft w:val="0"/>
      <w:marRight w:val="0"/>
      <w:marTop w:val="0"/>
      <w:marBottom w:val="0"/>
      <w:divBdr>
        <w:top w:val="none" w:sz="0" w:space="0" w:color="auto"/>
        <w:left w:val="none" w:sz="0" w:space="0" w:color="auto"/>
        <w:bottom w:val="none" w:sz="0" w:space="0" w:color="auto"/>
        <w:right w:val="none" w:sz="0" w:space="0" w:color="auto"/>
      </w:divBdr>
    </w:div>
    <w:div w:id="1078746757">
      <w:bodyDiv w:val="1"/>
      <w:marLeft w:val="0"/>
      <w:marRight w:val="0"/>
      <w:marTop w:val="0"/>
      <w:marBottom w:val="0"/>
      <w:divBdr>
        <w:top w:val="none" w:sz="0" w:space="0" w:color="auto"/>
        <w:left w:val="none" w:sz="0" w:space="0" w:color="auto"/>
        <w:bottom w:val="none" w:sz="0" w:space="0" w:color="auto"/>
        <w:right w:val="none" w:sz="0" w:space="0" w:color="auto"/>
      </w:divBdr>
    </w:div>
    <w:div w:id="1079641066">
      <w:bodyDiv w:val="1"/>
      <w:marLeft w:val="0"/>
      <w:marRight w:val="0"/>
      <w:marTop w:val="0"/>
      <w:marBottom w:val="0"/>
      <w:divBdr>
        <w:top w:val="none" w:sz="0" w:space="0" w:color="auto"/>
        <w:left w:val="none" w:sz="0" w:space="0" w:color="auto"/>
        <w:bottom w:val="none" w:sz="0" w:space="0" w:color="auto"/>
        <w:right w:val="none" w:sz="0" w:space="0" w:color="auto"/>
      </w:divBdr>
    </w:div>
    <w:div w:id="1079986735">
      <w:bodyDiv w:val="1"/>
      <w:marLeft w:val="0"/>
      <w:marRight w:val="0"/>
      <w:marTop w:val="0"/>
      <w:marBottom w:val="0"/>
      <w:divBdr>
        <w:top w:val="none" w:sz="0" w:space="0" w:color="auto"/>
        <w:left w:val="none" w:sz="0" w:space="0" w:color="auto"/>
        <w:bottom w:val="none" w:sz="0" w:space="0" w:color="auto"/>
        <w:right w:val="none" w:sz="0" w:space="0" w:color="auto"/>
      </w:divBdr>
    </w:div>
    <w:div w:id="1084188785">
      <w:bodyDiv w:val="1"/>
      <w:marLeft w:val="0"/>
      <w:marRight w:val="0"/>
      <w:marTop w:val="0"/>
      <w:marBottom w:val="0"/>
      <w:divBdr>
        <w:top w:val="none" w:sz="0" w:space="0" w:color="auto"/>
        <w:left w:val="none" w:sz="0" w:space="0" w:color="auto"/>
        <w:bottom w:val="none" w:sz="0" w:space="0" w:color="auto"/>
        <w:right w:val="none" w:sz="0" w:space="0" w:color="auto"/>
      </w:divBdr>
    </w:div>
    <w:div w:id="1084569945">
      <w:bodyDiv w:val="1"/>
      <w:marLeft w:val="0"/>
      <w:marRight w:val="0"/>
      <w:marTop w:val="0"/>
      <w:marBottom w:val="0"/>
      <w:divBdr>
        <w:top w:val="none" w:sz="0" w:space="0" w:color="auto"/>
        <w:left w:val="none" w:sz="0" w:space="0" w:color="auto"/>
        <w:bottom w:val="none" w:sz="0" w:space="0" w:color="auto"/>
        <w:right w:val="none" w:sz="0" w:space="0" w:color="auto"/>
      </w:divBdr>
    </w:div>
    <w:div w:id="1091506968">
      <w:bodyDiv w:val="1"/>
      <w:marLeft w:val="0"/>
      <w:marRight w:val="0"/>
      <w:marTop w:val="0"/>
      <w:marBottom w:val="0"/>
      <w:divBdr>
        <w:top w:val="none" w:sz="0" w:space="0" w:color="auto"/>
        <w:left w:val="none" w:sz="0" w:space="0" w:color="auto"/>
        <w:bottom w:val="none" w:sz="0" w:space="0" w:color="auto"/>
        <w:right w:val="none" w:sz="0" w:space="0" w:color="auto"/>
      </w:divBdr>
    </w:div>
    <w:div w:id="1091851630">
      <w:bodyDiv w:val="1"/>
      <w:marLeft w:val="0"/>
      <w:marRight w:val="0"/>
      <w:marTop w:val="0"/>
      <w:marBottom w:val="0"/>
      <w:divBdr>
        <w:top w:val="none" w:sz="0" w:space="0" w:color="auto"/>
        <w:left w:val="none" w:sz="0" w:space="0" w:color="auto"/>
        <w:bottom w:val="none" w:sz="0" w:space="0" w:color="auto"/>
        <w:right w:val="none" w:sz="0" w:space="0" w:color="auto"/>
      </w:divBdr>
    </w:div>
    <w:div w:id="1094592448">
      <w:bodyDiv w:val="1"/>
      <w:marLeft w:val="0"/>
      <w:marRight w:val="0"/>
      <w:marTop w:val="0"/>
      <w:marBottom w:val="0"/>
      <w:divBdr>
        <w:top w:val="none" w:sz="0" w:space="0" w:color="auto"/>
        <w:left w:val="none" w:sz="0" w:space="0" w:color="auto"/>
        <w:bottom w:val="none" w:sz="0" w:space="0" w:color="auto"/>
        <w:right w:val="none" w:sz="0" w:space="0" w:color="auto"/>
      </w:divBdr>
    </w:div>
    <w:div w:id="1094857816">
      <w:bodyDiv w:val="1"/>
      <w:marLeft w:val="0"/>
      <w:marRight w:val="0"/>
      <w:marTop w:val="0"/>
      <w:marBottom w:val="0"/>
      <w:divBdr>
        <w:top w:val="none" w:sz="0" w:space="0" w:color="auto"/>
        <w:left w:val="none" w:sz="0" w:space="0" w:color="auto"/>
        <w:bottom w:val="none" w:sz="0" w:space="0" w:color="auto"/>
        <w:right w:val="none" w:sz="0" w:space="0" w:color="auto"/>
      </w:divBdr>
    </w:div>
    <w:div w:id="1095007434">
      <w:bodyDiv w:val="1"/>
      <w:marLeft w:val="0"/>
      <w:marRight w:val="0"/>
      <w:marTop w:val="0"/>
      <w:marBottom w:val="0"/>
      <w:divBdr>
        <w:top w:val="none" w:sz="0" w:space="0" w:color="auto"/>
        <w:left w:val="none" w:sz="0" w:space="0" w:color="auto"/>
        <w:bottom w:val="none" w:sz="0" w:space="0" w:color="auto"/>
        <w:right w:val="none" w:sz="0" w:space="0" w:color="auto"/>
      </w:divBdr>
    </w:div>
    <w:div w:id="1101798691">
      <w:bodyDiv w:val="1"/>
      <w:marLeft w:val="0"/>
      <w:marRight w:val="0"/>
      <w:marTop w:val="0"/>
      <w:marBottom w:val="0"/>
      <w:divBdr>
        <w:top w:val="none" w:sz="0" w:space="0" w:color="auto"/>
        <w:left w:val="none" w:sz="0" w:space="0" w:color="auto"/>
        <w:bottom w:val="none" w:sz="0" w:space="0" w:color="auto"/>
        <w:right w:val="none" w:sz="0" w:space="0" w:color="auto"/>
      </w:divBdr>
    </w:div>
    <w:div w:id="1109813889">
      <w:bodyDiv w:val="1"/>
      <w:marLeft w:val="0"/>
      <w:marRight w:val="0"/>
      <w:marTop w:val="0"/>
      <w:marBottom w:val="0"/>
      <w:divBdr>
        <w:top w:val="none" w:sz="0" w:space="0" w:color="auto"/>
        <w:left w:val="none" w:sz="0" w:space="0" w:color="auto"/>
        <w:bottom w:val="none" w:sz="0" w:space="0" w:color="auto"/>
        <w:right w:val="none" w:sz="0" w:space="0" w:color="auto"/>
      </w:divBdr>
    </w:div>
    <w:div w:id="1111361581">
      <w:bodyDiv w:val="1"/>
      <w:marLeft w:val="0"/>
      <w:marRight w:val="0"/>
      <w:marTop w:val="0"/>
      <w:marBottom w:val="0"/>
      <w:divBdr>
        <w:top w:val="none" w:sz="0" w:space="0" w:color="auto"/>
        <w:left w:val="none" w:sz="0" w:space="0" w:color="auto"/>
        <w:bottom w:val="none" w:sz="0" w:space="0" w:color="auto"/>
        <w:right w:val="none" w:sz="0" w:space="0" w:color="auto"/>
      </w:divBdr>
    </w:div>
    <w:div w:id="1111584700">
      <w:bodyDiv w:val="1"/>
      <w:marLeft w:val="0"/>
      <w:marRight w:val="0"/>
      <w:marTop w:val="0"/>
      <w:marBottom w:val="0"/>
      <w:divBdr>
        <w:top w:val="none" w:sz="0" w:space="0" w:color="auto"/>
        <w:left w:val="none" w:sz="0" w:space="0" w:color="auto"/>
        <w:bottom w:val="none" w:sz="0" w:space="0" w:color="auto"/>
        <w:right w:val="none" w:sz="0" w:space="0" w:color="auto"/>
      </w:divBdr>
    </w:div>
    <w:div w:id="1112557449">
      <w:bodyDiv w:val="1"/>
      <w:marLeft w:val="0"/>
      <w:marRight w:val="0"/>
      <w:marTop w:val="0"/>
      <w:marBottom w:val="0"/>
      <w:divBdr>
        <w:top w:val="none" w:sz="0" w:space="0" w:color="auto"/>
        <w:left w:val="none" w:sz="0" w:space="0" w:color="auto"/>
        <w:bottom w:val="none" w:sz="0" w:space="0" w:color="auto"/>
        <w:right w:val="none" w:sz="0" w:space="0" w:color="auto"/>
      </w:divBdr>
    </w:div>
    <w:div w:id="1113985367">
      <w:bodyDiv w:val="1"/>
      <w:marLeft w:val="0"/>
      <w:marRight w:val="0"/>
      <w:marTop w:val="0"/>
      <w:marBottom w:val="0"/>
      <w:divBdr>
        <w:top w:val="none" w:sz="0" w:space="0" w:color="auto"/>
        <w:left w:val="none" w:sz="0" w:space="0" w:color="auto"/>
        <w:bottom w:val="none" w:sz="0" w:space="0" w:color="auto"/>
        <w:right w:val="none" w:sz="0" w:space="0" w:color="auto"/>
      </w:divBdr>
    </w:div>
    <w:div w:id="1115101542">
      <w:bodyDiv w:val="1"/>
      <w:marLeft w:val="0"/>
      <w:marRight w:val="0"/>
      <w:marTop w:val="0"/>
      <w:marBottom w:val="0"/>
      <w:divBdr>
        <w:top w:val="none" w:sz="0" w:space="0" w:color="auto"/>
        <w:left w:val="none" w:sz="0" w:space="0" w:color="auto"/>
        <w:bottom w:val="none" w:sz="0" w:space="0" w:color="auto"/>
        <w:right w:val="none" w:sz="0" w:space="0" w:color="auto"/>
      </w:divBdr>
    </w:div>
    <w:div w:id="1121612463">
      <w:bodyDiv w:val="1"/>
      <w:marLeft w:val="0"/>
      <w:marRight w:val="0"/>
      <w:marTop w:val="0"/>
      <w:marBottom w:val="0"/>
      <w:divBdr>
        <w:top w:val="none" w:sz="0" w:space="0" w:color="auto"/>
        <w:left w:val="none" w:sz="0" w:space="0" w:color="auto"/>
        <w:bottom w:val="none" w:sz="0" w:space="0" w:color="auto"/>
        <w:right w:val="none" w:sz="0" w:space="0" w:color="auto"/>
      </w:divBdr>
    </w:div>
    <w:div w:id="1125348896">
      <w:bodyDiv w:val="1"/>
      <w:marLeft w:val="0"/>
      <w:marRight w:val="0"/>
      <w:marTop w:val="0"/>
      <w:marBottom w:val="0"/>
      <w:divBdr>
        <w:top w:val="none" w:sz="0" w:space="0" w:color="auto"/>
        <w:left w:val="none" w:sz="0" w:space="0" w:color="auto"/>
        <w:bottom w:val="none" w:sz="0" w:space="0" w:color="auto"/>
        <w:right w:val="none" w:sz="0" w:space="0" w:color="auto"/>
      </w:divBdr>
    </w:div>
    <w:div w:id="1125586800">
      <w:bodyDiv w:val="1"/>
      <w:marLeft w:val="0"/>
      <w:marRight w:val="0"/>
      <w:marTop w:val="0"/>
      <w:marBottom w:val="0"/>
      <w:divBdr>
        <w:top w:val="none" w:sz="0" w:space="0" w:color="auto"/>
        <w:left w:val="none" w:sz="0" w:space="0" w:color="auto"/>
        <w:bottom w:val="none" w:sz="0" w:space="0" w:color="auto"/>
        <w:right w:val="none" w:sz="0" w:space="0" w:color="auto"/>
      </w:divBdr>
    </w:div>
    <w:div w:id="1126848153">
      <w:bodyDiv w:val="1"/>
      <w:marLeft w:val="0"/>
      <w:marRight w:val="0"/>
      <w:marTop w:val="0"/>
      <w:marBottom w:val="0"/>
      <w:divBdr>
        <w:top w:val="none" w:sz="0" w:space="0" w:color="auto"/>
        <w:left w:val="none" w:sz="0" w:space="0" w:color="auto"/>
        <w:bottom w:val="none" w:sz="0" w:space="0" w:color="auto"/>
        <w:right w:val="none" w:sz="0" w:space="0" w:color="auto"/>
      </w:divBdr>
    </w:div>
    <w:div w:id="1133986692">
      <w:bodyDiv w:val="1"/>
      <w:marLeft w:val="0"/>
      <w:marRight w:val="0"/>
      <w:marTop w:val="0"/>
      <w:marBottom w:val="0"/>
      <w:divBdr>
        <w:top w:val="none" w:sz="0" w:space="0" w:color="auto"/>
        <w:left w:val="none" w:sz="0" w:space="0" w:color="auto"/>
        <w:bottom w:val="none" w:sz="0" w:space="0" w:color="auto"/>
        <w:right w:val="none" w:sz="0" w:space="0" w:color="auto"/>
      </w:divBdr>
    </w:div>
    <w:div w:id="1140152090">
      <w:bodyDiv w:val="1"/>
      <w:marLeft w:val="0"/>
      <w:marRight w:val="0"/>
      <w:marTop w:val="0"/>
      <w:marBottom w:val="0"/>
      <w:divBdr>
        <w:top w:val="none" w:sz="0" w:space="0" w:color="auto"/>
        <w:left w:val="none" w:sz="0" w:space="0" w:color="auto"/>
        <w:bottom w:val="none" w:sz="0" w:space="0" w:color="auto"/>
        <w:right w:val="none" w:sz="0" w:space="0" w:color="auto"/>
      </w:divBdr>
    </w:div>
    <w:div w:id="1145782265">
      <w:bodyDiv w:val="1"/>
      <w:marLeft w:val="0"/>
      <w:marRight w:val="0"/>
      <w:marTop w:val="0"/>
      <w:marBottom w:val="0"/>
      <w:divBdr>
        <w:top w:val="none" w:sz="0" w:space="0" w:color="auto"/>
        <w:left w:val="none" w:sz="0" w:space="0" w:color="auto"/>
        <w:bottom w:val="none" w:sz="0" w:space="0" w:color="auto"/>
        <w:right w:val="none" w:sz="0" w:space="0" w:color="auto"/>
      </w:divBdr>
    </w:div>
    <w:div w:id="1146122959">
      <w:bodyDiv w:val="1"/>
      <w:marLeft w:val="0"/>
      <w:marRight w:val="0"/>
      <w:marTop w:val="0"/>
      <w:marBottom w:val="0"/>
      <w:divBdr>
        <w:top w:val="none" w:sz="0" w:space="0" w:color="auto"/>
        <w:left w:val="none" w:sz="0" w:space="0" w:color="auto"/>
        <w:bottom w:val="none" w:sz="0" w:space="0" w:color="auto"/>
        <w:right w:val="none" w:sz="0" w:space="0" w:color="auto"/>
      </w:divBdr>
    </w:div>
    <w:div w:id="1146969819">
      <w:bodyDiv w:val="1"/>
      <w:marLeft w:val="0"/>
      <w:marRight w:val="0"/>
      <w:marTop w:val="0"/>
      <w:marBottom w:val="0"/>
      <w:divBdr>
        <w:top w:val="none" w:sz="0" w:space="0" w:color="auto"/>
        <w:left w:val="none" w:sz="0" w:space="0" w:color="auto"/>
        <w:bottom w:val="none" w:sz="0" w:space="0" w:color="auto"/>
        <w:right w:val="none" w:sz="0" w:space="0" w:color="auto"/>
      </w:divBdr>
    </w:div>
    <w:div w:id="1155800782">
      <w:bodyDiv w:val="1"/>
      <w:marLeft w:val="0"/>
      <w:marRight w:val="0"/>
      <w:marTop w:val="0"/>
      <w:marBottom w:val="0"/>
      <w:divBdr>
        <w:top w:val="none" w:sz="0" w:space="0" w:color="auto"/>
        <w:left w:val="none" w:sz="0" w:space="0" w:color="auto"/>
        <w:bottom w:val="none" w:sz="0" w:space="0" w:color="auto"/>
        <w:right w:val="none" w:sz="0" w:space="0" w:color="auto"/>
      </w:divBdr>
    </w:div>
    <w:div w:id="1156800849">
      <w:bodyDiv w:val="1"/>
      <w:marLeft w:val="0"/>
      <w:marRight w:val="0"/>
      <w:marTop w:val="0"/>
      <w:marBottom w:val="0"/>
      <w:divBdr>
        <w:top w:val="none" w:sz="0" w:space="0" w:color="auto"/>
        <w:left w:val="none" w:sz="0" w:space="0" w:color="auto"/>
        <w:bottom w:val="none" w:sz="0" w:space="0" w:color="auto"/>
        <w:right w:val="none" w:sz="0" w:space="0" w:color="auto"/>
      </w:divBdr>
    </w:div>
    <w:div w:id="1157917911">
      <w:bodyDiv w:val="1"/>
      <w:marLeft w:val="0"/>
      <w:marRight w:val="0"/>
      <w:marTop w:val="0"/>
      <w:marBottom w:val="0"/>
      <w:divBdr>
        <w:top w:val="none" w:sz="0" w:space="0" w:color="auto"/>
        <w:left w:val="none" w:sz="0" w:space="0" w:color="auto"/>
        <w:bottom w:val="none" w:sz="0" w:space="0" w:color="auto"/>
        <w:right w:val="none" w:sz="0" w:space="0" w:color="auto"/>
      </w:divBdr>
    </w:div>
    <w:div w:id="1158575656">
      <w:bodyDiv w:val="1"/>
      <w:marLeft w:val="0"/>
      <w:marRight w:val="0"/>
      <w:marTop w:val="0"/>
      <w:marBottom w:val="0"/>
      <w:divBdr>
        <w:top w:val="none" w:sz="0" w:space="0" w:color="auto"/>
        <w:left w:val="none" w:sz="0" w:space="0" w:color="auto"/>
        <w:bottom w:val="none" w:sz="0" w:space="0" w:color="auto"/>
        <w:right w:val="none" w:sz="0" w:space="0" w:color="auto"/>
      </w:divBdr>
    </w:div>
    <w:div w:id="1159417423">
      <w:bodyDiv w:val="1"/>
      <w:marLeft w:val="0"/>
      <w:marRight w:val="0"/>
      <w:marTop w:val="0"/>
      <w:marBottom w:val="0"/>
      <w:divBdr>
        <w:top w:val="none" w:sz="0" w:space="0" w:color="auto"/>
        <w:left w:val="none" w:sz="0" w:space="0" w:color="auto"/>
        <w:bottom w:val="none" w:sz="0" w:space="0" w:color="auto"/>
        <w:right w:val="none" w:sz="0" w:space="0" w:color="auto"/>
      </w:divBdr>
    </w:div>
    <w:div w:id="1163354982">
      <w:bodyDiv w:val="1"/>
      <w:marLeft w:val="0"/>
      <w:marRight w:val="0"/>
      <w:marTop w:val="0"/>
      <w:marBottom w:val="0"/>
      <w:divBdr>
        <w:top w:val="none" w:sz="0" w:space="0" w:color="auto"/>
        <w:left w:val="none" w:sz="0" w:space="0" w:color="auto"/>
        <w:bottom w:val="none" w:sz="0" w:space="0" w:color="auto"/>
        <w:right w:val="none" w:sz="0" w:space="0" w:color="auto"/>
      </w:divBdr>
    </w:div>
    <w:div w:id="1166357296">
      <w:bodyDiv w:val="1"/>
      <w:marLeft w:val="0"/>
      <w:marRight w:val="0"/>
      <w:marTop w:val="0"/>
      <w:marBottom w:val="0"/>
      <w:divBdr>
        <w:top w:val="none" w:sz="0" w:space="0" w:color="auto"/>
        <w:left w:val="none" w:sz="0" w:space="0" w:color="auto"/>
        <w:bottom w:val="none" w:sz="0" w:space="0" w:color="auto"/>
        <w:right w:val="none" w:sz="0" w:space="0" w:color="auto"/>
      </w:divBdr>
    </w:div>
    <w:div w:id="1167407112">
      <w:bodyDiv w:val="1"/>
      <w:marLeft w:val="0"/>
      <w:marRight w:val="0"/>
      <w:marTop w:val="0"/>
      <w:marBottom w:val="0"/>
      <w:divBdr>
        <w:top w:val="none" w:sz="0" w:space="0" w:color="auto"/>
        <w:left w:val="none" w:sz="0" w:space="0" w:color="auto"/>
        <w:bottom w:val="none" w:sz="0" w:space="0" w:color="auto"/>
        <w:right w:val="none" w:sz="0" w:space="0" w:color="auto"/>
      </w:divBdr>
    </w:div>
    <w:div w:id="1170952442">
      <w:bodyDiv w:val="1"/>
      <w:marLeft w:val="0"/>
      <w:marRight w:val="0"/>
      <w:marTop w:val="0"/>
      <w:marBottom w:val="0"/>
      <w:divBdr>
        <w:top w:val="none" w:sz="0" w:space="0" w:color="auto"/>
        <w:left w:val="none" w:sz="0" w:space="0" w:color="auto"/>
        <w:bottom w:val="none" w:sz="0" w:space="0" w:color="auto"/>
        <w:right w:val="none" w:sz="0" w:space="0" w:color="auto"/>
      </w:divBdr>
    </w:div>
    <w:div w:id="1180118150">
      <w:bodyDiv w:val="1"/>
      <w:marLeft w:val="0"/>
      <w:marRight w:val="0"/>
      <w:marTop w:val="0"/>
      <w:marBottom w:val="0"/>
      <w:divBdr>
        <w:top w:val="none" w:sz="0" w:space="0" w:color="auto"/>
        <w:left w:val="none" w:sz="0" w:space="0" w:color="auto"/>
        <w:bottom w:val="none" w:sz="0" w:space="0" w:color="auto"/>
        <w:right w:val="none" w:sz="0" w:space="0" w:color="auto"/>
      </w:divBdr>
    </w:div>
    <w:div w:id="1181621738">
      <w:bodyDiv w:val="1"/>
      <w:marLeft w:val="0"/>
      <w:marRight w:val="0"/>
      <w:marTop w:val="0"/>
      <w:marBottom w:val="0"/>
      <w:divBdr>
        <w:top w:val="none" w:sz="0" w:space="0" w:color="auto"/>
        <w:left w:val="none" w:sz="0" w:space="0" w:color="auto"/>
        <w:bottom w:val="none" w:sz="0" w:space="0" w:color="auto"/>
        <w:right w:val="none" w:sz="0" w:space="0" w:color="auto"/>
      </w:divBdr>
    </w:div>
    <w:div w:id="1185948201">
      <w:bodyDiv w:val="1"/>
      <w:marLeft w:val="0"/>
      <w:marRight w:val="0"/>
      <w:marTop w:val="0"/>
      <w:marBottom w:val="0"/>
      <w:divBdr>
        <w:top w:val="none" w:sz="0" w:space="0" w:color="auto"/>
        <w:left w:val="none" w:sz="0" w:space="0" w:color="auto"/>
        <w:bottom w:val="none" w:sz="0" w:space="0" w:color="auto"/>
        <w:right w:val="none" w:sz="0" w:space="0" w:color="auto"/>
      </w:divBdr>
    </w:div>
    <w:div w:id="1189560052">
      <w:bodyDiv w:val="1"/>
      <w:marLeft w:val="0"/>
      <w:marRight w:val="0"/>
      <w:marTop w:val="0"/>
      <w:marBottom w:val="0"/>
      <w:divBdr>
        <w:top w:val="none" w:sz="0" w:space="0" w:color="auto"/>
        <w:left w:val="none" w:sz="0" w:space="0" w:color="auto"/>
        <w:bottom w:val="none" w:sz="0" w:space="0" w:color="auto"/>
        <w:right w:val="none" w:sz="0" w:space="0" w:color="auto"/>
      </w:divBdr>
    </w:div>
    <w:div w:id="1193566903">
      <w:bodyDiv w:val="1"/>
      <w:marLeft w:val="0"/>
      <w:marRight w:val="0"/>
      <w:marTop w:val="0"/>
      <w:marBottom w:val="0"/>
      <w:divBdr>
        <w:top w:val="none" w:sz="0" w:space="0" w:color="auto"/>
        <w:left w:val="none" w:sz="0" w:space="0" w:color="auto"/>
        <w:bottom w:val="none" w:sz="0" w:space="0" w:color="auto"/>
        <w:right w:val="none" w:sz="0" w:space="0" w:color="auto"/>
      </w:divBdr>
    </w:div>
    <w:div w:id="1198078436">
      <w:bodyDiv w:val="1"/>
      <w:marLeft w:val="0"/>
      <w:marRight w:val="0"/>
      <w:marTop w:val="0"/>
      <w:marBottom w:val="0"/>
      <w:divBdr>
        <w:top w:val="none" w:sz="0" w:space="0" w:color="auto"/>
        <w:left w:val="none" w:sz="0" w:space="0" w:color="auto"/>
        <w:bottom w:val="none" w:sz="0" w:space="0" w:color="auto"/>
        <w:right w:val="none" w:sz="0" w:space="0" w:color="auto"/>
      </w:divBdr>
    </w:div>
    <w:div w:id="1205141715">
      <w:bodyDiv w:val="1"/>
      <w:marLeft w:val="0"/>
      <w:marRight w:val="0"/>
      <w:marTop w:val="0"/>
      <w:marBottom w:val="0"/>
      <w:divBdr>
        <w:top w:val="none" w:sz="0" w:space="0" w:color="auto"/>
        <w:left w:val="none" w:sz="0" w:space="0" w:color="auto"/>
        <w:bottom w:val="none" w:sz="0" w:space="0" w:color="auto"/>
        <w:right w:val="none" w:sz="0" w:space="0" w:color="auto"/>
      </w:divBdr>
    </w:div>
    <w:div w:id="1206676102">
      <w:bodyDiv w:val="1"/>
      <w:marLeft w:val="0"/>
      <w:marRight w:val="0"/>
      <w:marTop w:val="0"/>
      <w:marBottom w:val="0"/>
      <w:divBdr>
        <w:top w:val="none" w:sz="0" w:space="0" w:color="auto"/>
        <w:left w:val="none" w:sz="0" w:space="0" w:color="auto"/>
        <w:bottom w:val="none" w:sz="0" w:space="0" w:color="auto"/>
        <w:right w:val="none" w:sz="0" w:space="0" w:color="auto"/>
      </w:divBdr>
    </w:div>
    <w:div w:id="1207570883">
      <w:bodyDiv w:val="1"/>
      <w:marLeft w:val="0"/>
      <w:marRight w:val="0"/>
      <w:marTop w:val="0"/>
      <w:marBottom w:val="0"/>
      <w:divBdr>
        <w:top w:val="none" w:sz="0" w:space="0" w:color="auto"/>
        <w:left w:val="none" w:sz="0" w:space="0" w:color="auto"/>
        <w:bottom w:val="none" w:sz="0" w:space="0" w:color="auto"/>
        <w:right w:val="none" w:sz="0" w:space="0" w:color="auto"/>
      </w:divBdr>
    </w:div>
    <w:div w:id="1208567717">
      <w:bodyDiv w:val="1"/>
      <w:marLeft w:val="0"/>
      <w:marRight w:val="0"/>
      <w:marTop w:val="0"/>
      <w:marBottom w:val="0"/>
      <w:divBdr>
        <w:top w:val="none" w:sz="0" w:space="0" w:color="auto"/>
        <w:left w:val="none" w:sz="0" w:space="0" w:color="auto"/>
        <w:bottom w:val="none" w:sz="0" w:space="0" w:color="auto"/>
        <w:right w:val="none" w:sz="0" w:space="0" w:color="auto"/>
      </w:divBdr>
    </w:div>
    <w:div w:id="1212184668">
      <w:bodyDiv w:val="1"/>
      <w:marLeft w:val="0"/>
      <w:marRight w:val="0"/>
      <w:marTop w:val="0"/>
      <w:marBottom w:val="0"/>
      <w:divBdr>
        <w:top w:val="none" w:sz="0" w:space="0" w:color="auto"/>
        <w:left w:val="none" w:sz="0" w:space="0" w:color="auto"/>
        <w:bottom w:val="none" w:sz="0" w:space="0" w:color="auto"/>
        <w:right w:val="none" w:sz="0" w:space="0" w:color="auto"/>
      </w:divBdr>
    </w:div>
    <w:div w:id="1219239967">
      <w:bodyDiv w:val="1"/>
      <w:marLeft w:val="0"/>
      <w:marRight w:val="0"/>
      <w:marTop w:val="0"/>
      <w:marBottom w:val="0"/>
      <w:divBdr>
        <w:top w:val="none" w:sz="0" w:space="0" w:color="auto"/>
        <w:left w:val="none" w:sz="0" w:space="0" w:color="auto"/>
        <w:bottom w:val="none" w:sz="0" w:space="0" w:color="auto"/>
        <w:right w:val="none" w:sz="0" w:space="0" w:color="auto"/>
      </w:divBdr>
    </w:div>
    <w:div w:id="1219824046">
      <w:bodyDiv w:val="1"/>
      <w:marLeft w:val="0"/>
      <w:marRight w:val="0"/>
      <w:marTop w:val="0"/>
      <w:marBottom w:val="0"/>
      <w:divBdr>
        <w:top w:val="none" w:sz="0" w:space="0" w:color="auto"/>
        <w:left w:val="none" w:sz="0" w:space="0" w:color="auto"/>
        <w:bottom w:val="none" w:sz="0" w:space="0" w:color="auto"/>
        <w:right w:val="none" w:sz="0" w:space="0" w:color="auto"/>
      </w:divBdr>
    </w:div>
    <w:div w:id="1223061050">
      <w:bodyDiv w:val="1"/>
      <w:marLeft w:val="0"/>
      <w:marRight w:val="0"/>
      <w:marTop w:val="0"/>
      <w:marBottom w:val="0"/>
      <w:divBdr>
        <w:top w:val="none" w:sz="0" w:space="0" w:color="auto"/>
        <w:left w:val="none" w:sz="0" w:space="0" w:color="auto"/>
        <w:bottom w:val="none" w:sz="0" w:space="0" w:color="auto"/>
        <w:right w:val="none" w:sz="0" w:space="0" w:color="auto"/>
      </w:divBdr>
    </w:div>
    <w:div w:id="1224871560">
      <w:bodyDiv w:val="1"/>
      <w:marLeft w:val="0"/>
      <w:marRight w:val="0"/>
      <w:marTop w:val="0"/>
      <w:marBottom w:val="0"/>
      <w:divBdr>
        <w:top w:val="none" w:sz="0" w:space="0" w:color="auto"/>
        <w:left w:val="none" w:sz="0" w:space="0" w:color="auto"/>
        <w:bottom w:val="none" w:sz="0" w:space="0" w:color="auto"/>
        <w:right w:val="none" w:sz="0" w:space="0" w:color="auto"/>
      </w:divBdr>
    </w:div>
    <w:div w:id="1231304042">
      <w:bodyDiv w:val="1"/>
      <w:marLeft w:val="0"/>
      <w:marRight w:val="0"/>
      <w:marTop w:val="0"/>
      <w:marBottom w:val="0"/>
      <w:divBdr>
        <w:top w:val="none" w:sz="0" w:space="0" w:color="auto"/>
        <w:left w:val="none" w:sz="0" w:space="0" w:color="auto"/>
        <w:bottom w:val="none" w:sz="0" w:space="0" w:color="auto"/>
        <w:right w:val="none" w:sz="0" w:space="0" w:color="auto"/>
      </w:divBdr>
    </w:div>
    <w:div w:id="1232229747">
      <w:bodyDiv w:val="1"/>
      <w:marLeft w:val="0"/>
      <w:marRight w:val="0"/>
      <w:marTop w:val="0"/>
      <w:marBottom w:val="0"/>
      <w:divBdr>
        <w:top w:val="none" w:sz="0" w:space="0" w:color="auto"/>
        <w:left w:val="none" w:sz="0" w:space="0" w:color="auto"/>
        <w:bottom w:val="none" w:sz="0" w:space="0" w:color="auto"/>
        <w:right w:val="none" w:sz="0" w:space="0" w:color="auto"/>
      </w:divBdr>
    </w:div>
    <w:div w:id="1233855654">
      <w:bodyDiv w:val="1"/>
      <w:marLeft w:val="0"/>
      <w:marRight w:val="0"/>
      <w:marTop w:val="0"/>
      <w:marBottom w:val="0"/>
      <w:divBdr>
        <w:top w:val="none" w:sz="0" w:space="0" w:color="auto"/>
        <w:left w:val="none" w:sz="0" w:space="0" w:color="auto"/>
        <w:bottom w:val="none" w:sz="0" w:space="0" w:color="auto"/>
        <w:right w:val="none" w:sz="0" w:space="0" w:color="auto"/>
      </w:divBdr>
    </w:div>
    <w:div w:id="1237284111">
      <w:bodyDiv w:val="1"/>
      <w:marLeft w:val="0"/>
      <w:marRight w:val="0"/>
      <w:marTop w:val="0"/>
      <w:marBottom w:val="0"/>
      <w:divBdr>
        <w:top w:val="none" w:sz="0" w:space="0" w:color="auto"/>
        <w:left w:val="none" w:sz="0" w:space="0" w:color="auto"/>
        <w:bottom w:val="none" w:sz="0" w:space="0" w:color="auto"/>
        <w:right w:val="none" w:sz="0" w:space="0" w:color="auto"/>
      </w:divBdr>
    </w:div>
    <w:div w:id="1238711456">
      <w:bodyDiv w:val="1"/>
      <w:marLeft w:val="0"/>
      <w:marRight w:val="0"/>
      <w:marTop w:val="0"/>
      <w:marBottom w:val="0"/>
      <w:divBdr>
        <w:top w:val="none" w:sz="0" w:space="0" w:color="auto"/>
        <w:left w:val="none" w:sz="0" w:space="0" w:color="auto"/>
        <w:bottom w:val="none" w:sz="0" w:space="0" w:color="auto"/>
        <w:right w:val="none" w:sz="0" w:space="0" w:color="auto"/>
      </w:divBdr>
    </w:div>
    <w:div w:id="1240140527">
      <w:bodyDiv w:val="1"/>
      <w:marLeft w:val="0"/>
      <w:marRight w:val="0"/>
      <w:marTop w:val="0"/>
      <w:marBottom w:val="0"/>
      <w:divBdr>
        <w:top w:val="none" w:sz="0" w:space="0" w:color="auto"/>
        <w:left w:val="none" w:sz="0" w:space="0" w:color="auto"/>
        <w:bottom w:val="none" w:sz="0" w:space="0" w:color="auto"/>
        <w:right w:val="none" w:sz="0" w:space="0" w:color="auto"/>
      </w:divBdr>
    </w:div>
    <w:div w:id="1241865414">
      <w:bodyDiv w:val="1"/>
      <w:marLeft w:val="0"/>
      <w:marRight w:val="0"/>
      <w:marTop w:val="0"/>
      <w:marBottom w:val="0"/>
      <w:divBdr>
        <w:top w:val="none" w:sz="0" w:space="0" w:color="auto"/>
        <w:left w:val="none" w:sz="0" w:space="0" w:color="auto"/>
        <w:bottom w:val="none" w:sz="0" w:space="0" w:color="auto"/>
        <w:right w:val="none" w:sz="0" w:space="0" w:color="auto"/>
      </w:divBdr>
    </w:div>
    <w:div w:id="1244073372">
      <w:bodyDiv w:val="1"/>
      <w:marLeft w:val="0"/>
      <w:marRight w:val="0"/>
      <w:marTop w:val="0"/>
      <w:marBottom w:val="0"/>
      <w:divBdr>
        <w:top w:val="none" w:sz="0" w:space="0" w:color="auto"/>
        <w:left w:val="none" w:sz="0" w:space="0" w:color="auto"/>
        <w:bottom w:val="none" w:sz="0" w:space="0" w:color="auto"/>
        <w:right w:val="none" w:sz="0" w:space="0" w:color="auto"/>
      </w:divBdr>
    </w:div>
    <w:div w:id="1244682724">
      <w:bodyDiv w:val="1"/>
      <w:marLeft w:val="0"/>
      <w:marRight w:val="0"/>
      <w:marTop w:val="0"/>
      <w:marBottom w:val="0"/>
      <w:divBdr>
        <w:top w:val="none" w:sz="0" w:space="0" w:color="auto"/>
        <w:left w:val="none" w:sz="0" w:space="0" w:color="auto"/>
        <w:bottom w:val="none" w:sz="0" w:space="0" w:color="auto"/>
        <w:right w:val="none" w:sz="0" w:space="0" w:color="auto"/>
      </w:divBdr>
    </w:div>
    <w:div w:id="1245460184">
      <w:bodyDiv w:val="1"/>
      <w:marLeft w:val="0"/>
      <w:marRight w:val="0"/>
      <w:marTop w:val="0"/>
      <w:marBottom w:val="0"/>
      <w:divBdr>
        <w:top w:val="none" w:sz="0" w:space="0" w:color="auto"/>
        <w:left w:val="none" w:sz="0" w:space="0" w:color="auto"/>
        <w:bottom w:val="none" w:sz="0" w:space="0" w:color="auto"/>
        <w:right w:val="none" w:sz="0" w:space="0" w:color="auto"/>
      </w:divBdr>
    </w:div>
    <w:div w:id="1245533614">
      <w:bodyDiv w:val="1"/>
      <w:marLeft w:val="0"/>
      <w:marRight w:val="0"/>
      <w:marTop w:val="0"/>
      <w:marBottom w:val="0"/>
      <w:divBdr>
        <w:top w:val="none" w:sz="0" w:space="0" w:color="auto"/>
        <w:left w:val="none" w:sz="0" w:space="0" w:color="auto"/>
        <w:bottom w:val="none" w:sz="0" w:space="0" w:color="auto"/>
        <w:right w:val="none" w:sz="0" w:space="0" w:color="auto"/>
      </w:divBdr>
    </w:div>
    <w:div w:id="1245989793">
      <w:bodyDiv w:val="1"/>
      <w:marLeft w:val="0"/>
      <w:marRight w:val="0"/>
      <w:marTop w:val="0"/>
      <w:marBottom w:val="0"/>
      <w:divBdr>
        <w:top w:val="none" w:sz="0" w:space="0" w:color="auto"/>
        <w:left w:val="none" w:sz="0" w:space="0" w:color="auto"/>
        <w:bottom w:val="none" w:sz="0" w:space="0" w:color="auto"/>
        <w:right w:val="none" w:sz="0" w:space="0" w:color="auto"/>
      </w:divBdr>
    </w:div>
    <w:div w:id="1247305485">
      <w:bodyDiv w:val="1"/>
      <w:marLeft w:val="0"/>
      <w:marRight w:val="0"/>
      <w:marTop w:val="0"/>
      <w:marBottom w:val="0"/>
      <w:divBdr>
        <w:top w:val="none" w:sz="0" w:space="0" w:color="auto"/>
        <w:left w:val="none" w:sz="0" w:space="0" w:color="auto"/>
        <w:bottom w:val="none" w:sz="0" w:space="0" w:color="auto"/>
        <w:right w:val="none" w:sz="0" w:space="0" w:color="auto"/>
      </w:divBdr>
    </w:div>
    <w:div w:id="1248538974">
      <w:bodyDiv w:val="1"/>
      <w:marLeft w:val="0"/>
      <w:marRight w:val="0"/>
      <w:marTop w:val="0"/>
      <w:marBottom w:val="0"/>
      <w:divBdr>
        <w:top w:val="none" w:sz="0" w:space="0" w:color="auto"/>
        <w:left w:val="none" w:sz="0" w:space="0" w:color="auto"/>
        <w:bottom w:val="none" w:sz="0" w:space="0" w:color="auto"/>
        <w:right w:val="none" w:sz="0" w:space="0" w:color="auto"/>
      </w:divBdr>
    </w:div>
    <w:div w:id="1249773616">
      <w:bodyDiv w:val="1"/>
      <w:marLeft w:val="0"/>
      <w:marRight w:val="0"/>
      <w:marTop w:val="0"/>
      <w:marBottom w:val="0"/>
      <w:divBdr>
        <w:top w:val="none" w:sz="0" w:space="0" w:color="auto"/>
        <w:left w:val="none" w:sz="0" w:space="0" w:color="auto"/>
        <w:bottom w:val="none" w:sz="0" w:space="0" w:color="auto"/>
        <w:right w:val="none" w:sz="0" w:space="0" w:color="auto"/>
      </w:divBdr>
    </w:div>
    <w:div w:id="1257447822">
      <w:bodyDiv w:val="1"/>
      <w:marLeft w:val="0"/>
      <w:marRight w:val="0"/>
      <w:marTop w:val="0"/>
      <w:marBottom w:val="0"/>
      <w:divBdr>
        <w:top w:val="none" w:sz="0" w:space="0" w:color="auto"/>
        <w:left w:val="none" w:sz="0" w:space="0" w:color="auto"/>
        <w:bottom w:val="none" w:sz="0" w:space="0" w:color="auto"/>
        <w:right w:val="none" w:sz="0" w:space="0" w:color="auto"/>
      </w:divBdr>
    </w:div>
    <w:div w:id="1260212967">
      <w:bodyDiv w:val="1"/>
      <w:marLeft w:val="0"/>
      <w:marRight w:val="0"/>
      <w:marTop w:val="0"/>
      <w:marBottom w:val="0"/>
      <w:divBdr>
        <w:top w:val="none" w:sz="0" w:space="0" w:color="auto"/>
        <w:left w:val="none" w:sz="0" w:space="0" w:color="auto"/>
        <w:bottom w:val="none" w:sz="0" w:space="0" w:color="auto"/>
        <w:right w:val="none" w:sz="0" w:space="0" w:color="auto"/>
      </w:divBdr>
    </w:div>
    <w:div w:id="1262421038">
      <w:bodyDiv w:val="1"/>
      <w:marLeft w:val="0"/>
      <w:marRight w:val="0"/>
      <w:marTop w:val="0"/>
      <w:marBottom w:val="0"/>
      <w:divBdr>
        <w:top w:val="none" w:sz="0" w:space="0" w:color="auto"/>
        <w:left w:val="none" w:sz="0" w:space="0" w:color="auto"/>
        <w:bottom w:val="none" w:sz="0" w:space="0" w:color="auto"/>
        <w:right w:val="none" w:sz="0" w:space="0" w:color="auto"/>
      </w:divBdr>
    </w:div>
    <w:div w:id="1263563784">
      <w:bodyDiv w:val="1"/>
      <w:marLeft w:val="0"/>
      <w:marRight w:val="0"/>
      <w:marTop w:val="0"/>
      <w:marBottom w:val="0"/>
      <w:divBdr>
        <w:top w:val="none" w:sz="0" w:space="0" w:color="auto"/>
        <w:left w:val="none" w:sz="0" w:space="0" w:color="auto"/>
        <w:bottom w:val="none" w:sz="0" w:space="0" w:color="auto"/>
        <w:right w:val="none" w:sz="0" w:space="0" w:color="auto"/>
      </w:divBdr>
    </w:div>
    <w:div w:id="1272014838">
      <w:bodyDiv w:val="1"/>
      <w:marLeft w:val="0"/>
      <w:marRight w:val="0"/>
      <w:marTop w:val="0"/>
      <w:marBottom w:val="0"/>
      <w:divBdr>
        <w:top w:val="none" w:sz="0" w:space="0" w:color="auto"/>
        <w:left w:val="none" w:sz="0" w:space="0" w:color="auto"/>
        <w:bottom w:val="none" w:sz="0" w:space="0" w:color="auto"/>
        <w:right w:val="none" w:sz="0" w:space="0" w:color="auto"/>
      </w:divBdr>
    </w:div>
    <w:div w:id="1272780252">
      <w:bodyDiv w:val="1"/>
      <w:marLeft w:val="0"/>
      <w:marRight w:val="0"/>
      <w:marTop w:val="0"/>
      <w:marBottom w:val="0"/>
      <w:divBdr>
        <w:top w:val="none" w:sz="0" w:space="0" w:color="auto"/>
        <w:left w:val="none" w:sz="0" w:space="0" w:color="auto"/>
        <w:bottom w:val="none" w:sz="0" w:space="0" w:color="auto"/>
        <w:right w:val="none" w:sz="0" w:space="0" w:color="auto"/>
      </w:divBdr>
    </w:div>
    <w:div w:id="1275746340">
      <w:bodyDiv w:val="1"/>
      <w:marLeft w:val="0"/>
      <w:marRight w:val="0"/>
      <w:marTop w:val="0"/>
      <w:marBottom w:val="0"/>
      <w:divBdr>
        <w:top w:val="none" w:sz="0" w:space="0" w:color="auto"/>
        <w:left w:val="none" w:sz="0" w:space="0" w:color="auto"/>
        <w:bottom w:val="none" w:sz="0" w:space="0" w:color="auto"/>
        <w:right w:val="none" w:sz="0" w:space="0" w:color="auto"/>
      </w:divBdr>
    </w:div>
    <w:div w:id="1289315438">
      <w:bodyDiv w:val="1"/>
      <w:marLeft w:val="0"/>
      <w:marRight w:val="0"/>
      <w:marTop w:val="0"/>
      <w:marBottom w:val="0"/>
      <w:divBdr>
        <w:top w:val="none" w:sz="0" w:space="0" w:color="auto"/>
        <w:left w:val="none" w:sz="0" w:space="0" w:color="auto"/>
        <w:bottom w:val="none" w:sz="0" w:space="0" w:color="auto"/>
        <w:right w:val="none" w:sz="0" w:space="0" w:color="auto"/>
      </w:divBdr>
    </w:div>
    <w:div w:id="1290284279">
      <w:bodyDiv w:val="1"/>
      <w:marLeft w:val="0"/>
      <w:marRight w:val="0"/>
      <w:marTop w:val="0"/>
      <w:marBottom w:val="0"/>
      <w:divBdr>
        <w:top w:val="none" w:sz="0" w:space="0" w:color="auto"/>
        <w:left w:val="none" w:sz="0" w:space="0" w:color="auto"/>
        <w:bottom w:val="none" w:sz="0" w:space="0" w:color="auto"/>
        <w:right w:val="none" w:sz="0" w:space="0" w:color="auto"/>
      </w:divBdr>
    </w:div>
    <w:div w:id="1291279819">
      <w:bodyDiv w:val="1"/>
      <w:marLeft w:val="0"/>
      <w:marRight w:val="0"/>
      <w:marTop w:val="0"/>
      <w:marBottom w:val="0"/>
      <w:divBdr>
        <w:top w:val="none" w:sz="0" w:space="0" w:color="auto"/>
        <w:left w:val="none" w:sz="0" w:space="0" w:color="auto"/>
        <w:bottom w:val="none" w:sz="0" w:space="0" w:color="auto"/>
        <w:right w:val="none" w:sz="0" w:space="0" w:color="auto"/>
      </w:divBdr>
    </w:div>
    <w:div w:id="1295678019">
      <w:bodyDiv w:val="1"/>
      <w:marLeft w:val="0"/>
      <w:marRight w:val="0"/>
      <w:marTop w:val="0"/>
      <w:marBottom w:val="0"/>
      <w:divBdr>
        <w:top w:val="none" w:sz="0" w:space="0" w:color="auto"/>
        <w:left w:val="none" w:sz="0" w:space="0" w:color="auto"/>
        <w:bottom w:val="none" w:sz="0" w:space="0" w:color="auto"/>
        <w:right w:val="none" w:sz="0" w:space="0" w:color="auto"/>
      </w:divBdr>
    </w:div>
    <w:div w:id="1308975087">
      <w:bodyDiv w:val="1"/>
      <w:marLeft w:val="0"/>
      <w:marRight w:val="0"/>
      <w:marTop w:val="0"/>
      <w:marBottom w:val="0"/>
      <w:divBdr>
        <w:top w:val="none" w:sz="0" w:space="0" w:color="auto"/>
        <w:left w:val="none" w:sz="0" w:space="0" w:color="auto"/>
        <w:bottom w:val="none" w:sz="0" w:space="0" w:color="auto"/>
        <w:right w:val="none" w:sz="0" w:space="0" w:color="auto"/>
      </w:divBdr>
    </w:div>
    <w:div w:id="1310404484">
      <w:bodyDiv w:val="1"/>
      <w:marLeft w:val="0"/>
      <w:marRight w:val="0"/>
      <w:marTop w:val="0"/>
      <w:marBottom w:val="0"/>
      <w:divBdr>
        <w:top w:val="none" w:sz="0" w:space="0" w:color="auto"/>
        <w:left w:val="none" w:sz="0" w:space="0" w:color="auto"/>
        <w:bottom w:val="none" w:sz="0" w:space="0" w:color="auto"/>
        <w:right w:val="none" w:sz="0" w:space="0" w:color="auto"/>
      </w:divBdr>
    </w:div>
    <w:div w:id="1311785744">
      <w:bodyDiv w:val="1"/>
      <w:marLeft w:val="0"/>
      <w:marRight w:val="0"/>
      <w:marTop w:val="0"/>
      <w:marBottom w:val="0"/>
      <w:divBdr>
        <w:top w:val="none" w:sz="0" w:space="0" w:color="auto"/>
        <w:left w:val="none" w:sz="0" w:space="0" w:color="auto"/>
        <w:bottom w:val="none" w:sz="0" w:space="0" w:color="auto"/>
        <w:right w:val="none" w:sz="0" w:space="0" w:color="auto"/>
      </w:divBdr>
    </w:div>
    <w:div w:id="1312372188">
      <w:bodyDiv w:val="1"/>
      <w:marLeft w:val="0"/>
      <w:marRight w:val="0"/>
      <w:marTop w:val="0"/>
      <w:marBottom w:val="0"/>
      <w:divBdr>
        <w:top w:val="none" w:sz="0" w:space="0" w:color="auto"/>
        <w:left w:val="none" w:sz="0" w:space="0" w:color="auto"/>
        <w:bottom w:val="none" w:sz="0" w:space="0" w:color="auto"/>
        <w:right w:val="none" w:sz="0" w:space="0" w:color="auto"/>
      </w:divBdr>
    </w:div>
    <w:div w:id="1319578098">
      <w:bodyDiv w:val="1"/>
      <w:marLeft w:val="0"/>
      <w:marRight w:val="0"/>
      <w:marTop w:val="0"/>
      <w:marBottom w:val="0"/>
      <w:divBdr>
        <w:top w:val="none" w:sz="0" w:space="0" w:color="auto"/>
        <w:left w:val="none" w:sz="0" w:space="0" w:color="auto"/>
        <w:bottom w:val="none" w:sz="0" w:space="0" w:color="auto"/>
        <w:right w:val="none" w:sz="0" w:space="0" w:color="auto"/>
      </w:divBdr>
    </w:div>
    <w:div w:id="1322781375">
      <w:bodyDiv w:val="1"/>
      <w:marLeft w:val="0"/>
      <w:marRight w:val="0"/>
      <w:marTop w:val="0"/>
      <w:marBottom w:val="0"/>
      <w:divBdr>
        <w:top w:val="none" w:sz="0" w:space="0" w:color="auto"/>
        <w:left w:val="none" w:sz="0" w:space="0" w:color="auto"/>
        <w:bottom w:val="none" w:sz="0" w:space="0" w:color="auto"/>
        <w:right w:val="none" w:sz="0" w:space="0" w:color="auto"/>
      </w:divBdr>
    </w:div>
    <w:div w:id="1324116991">
      <w:bodyDiv w:val="1"/>
      <w:marLeft w:val="0"/>
      <w:marRight w:val="0"/>
      <w:marTop w:val="0"/>
      <w:marBottom w:val="0"/>
      <w:divBdr>
        <w:top w:val="none" w:sz="0" w:space="0" w:color="auto"/>
        <w:left w:val="none" w:sz="0" w:space="0" w:color="auto"/>
        <w:bottom w:val="none" w:sz="0" w:space="0" w:color="auto"/>
        <w:right w:val="none" w:sz="0" w:space="0" w:color="auto"/>
      </w:divBdr>
    </w:div>
    <w:div w:id="1325472605">
      <w:bodyDiv w:val="1"/>
      <w:marLeft w:val="0"/>
      <w:marRight w:val="0"/>
      <w:marTop w:val="0"/>
      <w:marBottom w:val="0"/>
      <w:divBdr>
        <w:top w:val="none" w:sz="0" w:space="0" w:color="auto"/>
        <w:left w:val="none" w:sz="0" w:space="0" w:color="auto"/>
        <w:bottom w:val="none" w:sz="0" w:space="0" w:color="auto"/>
        <w:right w:val="none" w:sz="0" w:space="0" w:color="auto"/>
      </w:divBdr>
    </w:div>
    <w:div w:id="1326130234">
      <w:bodyDiv w:val="1"/>
      <w:marLeft w:val="0"/>
      <w:marRight w:val="0"/>
      <w:marTop w:val="0"/>
      <w:marBottom w:val="0"/>
      <w:divBdr>
        <w:top w:val="none" w:sz="0" w:space="0" w:color="auto"/>
        <w:left w:val="none" w:sz="0" w:space="0" w:color="auto"/>
        <w:bottom w:val="none" w:sz="0" w:space="0" w:color="auto"/>
        <w:right w:val="none" w:sz="0" w:space="0" w:color="auto"/>
      </w:divBdr>
    </w:div>
    <w:div w:id="1328051730">
      <w:bodyDiv w:val="1"/>
      <w:marLeft w:val="0"/>
      <w:marRight w:val="0"/>
      <w:marTop w:val="0"/>
      <w:marBottom w:val="0"/>
      <w:divBdr>
        <w:top w:val="none" w:sz="0" w:space="0" w:color="auto"/>
        <w:left w:val="none" w:sz="0" w:space="0" w:color="auto"/>
        <w:bottom w:val="none" w:sz="0" w:space="0" w:color="auto"/>
        <w:right w:val="none" w:sz="0" w:space="0" w:color="auto"/>
      </w:divBdr>
    </w:div>
    <w:div w:id="1328903891">
      <w:bodyDiv w:val="1"/>
      <w:marLeft w:val="0"/>
      <w:marRight w:val="0"/>
      <w:marTop w:val="0"/>
      <w:marBottom w:val="0"/>
      <w:divBdr>
        <w:top w:val="none" w:sz="0" w:space="0" w:color="auto"/>
        <w:left w:val="none" w:sz="0" w:space="0" w:color="auto"/>
        <w:bottom w:val="none" w:sz="0" w:space="0" w:color="auto"/>
        <w:right w:val="none" w:sz="0" w:space="0" w:color="auto"/>
      </w:divBdr>
    </w:div>
    <w:div w:id="1329867850">
      <w:bodyDiv w:val="1"/>
      <w:marLeft w:val="0"/>
      <w:marRight w:val="0"/>
      <w:marTop w:val="0"/>
      <w:marBottom w:val="0"/>
      <w:divBdr>
        <w:top w:val="none" w:sz="0" w:space="0" w:color="auto"/>
        <w:left w:val="none" w:sz="0" w:space="0" w:color="auto"/>
        <w:bottom w:val="none" w:sz="0" w:space="0" w:color="auto"/>
        <w:right w:val="none" w:sz="0" w:space="0" w:color="auto"/>
      </w:divBdr>
    </w:div>
    <w:div w:id="1331250163">
      <w:bodyDiv w:val="1"/>
      <w:marLeft w:val="0"/>
      <w:marRight w:val="0"/>
      <w:marTop w:val="0"/>
      <w:marBottom w:val="0"/>
      <w:divBdr>
        <w:top w:val="none" w:sz="0" w:space="0" w:color="auto"/>
        <w:left w:val="none" w:sz="0" w:space="0" w:color="auto"/>
        <w:bottom w:val="none" w:sz="0" w:space="0" w:color="auto"/>
        <w:right w:val="none" w:sz="0" w:space="0" w:color="auto"/>
      </w:divBdr>
    </w:div>
    <w:div w:id="1336109006">
      <w:bodyDiv w:val="1"/>
      <w:marLeft w:val="0"/>
      <w:marRight w:val="0"/>
      <w:marTop w:val="0"/>
      <w:marBottom w:val="0"/>
      <w:divBdr>
        <w:top w:val="none" w:sz="0" w:space="0" w:color="auto"/>
        <w:left w:val="none" w:sz="0" w:space="0" w:color="auto"/>
        <w:bottom w:val="none" w:sz="0" w:space="0" w:color="auto"/>
        <w:right w:val="none" w:sz="0" w:space="0" w:color="auto"/>
      </w:divBdr>
    </w:div>
    <w:div w:id="1337226516">
      <w:bodyDiv w:val="1"/>
      <w:marLeft w:val="0"/>
      <w:marRight w:val="0"/>
      <w:marTop w:val="0"/>
      <w:marBottom w:val="0"/>
      <w:divBdr>
        <w:top w:val="none" w:sz="0" w:space="0" w:color="auto"/>
        <w:left w:val="none" w:sz="0" w:space="0" w:color="auto"/>
        <w:bottom w:val="none" w:sz="0" w:space="0" w:color="auto"/>
        <w:right w:val="none" w:sz="0" w:space="0" w:color="auto"/>
      </w:divBdr>
    </w:div>
    <w:div w:id="1338775190">
      <w:bodyDiv w:val="1"/>
      <w:marLeft w:val="0"/>
      <w:marRight w:val="0"/>
      <w:marTop w:val="0"/>
      <w:marBottom w:val="0"/>
      <w:divBdr>
        <w:top w:val="none" w:sz="0" w:space="0" w:color="auto"/>
        <w:left w:val="none" w:sz="0" w:space="0" w:color="auto"/>
        <w:bottom w:val="none" w:sz="0" w:space="0" w:color="auto"/>
        <w:right w:val="none" w:sz="0" w:space="0" w:color="auto"/>
      </w:divBdr>
    </w:div>
    <w:div w:id="1346247619">
      <w:bodyDiv w:val="1"/>
      <w:marLeft w:val="0"/>
      <w:marRight w:val="0"/>
      <w:marTop w:val="0"/>
      <w:marBottom w:val="0"/>
      <w:divBdr>
        <w:top w:val="none" w:sz="0" w:space="0" w:color="auto"/>
        <w:left w:val="none" w:sz="0" w:space="0" w:color="auto"/>
        <w:bottom w:val="none" w:sz="0" w:space="0" w:color="auto"/>
        <w:right w:val="none" w:sz="0" w:space="0" w:color="auto"/>
      </w:divBdr>
    </w:div>
    <w:div w:id="1350254223">
      <w:bodyDiv w:val="1"/>
      <w:marLeft w:val="0"/>
      <w:marRight w:val="0"/>
      <w:marTop w:val="0"/>
      <w:marBottom w:val="0"/>
      <w:divBdr>
        <w:top w:val="none" w:sz="0" w:space="0" w:color="auto"/>
        <w:left w:val="none" w:sz="0" w:space="0" w:color="auto"/>
        <w:bottom w:val="none" w:sz="0" w:space="0" w:color="auto"/>
        <w:right w:val="none" w:sz="0" w:space="0" w:color="auto"/>
      </w:divBdr>
    </w:div>
    <w:div w:id="1352805086">
      <w:bodyDiv w:val="1"/>
      <w:marLeft w:val="0"/>
      <w:marRight w:val="0"/>
      <w:marTop w:val="0"/>
      <w:marBottom w:val="0"/>
      <w:divBdr>
        <w:top w:val="none" w:sz="0" w:space="0" w:color="auto"/>
        <w:left w:val="none" w:sz="0" w:space="0" w:color="auto"/>
        <w:bottom w:val="none" w:sz="0" w:space="0" w:color="auto"/>
        <w:right w:val="none" w:sz="0" w:space="0" w:color="auto"/>
      </w:divBdr>
    </w:div>
    <w:div w:id="1357389113">
      <w:bodyDiv w:val="1"/>
      <w:marLeft w:val="0"/>
      <w:marRight w:val="0"/>
      <w:marTop w:val="0"/>
      <w:marBottom w:val="0"/>
      <w:divBdr>
        <w:top w:val="none" w:sz="0" w:space="0" w:color="auto"/>
        <w:left w:val="none" w:sz="0" w:space="0" w:color="auto"/>
        <w:bottom w:val="none" w:sz="0" w:space="0" w:color="auto"/>
        <w:right w:val="none" w:sz="0" w:space="0" w:color="auto"/>
      </w:divBdr>
    </w:div>
    <w:div w:id="1358309706">
      <w:bodyDiv w:val="1"/>
      <w:marLeft w:val="0"/>
      <w:marRight w:val="0"/>
      <w:marTop w:val="0"/>
      <w:marBottom w:val="0"/>
      <w:divBdr>
        <w:top w:val="none" w:sz="0" w:space="0" w:color="auto"/>
        <w:left w:val="none" w:sz="0" w:space="0" w:color="auto"/>
        <w:bottom w:val="none" w:sz="0" w:space="0" w:color="auto"/>
        <w:right w:val="none" w:sz="0" w:space="0" w:color="auto"/>
      </w:divBdr>
    </w:div>
    <w:div w:id="1360542211">
      <w:bodyDiv w:val="1"/>
      <w:marLeft w:val="0"/>
      <w:marRight w:val="0"/>
      <w:marTop w:val="0"/>
      <w:marBottom w:val="0"/>
      <w:divBdr>
        <w:top w:val="none" w:sz="0" w:space="0" w:color="auto"/>
        <w:left w:val="none" w:sz="0" w:space="0" w:color="auto"/>
        <w:bottom w:val="none" w:sz="0" w:space="0" w:color="auto"/>
        <w:right w:val="none" w:sz="0" w:space="0" w:color="auto"/>
      </w:divBdr>
    </w:div>
    <w:div w:id="1366323710">
      <w:bodyDiv w:val="1"/>
      <w:marLeft w:val="0"/>
      <w:marRight w:val="0"/>
      <w:marTop w:val="0"/>
      <w:marBottom w:val="0"/>
      <w:divBdr>
        <w:top w:val="none" w:sz="0" w:space="0" w:color="auto"/>
        <w:left w:val="none" w:sz="0" w:space="0" w:color="auto"/>
        <w:bottom w:val="none" w:sz="0" w:space="0" w:color="auto"/>
        <w:right w:val="none" w:sz="0" w:space="0" w:color="auto"/>
      </w:divBdr>
    </w:div>
    <w:div w:id="1370645291">
      <w:bodyDiv w:val="1"/>
      <w:marLeft w:val="0"/>
      <w:marRight w:val="0"/>
      <w:marTop w:val="0"/>
      <w:marBottom w:val="0"/>
      <w:divBdr>
        <w:top w:val="none" w:sz="0" w:space="0" w:color="auto"/>
        <w:left w:val="none" w:sz="0" w:space="0" w:color="auto"/>
        <w:bottom w:val="none" w:sz="0" w:space="0" w:color="auto"/>
        <w:right w:val="none" w:sz="0" w:space="0" w:color="auto"/>
      </w:divBdr>
    </w:div>
    <w:div w:id="1372996017">
      <w:bodyDiv w:val="1"/>
      <w:marLeft w:val="0"/>
      <w:marRight w:val="0"/>
      <w:marTop w:val="0"/>
      <w:marBottom w:val="0"/>
      <w:divBdr>
        <w:top w:val="none" w:sz="0" w:space="0" w:color="auto"/>
        <w:left w:val="none" w:sz="0" w:space="0" w:color="auto"/>
        <w:bottom w:val="none" w:sz="0" w:space="0" w:color="auto"/>
        <w:right w:val="none" w:sz="0" w:space="0" w:color="auto"/>
      </w:divBdr>
    </w:div>
    <w:div w:id="1375618137">
      <w:bodyDiv w:val="1"/>
      <w:marLeft w:val="0"/>
      <w:marRight w:val="0"/>
      <w:marTop w:val="0"/>
      <w:marBottom w:val="0"/>
      <w:divBdr>
        <w:top w:val="none" w:sz="0" w:space="0" w:color="auto"/>
        <w:left w:val="none" w:sz="0" w:space="0" w:color="auto"/>
        <w:bottom w:val="none" w:sz="0" w:space="0" w:color="auto"/>
        <w:right w:val="none" w:sz="0" w:space="0" w:color="auto"/>
      </w:divBdr>
    </w:div>
    <w:div w:id="1376928888">
      <w:bodyDiv w:val="1"/>
      <w:marLeft w:val="0"/>
      <w:marRight w:val="0"/>
      <w:marTop w:val="0"/>
      <w:marBottom w:val="0"/>
      <w:divBdr>
        <w:top w:val="none" w:sz="0" w:space="0" w:color="auto"/>
        <w:left w:val="none" w:sz="0" w:space="0" w:color="auto"/>
        <w:bottom w:val="none" w:sz="0" w:space="0" w:color="auto"/>
        <w:right w:val="none" w:sz="0" w:space="0" w:color="auto"/>
      </w:divBdr>
    </w:div>
    <w:div w:id="1379285051">
      <w:bodyDiv w:val="1"/>
      <w:marLeft w:val="0"/>
      <w:marRight w:val="0"/>
      <w:marTop w:val="0"/>
      <w:marBottom w:val="0"/>
      <w:divBdr>
        <w:top w:val="none" w:sz="0" w:space="0" w:color="auto"/>
        <w:left w:val="none" w:sz="0" w:space="0" w:color="auto"/>
        <w:bottom w:val="none" w:sz="0" w:space="0" w:color="auto"/>
        <w:right w:val="none" w:sz="0" w:space="0" w:color="auto"/>
      </w:divBdr>
    </w:div>
    <w:div w:id="1380326745">
      <w:bodyDiv w:val="1"/>
      <w:marLeft w:val="0"/>
      <w:marRight w:val="0"/>
      <w:marTop w:val="0"/>
      <w:marBottom w:val="0"/>
      <w:divBdr>
        <w:top w:val="none" w:sz="0" w:space="0" w:color="auto"/>
        <w:left w:val="none" w:sz="0" w:space="0" w:color="auto"/>
        <w:bottom w:val="none" w:sz="0" w:space="0" w:color="auto"/>
        <w:right w:val="none" w:sz="0" w:space="0" w:color="auto"/>
      </w:divBdr>
    </w:div>
    <w:div w:id="1382171630">
      <w:bodyDiv w:val="1"/>
      <w:marLeft w:val="0"/>
      <w:marRight w:val="0"/>
      <w:marTop w:val="0"/>
      <w:marBottom w:val="0"/>
      <w:divBdr>
        <w:top w:val="none" w:sz="0" w:space="0" w:color="auto"/>
        <w:left w:val="none" w:sz="0" w:space="0" w:color="auto"/>
        <w:bottom w:val="none" w:sz="0" w:space="0" w:color="auto"/>
        <w:right w:val="none" w:sz="0" w:space="0" w:color="auto"/>
      </w:divBdr>
    </w:div>
    <w:div w:id="1384787249">
      <w:bodyDiv w:val="1"/>
      <w:marLeft w:val="0"/>
      <w:marRight w:val="0"/>
      <w:marTop w:val="0"/>
      <w:marBottom w:val="0"/>
      <w:divBdr>
        <w:top w:val="none" w:sz="0" w:space="0" w:color="auto"/>
        <w:left w:val="none" w:sz="0" w:space="0" w:color="auto"/>
        <w:bottom w:val="none" w:sz="0" w:space="0" w:color="auto"/>
        <w:right w:val="none" w:sz="0" w:space="0" w:color="auto"/>
      </w:divBdr>
    </w:div>
    <w:div w:id="1387337926">
      <w:bodyDiv w:val="1"/>
      <w:marLeft w:val="0"/>
      <w:marRight w:val="0"/>
      <w:marTop w:val="0"/>
      <w:marBottom w:val="0"/>
      <w:divBdr>
        <w:top w:val="none" w:sz="0" w:space="0" w:color="auto"/>
        <w:left w:val="none" w:sz="0" w:space="0" w:color="auto"/>
        <w:bottom w:val="none" w:sz="0" w:space="0" w:color="auto"/>
        <w:right w:val="none" w:sz="0" w:space="0" w:color="auto"/>
      </w:divBdr>
    </w:div>
    <w:div w:id="1391072187">
      <w:bodyDiv w:val="1"/>
      <w:marLeft w:val="0"/>
      <w:marRight w:val="0"/>
      <w:marTop w:val="0"/>
      <w:marBottom w:val="0"/>
      <w:divBdr>
        <w:top w:val="none" w:sz="0" w:space="0" w:color="auto"/>
        <w:left w:val="none" w:sz="0" w:space="0" w:color="auto"/>
        <w:bottom w:val="none" w:sz="0" w:space="0" w:color="auto"/>
        <w:right w:val="none" w:sz="0" w:space="0" w:color="auto"/>
      </w:divBdr>
    </w:div>
    <w:div w:id="1393501585">
      <w:bodyDiv w:val="1"/>
      <w:marLeft w:val="0"/>
      <w:marRight w:val="0"/>
      <w:marTop w:val="0"/>
      <w:marBottom w:val="0"/>
      <w:divBdr>
        <w:top w:val="none" w:sz="0" w:space="0" w:color="auto"/>
        <w:left w:val="none" w:sz="0" w:space="0" w:color="auto"/>
        <w:bottom w:val="none" w:sz="0" w:space="0" w:color="auto"/>
        <w:right w:val="none" w:sz="0" w:space="0" w:color="auto"/>
      </w:divBdr>
    </w:div>
    <w:div w:id="1400904546">
      <w:bodyDiv w:val="1"/>
      <w:marLeft w:val="0"/>
      <w:marRight w:val="0"/>
      <w:marTop w:val="0"/>
      <w:marBottom w:val="0"/>
      <w:divBdr>
        <w:top w:val="none" w:sz="0" w:space="0" w:color="auto"/>
        <w:left w:val="none" w:sz="0" w:space="0" w:color="auto"/>
        <w:bottom w:val="none" w:sz="0" w:space="0" w:color="auto"/>
        <w:right w:val="none" w:sz="0" w:space="0" w:color="auto"/>
      </w:divBdr>
    </w:div>
    <w:div w:id="1403605109">
      <w:bodyDiv w:val="1"/>
      <w:marLeft w:val="0"/>
      <w:marRight w:val="0"/>
      <w:marTop w:val="0"/>
      <w:marBottom w:val="0"/>
      <w:divBdr>
        <w:top w:val="none" w:sz="0" w:space="0" w:color="auto"/>
        <w:left w:val="none" w:sz="0" w:space="0" w:color="auto"/>
        <w:bottom w:val="none" w:sz="0" w:space="0" w:color="auto"/>
        <w:right w:val="none" w:sz="0" w:space="0" w:color="auto"/>
      </w:divBdr>
    </w:div>
    <w:div w:id="1407218071">
      <w:bodyDiv w:val="1"/>
      <w:marLeft w:val="0"/>
      <w:marRight w:val="0"/>
      <w:marTop w:val="0"/>
      <w:marBottom w:val="0"/>
      <w:divBdr>
        <w:top w:val="none" w:sz="0" w:space="0" w:color="auto"/>
        <w:left w:val="none" w:sz="0" w:space="0" w:color="auto"/>
        <w:bottom w:val="none" w:sz="0" w:space="0" w:color="auto"/>
        <w:right w:val="none" w:sz="0" w:space="0" w:color="auto"/>
      </w:divBdr>
    </w:div>
    <w:div w:id="1408460179">
      <w:bodyDiv w:val="1"/>
      <w:marLeft w:val="0"/>
      <w:marRight w:val="0"/>
      <w:marTop w:val="0"/>
      <w:marBottom w:val="0"/>
      <w:divBdr>
        <w:top w:val="none" w:sz="0" w:space="0" w:color="auto"/>
        <w:left w:val="none" w:sz="0" w:space="0" w:color="auto"/>
        <w:bottom w:val="none" w:sz="0" w:space="0" w:color="auto"/>
        <w:right w:val="none" w:sz="0" w:space="0" w:color="auto"/>
      </w:divBdr>
    </w:div>
    <w:div w:id="1411806777">
      <w:bodyDiv w:val="1"/>
      <w:marLeft w:val="0"/>
      <w:marRight w:val="0"/>
      <w:marTop w:val="0"/>
      <w:marBottom w:val="0"/>
      <w:divBdr>
        <w:top w:val="none" w:sz="0" w:space="0" w:color="auto"/>
        <w:left w:val="none" w:sz="0" w:space="0" w:color="auto"/>
        <w:bottom w:val="none" w:sz="0" w:space="0" w:color="auto"/>
        <w:right w:val="none" w:sz="0" w:space="0" w:color="auto"/>
      </w:divBdr>
    </w:div>
    <w:div w:id="1413508988">
      <w:bodyDiv w:val="1"/>
      <w:marLeft w:val="0"/>
      <w:marRight w:val="0"/>
      <w:marTop w:val="0"/>
      <w:marBottom w:val="0"/>
      <w:divBdr>
        <w:top w:val="none" w:sz="0" w:space="0" w:color="auto"/>
        <w:left w:val="none" w:sz="0" w:space="0" w:color="auto"/>
        <w:bottom w:val="none" w:sz="0" w:space="0" w:color="auto"/>
        <w:right w:val="none" w:sz="0" w:space="0" w:color="auto"/>
      </w:divBdr>
    </w:div>
    <w:div w:id="1415276969">
      <w:bodyDiv w:val="1"/>
      <w:marLeft w:val="0"/>
      <w:marRight w:val="0"/>
      <w:marTop w:val="0"/>
      <w:marBottom w:val="0"/>
      <w:divBdr>
        <w:top w:val="none" w:sz="0" w:space="0" w:color="auto"/>
        <w:left w:val="none" w:sz="0" w:space="0" w:color="auto"/>
        <w:bottom w:val="none" w:sz="0" w:space="0" w:color="auto"/>
        <w:right w:val="none" w:sz="0" w:space="0" w:color="auto"/>
      </w:divBdr>
      <w:divsChild>
        <w:div w:id="812336191">
          <w:marLeft w:val="0"/>
          <w:marRight w:val="0"/>
          <w:marTop w:val="0"/>
          <w:marBottom w:val="0"/>
          <w:divBdr>
            <w:top w:val="none" w:sz="0" w:space="0" w:color="auto"/>
            <w:left w:val="none" w:sz="0" w:space="0" w:color="auto"/>
            <w:bottom w:val="none" w:sz="0" w:space="0" w:color="auto"/>
            <w:right w:val="none" w:sz="0" w:space="0" w:color="auto"/>
          </w:divBdr>
          <w:divsChild>
            <w:div w:id="2067071831">
              <w:marLeft w:val="0"/>
              <w:marRight w:val="0"/>
              <w:marTop w:val="0"/>
              <w:marBottom w:val="0"/>
              <w:divBdr>
                <w:top w:val="none" w:sz="0" w:space="0" w:color="auto"/>
                <w:left w:val="none" w:sz="0" w:space="0" w:color="auto"/>
                <w:bottom w:val="none" w:sz="0" w:space="0" w:color="auto"/>
                <w:right w:val="none" w:sz="0" w:space="0" w:color="auto"/>
              </w:divBdr>
            </w:div>
            <w:div w:id="433139530">
              <w:marLeft w:val="0"/>
              <w:marRight w:val="0"/>
              <w:marTop w:val="0"/>
              <w:marBottom w:val="0"/>
              <w:divBdr>
                <w:top w:val="none" w:sz="0" w:space="0" w:color="auto"/>
                <w:left w:val="none" w:sz="0" w:space="0" w:color="auto"/>
                <w:bottom w:val="none" w:sz="0" w:space="0" w:color="auto"/>
                <w:right w:val="none" w:sz="0" w:space="0" w:color="auto"/>
              </w:divBdr>
            </w:div>
            <w:div w:id="1073892052">
              <w:marLeft w:val="0"/>
              <w:marRight w:val="0"/>
              <w:marTop w:val="0"/>
              <w:marBottom w:val="0"/>
              <w:divBdr>
                <w:top w:val="none" w:sz="0" w:space="0" w:color="auto"/>
                <w:left w:val="none" w:sz="0" w:space="0" w:color="auto"/>
                <w:bottom w:val="none" w:sz="0" w:space="0" w:color="auto"/>
                <w:right w:val="none" w:sz="0" w:space="0" w:color="auto"/>
              </w:divBdr>
            </w:div>
            <w:div w:id="1279530176">
              <w:marLeft w:val="0"/>
              <w:marRight w:val="0"/>
              <w:marTop w:val="0"/>
              <w:marBottom w:val="0"/>
              <w:divBdr>
                <w:top w:val="none" w:sz="0" w:space="0" w:color="auto"/>
                <w:left w:val="none" w:sz="0" w:space="0" w:color="auto"/>
                <w:bottom w:val="none" w:sz="0" w:space="0" w:color="auto"/>
                <w:right w:val="none" w:sz="0" w:space="0" w:color="auto"/>
              </w:divBdr>
            </w:div>
            <w:div w:id="30509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661538">
      <w:bodyDiv w:val="1"/>
      <w:marLeft w:val="0"/>
      <w:marRight w:val="0"/>
      <w:marTop w:val="0"/>
      <w:marBottom w:val="0"/>
      <w:divBdr>
        <w:top w:val="none" w:sz="0" w:space="0" w:color="auto"/>
        <w:left w:val="none" w:sz="0" w:space="0" w:color="auto"/>
        <w:bottom w:val="none" w:sz="0" w:space="0" w:color="auto"/>
        <w:right w:val="none" w:sz="0" w:space="0" w:color="auto"/>
      </w:divBdr>
    </w:div>
    <w:div w:id="1419055288">
      <w:bodyDiv w:val="1"/>
      <w:marLeft w:val="0"/>
      <w:marRight w:val="0"/>
      <w:marTop w:val="0"/>
      <w:marBottom w:val="0"/>
      <w:divBdr>
        <w:top w:val="none" w:sz="0" w:space="0" w:color="auto"/>
        <w:left w:val="none" w:sz="0" w:space="0" w:color="auto"/>
        <w:bottom w:val="none" w:sz="0" w:space="0" w:color="auto"/>
        <w:right w:val="none" w:sz="0" w:space="0" w:color="auto"/>
      </w:divBdr>
    </w:div>
    <w:div w:id="1421829763">
      <w:bodyDiv w:val="1"/>
      <w:marLeft w:val="0"/>
      <w:marRight w:val="0"/>
      <w:marTop w:val="0"/>
      <w:marBottom w:val="0"/>
      <w:divBdr>
        <w:top w:val="none" w:sz="0" w:space="0" w:color="auto"/>
        <w:left w:val="none" w:sz="0" w:space="0" w:color="auto"/>
        <w:bottom w:val="none" w:sz="0" w:space="0" w:color="auto"/>
        <w:right w:val="none" w:sz="0" w:space="0" w:color="auto"/>
      </w:divBdr>
    </w:div>
    <w:div w:id="1421873002">
      <w:bodyDiv w:val="1"/>
      <w:marLeft w:val="0"/>
      <w:marRight w:val="0"/>
      <w:marTop w:val="0"/>
      <w:marBottom w:val="0"/>
      <w:divBdr>
        <w:top w:val="none" w:sz="0" w:space="0" w:color="auto"/>
        <w:left w:val="none" w:sz="0" w:space="0" w:color="auto"/>
        <w:bottom w:val="none" w:sz="0" w:space="0" w:color="auto"/>
        <w:right w:val="none" w:sz="0" w:space="0" w:color="auto"/>
      </w:divBdr>
    </w:div>
    <w:div w:id="1424493572">
      <w:bodyDiv w:val="1"/>
      <w:marLeft w:val="0"/>
      <w:marRight w:val="0"/>
      <w:marTop w:val="0"/>
      <w:marBottom w:val="0"/>
      <w:divBdr>
        <w:top w:val="none" w:sz="0" w:space="0" w:color="auto"/>
        <w:left w:val="none" w:sz="0" w:space="0" w:color="auto"/>
        <w:bottom w:val="none" w:sz="0" w:space="0" w:color="auto"/>
        <w:right w:val="none" w:sz="0" w:space="0" w:color="auto"/>
      </w:divBdr>
    </w:div>
    <w:div w:id="1429542079">
      <w:bodyDiv w:val="1"/>
      <w:marLeft w:val="0"/>
      <w:marRight w:val="0"/>
      <w:marTop w:val="0"/>
      <w:marBottom w:val="0"/>
      <w:divBdr>
        <w:top w:val="none" w:sz="0" w:space="0" w:color="auto"/>
        <w:left w:val="none" w:sz="0" w:space="0" w:color="auto"/>
        <w:bottom w:val="none" w:sz="0" w:space="0" w:color="auto"/>
        <w:right w:val="none" w:sz="0" w:space="0" w:color="auto"/>
      </w:divBdr>
    </w:div>
    <w:div w:id="1435323999">
      <w:bodyDiv w:val="1"/>
      <w:marLeft w:val="0"/>
      <w:marRight w:val="0"/>
      <w:marTop w:val="0"/>
      <w:marBottom w:val="0"/>
      <w:divBdr>
        <w:top w:val="none" w:sz="0" w:space="0" w:color="auto"/>
        <w:left w:val="none" w:sz="0" w:space="0" w:color="auto"/>
        <w:bottom w:val="none" w:sz="0" w:space="0" w:color="auto"/>
        <w:right w:val="none" w:sz="0" w:space="0" w:color="auto"/>
      </w:divBdr>
    </w:div>
    <w:div w:id="1436709149">
      <w:bodyDiv w:val="1"/>
      <w:marLeft w:val="0"/>
      <w:marRight w:val="0"/>
      <w:marTop w:val="0"/>
      <w:marBottom w:val="0"/>
      <w:divBdr>
        <w:top w:val="none" w:sz="0" w:space="0" w:color="auto"/>
        <w:left w:val="none" w:sz="0" w:space="0" w:color="auto"/>
        <w:bottom w:val="none" w:sz="0" w:space="0" w:color="auto"/>
        <w:right w:val="none" w:sz="0" w:space="0" w:color="auto"/>
      </w:divBdr>
    </w:div>
    <w:div w:id="1439914602">
      <w:bodyDiv w:val="1"/>
      <w:marLeft w:val="0"/>
      <w:marRight w:val="0"/>
      <w:marTop w:val="0"/>
      <w:marBottom w:val="0"/>
      <w:divBdr>
        <w:top w:val="none" w:sz="0" w:space="0" w:color="auto"/>
        <w:left w:val="none" w:sz="0" w:space="0" w:color="auto"/>
        <w:bottom w:val="none" w:sz="0" w:space="0" w:color="auto"/>
        <w:right w:val="none" w:sz="0" w:space="0" w:color="auto"/>
      </w:divBdr>
    </w:div>
    <w:div w:id="1440023595">
      <w:bodyDiv w:val="1"/>
      <w:marLeft w:val="0"/>
      <w:marRight w:val="0"/>
      <w:marTop w:val="0"/>
      <w:marBottom w:val="0"/>
      <w:divBdr>
        <w:top w:val="none" w:sz="0" w:space="0" w:color="auto"/>
        <w:left w:val="none" w:sz="0" w:space="0" w:color="auto"/>
        <w:bottom w:val="none" w:sz="0" w:space="0" w:color="auto"/>
        <w:right w:val="none" w:sz="0" w:space="0" w:color="auto"/>
      </w:divBdr>
    </w:div>
    <w:div w:id="1440679430">
      <w:bodyDiv w:val="1"/>
      <w:marLeft w:val="0"/>
      <w:marRight w:val="0"/>
      <w:marTop w:val="0"/>
      <w:marBottom w:val="0"/>
      <w:divBdr>
        <w:top w:val="none" w:sz="0" w:space="0" w:color="auto"/>
        <w:left w:val="none" w:sz="0" w:space="0" w:color="auto"/>
        <w:bottom w:val="none" w:sz="0" w:space="0" w:color="auto"/>
        <w:right w:val="none" w:sz="0" w:space="0" w:color="auto"/>
      </w:divBdr>
    </w:div>
    <w:div w:id="1444491819">
      <w:bodyDiv w:val="1"/>
      <w:marLeft w:val="0"/>
      <w:marRight w:val="0"/>
      <w:marTop w:val="0"/>
      <w:marBottom w:val="0"/>
      <w:divBdr>
        <w:top w:val="none" w:sz="0" w:space="0" w:color="auto"/>
        <w:left w:val="none" w:sz="0" w:space="0" w:color="auto"/>
        <w:bottom w:val="none" w:sz="0" w:space="0" w:color="auto"/>
        <w:right w:val="none" w:sz="0" w:space="0" w:color="auto"/>
      </w:divBdr>
    </w:div>
    <w:div w:id="1445269735">
      <w:bodyDiv w:val="1"/>
      <w:marLeft w:val="0"/>
      <w:marRight w:val="0"/>
      <w:marTop w:val="0"/>
      <w:marBottom w:val="0"/>
      <w:divBdr>
        <w:top w:val="none" w:sz="0" w:space="0" w:color="auto"/>
        <w:left w:val="none" w:sz="0" w:space="0" w:color="auto"/>
        <w:bottom w:val="none" w:sz="0" w:space="0" w:color="auto"/>
        <w:right w:val="none" w:sz="0" w:space="0" w:color="auto"/>
      </w:divBdr>
    </w:div>
    <w:div w:id="1445536263">
      <w:bodyDiv w:val="1"/>
      <w:marLeft w:val="0"/>
      <w:marRight w:val="0"/>
      <w:marTop w:val="0"/>
      <w:marBottom w:val="0"/>
      <w:divBdr>
        <w:top w:val="none" w:sz="0" w:space="0" w:color="auto"/>
        <w:left w:val="none" w:sz="0" w:space="0" w:color="auto"/>
        <w:bottom w:val="none" w:sz="0" w:space="0" w:color="auto"/>
        <w:right w:val="none" w:sz="0" w:space="0" w:color="auto"/>
      </w:divBdr>
    </w:div>
    <w:div w:id="1454712229">
      <w:bodyDiv w:val="1"/>
      <w:marLeft w:val="0"/>
      <w:marRight w:val="0"/>
      <w:marTop w:val="0"/>
      <w:marBottom w:val="0"/>
      <w:divBdr>
        <w:top w:val="none" w:sz="0" w:space="0" w:color="auto"/>
        <w:left w:val="none" w:sz="0" w:space="0" w:color="auto"/>
        <w:bottom w:val="none" w:sz="0" w:space="0" w:color="auto"/>
        <w:right w:val="none" w:sz="0" w:space="0" w:color="auto"/>
      </w:divBdr>
    </w:div>
    <w:div w:id="1459565610">
      <w:bodyDiv w:val="1"/>
      <w:marLeft w:val="0"/>
      <w:marRight w:val="0"/>
      <w:marTop w:val="0"/>
      <w:marBottom w:val="0"/>
      <w:divBdr>
        <w:top w:val="none" w:sz="0" w:space="0" w:color="auto"/>
        <w:left w:val="none" w:sz="0" w:space="0" w:color="auto"/>
        <w:bottom w:val="none" w:sz="0" w:space="0" w:color="auto"/>
        <w:right w:val="none" w:sz="0" w:space="0" w:color="auto"/>
      </w:divBdr>
    </w:div>
    <w:div w:id="1460297218">
      <w:bodyDiv w:val="1"/>
      <w:marLeft w:val="0"/>
      <w:marRight w:val="0"/>
      <w:marTop w:val="0"/>
      <w:marBottom w:val="0"/>
      <w:divBdr>
        <w:top w:val="none" w:sz="0" w:space="0" w:color="auto"/>
        <w:left w:val="none" w:sz="0" w:space="0" w:color="auto"/>
        <w:bottom w:val="none" w:sz="0" w:space="0" w:color="auto"/>
        <w:right w:val="none" w:sz="0" w:space="0" w:color="auto"/>
      </w:divBdr>
    </w:div>
    <w:div w:id="1461068455">
      <w:bodyDiv w:val="1"/>
      <w:marLeft w:val="0"/>
      <w:marRight w:val="0"/>
      <w:marTop w:val="0"/>
      <w:marBottom w:val="0"/>
      <w:divBdr>
        <w:top w:val="none" w:sz="0" w:space="0" w:color="auto"/>
        <w:left w:val="none" w:sz="0" w:space="0" w:color="auto"/>
        <w:bottom w:val="none" w:sz="0" w:space="0" w:color="auto"/>
        <w:right w:val="none" w:sz="0" w:space="0" w:color="auto"/>
      </w:divBdr>
    </w:div>
    <w:div w:id="1464418522">
      <w:bodyDiv w:val="1"/>
      <w:marLeft w:val="0"/>
      <w:marRight w:val="0"/>
      <w:marTop w:val="0"/>
      <w:marBottom w:val="0"/>
      <w:divBdr>
        <w:top w:val="none" w:sz="0" w:space="0" w:color="auto"/>
        <w:left w:val="none" w:sz="0" w:space="0" w:color="auto"/>
        <w:bottom w:val="none" w:sz="0" w:space="0" w:color="auto"/>
        <w:right w:val="none" w:sz="0" w:space="0" w:color="auto"/>
      </w:divBdr>
    </w:div>
    <w:div w:id="1469476114">
      <w:bodyDiv w:val="1"/>
      <w:marLeft w:val="0"/>
      <w:marRight w:val="0"/>
      <w:marTop w:val="0"/>
      <w:marBottom w:val="0"/>
      <w:divBdr>
        <w:top w:val="none" w:sz="0" w:space="0" w:color="auto"/>
        <w:left w:val="none" w:sz="0" w:space="0" w:color="auto"/>
        <w:bottom w:val="none" w:sz="0" w:space="0" w:color="auto"/>
        <w:right w:val="none" w:sz="0" w:space="0" w:color="auto"/>
      </w:divBdr>
    </w:div>
    <w:div w:id="1471510010">
      <w:bodyDiv w:val="1"/>
      <w:marLeft w:val="0"/>
      <w:marRight w:val="0"/>
      <w:marTop w:val="0"/>
      <w:marBottom w:val="0"/>
      <w:divBdr>
        <w:top w:val="none" w:sz="0" w:space="0" w:color="auto"/>
        <w:left w:val="none" w:sz="0" w:space="0" w:color="auto"/>
        <w:bottom w:val="none" w:sz="0" w:space="0" w:color="auto"/>
        <w:right w:val="none" w:sz="0" w:space="0" w:color="auto"/>
      </w:divBdr>
    </w:div>
    <w:div w:id="1479956291">
      <w:bodyDiv w:val="1"/>
      <w:marLeft w:val="0"/>
      <w:marRight w:val="0"/>
      <w:marTop w:val="0"/>
      <w:marBottom w:val="0"/>
      <w:divBdr>
        <w:top w:val="none" w:sz="0" w:space="0" w:color="auto"/>
        <w:left w:val="none" w:sz="0" w:space="0" w:color="auto"/>
        <w:bottom w:val="none" w:sz="0" w:space="0" w:color="auto"/>
        <w:right w:val="none" w:sz="0" w:space="0" w:color="auto"/>
      </w:divBdr>
    </w:div>
    <w:div w:id="1483039806">
      <w:bodyDiv w:val="1"/>
      <w:marLeft w:val="0"/>
      <w:marRight w:val="0"/>
      <w:marTop w:val="0"/>
      <w:marBottom w:val="0"/>
      <w:divBdr>
        <w:top w:val="none" w:sz="0" w:space="0" w:color="auto"/>
        <w:left w:val="none" w:sz="0" w:space="0" w:color="auto"/>
        <w:bottom w:val="none" w:sz="0" w:space="0" w:color="auto"/>
        <w:right w:val="none" w:sz="0" w:space="0" w:color="auto"/>
      </w:divBdr>
    </w:div>
    <w:div w:id="1486126452">
      <w:bodyDiv w:val="1"/>
      <w:marLeft w:val="0"/>
      <w:marRight w:val="0"/>
      <w:marTop w:val="0"/>
      <w:marBottom w:val="0"/>
      <w:divBdr>
        <w:top w:val="none" w:sz="0" w:space="0" w:color="auto"/>
        <w:left w:val="none" w:sz="0" w:space="0" w:color="auto"/>
        <w:bottom w:val="none" w:sz="0" w:space="0" w:color="auto"/>
        <w:right w:val="none" w:sz="0" w:space="0" w:color="auto"/>
      </w:divBdr>
    </w:div>
    <w:div w:id="1488130862">
      <w:bodyDiv w:val="1"/>
      <w:marLeft w:val="0"/>
      <w:marRight w:val="0"/>
      <w:marTop w:val="0"/>
      <w:marBottom w:val="0"/>
      <w:divBdr>
        <w:top w:val="none" w:sz="0" w:space="0" w:color="auto"/>
        <w:left w:val="none" w:sz="0" w:space="0" w:color="auto"/>
        <w:bottom w:val="none" w:sz="0" w:space="0" w:color="auto"/>
        <w:right w:val="none" w:sz="0" w:space="0" w:color="auto"/>
      </w:divBdr>
    </w:div>
    <w:div w:id="1491944151">
      <w:bodyDiv w:val="1"/>
      <w:marLeft w:val="0"/>
      <w:marRight w:val="0"/>
      <w:marTop w:val="0"/>
      <w:marBottom w:val="0"/>
      <w:divBdr>
        <w:top w:val="none" w:sz="0" w:space="0" w:color="auto"/>
        <w:left w:val="none" w:sz="0" w:space="0" w:color="auto"/>
        <w:bottom w:val="none" w:sz="0" w:space="0" w:color="auto"/>
        <w:right w:val="none" w:sz="0" w:space="0" w:color="auto"/>
      </w:divBdr>
    </w:div>
    <w:div w:id="1494568382">
      <w:bodyDiv w:val="1"/>
      <w:marLeft w:val="0"/>
      <w:marRight w:val="0"/>
      <w:marTop w:val="0"/>
      <w:marBottom w:val="0"/>
      <w:divBdr>
        <w:top w:val="none" w:sz="0" w:space="0" w:color="auto"/>
        <w:left w:val="none" w:sz="0" w:space="0" w:color="auto"/>
        <w:bottom w:val="none" w:sz="0" w:space="0" w:color="auto"/>
        <w:right w:val="none" w:sz="0" w:space="0" w:color="auto"/>
      </w:divBdr>
    </w:div>
    <w:div w:id="1494834886">
      <w:bodyDiv w:val="1"/>
      <w:marLeft w:val="0"/>
      <w:marRight w:val="0"/>
      <w:marTop w:val="0"/>
      <w:marBottom w:val="0"/>
      <w:divBdr>
        <w:top w:val="none" w:sz="0" w:space="0" w:color="auto"/>
        <w:left w:val="none" w:sz="0" w:space="0" w:color="auto"/>
        <w:bottom w:val="none" w:sz="0" w:space="0" w:color="auto"/>
        <w:right w:val="none" w:sz="0" w:space="0" w:color="auto"/>
      </w:divBdr>
    </w:div>
    <w:div w:id="1497498629">
      <w:bodyDiv w:val="1"/>
      <w:marLeft w:val="0"/>
      <w:marRight w:val="0"/>
      <w:marTop w:val="0"/>
      <w:marBottom w:val="0"/>
      <w:divBdr>
        <w:top w:val="none" w:sz="0" w:space="0" w:color="auto"/>
        <w:left w:val="none" w:sz="0" w:space="0" w:color="auto"/>
        <w:bottom w:val="none" w:sz="0" w:space="0" w:color="auto"/>
        <w:right w:val="none" w:sz="0" w:space="0" w:color="auto"/>
      </w:divBdr>
    </w:div>
    <w:div w:id="1498493484">
      <w:bodyDiv w:val="1"/>
      <w:marLeft w:val="0"/>
      <w:marRight w:val="0"/>
      <w:marTop w:val="0"/>
      <w:marBottom w:val="0"/>
      <w:divBdr>
        <w:top w:val="none" w:sz="0" w:space="0" w:color="auto"/>
        <w:left w:val="none" w:sz="0" w:space="0" w:color="auto"/>
        <w:bottom w:val="none" w:sz="0" w:space="0" w:color="auto"/>
        <w:right w:val="none" w:sz="0" w:space="0" w:color="auto"/>
      </w:divBdr>
    </w:div>
    <w:div w:id="1513570273">
      <w:bodyDiv w:val="1"/>
      <w:marLeft w:val="0"/>
      <w:marRight w:val="0"/>
      <w:marTop w:val="0"/>
      <w:marBottom w:val="0"/>
      <w:divBdr>
        <w:top w:val="none" w:sz="0" w:space="0" w:color="auto"/>
        <w:left w:val="none" w:sz="0" w:space="0" w:color="auto"/>
        <w:bottom w:val="none" w:sz="0" w:space="0" w:color="auto"/>
        <w:right w:val="none" w:sz="0" w:space="0" w:color="auto"/>
      </w:divBdr>
    </w:div>
    <w:div w:id="1522547910">
      <w:bodyDiv w:val="1"/>
      <w:marLeft w:val="0"/>
      <w:marRight w:val="0"/>
      <w:marTop w:val="0"/>
      <w:marBottom w:val="0"/>
      <w:divBdr>
        <w:top w:val="none" w:sz="0" w:space="0" w:color="auto"/>
        <w:left w:val="none" w:sz="0" w:space="0" w:color="auto"/>
        <w:bottom w:val="none" w:sz="0" w:space="0" w:color="auto"/>
        <w:right w:val="none" w:sz="0" w:space="0" w:color="auto"/>
      </w:divBdr>
    </w:div>
    <w:div w:id="1528173842">
      <w:bodyDiv w:val="1"/>
      <w:marLeft w:val="0"/>
      <w:marRight w:val="0"/>
      <w:marTop w:val="0"/>
      <w:marBottom w:val="0"/>
      <w:divBdr>
        <w:top w:val="none" w:sz="0" w:space="0" w:color="auto"/>
        <w:left w:val="none" w:sz="0" w:space="0" w:color="auto"/>
        <w:bottom w:val="none" w:sz="0" w:space="0" w:color="auto"/>
        <w:right w:val="none" w:sz="0" w:space="0" w:color="auto"/>
      </w:divBdr>
    </w:div>
    <w:div w:id="1532111918">
      <w:bodyDiv w:val="1"/>
      <w:marLeft w:val="0"/>
      <w:marRight w:val="0"/>
      <w:marTop w:val="0"/>
      <w:marBottom w:val="0"/>
      <w:divBdr>
        <w:top w:val="none" w:sz="0" w:space="0" w:color="auto"/>
        <w:left w:val="none" w:sz="0" w:space="0" w:color="auto"/>
        <w:bottom w:val="none" w:sz="0" w:space="0" w:color="auto"/>
        <w:right w:val="none" w:sz="0" w:space="0" w:color="auto"/>
      </w:divBdr>
    </w:div>
    <w:div w:id="1534884978">
      <w:bodyDiv w:val="1"/>
      <w:marLeft w:val="0"/>
      <w:marRight w:val="0"/>
      <w:marTop w:val="0"/>
      <w:marBottom w:val="0"/>
      <w:divBdr>
        <w:top w:val="none" w:sz="0" w:space="0" w:color="auto"/>
        <w:left w:val="none" w:sz="0" w:space="0" w:color="auto"/>
        <w:bottom w:val="none" w:sz="0" w:space="0" w:color="auto"/>
        <w:right w:val="none" w:sz="0" w:space="0" w:color="auto"/>
      </w:divBdr>
    </w:div>
    <w:div w:id="1536581986">
      <w:bodyDiv w:val="1"/>
      <w:marLeft w:val="0"/>
      <w:marRight w:val="0"/>
      <w:marTop w:val="0"/>
      <w:marBottom w:val="0"/>
      <w:divBdr>
        <w:top w:val="none" w:sz="0" w:space="0" w:color="auto"/>
        <w:left w:val="none" w:sz="0" w:space="0" w:color="auto"/>
        <w:bottom w:val="none" w:sz="0" w:space="0" w:color="auto"/>
        <w:right w:val="none" w:sz="0" w:space="0" w:color="auto"/>
      </w:divBdr>
    </w:div>
    <w:div w:id="1536653988">
      <w:bodyDiv w:val="1"/>
      <w:marLeft w:val="0"/>
      <w:marRight w:val="0"/>
      <w:marTop w:val="0"/>
      <w:marBottom w:val="0"/>
      <w:divBdr>
        <w:top w:val="none" w:sz="0" w:space="0" w:color="auto"/>
        <w:left w:val="none" w:sz="0" w:space="0" w:color="auto"/>
        <w:bottom w:val="none" w:sz="0" w:space="0" w:color="auto"/>
        <w:right w:val="none" w:sz="0" w:space="0" w:color="auto"/>
      </w:divBdr>
    </w:div>
    <w:div w:id="1537161270">
      <w:bodyDiv w:val="1"/>
      <w:marLeft w:val="0"/>
      <w:marRight w:val="0"/>
      <w:marTop w:val="0"/>
      <w:marBottom w:val="0"/>
      <w:divBdr>
        <w:top w:val="none" w:sz="0" w:space="0" w:color="auto"/>
        <w:left w:val="none" w:sz="0" w:space="0" w:color="auto"/>
        <w:bottom w:val="none" w:sz="0" w:space="0" w:color="auto"/>
        <w:right w:val="none" w:sz="0" w:space="0" w:color="auto"/>
      </w:divBdr>
    </w:div>
    <w:div w:id="1542324240">
      <w:bodyDiv w:val="1"/>
      <w:marLeft w:val="0"/>
      <w:marRight w:val="0"/>
      <w:marTop w:val="0"/>
      <w:marBottom w:val="0"/>
      <w:divBdr>
        <w:top w:val="none" w:sz="0" w:space="0" w:color="auto"/>
        <w:left w:val="none" w:sz="0" w:space="0" w:color="auto"/>
        <w:bottom w:val="none" w:sz="0" w:space="0" w:color="auto"/>
        <w:right w:val="none" w:sz="0" w:space="0" w:color="auto"/>
      </w:divBdr>
    </w:div>
    <w:div w:id="1545868026">
      <w:bodyDiv w:val="1"/>
      <w:marLeft w:val="0"/>
      <w:marRight w:val="0"/>
      <w:marTop w:val="0"/>
      <w:marBottom w:val="0"/>
      <w:divBdr>
        <w:top w:val="none" w:sz="0" w:space="0" w:color="auto"/>
        <w:left w:val="none" w:sz="0" w:space="0" w:color="auto"/>
        <w:bottom w:val="none" w:sz="0" w:space="0" w:color="auto"/>
        <w:right w:val="none" w:sz="0" w:space="0" w:color="auto"/>
      </w:divBdr>
    </w:div>
    <w:div w:id="1548301196">
      <w:bodyDiv w:val="1"/>
      <w:marLeft w:val="0"/>
      <w:marRight w:val="0"/>
      <w:marTop w:val="0"/>
      <w:marBottom w:val="0"/>
      <w:divBdr>
        <w:top w:val="none" w:sz="0" w:space="0" w:color="auto"/>
        <w:left w:val="none" w:sz="0" w:space="0" w:color="auto"/>
        <w:bottom w:val="none" w:sz="0" w:space="0" w:color="auto"/>
        <w:right w:val="none" w:sz="0" w:space="0" w:color="auto"/>
      </w:divBdr>
    </w:div>
    <w:div w:id="1550609203">
      <w:bodyDiv w:val="1"/>
      <w:marLeft w:val="0"/>
      <w:marRight w:val="0"/>
      <w:marTop w:val="0"/>
      <w:marBottom w:val="0"/>
      <w:divBdr>
        <w:top w:val="none" w:sz="0" w:space="0" w:color="auto"/>
        <w:left w:val="none" w:sz="0" w:space="0" w:color="auto"/>
        <w:bottom w:val="none" w:sz="0" w:space="0" w:color="auto"/>
        <w:right w:val="none" w:sz="0" w:space="0" w:color="auto"/>
      </w:divBdr>
    </w:div>
    <w:div w:id="1553420393">
      <w:bodyDiv w:val="1"/>
      <w:marLeft w:val="0"/>
      <w:marRight w:val="0"/>
      <w:marTop w:val="0"/>
      <w:marBottom w:val="0"/>
      <w:divBdr>
        <w:top w:val="none" w:sz="0" w:space="0" w:color="auto"/>
        <w:left w:val="none" w:sz="0" w:space="0" w:color="auto"/>
        <w:bottom w:val="none" w:sz="0" w:space="0" w:color="auto"/>
        <w:right w:val="none" w:sz="0" w:space="0" w:color="auto"/>
      </w:divBdr>
    </w:div>
    <w:div w:id="1555510038">
      <w:bodyDiv w:val="1"/>
      <w:marLeft w:val="0"/>
      <w:marRight w:val="0"/>
      <w:marTop w:val="0"/>
      <w:marBottom w:val="0"/>
      <w:divBdr>
        <w:top w:val="none" w:sz="0" w:space="0" w:color="auto"/>
        <w:left w:val="none" w:sz="0" w:space="0" w:color="auto"/>
        <w:bottom w:val="none" w:sz="0" w:space="0" w:color="auto"/>
        <w:right w:val="none" w:sz="0" w:space="0" w:color="auto"/>
      </w:divBdr>
    </w:div>
    <w:div w:id="1555895381">
      <w:bodyDiv w:val="1"/>
      <w:marLeft w:val="0"/>
      <w:marRight w:val="0"/>
      <w:marTop w:val="0"/>
      <w:marBottom w:val="0"/>
      <w:divBdr>
        <w:top w:val="none" w:sz="0" w:space="0" w:color="auto"/>
        <w:left w:val="none" w:sz="0" w:space="0" w:color="auto"/>
        <w:bottom w:val="none" w:sz="0" w:space="0" w:color="auto"/>
        <w:right w:val="none" w:sz="0" w:space="0" w:color="auto"/>
      </w:divBdr>
    </w:div>
    <w:div w:id="1556742748">
      <w:bodyDiv w:val="1"/>
      <w:marLeft w:val="0"/>
      <w:marRight w:val="0"/>
      <w:marTop w:val="0"/>
      <w:marBottom w:val="0"/>
      <w:divBdr>
        <w:top w:val="none" w:sz="0" w:space="0" w:color="auto"/>
        <w:left w:val="none" w:sz="0" w:space="0" w:color="auto"/>
        <w:bottom w:val="none" w:sz="0" w:space="0" w:color="auto"/>
        <w:right w:val="none" w:sz="0" w:space="0" w:color="auto"/>
      </w:divBdr>
    </w:div>
    <w:div w:id="1559975847">
      <w:bodyDiv w:val="1"/>
      <w:marLeft w:val="0"/>
      <w:marRight w:val="0"/>
      <w:marTop w:val="0"/>
      <w:marBottom w:val="0"/>
      <w:divBdr>
        <w:top w:val="none" w:sz="0" w:space="0" w:color="auto"/>
        <w:left w:val="none" w:sz="0" w:space="0" w:color="auto"/>
        <w:bottom w:val="none" w:sz="0" w:space="0" w:color="auto"/>
        <w:right w:val="none" w:sz="0" w:space="0" w:color="auto"/>
      </w:divBdr>
    </w:div>
    <w:div w:id="1563129182">
      <w:bodyDiv w:val="1"/>
      <w:marLeft w:val="0"/>
      <w:marRight w:val="0"/>
      <w:marTop w:val="0"/>
      <w:marBottom w:val="0"/>
      <w:divBdr>
        <w:top w:val="none" w:sz="0" w:space="0" w:color="auto"/>
        <w:left w:val="none" w:sz="0" w:space="0" w:color="auto"/>
        <w:bottom w:val="none" w:sz="0" w:space="0" w:color="auto"/>
        <w:right w:val="none" w:sz="0" w:space="0" w:color="auto"/>
      </w:divBdr>
    </w:div>
    <w:div w:id="1564680630">
      <w:bodyDiv w:val="1"/>
      <w:marLeft w:val="0"/>
      <w:marRight w:val="0"/>
      <w:marTop w:val="0"/>
      <w:marBottom w:val="0"/>
      <w:divBdr>
        <w:top w:val="none" w:sz="0" w:space="0" w:color="auto"/>
        <w:left w:val="none" w:sz="0" w:space="0" w:color="auto"/>
        <w:bottom w:val="none" w:sz="0" w:space="0" w:color="auto"/>
        <w:right w:val="none" w:sz="0" w:space="0" w:color="auto"/>
      </w:divBdr>
    </w:div>
    <w:div w:id="1566911790">
      <w:bodyDiv w:val="1"/>
      <w:marLeft w:val="0"/>
      <w:marRight w:val="0"/>
      <w:marTop w:val="0"/>
      <w:marBottom w:val="0"/>
      <w:divBdr>
        <w:top w:val="none" w:sz="0" w:space="0" w:color="auto"/>
        <w:left w:val="none" w:sz="0" w:space="0" w:color="auto"/>
        <w:bottom w:val="none" w:sz="0" w:space="0" w:color="auto"/>
        <w:right w:val="none" w:sz="0" w:space="0" w:color="auto"/>
      </w:divBdr>
    </w:div>
    <w:div w:id="1570075131">
      <w:bodyDiv w:val="1"/>
      <w:marLeft w:val="0"/>
      <w:marRight w:val="0"/>
      <w:marTop w:val="0"/>
      <w:marBottom w:val="0"/>
      <w:divBdr>
        <w:top w:val="none" w:sz="0" w:space="0" w:color="auto"/>
        <w:left w:val="none" w:sz="0" w:space="0" w:color="auto"/>
        <w:bottom w:val="none" w:sz="0" w:space="0" w:color="auto"/>
        <w:right w:val="none" w:sz="0" w:space="0" w:color="auto"/>
      </w:divBdr>
    </w:div>
    <w:div w:id="1574393416">
      <w:bodyDiv w:val="1"/>
      <w:marLeft w:val="0"/>
      <w:marRight w:val="0"/>
      <w:marTop w:val="0"/>
      <w:marBottom w:val="0"/>
      <w:divBdr>
        <w:top w:val="none" w:sz="0" w:space="0" w:color="auto"/>
        <w:left w:val="none" w:sz="0" w:space="0" w:color="auto"/>
        <w:bottom w:val="none" w:sz="0" w:space="0" w:color="auto"/>
        <w:right w:val="none" w:sz="0" w:space="0" w:color="auto"/>
      </w:divBdr>
    </w:div>
    <w:div w:id="1577861270">
      <w:bodyDiv w:val="1"/>
      <w:marLeft w:val="0"/>
      <w:marRight w:val="0"/>
      <w:marTop w:val="0"/>
      <w:marBottom w:val="0"/>
      <w:divBdr>
        <w:top w:val="none" w:sz="0" w:space="0" w:color="auto"/>
        <w:left w:val="none" w:sz="0" w:space="0" w:color="auto"/>
        <w:bottom w:val="none" w:sz="0" w:space="0" w:color="auto"/>
        <w:right w:val="none" w:sz="0" w:space="0" w:color="auto"/>
      </w:divBdr>
    </w:div>
    <w:div w:id="1581913792">
      <w:bodyDiv w:val="1"/>
      <w:marLeft w:val="0"/>
      <w:marRight w:val="0"/>
      <w:marTop w:val="0"/>
      <w:marBottom w:val="0"/>
      <w:divBdr>
        <w:top w:val="none" w:sz="0" w:space="0" w:color="auto"/>
        <w:left w:val="none" w:sz="0" w:space="0" w:color="auto"/>
        <w:bottom w:val="none" w:sz="0" w:space="0" w:color="auto"/>
        <w:right w:val="none" w:sz="0" w:space="0" w:color="auto"/>
      </w:divBdr>
    </w:div>
    <w:div w:id="1583025057">
      <w:bodyDiv w:val="1"/>
      <w:marLeft w:val="0"/>
      <w:marRight w:val="0"/>
      <w:marTop w:val="0"/>
      <w:marBottom w:val="0"/>
      <w:divBdr>
        <w:top w:val="none" w:sz="0" w:space="0" w:color="auto"/>
        <w:left w:val="none" w:sz="0" w:space="0" w:color="auto"/>
        <w:bottom w:val="none" w:sz="0" w:space="0" w:color="auto"/>
        <w:right w:val="none" w:sz="0" w:space="0" w:color="auto"/>
      </w:divBdr>
    </w:div>
    <w:div w:id="1585138752">
      <w:bodyDiv w:val="1"/>
      <w:marLeft w:val="0"/>
      <w:marRight w:val="0"/>
      <w:marTop w:val="0"/>
      <w:marBottom w:val="0"/>
      <w:divBdr>
        <w:top w:val="none" w:sz="0" w:space="0" w:color="auto"/>
        <w:left w:val="none" w:sz="0" w:space="0" w:color="auto"/>
        <w:bottom w:val="none" w:sz="0" w:space="0" w:color="auto"/>
        <w:right w:val="none" w:sz="0" w:space="0" w:color="auto"/>
      </w:divBdr>
    </w:div>
    <w:div w:id="1589458286">
      <w:bodyDiv w:val="1"/>
      <w:marLeft w:val="0"/>
      <w:marRight w:val="0"/>
      <w:marTop w:val="0"/>
      <w:marBottom w:val="0"/>
      <w:divBdr>
        <w:top w:val="none" w:sz="0" w:space="0" w:color="auto"/>
        <w:left w:val="none" w:sz="0" w:space="0" w:color="auto"/>
        <w:bottom w:val="none" w:sz="0" w:space="0" w:color="auto"/>
        <w:right w:val="none" w:sz="0" w:space="0" w:color="auto"/>
      </w:divBdr>
    </w:div>
    <w:div w:id="1590966048">
      <w:bodyDiv w:val="1"/>
      <w:marLeft w:val="0"/>
      <w:marRight w:val="0"/>
      <w:marTop w:val="0"/>
      <w:marBottom w:val="0"/>
      <w:divBdr>
        <w:top w:val="none" w:sz="0" w:space="0" w:color="auto"/>
        <w:left w:val="none" w:sz="0" w:space="0" w:color="auto"/>
        <w:bottom w:val="none" w:sz="0" w:space="0" w:color="auto"/>
        <w:right w:val="none" w:sz="0" w:space="0" w:color="auto"/>
      </w:divBdr>
    </w:div>
    <w:div w:id="1591353771">
      <w:bodyDiv w:val="1"/>
      <w:marLeft w:val="0"/>
      <w:marRight w:val="0"/>
      <w:marTop w:val="0"/>
      <w:marBottom w:val="0"/>
      <w:divBdr>
        <w:top w:val="none" w:sz="0" w:space="0" w:color="auto"/>
        <w:left w:val="none" w:sz="0" w:space="0" w:color="auto"/>
        <w:bottom w:val="none" w:sz="0" w:space="0" w:color="auto"/>
        <w:right w:val="none" w:sz="0" w:space="0" w:color="auto"/>
      </w:divBdr>
    </w:div>
    <w:div w:id="1591966389">
      <w:bodyDiv w:val="1"/>
      <w:marLeft w:val="0"/>
      <w:marRight w:val="0"/>
      <w:marTop w:val="0"/>
      <w:marBottom w:val="0"/>
      <w:divBdr>
        <w:top w:val="none" w:sz="0" w:space="0" w:color="auto"/>
        <w:left w:val="none" w:sz="0" w:space="0" w:color="auto"/>
        <w:bottom w:val="none" w:sz="0" w:space="0" w:color="auto"/>
        <w:right w:val="none" w:sz="0" w:space="0" w:color="auto"/>
      </w:divBdr>
    </w:div>
    <w:div w:id="1592465819">
      <w:bodyDiv w:val="1"/>
      <w:marLeft w:val="0"/>
      <w:marRight w:val="0"/>
      <w:marTop w:val="0"/>
      <w:marBottom w:val="0"/>
      <w:divBdr>
        <w:top w:val="none" w:sz="0" w:space="0" w:color="auto"/>
        <w:left w:val="none" w:sz="0" w:space="0" w:color="auto"/>
        <w:bottom w:val="none" w:sz="0" w:space="0" w:color="auto"/>
        <w:right w:val="none" w:sz="0" w:space="0" w:color="auto"/>
      </w:divBdr>
    </w:div>
    <w:div w:id="1592658536">
      <w:bodyDiv w:val="1"/>
      <w:marLeft w:val="0"/>
      <w:marRight w:val="0"/>
      <w:marTop w:val="0"/>
      <w:marBottom w:val="0"/>
      <w:divBdr>
        <w:top w:val="none" w:sz="0" w:space="0" w:color="auto"/>
        <w:left w:val="none" w:sz="0" w:space="0" w:color="auto"/>
        <w:bottom w:val="none" w:sz="0" w:space="0" w:color="auto"/>
        <w:right w:val="none" w:sz="0" w:space="0" w:color="auto"/>
      </w:divBdr>
    </w:div>
    <w:div w:id="1599219744">
      <w:bodyDiv w:val="1"/>
      <w:marLeft w:val="0"/>
      <w:marRight w:val="0"/>
      <w:marTop w:val="0"/>
      <w:marBottom w:val="0"/>
      <w:divBdr>
        <w:top w:val="none" w:sz="0" w:space="0" w:color="auto"/>
        <w:left w:val="none" w:sz="0" w:space="0" w:color="auto"/>
        <w:bottom w:val="none" w:sz="0" w:space="0" w:color="auto"/>
        <w:right w:val="none" w:sz="0" w:space="0" w:color="auto"/>
      </w:divBdr>
    </w:div>
    <w:div w:id="1605923105">
      <w:bodyDiv w:val="1"/>
      <w:marLeft w:val="0"/>
      <w:marRight w:val="0"/>
      <w:marTop w:val="0"/>
      <w:marBottom w:val="0"/>
      <w:divBdr>
        <w:top w:val="none" w:sz="0" w:space="0" w:color="auto"/>
        <w:left w:val="none" w:sz="0" w:space="0" w:color="auto"/>
        <w:bottom w:val="none" w:sz="0" w:space="0" w:color="auto"/>
        <w:right w:val="none" w:sz="0" w:space="0" w:color="auto"/>
      </w:divBdr>
    </w:div>
    <w:div w:id="1607275780">
      <w:bodyDiv w:val="1"/>
      <w:marLeft w:val="0"/>
      <w:marRight w:val="0"/>
      <w:marTop w:val="0"/>
      <w:marBottom w:val="0"/>
      <w:divBdr>
        <w:top w:val="none" w:sz="0" w:space="0" w:color="auto"/>
        <w:left w:val="none" w:sz="0" w:space="0" w:color="auto"/>
        <w:bottom w:val="none" w:sz="0" w:space="0" w:color="auto"/>
        <w:right w:val="none" w:sz="0" w:space="0" w:color="auto"/>
      </w:divBdr>
    </w:div>
    <w:div w:id="1610351880">
      <w:bodyDiv w:val="1"/>
      <w:marLeft w:val="0"/>
      <w:marRight w:val="0"/>
      <w:marTop w:val="0"/>
      <w:marBottom w:val="0"/>
      <w:divBdr>
        <w:top w:val="none" w:sz="0" w:space="0" w:color="auto"/>
        <w:left w:val="none" w:sz="0" w:space="0" w:color="auto"/>
        <w:bottom w:val="none" w:sz="0" w:space="0" w:color="auto"/>
        <w:right w:val="none" w:sz="0" w:space="0" w:color="auto"/>
      </w:divBdr>
    </w:div>
    <w:div w:id="1614746187">
      <w:bodyDiv w:val="1"/>
      <w:marLeft w:val="0"/>
      <w:marRight w:val="0"/>
      <w:marTop w:val="0"/>
      <w:marBottom w:val="0"/>
      <w:divBdr>
        <w:top w:val="none" w:sz="0" w:space="0" w:color="auto"/>
        <w:left w:val="none" w:sz="0" w:space="0" w:color="auto"/>
        <w:bottom w:val="none" w:sz="0" w:space="0" w:color="auto"/>
        <w:right w:val="none" w:sz="0" w:space="0" w:color="auto"/>
      </w:divBdr>
    </w:div>
    <w:div w:id="1617444848">
      <w:bodyDiv w:val="1"/>
      <w:marLeft w:val="0"/>
      <w:marRight w:val="0"/>
      <w:marTop w:val="0"/>
      <w:marBottom w:val="0"/>
      <w:divBdr>
        <w:top w:val="none" w:sz="0" w:space="0" w:color="auto"/>
        <w:left w:val="none" w:sz="0" w:space="0" w:color="auto"/>
        <w:bottom w:val="none" w:sz="0" w:space="0" w:color="auto"/>
        <w:right w:val="none" w:sz="0" w:space="0" w:color="auto"/>
      </w:divBdr>
    </w:div>
    <w:div w:id="1620801099">
      <w:bodyDiv w:val="1"/>
      <w:marLeft w:val="0"/>
      <w:marRight w:val="0"/>
      <w:marTop w:val="0"/>
      <w:marBottom w:val="0"/>
      <w:divBdr>
        <w:top w:val="none" w:sz="0" w:space="0" w:color="auto"/>
        <w:left w:val="none" w:sz="0" w:space="0" w:color="auto"/>
        <w:bottom w:val="none" w:sz="0" w:space="0" w:color="auto"/>
        <w:right w:val="none" w:sz="0" w:space="0" w:color="auto"/>
      </w:divBdr>
    </w:div>
    <w:div w:id="1624770851">
      <w:bodyDiv w:val="1"/>
      <w:marLeft w:val="0"/>
      <w:marRight w:val="0"/>
      <w:marTop w:val="0"/>
      <w:marBottom w:val="0"/>
      <w:divBdr>
        <w:top w:val="none" w:sz="0" w:space="0" w:color="auto"/>
        <w:left w:val="none" w:sz="0" w:space="0" w:color="auto"/>
        <w:bottom w:val="none" w:sz="0" w:space="0" w:color="auto"/>
        <w:right w:val="none" w:sz="0" w:space="0" w:color="auto"/>
      </w:divBdr>
    </w:div>
    <w:div w:id="1624965733">
      <w:bodyDiv w:val="1"/>
      <w:marLeft w:val="0"/>
      <w:marRight w:val="0"/>
      <w:marTop w:val="0"/>
      <w:marBottom w:val="0"/>
      <w:divBdr>
        <w:top w:val="none" w:sz="0" w:space="0" w:color="auto"/>
        <w:left w:val="none" w:sz="0" w:space="0" w:color="auto"/>
        <w:bottom w:val="none" w:sz="0" w:space="0" w:color="auto"/>
        <w:right w:val="none" w:sz="0" w:space="0" w:color="auto"/>
      </w:divBdr>
    </w:div>
    <w:div w:id="1626618381">
      <w:bodyDiv w:val="1"/>
      <w:marLeft w:val="0"/>
      <w:marRight w:val="0"/>
      <w:marTop w:val="0"/>
      <w:marBottom w:val="0"/>
      <w:divBdr>
        <w:top w:val="none" w:sz="0" w:space="0" w:color="auto"/>
        <w:left w:val="none" w:sz="0" w:space="0" w:color="auto"/>
        <w:bottom w:val="none" w:sz="0" w:space="0" w:color="auto"/>
        <w:right w:val="none" w:sz="0" w:space="0" w:color="auto"/>
      </w:divBdr>
    </w:div>
    <w:div w:id="1628584104">
      <w:bodyDiv w:val="1"/>
      <w:marLeft w:val="0"/>
      <w:marRight w:val="0"/>
      <w:marTop w:val="0"/>
      <w:marBottom w:val="0"/>
      <w:divBdr>
        <w:top w:val="none" w:sz="0" w:space="0" w:color="auto"/>
        <w:left w:val="none" w:sz="0" w:space="0" w:color="auto"/>
        <w:bottom w:val="none" w:sz="0" w:space="0" w:color="auto"/>
        <w:right w:val="none" w:sz="0" w:space="0" w:color="auto"/>
      </w:divBdr>
    </w:div>
    <w:div w:id="1629892985">
      <w:bodyDiv w:val="1"/>
      <w:marLeft w:val="0"/>
      <w:marRight w:val="0"/>
      <w:marTop w:val="0"/>
      <w:marBottom w:val="0"/>
      <w:divBdr>
        <w:top w:val="none" w:sz="0" w:space="0" w:color="auto"/>
        <w:left w:val="none" w:sz="0" w:space="0" w:color="auto"/>
        <w:bottom w:val="none" w:sz="0" w:space="0" w:color="auto"/>
        <w:right w:val="none" w:sz="0" w:space="0" w:color="auto"/>
      </w:divBdr>
    </w:div>
    <w:div w:id="1633485054">
      <w:bodyDiv w:val="1"/>
      <w:marLeft w:val="0"/>
      <w:marRight w:val="0"/>
      <w:marTop w:val="0"/>
      <w:marBottom w:val="0"/>
      <w:divBdr>
        <w:top w:val="none" w:sz="0" w:space="0" w:color="auto"/>
        <w:left w:val="none" w:sz="0" w:space="0" w:color="auto"/>
        <w:bottom w:val="none" w:sz="0" w:space="0" w:color="auto"/>
        <w:right w:val="none" w:sz="0" w:space="0" w:color="auto"/>
      </w:divBdr>
    </w:div>
    <w:div w:id="1639216527">
      <w:bodyDiv w:val="1"/>
      <w:marLeft w:val="0"/>
      <w:marRight w:val="0"/>
      <w:marTop w:val="0"/>
      <w:marBottom w:val="0"/>
      <w:divBdr>
        <w:top w:val="none" w:sz="0" w:space="0" w:color="auto"/>
        <w:left w:val="none" w:sz="0" w:space="0" w:color="auto"/>
        <w:bottom w:val="none" w:sz="0" w:space="0" w:color="auto"/>
        <w:right w:val="none" w:sz="0" w:space="0" w:color="auto"/>
      </w:divBdr>
    </w:div>
    <w:div w:id="1639802418">
      <w:bodyDiv w:val="1"/>
      <w:marLeft w:val="0"/>
      <w:marRight w:val="0"/>
      <w:marTop w:val="0"/>
      <w:marBottom w:val="0"/>
      <w:divBdr>
        <w:top w:val="none" w:sz="0" w:space="0" w:color="auto"/>
        <w:left w:val="none" w:sz="0" w:space="0" w:color="auto"/>
        <w:bottom w:val="none" w:sz="0" w:space="0" w:color="auto"/>
        <w:right w:val="none" w:sz="0" w:space="0" w:color="auto"/>
      </w:divBdr>
    </w:div>
    <w:div w:id="1640917648">
      <w:bodyDiv w:val="1"/>
      <w:marLeft w:val="0"/>
      <w:marRight w:val="0"/>
      <w:marTop w:val="0"/>
      <w:marBottom w:val="0"/>
      <w:divBdr>
        <w:top w:val="none" w:sz="0" w:space="0" w:color="auto"/>
        <w:left w:val="none" w:sz="0" w:space="0" w:color="auto"/>
        <w:bottom w:val="none" w:sz="0" w:space="0" w:color="auto"/>
        <w:right w:val="none" w:sz="0" w:space="0" w:color="auto"/>
      </w:divBdr>
    </w:div>
    <w:div w:id="1642610616">
      <w:bodyDiv w:val="1"/>
      <w:marLeft w:val="0"/>
      <w:marRight w:val="0"/>
      <w:marTop w:val="0"/>
      <w:marBottom w:val="0"/>
      <w:divBdr>
        <w:top w:val="none" w:sz="0" w:space="0" w:color="auto"/>
        <w:left w:val="none" w:sz="0" w:space="0" w:color="auto"/>
        <w:bottom w:val="none" w:sz="0" w:space="0" w:color="auto"/>
        <w:right w:val="none" w:sz="0" w:space="0" w:color="auto"/>
      </w:divBdr>
    </w:div>
    <w:div w:id="1644699203">
      <w:bodyDiv w:val="1"/>
      <w:marLeft w:val="0"/>
      <w:marRight w:val="0"/>
      <w:marTop w:val="0"/>
      <w:marBottom w:val="0"/>
      <w:divBdr>
        <w:top w:val="none" w:sz="0" w:space="0" w:color="auto"/>
        <w:left w:val="none" w:sz="0" w:space="0" w:color="auto"/>
        <w:bottom w:val="none" w:sz="0" w:space="0" w:color="auto"/>
        <w:right w:val="none" w:sz="0" w:space="0" w:color="auto"/>
      </w:divBdr>
    </w:div>
    <w:div w:id="1645769647">
      <w:bodyDiv w:val="1"/>
      <w:marLeft w:val="0"/>
      <w:marRight w:val="0"/>
      <w:marTop w:val="0"/>
      <w:marBottom w:val="0"/>
      <w:divBdr>
        <w:top w:val="none" w:sz="0" w:space="0" w:color="auto"/>
        <w:left w:val="none" w:sz="0" w:space="0" w:color="auto"/>
        <w:bottom w:val="none" w:sz="0" w:space="0" w:color="auto"/>
        <w:right w:val="none" w:sz="0" w:space="0" w:color="auto"/>
      </w:divBdr>
    </w:div>
    <w:div w:id="1649044374">
      <w:bodyDiv w:val="1"/>
      <w:marLeft w:val="0"/>
      <w:marRight w:val="0"/>
      <w:marTop w:val="0"/>
      <w:marBottom w:val="0"/>
      <w:divBdr>
        <w:top w:val="none" w:sz="0" w:space="0" w:color="auto"/>
        <w:left w:val="none" w:sz="0" w:space="0" w:color="auto"/>
        <w:bottom w:val="none" w:sz="0" w:space="0" w:color="auto"/>
        <w:right w:val="none" w:sz="0" w:space="0" w:color="auto"/>
      </w:divBdr>
    </w:div>
    <w:div w:id="1654068722">
      <w:bodyDiv w:val="1"/>
      <w:marLeft w:val="0"/>
      <w:marRight w:val="0"/>
      <w:marTop w:val="0"/>
      <w:marBottom w:val="0"/>
      <w:divBdr>
        <w:top w:val="none" w:sz="0" w:space="0" w:color="auto"/>
        <w:left w:val="none" w:sz="0" w:space="0" w:color="auto"/>
        <w:bottom w:val="none" w:sz="0" w:space="0" w:color="auto"/>
        <w:right w:val="none" w:sz="0" w:space="0" w:color="auto"/>
      </w:divBdr>
    </w:div>
    <w:div w:id="1655451129">
      <w:bodyDiv w:val="1"/>
      <w:marLeft w:val="0"/>
      <w:marRight w:val="0"/>
      <w:marTop w:val="0"/>
      <w:marBottom w:val="0"/>
      <w:divBdr>
        <w:top w:val="none" w:sz="0" w:space="0" w:color="auto"/>
        <w:left w:val="none" w:sz="0" w:space="0" w:color="auto"/>
        <w:bottom w:val="none" w:sz="0" w:space="0" w:color="auto"/>
        <w:right w:val="none" w:sz="0" w:space="0" w:color="auto"/>
      </w:divBdr>
    </w:div>
    <w:div w:id="1660233394">
      <w:bodyDiv w:val="1"/>
      <w:marLeft w:val="0"/>
      <w:marRight w:val="0"/>
      <w:marTop w:val="0"/>
      <w:marBottom w:val="0"/>
      <w:divBdr>
        <w:top w:val="none" w:sz="0" w:space="0" w:color="auto"/>
        <w:left w:val="none" w:sz="0" w:space="0" w:color="auto"/>
        <w:bottom w:val="none" w:sz="0" w:space="0" w:color="auto"/>
        <w:right w:val="none" w:sz="0" w:space="0" w:color="auto"/>
      </w:divBdr>
    </w:div>
    <w:div w:id="1661083613">
      <w:bodyDiv w:val="1"/>
      <w:marLeft w:val="0"/>
      <w:marRight w:val="0"/>
      <w:marTop w:val="0"/>
      <w:marBottom w:val="0"/>
      <w:divBdr>
        <w:top w:val="none" w:sz="0" w:space="0" w:color="auto"/>
        <w:left w:val="none" w:sz="0" w:space="0" w:color="auto"/>
        <w:bottom w:val="none" w:sz="0" w:space="0" w:color="auto"/>
        <w:right w:val="none" w:sz="0" w:space="0" w:color="auto"/>
      </w:divBdr>
    </w:div>
    <w:div w:id="1664240998">
      <w:bodyDiv w:val="1"/>
      <w:marLeft w:val="0"/>
      <w:marRight w:val="0"/>
      <w:marTop w:val="0"/>
      <w:marBottom w:val="0"/>
      <w:divBdr>
        <w:top w:val="none" w:sz="0" w:space="0" w:color="auto"/>
        <w:left w:val="none" w:sz="0" w:space="0" w:color="auto"/>
        <w:bottom w:val="none" w:sz="0" w:space="0" w:color="auto"/>
        <w:right w:val="none" w:sz="0" w:space="0" w:color="auto"/>
      </w:divBdr>
    </w:div>
    <w:div w:id="1667899015">
      <w:bodyDiv w:val="1"/>
      <w:marLeft w:val="0"/>
      <w:marRight w:val="0"/>
      <w:marTop w:val="0"/>
      <w:marBottom w:val="0"/>
      <w:divBdr>
        <w:top w:val="none" w:sz="0" w:space="0" w:color="auto"/>
        <w:left w:val="none" w:sz="0" w:space="0" w:color="auto"/>
        <w:bottom w:val="none" w:sz="0" w:space="0" w:color="auto"/>
        <w:right w:val="none" w:sz="0" w:space="0" w:color="auto"/>
      </w:divBdr>
    </w:div>
    <w:div w:id="1669212280">
      <w:bodyDiv w:val="1"/>
      <w:marLeft w:val="0"/>
      <w:marRight w:val="0"/>
      <w:marTop w:val="0"/>
      <w:marBottom w:val="0"/>
      <w:divBdr>
        <w:top w:val="none" w:sz="0" w:space="0" w:color="auto"/>
        <w:left w:val="none" w:sz="0" w:space="0" w:color="auto"/>
        <w:bottom w:val="none" w:sz="0" w:space="0" w:color="auto"/>
        <w:right w:val="none" w:sz="0" w:space="0" w:color="auto"/>
      </w:divBdr>
    </w:div>
    <w:div w:id="1674333674">
      <w:bodyDiv w:val="1"/>
      <w:marLeft w:val="0"/>
      <w:marRight w:val="0"/>
      <w:marTop w:val="0"/>
      <w:marBottom w:val="0"/>
      <w:divBdr>
        <w:top w:val="none" w:sz="0" w:space="0" w:color="auto"/>
        <w:left w:val="none" w:sz="0" w:space="0" w:color="auto"/>
        <w:bottom w:val="none" w:sz="0" w:space="0" w:color="auto"/>
        <w:right w:val="none" w:sz="0" w:space="0" w:color="auto"/>
      </w:divBdr>
    </w:div>
    <w:div w:id="1677265600">
      <w:bodyDiv w:val="1"/>
      <w:marLeft w:val="0"/>
      <w:marRight w:val="0"/>
      <w:marTop w:val="0"/>
      <w:marBottom w:val="0"/>
      <w:divBdr>
        <w:top w:val="none" w:sz="0" w:space="0" w:color="auto"/>
        <w:left w:val="none" w:sz="0" w:space="0" w:color="auto"/>
        <w:bottom w:val="none" w:sz="0" w:space="0" w:color="auto"/>
        <w:right w:val="none" w:sz="0" w:space="0" w:color="auto"/>
      </w:divBdr>
    </w:div>
    <w:div w:id="1677882922">
      <w:bodyDiv w:val="1"/>
      <w:marLeft w:val="0"/>
      <w:marRight w:val="0"/>
      <w:marTop w:val="0"/>
      <w:marBottom w:val="0"/>
      <w:divBdr>
        <w:top w:val="none" w:sz="0" w:space="0" w:color="auto"/>
        <w:left w:val="none" w:sz="0" w:space="0" w:color="auto"/>
        <w:bottom w:val="none" w:sz="0" w:space="0" w:color="auto"/>
        <w:right w:val="none" w:sz="0" w:space="0" w:color="auto"/>
      </w:divBdr>
    </w:div>
    <w:div w:id="1679427529">
      <w:bodyDiv w:val="1"/>
      <w:marLeft w:val="0"/>
      <w:marRight w:val="0"/>
      <w:marTop w:val="0"/>
      <w:marBottom w:val="0"/>
      <w:divBdr>
        <w:top w:val="none" w:sz="0" w:space="0" w:color="auto"/>
        <w:left w:val="none" w:sz="0" w:space="0" w:color="auto"/>
        <w:bottom w:val="none" w:sz="0" w:space="0" w:color="auto"/>
        <w:right w:val="none" w:sz="0" w:space="0" w:color="auto"/>
      </w:divBdr>
    </w:div>
    <w:div w:id="1687638620">
      <w:bodyDiv w:val="1"/>
      <w:marLeft w:val="0"/>
      <w:marRight w:val="0"/>
      <w:marTop w:val="0"/>
      <w:marBottom w:val="0"/>
      <w:divBdr>
        <w:top w:val="none" w:sz="0" w:space="0" w:color="auto"/>
        <w:left w:val="none" w:sz="0" w:space="0" w:color="auto"/>
        <w:bottom w:val="none" w:sz="0" w:space="0" w:color="auto"/>
        <w:right w:val="none" w:sz="0" w:space="0" w:color="auto"/>
      </w:divBdr>
    </w:div>
    <w:div w:id="1692026358">
      <w:bodyDiv w:val="1"/>
      <w:marLeft w:val="0"/>
      <w:marRight w:val="0"/>
      <w:marTop w:val="0"/>
      <w:marBottom w:val="0"/>
      <w:divBdr>
        <w:top w:val="none" w:sz="0" w:space="0" w:color="auto"/>
        <w:left w:val="none" w:sz="0" w:space="0" w:color="auto"/>
        <w:bottom w:val="none" w:sz="0" w:space="0" w:color="auto"/>
        <w:right w:val="none" w:sz="0" w:space="0" w:color="auto"/>
      </w:divBdr>
    </w:div>
    <w:div w:id="1694965008">
      <w:bodyDiv w:val="1"/>
      <w:marLeft w:val="0"/>
      <w:marRight w:val="0"/>
      <w:marTop w:val="0"/>
      <w:marBottom w:val="0"/>
      <w:divBdr>
        <w:top w:val="none" w:sz="0" w:space="0" w:color="auto"/>
        <w:left w:val="none" w:sz="0" w:space="0" w:color="auto"/>
        <w:bottom w:val="none" w:sz="0" w:space="0" w:color="auto"/>
        <w:right w:val="none" w:sz="0" w:space="0" w:color="auto"/>
      </w:divBdr>
    </w:div>
    <w:div w:id="1695616510">
      <w:bodyDiv w:val="1"/>
      <w:marLeft w:val="0"/>
      <w:marRight w:val="0"/>
      <w:marTop w:val="0"/>
      <w:marBottom w:val="0"/>
      <w:divBdr>
        <w:top w:val="none" w:sz="0" w:space="0" w:color="auto"/>
        <w:left w:val="none" w:sz="0" w:space="0" w:color="auto"/>
        <w:bottom w:val="none" w:sz="0" w:space="0" w:color="auto"/>
        <w:right w:val="none" w:sz="0" w:space="0" w:color="auto"/>
      </w:divBdr>
    </w:div>
    <w:div w:id="1697584268">
      <w:bodyDiv w:val="1"/>
      <w:marLeft w:val="0"/>
      <w:marRight w:val="0"/>
      <w:marTop w:val="0"/>
      <w:marBottom w:val="0"/>
      <w:divBdr>
        <w:top w:val="none" w:sz="0" w:space="0" w:color="auto"/>
        <w:left w:val="none" w:sz="0" w:space="0" w:color="auto"/>
        <w:bottom w:val="none" w:sz="0" w:space="0" w:color="auto"/>
        <w:right w:val="none" w:sz="0" w:space="0" w:color="auto"/>
      </w:divBdr>
    </w:div>
    <w:div w:id="1702900929">
      <w:bodyDiv w:val="1"/>
      <w:marLeft w:val="0"/>
      <w:marRight w:val="0"/>
      <w:marTop w:val="0"/>
      <w:marBottom w:val="0"/>
      <w:divBdr>
        <w:top w:val="none" w:sz="0" w:space="0" w:color="auto"/>
        <w:left w:val="none" w:sz="0" w:space="0" w:color="auto"/>
        <w:bottom w:val="none" w:sz="0" w:space="0" w:color="auto"/>
        <w:right w:val="none" w:sz="0" w:space="0" w:color="auto"/>
      </w:divBdr>
    </w:div>
    <w:div w:id="1704206112">
      <w:bodyDiv w:val="1"/>
      <w:marLeft w:val="0"/>
      <w:marRight w:val="0"/>
      <w:marTop w:val="0"/>
      <w:marBottom w:val="0"/>
      <w:divBdr>
        <w:top w:val="none" w:sz="0" w:space="0" w:color="auto"/>
        <w:left w:val="none" w:sz="0" w:space="0" w:color="auto"/>
        <w:bottom w:val="none" w:sz="0" w:space="0" w:color="auto"/>
        <w:right w:val="none" w:sz="0" w:space="0" w:color="auto"/>
      </w:divBdr>
    </w:div>
    <w:div w:id="1710102543">
      <w:bodyDiv w:val="1"/>
      <w:marLeft w:val="0"/>
      <w:marRight w:val="0"/>
      <w:marTop w:val="0"/>
      <w:marBottom w:val="0"/>
      <w:divBdr>
        <w:top w:val="none" w:sz="0" w:space="0" w:color="auto"/>
        <w:left w:val="none" w:sz="0" w:space="0" w:color="auto"/>
        <w:bottom w:val="none" w:sz="0" w:space="0" w:color="auto"/>
        <w:right w:val="none" w:sz="0" w:space="0" w:color="auto"/>
      </w:divBdr>
    </w:div>
    <w:div w:id="1712849297">
      <w:bodyDiv w:val="1"/>
      <w:marLeft w:val="0"/>
      <w:marRight w:val="0"/>
      <w:marTop w:val="0"/>
      <w:marBottom w:val="0"/>
      <w:divBdr>
        <w:top w:val="none" w:sz="0" w:space="0" w:color="auto"/>
        <w:left w:val="none" w:sz="0" w:space="0" w:color="auto"/>
        <w:bottom w:val="none" w:sz="0" w:space="0" w:color="auto"/>
        <w:right w:val="none" w:sz="0" w:space="0" w:color="auto"/>
      </w:divBdr>
    </w:div>
    <w:div w:id="1717897116">
      <w:bodyDiv w:val="1"/>
      <w:marLeft w:val="0"/>
      <w:marRight w:val="0"/>
      <w:marTop w:val="0"/>
      <w:marBottom w:val="0"/>
      <w:divBdr>
        <w:top w:val="none" w:sz="0" w:space="0" w:color="auto"/>
        <w:left w:val="none" w:sz="0" w:space="0" w:color="auto"/>
        <w:bottom w:val="none" w:sz="0" w:space="0" w:color="auto"/>
        <w:right w:val="none" w:sz="0" w:space="0" w:color="auto"/>
      </w:divBdr>
    </w:div>
    <w:div w:id="1721593336">
      <w:bodyDiv w:val="1"/>
      <w:marLeft w:val="0"/>
      <w:marRight w:val="0"/>
      <w:marTop w:val="0"/>
      <w:marBottom w:val="0"/>
      <w:divBdr>
        <w:top w:val="none" w:sz="0" w:space="0" w:color="auto"/>
        <w:left w:val="none" w:sz="0" w:space="0" w:color="auto"/>
        <w:bottom w:val="none" w:sz="0" w:space="0" w:color="auto"/>
        <w:right w:val="none" w:sz="0" w:space="0" w:color="auto"/>
      </w:divBdr>
    </w:div>
    <w:div w:id="1724868995">
      <w:bodyDiv w:val="1"/>
      <w:marLeft w:val="0"/>
      <w:marRight w:val="0"/>
      <w:marTop w:val="0"/>
      <w:marBottom w:val="0"/>
      <w:divBdr>
        <w:top w:val="none" w:sz="0" w:space="0" w:color="auto"/>
        <w:left w:val="none" w:sz="0" w:space="0" w:color="auto"/>
        <w:bottom w:val="none" w:sz="0" w:space="0" w:color="auto"/>
        <w:right w:val="none" w:sz="0" w:space="0" w:color="auto"/>
      </w:divBdr>
    </w:div>
    <w:div w:id="1725787936">
      <w:bodyDiv w:val="1"/>
      <w:marLeft w:val="0"/>
      <w:marRight w:val="0"/>
      <w:marTop w:val="0"/>
      <w:marBottom w:val="0"/>
      <w:divBdr>
        <w:top w:val="none" w:sz="0" w:space="0" w:color="auto"/>
        <w:left w:val="none" w:sz="0" w:space="0" w:color="auto"/>
        <w:bottom w:val="none" w:sz="0" w:space="0" w:color="auto"/>
        <w:right w:val="none" w:sz="0" w:space="0" w:color="auto"/>
      </w:divBdr>
    </w:div>
    <w:div w:id="1727878165">
      <w:bodyDiv w:val="1"/>
      <w:marLeft w:val="0"/>
      <w:marRight w:val="0"/>
      <w:marTop w:val="0"/>
      <w:marBottom w:val="0"/>
      <w:divBdr>
        <w:top w:val="none" w:sz="0" w:space="0" w:color="auto"/>
        <w:left w:val="none" w:sz="0" w:space="0" w:color="auto"/>
        <w:bottom w:val="none" w:sz="0" w:space="0" w:color="auto"/>
        <w:right w:val="none" w:sz="0" w:space="0" w:color="auto"/>
      </w:divBdr>
    </w:div>
    <w:div w:id="1728602033">
      <w:bodyDiv w:val="1"/>
      <w:marLeft w:val="0"/>
      <w:marRight w:val="0"/>
      <w:marTop w:val="0"/>
      <w:marBottom w:val="0"/>
      <w:divBdr>
        <w:top w:val="none" w:sz="0" w:space="0" w:color="auto"/>
        <w:left w:val="none" w:sz="0" w:space="0" w:color="auto"/>
        <w:bottom w:val="none" w:sz="0" w:space="0" w:color="auto"/>
        <w:right w:val="none" w:sz="0" w:space="0" w:color="auto"/>
      </w:divBdr>
    </w:div>
    <w:div w:id="1729764401">
      <w:bodyDiv w:val="1"/>
      <w:marLeft w:val="0"/>
      <w:marRight w:val="0"/>
      <w:marTop w:val="0"/>
      <w:marBottom w:val="0"/>
      <w:divBdr>
        <w:top w:val="none" w:sz="0" w:space="0" w:color="auto"/>
        <w:left w:val="none" w:sz="0" w:space="0" w:color="auto"/>
        <w:bottom w:val="none" w:sz="0" w:space="0" w:color="auto"/>
        <w:right w:val="none" w:sz="0" w:space="0" w:color="auto"/>
      </w:divBdr>
    </w:div>
    <w:div w:id="1734158359">
      <w:bodyDiv w:val="1"/>
      <w:marLeft w:val="0"/>
      <w:marRight w:val="0"/>
      <w:marTop w:val="0"/>
      <w:marBottom w:val="0"/>
      <w:divBdr>
        <w:top w:val="none" w:sz="0" w:space="0" w:color="auto"/>
        <w:left w:val="none" w:sz="0" w:space="0" w:color="auto"/>
        <w:bottom w:val="none" w:sz="0" w:space="0" w:color="auto"/>
        <w:right w:val="none" w:sz="0" w:space="0" w:color="auto"/>
      </w:divBdr>
    </w:div>
    <w:div w:id="1737438121">
      <w:bodyDiv w:val="1"/>
      <w:marLeft w:val="0"/>
      <w:marRight w:val="0"/>
      <w:marTop w:val="0"/>
      <w:marBottom w:val="0"/>
      <w:divBdr>
        <w:top w:val="none" w:sz="0" w:space="0" w:color="auto"/>
        <w:left w:val="none" w:sz="0" w:space="0" w:color="auto"/>
        <w:bottom w:val="none" w:sz="0" w:space="0" w:color="auto"/>
        <w:right w:val="none" w:sz="0" w:space="0" w:color="auto"/>
      </w:divBdr>
    </w:div>
    <w:div w:id="1737825743">
      <w:bodyDiv w:val="1"/>
      <w:marLeft w:val="0"/>
      <w:marRight w:val="0"/>
      <w:marTop w:val="0"/>
      <w:marBottom w:val="0"/>
      <w:divBdr>
        <w:top w:val="none" w:sz="0" w:space="0" w:color="auto"/>
        <w:left w:val="none" w:sz="0" w:space="0" w:color="auto"/>
        <w:bottom w:val="none" w:sz="0" w:space="0" w:color="auto"/>
        <w:right w:val="none" w:sz="0" w:space="0" w:color="auto"/>
      </w:divBdr>
    </w:div>
    <w:div w:id="1742945278">
      <w:bodyDiv w:val="1"/>
      <w:marLeft w:val="0"/>
      <w:marRight w:val="0"/>
      <w:marTop w:val="0"/>
      <w:marBottom w:val="0"/>
      <w:divBdr>
        <w:top w:val="none" w:sz="0" w:space="0" w:color="auto"/>
        <w:left w:val="none" w:sz="0" w:space="0" w:color="auto"/>
        <w:bottom w:val="none" w:sz="0" w:space="0" w:color="auto"/>
        <w:right w:val="none" w:sz="0" w:space="0" w:color="auto"/>
      </w:divBdr>
    </w:div>
    <w:div w:id="1743019569">
      <w:bodyDiv w:val="1"/>
      <w:marLeft w:val="0"/>
      <w:marRight w:val="0"/>
      <w:marTop w:val="0"/>
      <w:marBottom w:val="0"/>
      <w:divBdr>
        <w:top w:val="none" w:sz="0" w:space="0" w:color="auto"/>
        <w:left w:val="none" w:sz="0" w:space="0" w:color="auto"/>
        <w:bottom w:val="none" w:sz="0" w:space="0" w:color="auto"/>
        <w:right w:val="none" w:sz="0" w:space="0" w:color="auto"/>
      </w:divBdr>
    </w:div>
    <w:div w:id="1744797427">
      <w:bodyDiv w:val="1"/>
      <w:marLeft w:val="0"/>
      <w:marRight w:val="0"/>
      <w:marTop w:val="0"/>
      <w:marBottom w:val="0"/>
      <w:divBdr>
        <w:top w:val="none" w:sz="0" w:space="0" w:color="auto"/>
        <w:left w:val="none" w:sz="0" w:space="0" w:color="auto"/>
        <w:bottom w:val="none" w:sz="0" w:space="0" w:color="auto"/>
        <w:right w:val="none" w:sz="0" w:space="0" w:color="auto"/>
      </w:divBdr>
    </w:div>
    <w:div w:id="1749615681">
      <w:bodyDiv w:val="1"/>
      <w:marLeft w:val="0"/>
      <w:marRight w:val="0"/>
      <w:marTop w:val="0"/>
      <w:marBottom w:val="0"/>
      <w:divBdr>
        <w:top w:val="none" w:sz="0" w:space="0" w:color="auto"/>
        <w:left w:val="none" w:sz="0" w:space="0" w:color="auto"/>
        <w:bottom w:val="none" w:sz="0" w:space="0" w:color="auto"/>
        <w:right w:val="none" w:sz="0" w:space="0" w:color="auto"/>
      </w:divBdr>
    </w:div>
    <w:div w:id="1752197443">
      <w:bodyDiv w:val="1"/>
      <w:marLeft w:val="0"/>
      <w:marRight w:val="0"/>
      <w:marTop w:val="0"/>
      <w:marBottom w:val="0"/>
      <w:divBdr>
        <w:top w:val="none" w:sz="0" w:space="0" w:color="auto"/>
        <w:left w:val="none" w:sz="0" w:space="0" w:color="auto"/>
        <w:bottom w:val="none" w:sz="0" w:space="0" w:color="auto"/>
        <w:right w:val="none" w:sz="0" w:space="0" w:color="auto"/>
      </w:divBdr>
    </w:div>
    <w:div w:id="1756366139">
      <w:bodyDiv w:val="1"/>
      <w:marLeft w:val="0"/>
      <w:marRight w:val="0"/>
      <w:marTop w:val="0"/>
      <w:marBottom w:val="0"/>
      <w:divBdr>
        <w:top w:val="none" w:sz="0" w:space="0" w:color="auto"/>
        <w:left w:val="none" w:sz="0" w:space="0" w:color="auto"/>
        <w:bottom w:val="none" w:sz="0" w:space="0" w:color="auto"/>
        <w:right w:val="none" w:sz="0" w:space="0" w:color="auto"/>
      </w:divBdr>
    </w:div>
    <w:div w:id="1758673385">
      <w:bodyDiv w:val="1"/>
      <w:marLeft w:val="0"/>
      <w:marRight w:val="0"/>
      <w:marTop w:val="0"/>
      <w:marBottom w:val="0"/>
      <w:divBdr>
        <w:top w:val="none" w:sz="0" w:space="0" w:color="auto"/>
        <w:left w:val="none" w:sz="0" w:space="0" w:color="auto"/>
        <w:bottom w:val="none" w:sz="0" w:space="0" w:color="auto"/>
        <w:right w:val="none" w:sz="0" w:space="0" w:color="auto"/>
      </w:divBdr>
    </w:div>
    <w:div w:id="1759710149">
      <w:bodyDiv w:val="1"/>
      <w:marLeft w:val="0"/>
      <w:marRight w:val="0"/>
      <w:marTop w:val="0"/>
      <w:marBottom w:val="0"/>
      <w:divBdr>
        <w:top w:val="none" w:sz="0" w:space="0" w:color="auto"/>
        <w:left w:val="none" w:sz="0" w:space="0" w:color="auto"/>
        <w:bottom w:val="none" w:sz="0" w:space="0" w:color="auto"/>
        <w:right w:val="none" w:sz="0" w:space="0" w:color="auto"/>
      </w:divBdr>
    </w:div>
    <w:div w:id="1760441010">
      <w:bodyDiv w:val="1"/>
      <w:marLeft w:val="0"/>
      <w:marRight w:val="0"/>
      <w:marTop w:val="0"/>
      <w:marBottom w:val="0"/>
      <w:divBdr>
        <w:top w:val="none" w:sz="0" w:space="0" w:color="auto"/>
        <w:left w:val="none" w:sz="0" w:space="0" w:color="auto"/>
        <w:bottom w:val="none" w:sz="0" w:space="0" w:color="auto"/>
        <w:right w:val="none" w:sz="0" w:space="0" w:color="auto"/>
      </w:divBdr>
    </w:div>
    <w:div w:id="1762023897">
      <w:bodyDiv w:val="1"/>
      <w:marLeft w:val="0"/>
      <w:marRight w:val="0"/>
      <w:marTop w:val="0"/>
      <w:marBottom w:val="0"/>
      <w:divBdr>
        <w:top w:val="none" w:sz="0" w:space="0" w:color="auto"/>
        <w:left w:val="none" w:sz="0" w:space="0" w:color="auto"/>
        <w:bottom w:val="none" w:sz="0" w:space="0" w:color="auto"/>
        <w:right w:val="none" w:sz="0" w:space="0" w:color="auto"/>
      </w:divBdr>
    </w:div>
    <w:div w:id="1767074742">
      <w:bodyDiv w:val="1"/>
      <w:marLeft w:val="0"/>
      <w:marRight w:val="0"/>
      <w:marTop w:val="0"/>
      <w:marBottom w:val="0"/>
      <w:divBdr>
        <w:top w:val="none" w:sz="0" w:space="0" w:color="auto"/>
        <w:left w:val="none" w:sz="0" w:space="0" w:color="auto"/>
        <w:bottom w:val="none" w:sz="0" w:space="0" w:color="auto"/>
        <w:right w:val="none" w:sz="0" w:space="0" w:color="auto"/>
      </w:divBdr>
    </w:div>
    <w:div w:id="1771466388">
      <w:bodyDiv w:val="1"/>
      <w:marLeft w:val="0"/>
      <w:marRight w:val="0"/>
      <w:marTop w:val="0"/>
      <w:marBottom w:val="0"/>
      <w:divBdr>
        <w:top w:val="none" w:sz="0" w:space="0" w:color="auto"/>
        <w:left w:val="none" w:sz="0" w:space="0" w:color="auto"/>
        <w:bottom w:val="none" w:sz="0" w:space="0" w:color="auto"/>
        <w:right w:val="none" w:sz="0" w:space="0" w:color="auto"/>
      </w:divBdr>
    </w:div>
    <w:div w:id="1772385356">
      <w:bodyDiv w:val="1"/>
      <w:marLeft w:val="0"/>
      <w:marRight w:val="0"/>
      <w:marTop w:val="0"/>
      <w:marBottom w:val="0"/>
      <w:divBdr>
        <w:top w:val="none" w:sz="0" w:space="0" w:color="auto"/>
        <w:left w:val="none" w:sz="0" w:space="0" w:color="auto"/>
        <w:bottom w:val="none" w:sz="0" w:space="0" w:color="auto"/>
        <w:right w:val="none" w:sz="0" w:space="0" w:color="auto"/>
      </w:divBdr>
    </w:div>
    <w:div w:id="1772780795">
      <w:bodyDiv w:val="1"/>
      <w:marLeft w:val="0"/>
      <w:marRight w:val="0"/>
      <w:marTop w:val="0"/>
      <w:marBottom w:val="0"/>
      <w:divBdr>
        <w:top w:val="none" w:sz="0" w:space="0" w:color="auto"/>
        <w:left w:val="none" w:sz="0" w:space="0" w:color="auto"/>
        <w:bottom w:val="none" w:sz="0" w:space="0" w:color="auto"/>
        <w:right w:val="none" w:sz="0" w:space="0" w:color="auto"/>
      </w:divBdr>
    </w:div>
    <w:div w:id="1775323221">
      <w:bodyDiv w:val="1"/>
      <w:marLeft w:val="0"/>
      <w:marRight w:val="0"/>
      <w:marTop w:val="0"/>
      <w:marBottom w:val="0"/>
      <w:divBdr>
        <w:top w:val="none" w:sz="0" w:space="0" w:color="auto"/>
        <w:left w:val="none" w:sz="0" w:space="0" w:color="auto"/>
        <w:bottom w:val="none" w:sz="0" w:space="0" w:color="auto"/>
        <w:right w:val="none" w:sz="0" w:space="0" w:color="auto"/>
      </w:divBdr>
    </w:div>
    <w:div w:id="1781148261">
      <w:bodyDiv w:val="1"/>
      <w:marLeft w:val="0"/>
      <w:marRight w:val="0"/>
      <w:marTop w:val="0"/>
      <w:marBottom w:val="0"/>
      <w:divBdr>
        <w:top w:val="none" w:sz="0" w:space="0" w:color="auto"/>
        <w:left w:val="none" w:sz="0" w:space="0" w:color="auto"/>
        <w:bottom w:val="none" w:sz="0" w:space="0" w:color="auto"/>
        <w:right w:val="none" w:sz="0" w:space="0" w:color="auto"/>
      </w:divBdr>
    </w:div>
    <w:div w:id="1792286860">
      <w:bodyDiv w:val="1"/>
      <w:marLeft w:val="0"/>
      <w:marRight w:val="0"/>
      <w:marTop w:val="0"/>
      <w:marBottom w:val="0"/>
      <w:divBdr>
        <w:top w:val="none" w:sz="0" w:space="0" w:color="auto"/>
        <w:left w:val="none" w:sz="0" w:space="0" w:color="auto"/>
        <w:bottom w:val="none" w:sz="0" w:space="0" w:color="auto"/>
        <w:right w:val="none" w:sz="0" w:space="0" w:color="auto"/>
      </w:divBdr>
    </w:div>
    <w:div w:id="1793934466">
      <w:bodyDiv w:val="1"/>
      <w:marLeft w:val="0"/>
      <w:marRight w:val="0"/>
      <w:marTop w:val="0"/>
      <w:marBottom w:val="0"/>
      <w:divBdr>
        <w:top w:val="none" w:sz="0" w:space="0" w:color="auto"/>
        <w:left w:val="none" w:sz="0" w:space="0" w:color="auto"/>
        <w:bottom w:val="none" w:sz="0" w:space="0" w:color="auto"/>
        <w:right w:val="none" w:sz="0" w:space="0" w:color="auto"/>
      </w:divBdr>
    </w:div>
    <w:div w:id="1797138978">
      <w:bodyDiv w:val="1"/>
      <w:marLeft w:val="0"/>
      <w:marRight w:val="0"/>
      <w:marTop w:val="0"/>
      <w:marBottom w:val="0"/>
      <w:divBdr>
        <w:top w:val="none" w:sz="0" w:space="0" w:color="auto"/>
        <w:left w:val="none" w:sz="0" w:space="0" w:color="auto"/>
        <w:bottom w:val="none" w:sz="0" w:space="0" w:color="auto"/>
        <w:right w:val="none" w:sz="0" w:space="0" w:color="auto"/>
      </w:divBdr>
    </w:div>
    <w:div w:id="1797213974">
      <w:bodyDiv w:val="1"/>
      <w:marLeft w:val="0"/>
      <w:marRight w:val="0"/>
      <w:marTop w:val="0"/>
      <w:marBottom w:val="0"/>
      <w:divBdr>
        <w:top w:val="none" w:sz="0" w:space="0" w:color="auto"/>
        <w:left w:val="none" w:sz="0" w:space="0" w:color="auto"/>
        <w:bottom w:val="none" w:sz="0" w:space="0" w:color="auto"/>
        <w:right w:val="none" w:sz="0" w:space="0" w:color="auto"/>
      </w:divBdr>
    </w:div>
    <w:div w:id="1805732391">
      <w:bodyDiv w:val="1"/>
      <w:marLeft w:val="0"/>
      <w:marRight w:val="0"/>
      <w:marTop w:val="0"/>
      <w:marBottom w:val="0"/>
      <w:divBdr>
        <w:top w:val="none" w:sz="0" w:space="0" w:color="auto"/>
        <w:left w:val="none" w:sz="0" w:space="0" w:color="auto"/>
        <w:bottom w:val="none" w:sz="0" w:space="0" w:color="auto"/>
        <w:right w:val="none" w:sz="0" w:space="0" w:color="auto"/>
      </w:divBdr>
    </w:div>
    <w:div w:id="1809778046">
      <w:bodyDiv w:val="1"/>
      <w:marLeft w:val="0"/>
      <w:marRight w:val="0"/>
      <w:marTop w:val="0"/>
      <w:marBottom w:val="0"/>
      <w:divBdr>
        <w:top w:val="none" w:sz="0" w:space="0" w:color="auto"/>
        <w:left w:val="none" w:sz="0" w:space="0" w:color="auto"/>
        <w:bottom w:val="none" w:sz="0" w:space="0" w:color="auto"/>
        <w:right w:val="none" w:sz="0" w:space="0" w:color="auto"/>
      </w:divBdr>
    </w:div>
    <w:div w:id="1809787470">
      <w:bodyDiv w:val="1"/>
      <w:marLeft w:val="0"/>
      <w:marRight w:val="0"/>
      <w:marTop w:val="0"/>
      <w:marBottom w:val="0"/>
      <w:divBdr>
        <w:top w:val="none" w:sz="0" w:space="0" w:color="auto"/>
        <w:left w:val="none" w:sz="0" w:space="0" w:color="auto"/>
        <w:bottom w:val="none" w:sz="0" w:space="0" w:color="auto"/>
        <w:right w:val="none" w:sz="0" w:space="0" w:color="auto"/>
      </w:divBdr>
    </w:div>
    <w:div w:id="1812014759">
      <w:bodyDiv w:val="1"/>
      <w:marLeft w:val="0"/>
      <w:marRight w:val="0"/>
      <w:marTop w:val="0"/>
      <w:marBottom w:val="0"/>
      <w:divBdr>
        <w:top w:val="none" w:sz="0" w:space="0" w:color="auto"/>
        <w:left w:val="none" w:sz="0" w:space="0" w:color="auto"/>
        <w:bottom w:val="none" w:sz="0" w:space="0" w:color="auto"/>
        <w:right w:val="none" w:sz="0" w:space="0" w:color="auto"/>
      </w:divBdr>
    </w:div>
    <w:div w:id="1814054355">
      <w:bodyDiv w:val="1"/>
      <w:marLeft w:val="0"/>
      <w:marRight w:val="0"/>
      <w:marTop w:val="0"/>
      <w:marBottom w:val="0"/>
      <w:divBdr>
        <w:top w:val="none" w:sz="0" w:space="0" w:color="auto"/>
        <w:left w:val="none" w:sz="0" w:space="0" w:color="auto"/>
        <w:bottom w:val="none" w:sz="0" w:space="0" w:color="auto"/>
        <w:right w:val="none" w:sz="0" w:space="0" w:color="auto"/>
      </w:divBdr>
    </w:div>
    <w:div w:id="1822572848">
      <w:bodyDiv w:val="1"/>
      <w:marLeft w:val="0"/>
      <w:marRight w:val="0"/>
      <w:marTop w:val="0"/>
      <w:marBottom w:val="0"/>
      <w:divBdr>
        <w:top w:val="none" w:sz="0" w:space="0" w:color="auto"/>
        <w:left w:val="none" w:sz="0" w:space="0" w:color="auto"/>
        <w:bottom w:val="none" w:sz="0" w:space="0" w:color="auto"/>
        <w:right w:val="none" w:sz="0" w:space="0" w:color="auto"/>
      </w:divBdr>
    </w:div>
    <w:div w:id="1825733989">
      <w:bodyDiv w:val="1"/>
      <w:marLeft w:val="0"/>
      <w:marRight w:val="0"/>
      <w:marTop w:val="0"/>
      <w:marBottom w:val="0"/>
      <w:divBdr>
        <w:top w:val="none" w:sz="0" w:space="0" w:color="auto"/>
        <w:left w:val="none" w:sz="0" w:space="0" w:color="auto"/>
        <w:bottom w:val="none" w:sz="0" w:space="0" w:color="auto"/>
        <w:right w:val="none" w:sz="0" w:space="0" w:color="auto"/>
      </w:divBdr>
    </w:div>
    <w:div w:id="1826240083">
      <w:bodyDiv w:val="1"/>
      <w:marLeft w:val="0"/>
      <w:marRight w:val="0"/>
      <w:marTop w:val="0"/>
      <w:marBottom w:val="0"/>
      <w:divBdr>
        <w:top w:val="none" w:sz="0" w:space="0" w:color="auto"/>
        <w:left w:val="none" w:sz="0" w:space="0" w:color="auto"/>
        <w:bottom w:val="none" w:sz="0" w:space="0" w:color="auto"/>
        <w:right w:val="none" w:sz="0" w:space="0" w:color="auto"/>
      </w:divBdr>
    </w:div>
    <w:div w:id="1827740645">
      <w:bodyDiv w:val="1"/>
      <w:marLeft w:val="0"/>
      <w:marRight w:val="0"/>
      <w:marTop w:val="0"/>
      <w:marBottom w:val="0"/>
      <w:divBdr>
        <w:top w:val="none" w:sz="0" w:space="0" w:color="auto"/>
        <w:left w:val="none" w:sz="0" w:space="0" w:color="auto"/>
        <w:bottom w:val="none" w:sz="0" w:space="0" w:color="auto"/>
        <w:right w:val="none" w:sz="0" w:space="0" w:color="auto"/>
      </w:divBdr>
    </w:div>
    <w:div w:id="1832135383">
      <w:bodyDiv w:val="1"/>
      <w:marLeft w:val="0"/>
      <w:marRight w:val="0"/>
      <w:marTop w:val="0"/>
      <w:marBottom w:val="0"/>
      <w:divBdr>
        <w:top w:val="none" w:sz="0" w:space="0" w:color="auto"/>
        <w:left w:val="none" w:sz="0" w:space="0" w:color="auto"/>
        <w:bottom w:val="none" w:sz="0" w:space="0" w:color="auto"/>
        <w:right w:val="none" w:sz="0" w:space="0" w:color="auto"/>
      </w:divBdr>
    </w:div>
    <w:div w:id="1833175250">
      <w:bodyDiv w:val="1"/>
      <w:marLeft w:val="0"/>
      <w:marRight w:val="0"/>
      <w:marTop w:val="0"/>
      <w:marBottom w:val="0"/>
      <w:divBdr>
        <w:top w:val="none" w:sz="0" w:space="0" w:color="auto"/>
        <w:left w:val="none" w:sz="0" w:space="0" w:color="auto"/>
        <w:bottom w:val="none" w:sz="0" w:space="0" w:color="auto"/>
        <w:right w:val="none" w:sz="0" w:space="0" w:color="auto"/>
      </w:divBdr>
    </w:div>
    <w:div w:id="1835757789">
      <w:bodyDiv w:val="1"/>
      <w:marLeft w:val="0"/>
      <w:marRight w:val="0"/>
      <w:marTop w:val="0"/>
      <w:marBottom w:val="0"/>
      <w:divBdr>
        <w:top w:val="none" w:sz="0" w:space="0" w:color="auto"/>
        <w:left w:val="none" w:sz="0" w:space="0" w:color="auto"/>
        <w:bottom w:val="none" w:sz="0" w:space="0" w:color="auto"/>
        <w:right w:val="none" w:sz="0" w:space="0" w:color="auto"/>
      </w:divBdr>
    </w:div>
    <w:div w:id="1838617971">
      <w:bodyDiv w:val="1"/>
      <w:marLeft w:val="0"/>
      <w:marRight w:val="0"/>
      <w:marTop w:val="0"/>
      <w:marBottom w:val="0"/>
      <w:divBdr>
        <w:top w:val="none" w:sz="0" w:space="0" w:color="auto"/>
        <w:left w:val="none" w:sz="0" w:space="0" w:color="auto"/>
        <w:bottom w:val="none" w:sz="0" w:space="0" w:color="auto"/>
        <w:right w:val="none" w:sz="0" w:space="0" w:color="auto"/>
      </w:divBdr>
    </w:div>
    <w:div w:id="1839036155">
      <w:bodyDiv w:val="1"/>
      <w:marLeft w:val="0"/>
      <w:marRight w:val="0"/>
      <w:marTop w:val="0"/>
      <w:marBottom w:val="0"/>
      <w:divBdr>
        <w:top w:val="none" w:sz="0" w:space="0" w:color="auto"/>
        <w:left w:val="none" w:sz="0" w:space="0" w:color="auto"/>
        <w:bottom w:val="none" w:sz="0" w:space="0" w:color="auto"/>
        <w:right w:val="none" w:sz="0" w:space="0" w:color="auto"/>
      </w:divBdr>
    </w:div>
    <w:div w:id="1842501440">
      <w:bodyDiv w:val="1"/>
      <w:marLeft w:val="0"/>
      <w:marRight w:val="0"/>
      <w:marTop w:val="0"/>
      <w:marBottom w:val="0"/>
      <w:divBdr>
        <w:top w:val="none" w:sz="0" w:space="0" w:color="auto"/>
        <w:left w:val="none" w:sz="0" w:space="0" w:color="auto"/>
        <w:bottom w:val="none" w:sz="0" w:space="0" w:color="auto"/>
        <w:right w:val="none" w:sz="0" w:space="0" w:color="auto"/>
      </w:divBdr>
    </w:div>
    <w:div w:id="1852908406">
      <w:bodyDiv w:val="1"/>
      <w:marLeft w:val="0"/>
      <w:marRight w:val="0"/>
      <w:marTop w:val="0"/>
      <w:marBottom w:val="0"/>
      <w:divBdr>
        <w:top w:val="none" w:sz="0" w:space="0" w:color="auto"/>
        <w:left w:val="none" w:sz="0" w:space="0" w:color="auto"/>
        <w:bottom w:val="none" w:sz="0" w:space="0" w:color="auto"/>
        <w:right w:val="none" w:sz="0" w:space="0" w:color="auto"/>
      </w:divBdr>
    </w:div>
    <w:div w:id="1857307291">
      <w:bodyDiv w:val="1"/>
      <w:marLeft w:val="0"/>
      <w:marRight w:val="0"/>
      <w:marTop w:val="0"/>
      <w:marBottom w:val="0"/>
      <w:divBdr>
        <w:top w:val="none" w:sz="0" w:space="0" w:color="auto"/>
        <w:left w:val="none" w:sz="0" w:space="0" w:color="auto"/>
        <w:bottom w:val="none" w:sz="0" w:space="0" w:color="auto"/>
        <w:right w:val="none" w:sz="0" w:space="0" w:color="auto"/>
      </w:divBdr>
    </w:div>
    <w:div w:id="1858545973">
      <w:bodyDiv w:val="1"/>
      <w:marLeft w:val="0"/>
      <w:marRight w:val="0"/>
      <w:marTop w:val="0"/>
      <w:marBottom w:val="0"/>
      <w:divBdr>
        <w:top w:val="none" w:sz="0" w:space="0" w:color="auto"/>
        <w:left w:val="none" w:sz="0" w:space="0" w:color="auto"/>
        <w:bottom w:val="none" w:sz="0" w:space="0" w:color="auto"/>
        <w:right w:val="none" w:sz="0" w:space="0" w:color="auto"/>
      </w:divBdr>
    </w:div>
    <w:div w:id="1862548806">
      <w:bodyDiv w:val="1"/>
      <w:marLeft w:val="0"/>
      <w:marRight w:val="0"/>
      <w:marTop w:val="0"/>
      <w:marBottom w:val="0"/>
      <w:divBdr>
        <w:top w:val="none" w:sz="0" w:space="0" w:color="auto"/>
        <w:left w:val="none" w:sz="0" w:space="0" w:color="auto"/>
        <w:bottom w:val="none" w:sz="0" w:space="0" w:color="auto"/>
        <w:right w:val="none" w:sz="0" w:space="0" w:color="auto"/>
      </w:divBdr>
    </w:div>
    <w:div w:id="1866096075">
      <w:bodyDiv w:val="1"/>
      <w:marLeft w:val="0"/>
      <w:marRight w:val="0"/>
      <w:marTop w:val="0"/>
      <w:marBottom w:val="0"/>
      <w:divBdr>
        <w:top w:val="none" w:sz="0" w:space="0" w:color="auto"/>
        <w:left w:val="none" w:sz="0" w:space="0" w:color="auto"/>
        <w:bottom w:val="none" w:sz="0" w:space="0" w:color="auto"/>
        <w:right w:val="none" w:sz="0" w:space="0" w:color="auto"/>
      </w:divBdr>
    </w:div>
    <w:div w:id="1868719452">
      <w:bodyDiv w:val="1"/>
      <w:marLeft w:val="0"/>
      <w:marRight w:val="0"/>
      <w:marTop w:val="0"/>
      <w:marBottom w:val="0"/>
      <w:divBdr>
        <w:top w:val="none" w:sz="0" w:space="0" w:color="auto"/>
        <w:left w:val="none" w:sz="0" w:space="0" w:color="auto"/>
        <w:bottom w:val="none" w:sz="0" w:space="0" w:color="auto"/>
        <w:right w:val="none" w:sz="0" w:space="0" w:color="auto"/>
      </w:divBdr>
    </w:div>
    <w:div w:id="1871331047">
      <w:bodyDiv w:val="1"/>
      <w:marLeft w:val="0"/>
      <w:marRight w:val="0"/>
      <w:marTop w:val="0"/>
      <w:marBottom w:val="0"/>
      <w:divBdr>
        <w:top w:val="none" w:sz="0" w:space="0" w:color="auto"/>
        <w:left w:val="none" w:sz="0" w:space="0" w:color="auto"/>
        <w:bottom w:val="none" w:sz="0" w:space="0" w:color="auto"/>
        <w:right w:val="none" w:sz="0" w:space="0" w:color="auto"/>
      </w:divBdr>
    </w:div>
    <w:div w:id="1874342688">
      <w:bodyDiv w:val="1"/>
      <w:marLeft w:val="0"/>
      <w:marRight w:val="0"/>
      <w:marTop w:val="0"/>
      <w:marBottom w:val="0"/>
      <w:divBdr>
        <w:top w:val="none" w:sz="0" w:space="0" w:color="auto"/>
        <w:left w:val="none" w:sz="0" w:space="0" w:color="auto"/>
        <w:bottom w:val="none" w:sz="0" w:space="0" w:color="auto"/>
        <w:right w:val="none" w:sz="0" w:space="0" w:color="auto"/>
      </w:divBdr>
    </w:div>
    <w:div w:id="1876849855">
      <w:bodyDiv w:val="1"/>
      <w:marLeft w:val="0"/>
      <w:marRight w:val="0"/>
      <w:marTop w:val="0"/>
      <w:marBottom w:val="0"/>
      <w:divBdr>
        <w:top w:val="none" w:sz="0" w:space="0" w:color="auto"/>
        <w:left w:val="none" w:sz="0" w:space="0" w:color="auto"/>
        <w:bottom w:val="none" w:sz="0" w:space="0" w:color="auto"/>
        <w:right w:val="none" w:sz="0" w:space="0" w:color="auto"/>
      </w:divBdr>
    </w:div>
    <w:div w:id="1882209048">
      <w:bodyDiv w:val="1"/>
      <w:marLeft w:val="0"/>
      <w:marRight w:val="0"/>
      <w:marTop w:val="0"/>
      <w:marBottom w:val="0"/>
      <w:divBdr>
        <w:top w:val="none" w:sz="0" w:space="0" w:color="auto"/>
        <w:left w:val="none" w:sz="0" w:space="0" w:color="auto"/>
        <w:bottom w:val="none" w:sz="0" w:space="0" w:color="auto"/>
        <w:right w:val="none" w:sz="0" w:space="0" w:color="auto"/>
      </w:divBdr>
    </w:div>
    <w:div w:id="1888834622">
      <w:bodyDiv w:val="1"/>
      <w:marLeft w:val="0"/>
      <w:marRight w:val="0"/>
      <w:marTop w:val="0"/>
      <w:marBottom w:val="0"/>
      <w:divBdr>
        <w:top w:val="none" w:sz="0" w:space="0" w:color="auto"/>
        <w:left w:val="none" w:sz="0" w:space="0" w:color="auto"/>
        <w:bottom w:val="none" w:sz="0" w:space="0" w:color="auto"/>
        <w:right w:val="none" w:sz="0" w:space="0" w:color="auto"/>
      </w:divBdr>
    </w:div>
    <w:div w:id="1891384453">
      <w:bodyDiv w:val="1"/>
      <w:marLeft w:val="0"/>
      <w:marRight w:val="0"/>
      <w:marTop w:val="0"/>
      <w:marBottom w:val="0"/>
      <w:divBdr>
        <w:top w:val="none" w:sz="0" w:space="0" w:color="auto"/>
        <w:left w:val="none" w:sz="0" w:space="0" w:color="auto"/>
        <w:bottom w:val="none" w:sz="0" w:space="0" w:color="auto"/>
        <w:right w:val="none" w:sz="0" w:space="0" w:color="auto"/>
      </w:divBdr>
    </w:div>
    <w:div w:id="1892426452">
      <w:bodyDiv w:val="1"/>
      <w:marLeft w:val="0"/>
      <w:marRight w:val="0"/>
      <w:marTop w:val="0"/>
      <w:marBottom w:val="0"/>
      <w:divBdr>
        <w:top w:val="none" w:sz="0" w:space="0" w:color="auto"/>
        <w:left w:val="none" w:sz="0" w:space="0" w:color="auto"/>
        <w:bottom w:val="none" w:sz="0" w:space="0" w:color="auto"/>
        <w:right w:val="none" w:sz="0" w:space="0" w:color="auto"/>
      </w:divBdr>
    </w:div>
    <w:div w:id="1897469908">
      <w:bodyDiv w:val="1"/>
      <w:marLeft w:val="0"/>
      <w:marRight w:val="0"/>
      <w:marTop w:val="0"/>
      <w:marBottom w:val="0"/>
      <w:divBdr>
        <w:top w:val="none" w:sz="0" w:space="0" w:color="auto"/>
        <w:left w:val="none" w:sz="0" w:space="0" w:color="auto"/>
        <w:bottom w:val="none" w:sz="0" w:space="0" w:color="auto"/>
        <w:right w:val="none" w:sz="0" w:space="0" w:color="auto"/>
      </w:divBdr>
    </w:div>
    <w:div w:id="1897737477">
      <w:bodyDiv w:val="1"/>
      <w:marLeft w:val="0"/>
      <w:marRight w:val="0"/>
      <w:marTop w:val="0"/>
      <w:marBottom w:val="0"/>
      <w:divBdr>
        <w:top w:val="none" w:sz="0" w:space="0" w:color="auto"/>
        <w:left w:val="none" w:sz="0" w:space="0" w:color="auto"/>
        <w:bottom w:val="none" w:sz="0" w:space="0" w:color="auto"/>
        <w:right w:val="none" w:sz="0" w:space="0" w:color="auto"/>
      </w:divBdr>
    </w:div>
    <w:div w:id="1904565343">
      <w:bodyDiv w:val="1"/>
      <w:marLeft w:val="0"/>
      <w:marRight w:val="0"/>
      <w:marTop w:val="0"/>
      <w:marBottom w:val="0"/>
      <w:divBdr>
        <w:top w:val="none" w:sz="0" w:space="0" w:color="auto"/>
        <w:left w:val="none" w:sz="0" w:space="0" w:color="auto"/>
        <w:bottom w:val="none" w:sz="0" w:space="0" w:color="auto"/>
        <w:right w:val="none" w:sz="0" w:space="0" w:color="auto"/>
      </w:divBdr>
    </w:div>
    <w:div w:id="1904876666">
      <w:bodyDiv w:val="1"/>
      <w:marLeft w:val="0"/>
      <w:marRight w:val="0"/>
      <w:marTop w:val="0"/>
      <w:marBottom w:val="0"/>
      <w:divBdr>
        <w:top w:val="none" w:sz="0" w:space="0" w:color="auto"/>
        <w:left w:val="none" w:sz="0" w:space="0" w:color="auto"/>
        <w:bottom w:val="none" w:sz="0" w:space="0" w:color="auto"/>
        <w:right w:val="none" w:sz="0" w:space="0" w:color="auto"/>
      </w:divBdr>
    </w:div>
    <w:div w:id="1909001566">
      <w:bodyDiv w:val="1"/>
      <w:marLeft w:val="0"/>
      <w:marRight w:val="0"/>
      <w:marTop w:val="0"/>
      <w:marBottom w:val="0"/>
      <w:divBdr>
        <w:top w:val="none" w:sz="0" w:space="0" w:color="auto"/>
        <w:left w:val="none" w:sz="0" w:space="0" w:color="auto"/>
        <w:bottom w:val="none" w:sz="0" w:space="0" w:color="auto"/>
        <w:right w:val="none" w:sz="0" w:space="0" w:color="auto"/>
      </w:divBdr>
    </w:div>
    <w:div w:id="1909414051">
      <w:bodyDiv w:val="1"/>
      <w:marLeft w:val="0"/>
      <w:marRight w:val="0"/>
      <w:marTop w:val="0"/>
      <w:marBottom w:val="0"/>
      <w:divBdr>
        <w:top w:val="none" w:sz="0" w:space="0" w:color="auto"/>
        <w:left w:val="none" w:sz="0" w:space="0" w:color="auto"/>
        <w:bottom w:val="none" w:sz="0" w:space="0" w:color="auto"/>
        <w:right w:val="none" w:sz="0" w:space="0" w:color="auto"/>
      </w:divBdr>
    </w:div>
    <w:div w:id="1909922107">
      <w:bodyDiv w:val="1"/>
      <w:marLeft w:val="0"/>
      <w:marRight w:val="0"/>
      <w:marTop w:val="0"/>
      <w:marBottom w:val="0"/>
      <w:divBdr>
        <w:top w:val="none" w:sz="0" w:space="0" w:color="auto"/>
        <w:left w:val="none" w:sz="0" w:space="0" w:color="auto"/>
        <w:bottom w:val="none" w:sz="0" w:space="0" w:color="auto"/>
        <w:right w:val="none" w:sz="0" w:space="0" w:color="auto"/>
      </w:divBdr>
    </w:div>
    <w:div w:id="1915436385">
      <w:bodyDiv w:val="1"/>
      <w:marLeft w:val="0"/>
      <w:marRight w:val="0"/>
      <w:marTop w:val="0"/>
      <w:marBottom w:val="0"/>
      <w:divBdr>
        <w:top w:val="none" w:sz="0" w:space="0" w:color="auto"/>
        <w:left w:val="none" w:sz="0" w:space="0" w:color="auto"/>
        <w:bottom w:val="none" w:sz="0" w:space="0" w:color="auto"/>
        <w:right w:val="none" w:sz="0" w:space="0" w:color="auto"/>
      </w:divBdr>
    </w:div>
    <w:div w:id="1916863959">
      <w:bodyDiv w:val="1"/>
      <w:marLeft w:val="0"/>
      <w:marRight w:val="0"/>
      <w:marTop w:val="0"/>
      <w:marBottom w:val="0"/>
      <w:divBdr>
        <w:top w:val="none" w:sz="0" w:space="0" w:color="auto"/>
        <w:left w:val="none" w:sz="0" w:space="0" w:color="auto"/>
        <w:bottom w:val="none" w:sz="0" w:space="0" w:color="auto"/>
        <w:right w:val="none" w:sz="0" w:space="0" w:color="auto"/>
      </w:divBdr>
    </w:div>
    <w:div w:id="1917011426">
      <w:bodyDiv w:val="1"/>
      <w:marLeft w:val="0"/>
      <w:marRight w:val="0"/>
      <w:marTop w:val="0"/>
      <w:marBottom w:val="0"/>
      <w:divBdr>
        <w:top w:val="none" w:sz="0" w:space="0" w:color="auto"/>
        <w:left w:val="none" w:sz="0" w:space="0" w:color="auto"/>
        <w:bottom w:val="none" w:sz="0" w:space="0" w:color="auto"/>
        <w:right w:val="none" w:sz="0" w:space="0" w:color="auto"/>
      </w:divBdr>
    </w:div>
    <w:div w:id="1917789268">
      <w:bodyDiv w:val="1"/>
      <w:marLeft w:val="0"/>
      <w:marRight w:val="0"/>
      <w:marTop w:val="0"/>
      <w:marBottom w:val="0"/>
      <w:divBdr>
        <w:top w:val="none" w:sz="0" w:space="0" w:color="auto"/>
        <w:left w:val="none" w:sz="0" w:space="0" w:color="auto"/>
        <w:bottom w:val="none" w:sz="0" w:space="0" w:color="auto"/>
        <w:right w:val="none" w:sz="0" w:space="0" w:color="auto"/>
      </w:divBdr>
    </w:div>
    <w:div w:id="1918242926">
      <w:bodyDiv w:val="1"/>
      <w:marLeft w:val="0"/>
      <w:marRight w:val="0"/>
      <w:marTop w:val="0"/>
      <w:marBottom w:val="0"/>
      <w:divBdr>
        <w:top w:val="none" w:sz="0" w:space="0" w:color="auto"/>
        <w:left w:val="none" w:sz="0" w:space="0" w:color="auto"/>
        <w:bottom w:val="none" w:sz="0" w:space="0" w:color="auto"/>
        <w:right w:val="none" w:sz="0" w:space="0" w:color="auto"/>
      </w:divBdr>
    </w:div>
    <w:div w:id="1921257268">
      <w:bodyDiv w:val="1"/>
      <w:marLeft w:val="0"/>
      <w:marRight w:val="0"/>
      <w:marTop w:val="0"/>
      <w:marBottom w:val="0"/>
      <w:divBdr>
        <w:top w:val="none" w:sz="0" w:space="0" w:color="auto"/>
        <w:left w:val="none" w:sz="0" w:space="0" w:color="auto"/>
        <w:bottom w:val="none" w:sz="0" w:space="0" w:color="auto"/>
        <w:right w:val="none" w:sz="0" w:space="0" w:color="auto"/>
      </w:divBdr>
    </w:div>
    <w:div w:id="1921331265">
      <w:bodyDiv w:val="1"/>
      <w:marLeft w:val="0"/>
      <w:marRight w:val="0"/>
      <w:marTop w:val="0"/>
      <w:marBottom w:val="0"/>
      <w:divBdr>
        <w:top w:val="none" w:sz="0" w:space="0" w:color="auto"/>
        <w:left w:val="none" w:sz="0" w:space="0" w:color="auto"/>
        <w:bottom w:val="none" w:sz="0" w:space="0" w:color="auto"/>
        <w:right w:val="none" w:sz="0" w:space="0" w:color="auto"/>
      </w:divBdr>
    </w:div>
    <w:div w:id="1930849927">
      <w:bodyDiv w:val="1"/>
      <w:marLeft w:val="0"/>
      <w:marRight w:val="0"/>
      <w:marTop w:val="0"/>
      <w:marBottom w:val="0"/>
      <w:divBdr>
        <w:top w:val="none" w:sz="0" w:space="0" w:color="auto"/>
        <w:left w:val="none" w:sz="0" w:space="0" w:color="auto"/>
        <w:bottom w:val="none" w:sz="0" w:space="0" w:color="auto"/>
        <w:right w:val="none" w:sz="0" w:space="0" w:color="auto"/>
      </w:divBdr>
    </w:div>
    <w:div w:id="1930851939">
      <w:bodyDiv w:val="1"/>
      <w:marLeft w:val="0"/>
      <w:marRight w:val="0"/>
      <w:marTop w:val="0"/>
      <w:marBottom w:val="0"/>
      <w:divBdr>
        <w:top w:val="none" w:sz="0" w:space="0" w:color="auto"/>
        <w:left w:val="none" w:sz="0" w:space="0" w:color="auto"/>
        <w:bottom w:val="none" w:sz="0" w:space="0" w:color="auto"/>
        <w:right w:val="none" w:sz="0" w:space="0" w:color="auto"/>
      </w:divBdr>
    </w:div>
    <w:div w:id="1935046744">
      <w:bodyDiv w:val="1"/>
      <w:marLeft w:val="0"/>
      <w:marRight w:val="0"/>
      <w:marTop w:val="0"/>
      <w:marBottom w:val="0"/>
      <w:divBdr>
        <w:top w:val="none" w:sz="0" w:space="0" w:color="auto"/>
        <w:left w:val="none" w:sz="0" w:space="0" w:color="auto"/>
        <w:bottom w:val="none" w:sz="0" w:space="0" w:color="auto"/>
        <w:right w:val="none" w:sz="0" w:space="0" w:color="auto"/>
      </w:divBdr>
    </w:div>
    <w:div w:id="1935547764">
      <w:bodyDiv w:val="1"/>
      <w:marLeft w:val="0"/>
      <w:marRight w:val="0"/>
      <w:marTop w:val="0"/>
      <w:marBottom w:val="0"/>
      <w:divBdr>
        <w:top w:val="none" w:sz="0" w:space="0" w:color="auto"/>
        <w:left w:val="none" w:sz="0" w:space="0" w:color="auto"/>
        <w:bottom w:val="none" w:sz="0" w:space="0" w:color="auto"/>
        <w:right w:val="none" w:sz="0" w:space="0" w:color="auto"/>
      </w:divBdr>
    </w:div>
    <w:div w:id="1935673781">
      <w:bodyDiv w:val="1"/>
      <w:marLeft w:val="0"/>
      <w:marRight w:val="0"/>
      <w:marTop w:val="0"/>
      <w:marBottom w:val="0"/>
      <w:divBdr>
        <w:top w:val="none" w:sz="0" w:space="0" w:color="auto"/>
        <w:left w:val="none" w:sz="0" w:space="0" w:color="auto"/>
        <w:bottom w:val="none" w:sz="0" w:space="0" w:color="auto"/>
        <w:right w:val="none" w:sz="0" w:space="0" w:color="auto"/>
      </w:divBdr>
    </w:div>
    <w:div w:id="1936935838">
      <w:bodyDiv w:val="1"/>
      <w:marLeft w:val="0"/>
      <w:marRight w:val="0"/>
      <w:marTop w:val="0"/>
      <w:marBottom w:val="0"/>
      <w:divBdr>
        <w:top w:val="none" w:sz="0" w:space="0" w:color="auto"/>
        <w:left w:val="none" w:sz="0" w:space="0" w:color="auto"/>
        <w:bottom w:val="none" w:sz="0" w:space="0" w:color="auto"/>
        <w:right w:val="none" w:sz="0" w:space="0" w:color="auto"/>
      </w:divBdr>
    </w:div>
    <w:div w:id="1941570496">
      <w:bodyDiv w:val="1"/>
      <w:marLeft w:val="0"/>
      <w:marRight w:val="0"/>
      <w:marTop w:val="0"/>
      <w:marBottom w:val="0"/>
      <w:divBdr>
        <w:top w:val="none" w:sz="0" w:space="0" w:color="auto"/>
        <w:left w:val="none" w:sz="0" w:space="0" w:color="auto"/>
        <w:bottom w:val="none" w:sz="0" w:space="0" w:color="auto"/>
        <w:right w:val="none" w:sz="0" w:space="0" w:color="auto"/>
      </w:divBdr>
    </w:div>
    <w:div w:id="1944605317">
      <w:bodyDiv w:val="1"/>
      <w:marLeft w:val="0"/>
      <w:marRight w:val="0"/>
      <w:marTop w:val="0"/>
      <w:marBottom w:val="0"/>
      <w:divBdr>
        <w:top w:val="none" w:sz="0" w:space="0" w:color="auto"/>
        <w:left w:val="none" w:sz="0" w:space="0" w:color="auto"/>
        <w:bottom w:val="none" w:sz="0" w:space="0" w:color="auto"/>
        <w:right w:val="none" w:sz="0" w:space="0" w:color="auto"/>
      </w:divBdr>
    </w:div>
    <w:div w:id="1955407225">
      <w:bodyDiv w:val="1"/>
      <w:marLeft w:val="0"/>
      <w:marRight w:val="0"/>
      <w:marTop w:val="0"/>
      <w:marBottom w:val="0"/>
      <w:divBdr>
        <w:top w:val="none" w:sz="0" w:space="0" w:color="auto"/>
        <w:left w:val="none" w:sz="0" w:space="0" w:color="auto"/>
        <w:bottom w:val="none" w:sz="0" w:space="0" w:color="auto"/>
        <w:right w:val="none" w:sz="0" w:space="0" w:color="auto"/>
      </w:divBdr>
    </w:div>
    <w:div w:id="1958484315">
      <w:bodyDiv w:val="1"/>
      <w:marLeft w:val="0"/>
      <w:marRight w:val="0"/>
      <w:marTop w:val="0"/>
      <w:marBottom w:val="0"/>
      <w:divBdr>
        <w:top w:val="none" w:sz="0" w:space="0" w:color="auto"/>
        <w:left w:val="none" w:sz="0" w:space="0" w:color="auto"/>
        <w:bottom w:val="none" w:sz="0" w:space="0" w:color="auto"/>
        <w:right w:val="none" w:sz="0" w:space="0" w:color="auto"/>
      </w:divBdr>
    </w:div>
    <w:div w:id="1961110488">
      <w:bodyDiv w:val="1"/>
      <w:marLeft w:val="0"/>
      <w:marRight w:val="0"/>
      <w:marTop w:val="0"/>
      <w:marBottom w:val="0"/>
      <w:divBdr>
        <w:top w:val="none" w:sz="0" w:space="0" w:color="auto"/>
        <w:left w:val="none" w:sz="0" w:space="0" w:color="auto"/>
        <w:bottom w:val="none" w:sz="0" w:space="0" w:color="auto"/>
        <w:right w:val="none" w:sz="0" w:space="0" w:color="auto"/>
      </w:divBdr>
    </w:div>
    <w:div w:id="1961262877">
      <w:bodyDiv w:val="1"/>
      <w:marLeft w:val="0"/>
      <w:marRight w:val="0"/>
      <w:marTop w:val="0"/>
      <w:marBottom w:val="0"/>
      <w:divBdr>
        <w:top w:val="none" w:sz="0" w:space="0" w:color="auto"/>
        <w:left w:val="none" w:sz="0" w:space="0" w:color="auto"/>
        <w:bottom w:val="none" w:sz="0" w:space="0" w:color="auto"/>
        <w:right w:val="none" w:sz="0" w:space="0" w:color="auto"/>
      </w:divBdr>
    </w:div>
    <w:div w:id="1973170306">
      <w:bodyDiv w:val="1"/>
      <w:marLeft w:val="0"/>
      <w:marRight w:val="0"/>
      <w:marTop w:val="0"/>
      <w:marBottom w:val="0"/>
      <w:divBdr>
        <w:top w:val="none" w:sz="0" w:space="0" w:color="auto"/>
        <w:left w:val="none" w:sz="0" w:space="0" w:color="auto"/>
        <w:bottom w:val="none" w:sz="0" w:space="0" w:color="auto"/>
        <w:right w:val="none" w:sz="0" w:space="0" w:color="auto"/>
      </w:divBdr>
    </w:div>
    <w:div w:id="1975020178">
      <w:bodyDiv w:val="1"/>
      <w:marLeft w:val="0"/>
      <w:marRight w:val="0"/>
      <w:marTop w:val="0"/>
      <w:marBottom w:val="0"/>
      <w:divBdr>
        <w:top w:val="none" w:sz="0" w:space="0" w:color="auto"/>
        <w:left w:val="none" w:sz="0" w:space="0" w:color="auto"/>
        <w:bottom w:val="none" w:sz="0" w:space="0" w:color="auto"/>
        <w:right w:val="none" w:sz="0" w:space="0" w:color="auto"/>
      </w:divBdr>
    </w:div>
    <w:div w:id="1977878238">
      <w:bodyDiv w:val="1"/>
      <w:marLeft w:val="0"/>
      <w:marRight w:val="0"/>
      <w:marTop w:val="0"/>
      <w:marBottom w:val="0"/>
      <w:divBdr>
        <w:top w:val="none" w:sz="0" w:space="0" w:color="auto"/>
        <w:left w:val="none" w:sz="0" w:space="0" w:color="auto"/>
        <w:bottom w:val="none" w:sz="0" w:space="0" w:color="auto"/>
        <w:right w:val="none" w:sz="0" w:space="0" w:color="auto"/>
      </w:divBdr>
    </w:div>
    <w:div w:id="1979610505">
      <w:bodyDiv w:val="1"/>
      <w:marLeft w:val="0"/>
      <w:marRight w:val="0"/>
      <w:marTop w:val="0"/>
      <w:marBottom w:val="0"/>
      <w:divBdr>
        <w:top w:val="none" w:sz="0" w:space="0" w:color="auto"/>
        <w:left w:val="none" w:sz="0" w:space="0" w:color="auto"/>
        <w:bottom w:val="none" w:sz="0" w:space="0" w:color="auto"/>
        <w:right w:val="none" w:sz="0" w:space="0" w:color="auto"/>
      </w:divBdr>
    </w:div>
    <w:div w:id="1985888185">
      <w:bodyDiv w:val="1"/>
      <w:marLeft w:val="0"/>
      <w:marRight w:val="0"/>
      <w:marTop w:val="0"/>
      <w:marBottom w:val="0"/>
      <w:divBdr>
        <w:top w:val="none" w:sz="0" w:space="0" w:color="auto"/>
        <w:left w:val="none" w:sz="0" w:space="0" w:color="auto"/>
        <w:bottom w:val="none" w:sz="0" w:space="0" w:color="auto"/>
        <w:right w:val="none" w:sz="0" w:space="0" w:color="auto"/>
      </w:divBdr>
    </w:div>
    <w:div w:id="1989750528">
      <w:bodyDiv w:val="1"/>
      <w:marLeft w:val="0"/>
      <w:marRight w:val="0"/>
      <w:marTop w:val="0"/>
      <w:marBottom w:val="0"/>
      <w:divBdr>
        <w:top w:val="none" w:sz="0" w:space="0" w:color="auto"/>
        <w:left w:val="none" w:sz="0" w:space="0" w:color="auto"/>
        <w:bottom w:val="none" w:sz="0" w:space="0" w:color="auto"/>
        <w:right w:val="none" w:sz="0" w:space="0" w:color="auto"/>
      </w:divBdr>
    </w:div>
    <w:div w:id="1994984773">
      <w:bodyDiv w:val="1"/>
      <w:marLeft w:val="0"/>
      <w:marRight w:val="0"/>
      <w:marTop w:val="0"/>
      <w:marBottom w:val="0"/>
      <w:divBdr>
        <w:top w:val="none" w:sz="0" w:space="0" w:color="auto"/>
        <w:left w:val="none" w:sz="0" w:space="0" w:color="auto"/>
        <w:bottom w:val="none" w:sz="0" w:space="0" w:color="auto"/>
        <w:right w:val="none" w:sz="0" w:space="0" w:color="auto"/>
      </w:divBdr>
    </w:div>
    <w:div w:id="1998193875">
      <w:bodyDiv w:val="1"/>
      <w:marLeft w:val="0"/>
      <w:marRight w:val="0"/>
      <w:marTop w:val="0"/>
      <w:marBottom w:val="0"/>
      <w:divBdr>
        <w:top w:val="none" w:sz="0" w:space="0" w:color="auto"/>
        <w:left w:val="none" w:sz="0" w:space="0" w:color="auto"/>
        <w:bottom w:val="none" w:sz="0" w:space="0" w:color="auto"/>
        <w:right w:val="none" w:sz="0" w:space="0" w:color="auto"/>
      </w:divBdr>
    </w:div>
    <w:div w:id="1998263823">
      <w:bodyDiv w:val="1"/>
      <w:marLeft w:val="0"/>
      <w:marRight w:val="0"/>
      <w:marTop w:val="0"/>
      <w:marBottom w:val="0"/>
      <w:divBdr>
        <w:top w:val="none" w:sz="0" w:space="0" w:color="auto"/>
        <w:left w:val="none" w:sz="0" w:space="0" w:color="auto"/>
        <w:bottom w:val="none" w:sz="0" w:space="0" w:color="auto"/>
        <w:right w:val="none" w:sz="0" w:space="0" w:color="auto"/>
      </w:divBdr>
    </w:div>
    <w:div w:id="2002074026">
      <w:bodyDiv w:val="1"/>
      <w:marLeft w:val="0"/>
      <w:marRight w:val="0"/>
      <w:marTop w:val="0"/>
      <w:marBottom w:val="0"/>
      <w:divBdr>
        <w:top w:val="none" w:sz="0" w:space="0" w:color="auto"/>
        <w:left w:val="none" w:sz="0" w:space="0" w:color="auto"/>
        <w:bottom w:val="none" w:sz="0" w:space="0" w:color="auto"/>
        <w:right w:val="none" w:sz="0" w:space="0" w:color="auto"/>
      </w:divBdr>
    </w:div>
    <w:div w:id="2003073457">
      <w:bodyDiv w:val="1"/>
      <w:marLeft w:val="0"/>
      <w:marRight w:val="0"/>
      <w:marTop w:val="0"/>
      <w:marBottom w:val="0"/>
      <w:divBdr>
        <w:top w:val="none" w:sz="0" w:space="0" w:color="auto"/>
        <w:left w:val="none" w:sz="0" w:space="0" w:color="auto"/>
        <w:bottom w:val="none" w:sz="0" w:space="0" w:color="auto"/>
        <w:right w:val="none" w:sz="0" w:space="0" w:color="auto"/>
      </w:divBdr>
    </w:div>
    <w:div w:id="2004964607">
      <w:bodyDiv w:val="1"/>
      <w:marLeft w:val="0"/>
      <w:marRight w:val="0"/>
      <w:marTop w:val="0"/>
      <w:marBottom w:val="0"/>
      <w:divBdr>
        <w:top w:val="none" w:sz="0" w:space="0" w:color="auto"/>
        <w:left w:val="none" w:sz="0" w:space="0" w:color="auto"/>
        <w:bottom w:val="none" w:sz="0" w:space="0" w:color="auto"/>
        <w:right w:val="none" w:sz="0" w:space="0" w:color="auto"/>
      </w:divBdr>
    </w:div>
    <w:div w:id="2008752394">
      <w:bodyDiv w:val="1"/>
      <w:marLeft w:val="0"/>
      <w:marRight w:val="0"/>
      <w:marTop w:val="0"/>
      <w:marBottom w:val="0"/>
      <w:divBdr>
        <w:top w:val="none" w:sz="0" w:space="0" w:color="auto"/>
        <w:left w:val="none" w:sz="0" w:space="0" w:color="auto"/>
        <w:bottom w:val="none" w:sz="0" w:space="0" w:color="auto"/>
        <w:right w:val="none" w:sz="0" w:space="0" w:color="auto"/>
      </w:divBdr>
    </w:div>
    <w:div w:id="2009794208">
      <w:bodyDiv w:val="1"/>
      <w:marLeft w:val="0"/>
      <w:marRight w:val="0"/>
      <w:marTop w:val="0"/>
      <w:marBottom w:val="0"/>
      <w:divBdr>
        <w:top w:val="none" w:sz="0" w:space="0" w:color="auto"/>
        <w:left w:val="none" w:sz="0" w:space="0" w:color="auto"/>
        <w:bottom w:val="none" w:sz="0" w:space="0" w:color="auto"/>
        <w:right w:val="none" w:sz="0" w:space="0" w:color="auto"/>
      </w:divBdr>
    </w:div>
    <w:div w:id="2014603478">
      <w:bodyDiv w:val="1"/>
      <w:marLeft w:val="0"/>
      <w:marRight w:val="0"/>
      <w:marTop w:val="0"/>
      <w:marBottom w:val="0"/>
      <w:divBdr>
        <w:top w:val="none" w:sz="0" w:space="0" w:color="auto"/>
        <w:left w:val="none" w:sz="0" w:space="0" w:color="auto"/>
        <w:bottom w:val="none" w:sz="0" w:space="0" w:color="auto"/>
        <w:right w:val="none" w:sz="0" w:space="0" w:color="auto"/>
      </w:divBdr>
    </w:div>
    <w:div w:id="2015910325">
      <w:bodyDiv w:val="1"/>
      <w:marLeft w:val="0"/>
      <w:marRight w:val="0"/>
      <w:marTop w:val="0"/>
      <w:marBottom w:val="0"/>
      <w:divBdr>
        <w:top w:val="none" w:sz="0" w:space="0" w:color="auto"/>
        <w:left w:val="none" w:sz="0" w:space="0" w:color="auto"/>
        <w:bottom w:val="none" w:sz="0" w:space="0" w:color="auto"/>
        <w:right w:val="none" w:sz="0" w:space="0" w:color="auto"/>
      </w:divBdr>
    </w:div>
    <w:div w:id="2017687347">
      <w:bodyDiv w:val="1"/>
      <w:marLeft w:val="0"/>
      <w:marRight w:val="0"/>
      <w:marTop w:val="0"/>
      <w:marBottom w:val="0"/>
      <w:divBdr>
        <w:top w:val="none" w:sz="0" w:space="0" w:color="auto"/>
        <w:left w:val="none" w:sz="0" w:space="0" w:color="auto"/>
        <w:bottom w:val="none" w:sz="0" w:space="0" w:color="auto"/>
        <w:right w:val="none" w:sz="0" w:space="0" w:color="auto"/>
      </w:divBdr>
    </w:div>
    <w:div w:id="2025396182">
      <w:bodyDiv w:val="1"/>
      <w:marLeft w:val="0"/>
      <w:marRight w:val="0"/>
      <w:marTop w:val="0"/>
      <w:marBottom w:val="0"/>
      <w:divBdr>
        <w:top w:val="none" w:sz="0" w:space="0" w:color="auto"/>
        <w:left w:val="none" w:sz="0" w:space="0" w:color="auto"/>
        <w:bottom w:val="none" w:sz="0" w:space="0" w:color="auto"/>
        <w:right w:val="none" w:sz="0" w:space="0" w:color="auto"/>
      </w:divBdr>
    </w:div>
    <w:div w:id="2032142703">
      <w:bodyDiv w:val="1"/>
      <w:marLeft w:val="0"/>
      <w:marRight w:val="0"/>
      <w:marTop w:val="0"/>
      <w:marBottom w:val="0"/>
      <w:divBdr>
        <w:top w:val="none" w:sz="0" w:space="0" w:color="auto"/>
        <w:left w:val="none" w:sz="0" w:space="0" w:color="auto"/>
        <w:bottom w:val="none" w:sz="0" w:space="0" w:color="auto"/>
        <w:right w:val="none" w:sz="0" w:space="0" w:color="auto"/>
      </w:divBdr>
    </w:div>
    <w:div w:id="2034107273">
      <w:bodyDiv w:val="1"/>
      <w:marLeft w:val="0"/>
      <w:marRight w:val="0"/>
      <w:marTop w:val="0"/>
      <w:marBottom w:val="0"/>
      <w:divBdr>
        <w:top w:val="none" w:sz="0" w:space="0" w:color="auto"/>
        <w:left w:val="none" w:sz="0" w:space="0" w:color="auto"/>
        <w:bottom w:val="none" w:sz="0" w:space="0" w:color="auto"/>
        <w:right w:val="none" w:sz="0" w:space="0" w:color="auto"/>
      </w:divBdr>
    </w:div>
    <w:div w:id="2041851914">
      <w:bodyDiv w:val="1"/>
      <w:marLeft w:val="0"/>
      <w:marRight w:val="0"/>
      <w:marTop w:val="0"/>
      <w:marBottom w:val="0"/>
      <w:divBdr>
        <w:top w:val="none" w:sz="0" w:space="0" w:color="auto"/>
        <w:left w:val="none" w:sz="0" w:space="0" w:color="auto"/>
        <w:bottom w:val="none" w:sz="0" w:space="0" w:color="auto"/>
        <w:right w:val="none" w:sz="0" w:space="0" w:color="auto"/>
      </w:divBdr>
    </w:div>
    <w:div w:id="2041970819">
      <w:bodyDiv w:val="1"/>
      <w:marLeft w:val="0"/>
      <w:marRight w:val="0"/>
      <w:marTop w:val="0"/>
      <w:marBottom w:val="0"/>
      <w:divBdr>
        <w:top w:val="none" w:sz="0" w:space="0" w:color="auto"/>
        <w:left w:val="none" w:sz="0" w:space="0" w:color="auto"/>
        <w:bottom w:val="none" w:sz="0" w:space="0" w:color="auto"/>
        <w:right w:val="none" w:sz="0" w:space="0" w:color="auto"/>
      </w:divBdr>
    </w:div>
    <w:div w:id="2051565634">
      <w:bodyDiv w:val="1"/>
      <w:marLeft w:val="0"/>
      <w:marRight w:val="0"/>
      <w:marTop w:val="0"/>
      <w:marBottom w:val="0"/>
      <w:divBdr>
        <w:top w:val="none" w:sz="0" w:space="0" w:color="auto"/>
        <w:left w:val="none" w:sz="0" w:space="0" w:color="auto"/>
        <w:bottom w:val="none" w:sz="0" w:space="0" w:color="auto"/>
        <w:right w:val="none" w:sz="0" w:space="0" w:color="auto"/>
      </w:divBdr>
    </w:div>
    <w:div w:id="2053578522">
      <w:bodyDiv w:val="1"/>
      <w:marLeft w:val="0"/>
      <w:marRight w:val="0"/>
      <w:marTop w:val="0"/>
      <w:marBottom w:val="0"/>
      <w:divBdr>
        <w:top w:val="none" w:sz="0" w:space="0" w:color="auto"/>
        <w:left w:val="none" w:sz="0" w:space="0" w:color="auto"/>
        <w:bottom w:val="none" w:sz="0" w:space="0" w:color="auto"/>
        <w:right w:val="none" w:sz="0" w:space="0" w:color="auto"/>
      </w:divBdr>
    </w:div>
    <w:div w:id="2057508465">
      <w:bodyDiv w:val="1"/>
      <w:marLeft w:val="0"/>
      <w:marRight w:val="0"/>
      <w:marTop w:val="0"/>
      <w:marBottom w:val="0"/>
      <w:divBdr>
        <w:top w:val="none" w:sz="0" w:space="0" w:color="auto"/>
        <w:left w:val="none" w:sz="0" w:space="0" w:color="auto"/>
        <w:bottom w:val="none" w:sz="0" w:space="0" w:color="auto"/>
        <w:right w:val="none" w:sz="0" w:space="0" w:color="auto"/>
      </w:divBdr>
    </w:div>
    <w:div w:id="2062092168">
      <w:bodyDiv w:val="1"/>
      <w:marLeft w:val="0"/>
      <w:marRight w:val="0"/>
      <w:marTop w:val="0"/>
      <w:marBottom w:val="0"/>
      <w:divBdr>
        <w:top w:val="none" w:sz="0" w:space="0" w:color="auto"/>
        <w:left w:val="none" w:sz="0" w:space="0" w:color="auto"/>
        <w:bottom w:val="none" w:sz="0" w:space="0" w:color="auto"/>
        <w:right w:val="none" w:sz="0" w:space="0" w:color="auto"/>
      </w:divBdr>
    </w:div>
    <w:div w:id="2063675217">
      <w:bodyDiv w:val="1"/>
      <w:marLeft w:val="0"/>
      <w:marRight w:val="0"/>
      <w:marTop w:val="0"/>
      <w:marBottom w:val="0"/>
      <w:divBdr>
        <w:top w:val="none" w:sz="0" w:space="0" w:color="auto"/>
        <w:left w:val="none" w:sz="0" w:space="0" w:color="auto"/>
        <w:bottom w:val="none" w:sz="0" w:space="0" w:color="auto"/>
        <w:right w:val="none" w:sz="0" w:space="0" w:color="auto"/>
      </w:divBdr>
    </w:div>
    <w:div w:id="2063675491">
      <w:bodyDiv w:val="1"/>
      <w:marLeft w:val="0"/>
      <w:marRight w:val="0"/>
      <w:marTop w:val="0"/>
      <w:marBottom w:val="0"/>
      <w:divBdr>
        <w:top w:val="none" w:sz="0" w:space="0" w:color="auto"/>
        <w:left w:val="none" w:sz="0" w:space="0" w:color="auto"/>
        <w:bottom w:val="none" w:sz="0" w:space="0" w:color="auto"/>
        <w:right w:val="none" w:sz="0" w:space="0" w:color="auto"/>
      </w:divBdr>
    </w:div>
    <w:div w:id="2074306746">
      <w:bodyDiv w:val="1"/>
      <w:marLeft w:val="0"/>
      <w:marRight w:val="0"/>
      <w:marTop w:val="0"/>
      <w:marBottom w:val="0"/>
      <w:divBdr>
        <w:top w:val="none" w:sz="0" w:space="0" w:color="auto"/>
        <w:left w:val="none" w:sz="0" w:space="0" w:color="auto"/>
        <w:bottom w:val="none" w:sz="0" w:space="0" w:color="auto"/>
        <w:right w:val="none" w:sz="0" w:space="0" w:color="auto"/>
      </w:divBdr>
    </w:div>
    <w:div w:id="2075926374">
      <w:bodyDiv w:val="1"/>
      <w:marLeft w:val="0"/>
      <w:marRight w:val="0"/>
      <w:marTop w:val="0"/>
      <w:marBottom w:val="0"/>
      <w:divBdr>
        <w:top w:val="none" w:sz="0" w:space="0" w:color="auto"/>
        <w:left w:val="none" w:sz="0" w:space="0" w:color="auto"/>
        <w:bottom w:val="none" w:sz="0" w:space="0" w:color="auto"/>
        <w:right w:val="none" w:sz="0" w:space="0" w:color="auto"/>
      </w:divBdr>
    </w:div>
    <w:div w:id="2087914696">
      <w:bodyDiv w:val="1"/>
      <w:marLeft w:val="0"/>
      <w:marRight w:val="0"/>
      <w:marTop w:val="0"/>
      <w:marBottom w:val="0"/>
      <w:divBdr>
        <w:top w:val="none" w:sz="0" w:space="0" w:color="auto"/>
        <w:left w:val="none" w:sz="0" w:space="0" w:color="auto"/>
        <w:bottom w:val="none" w:sz="0" w:space="0" w:color="auto"/>
        <w:right w:val="none" w:sz="0" w:space="0" w:color="auto"/>
      </w:divBdr>
    </w:div>
    <w:div w:id="2088720045">
      <w:bodyDiv w:val="1"/>
      <w:marLeft w:val="0"/>
      <w:marRight w:val="0"/>
      <w:marTop w:val="0"/>
      <w:marBottom w:val="0"/>
      <w:divBdr>
        <w:top w:val="none" w:sz="0" w:space="0" w:color="auto"/>
        <w:left w:val="none" w:sz="0" w:space="0" w:color="auto"/>
        <w:bottom w:val="none" w:sz="0" w:space="0" w:color="auto"/>
        <w:right w:val="none" w:sz="0" w:space="0" w:color="auto"/>
      </w:divBdr>
    </w:div>
    <w:div w:id="2092656428">
      <w:bodyDiv w:val="1"/>
      <w:marLeft w:val="0"/>
      <w:marRight w:val="0"/>
      <w:marTop w:val="0"/>
      <w:marBottom w:val="0"/>
      <w:divBdr>
        <w:top w:val="none" w:sz="0" w:space="0" w:color="auto"/>
        <w:left w:val="none" w:sz="0" w:space="0" w:color="auto"/>
        <w:bottom w:val="none" w:sz="0" w:space="0" w:color="auto"/>
        <w:right w:val="none" w:sz="0" w:space="0" w:color="auto"/>
      </w:divBdr>
    </w:div>
    <w:div w:id="2095667559">
      <w:bodyDiv w:val="1"/>
      <w:marLeft w:val="0"/>
      <w:marRight w:val="0"/>
      <w:marTop w:val="0"/>
      <w:marBottom w:val="0"/>
      <w:divBdr>
        <w:top w:val="none" w:sz="0" w:space="0" w:color="auto"/>
        <w:left w:val="none" w:sz="0" w:space="0" w:color="auto"/>
        <w:bottom w:val="none" w:sz="0" w:space="0" w:color="auto"/>
        <w:right w:val="none" w:sz="0" w:space="0" w:color="auto"/>
      </w:divBdr>
    </w:div>
    <w:div w:id="2099980031">
      <w:bodyDiv w:val="1"/>
      <w:marLeft w:val="0"/>
      <w:marRight w:val="0"/>
      <w:marTop w:val="0"/>
      <w:marBottom w:val="0"/>
      <w:divBdr>
        <w:top w:val="none" w:sz="0" w:space="0" w:color="auto"/>
        <w:left w:val="none" w:sz="0" w:space="0" w:color="auto"/>
        <w:bottom w:val="none" w:sz="0" w:space="0" w:color="auto"/>
        <w:right w:val="none" w:sz="0" w:space="0" w:color="auto"/>
      </w:divBdr>
    </w:div>
    <w:div w:id="2102019578">
      <w:bodyDiv w:val="1"/>
      <w:marLeft w:val="0"/>
      <w:marRight w:val="0"/>
      <w:marTop w:val="0"/>
      <w:marBottom w:val="0"/>
      <w:divBdr>
        <w:top w:val="none" w:sz="0" w:space="0" w:color="auto"/>
        <w:left w:val="none" w:sz="0" w:space="0" w:color="auto"/>
        <w:bottom w:val="none" w:sz="0" w:space="0" w:color="auto"/>
        <w:right w:val="none" w:sz="0" w:space="0" w:color="auto"/>
      </w:divBdr>
    </w:div>
    <w:div w:id="2102138388">
      <w:bodyDiv w:val="1"/>
      <w:marLeft w:val="0"/>
      <w:marRight w:val="0"/>
      <w:marTop w:val="0"/>
      <w:marBottom w:val="0"/>
      <w:divBdr>
        <w:top w:val="none" w:sz="0" w:space="0" w:color="auto"/>
        <w:left w:val="none" w:sz="0" w:space="0" w:color="auto"/>
        <w:bottom w:val="none" w:sz="0" w:space="0" w:color="auto"/>
        <w:right w:val="none" w:sz="0" w:space="0" w:color="auto"/>
      </w:divBdr>
    </w:div>
    <w:div w:id="2112046358">
      <w:bodyDiv w:val="1"/>
      <w:marLeft w:val="0"/>
      <w:marRight w:val="0"/>
      <w:marTop w:val="0"/>
      <w:marBottom w:val="0"/>
      <w:divBdr>
        <w:top w:val="none" w:sz="0" w:space="0" w:color="auto"/>
        <w:left w:val="none" w:sz="0" w:space="0" w:color="auto"/>
        <w:bottom w:val="none" w:sz="0" w:space="0" w:color="auto"/>
        <w:right w:val="none" w:sz="0" w:space="0" w:color="auto"/>
      </w:divBdr>
    </w:div>
    <w:div w:id="2122217814">
      <w:bodyDiv w:val="1"/>
      <w:marLeft w:val="0"/>
      <w:marRight w:val="0"/>
      <w:marTop w:val="0"/>
      <w:marBottom w:val="0"/>
      <w:divBdr>
        <w:top w:val="none" w:sz="0" w:space="0" w:color="auto"/>
        <w:left w:val="none" w:sz="0" w:space="0" w:color="auto"/>
        <w:bottom w:val="none" w:sz="0" w:space="0" w:color="auto"/>
        <w:right w:val="none" w:sz="0" w:space="0" w:color="auto"/>
      </w:divBdr>
    </w:div>
    <w:div w:id="2124566502">
      <w:bodyDiv w:val="1"/>
      <w:marLeft w:val="0"/>
      <w:marRight w:val="0"/>
      <w:marTop w:val="0"/>
      <w:marBottom w:val="0"/>
      <w:divBdr>
        <w:top w:val="none" w:sz="0" w:space="0" w:color="auto"/>
        <w:left w:val="none" w:sz="0" w:space="0" w:color="auto"/>
        <w:bottom w:val="none" w:sz="0" w:space="0" w:color="auto"/>
        <w:right w:val="none" w:sz="0" w:space="0" w:color="auto"/>
      </w:divBdr>
    </w:div>
    <w:div w:id="2126532854">
      <w:bodyDiv w:val="1"/>
      <w:marLeft w:val="0"/>
      <w:marRight w:val="0"/>
      <w:marTop w:val="0"/>
      <w:marBottom w:val="0"/>
      <w:divBdr>
        <w:top w:val="none" w:sz="0" w:space="0" w:color="auto"/>
        <w:left w:val="none" w:sz="0" w:space="0" w:color="auto"/>
        <w:bottom w:val="none" w:sz="0" w:space="0" w:color="auto"/>
        <w:right w:val="none" w:sz="0" w:space="0" w:color="auto"/>
      </w:divBdr>
    </w:div>
    <w:div w:id="2129273716">
      <w:bodyDiv w:val="1"/>
      <w:marLeft w:val="0"/>
      <w:marRight w:val="0"/>
      <w:marTop w:val="0"/>
      <w:marBottom w:val="0"/>
      <w:divBdr>
        <w:top w:val="none" w:sz="0" w:space="0" w:color="auto"/>
        <w:left w:val="none" w:sz="0" w:space="0" w:color="auto"/>
        <w:bottom w:val="none" w:sz="0" w:space="0" w:color="auto"/>
        <w:right w:val="none" w:sz="0" w:space="0" w:color="auto"/>
      </w:divBdr>
    </w:div>
    <w:div w:id="2135443398">
      <w:bodyDiv w:val="1"/>
      <w:marLeft w:val="0"/>
      <w:marRight w:val="0"/>
      <w:marTop w:val="0"/>
      <w:marBottom w:val="0"/>
      <w:divBdr>
        <w:top w:val="none" w:sz="0" w:space="0" w:color="auto"/>
        <w:left w:val="none" w:sz="0" w:space="0" w:color="auto"/>
        <w:bottom w:val="none" w:sz="0" w:space="0" w:color="auto"/>
        <w:right w:val="none" w:sz="0" w:space="0" w:color="auto"/>
      </w:divBdr>
    </w:div>
    <w:div w:id="2140224593">
      <w:bodyDiv w:val="1"/>
      <w:marLeft w:val="0"/>
      <w:marRight w:val="0"/>
      <w:marTop w:val="0"/>
      <w:marBottom w:val="0"/>
      <w:divBdr>
        <w:top w:val="none" w:sz="0" w:space="0" w:color="auto"/>
        <w:left w:val="none" w:sz="0" w:space="0" w:color="auto"/>
        <w:bottom w:val="none" w:sz="0" w:space="0" w:color="auto"/>
        <w:right w:val="none" w:sz="0" w:space="0" w:color="auto"/>
      </w:divBdr>
    </w:div>
    <w:div w:id="2141069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blogs.msdn.microsoft.com/oldnewthing/20100412-00/?p=14353"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34" Type="http://schemas.openxmlformats.org/officeDocument/2006/relationships/image" Target="media/image1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blogs.msdn.microsoft.com/oldnewthing/20030723-00/?p=43073/" TargetMode="Externa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cs.microsoft.com/en-us/windows/desktop/api/wingdi/nf-wingdi-choosepixelformat" TargetMode="External"/><Relationship Id="rId20" Type="http://schemas.openxmlformats.org/officeDocument/2006/relationships/header" Target="header1.xm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4.xml"/><Relationship Id="rId32" Type="http://schemas.openxmlformats.org/officeDocument/2006/relationships/image" Target="media/image1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khronos.org/opengl/wiki/Creating_an_OpenGL_Context_(WGL)" TargetMode="External"/><Relationship Id="rId23" Type="http://schemas.openxmlformats.org/officeDocument/2006/relationships/footer" Target="footer3.xml"/><Relationship Id="rId28" Type="http://schemas.openxmlformats.org/officeDocument/2006/relationships/image" Target="media/image11.png"/><Relationship Id="rId36" Type="http://schemas.openxmlformats.org/officeDocument/2006/relationships/footer" Target="footer5.xml"/><Relationship Id="rId10" Type="http://schemas.openxmlformats.org/officeDocument/2006/relationships/image" Target="media/image3.png"/><Relationship Id="rId19" Type="http://schemas.openxmlformats.org/officeDocument/2006/relationships/hyperlink" Target="https://blogs.msdn.microsoft.com/oldnewthing/20050505-04/?p=35703/" TargetMode="External"/><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Gui14</b:Tag>
    <b:SourceType>InternetSite</b:SourceType>
    <b:Guid>{A0895568-D205-4AB8-AE8A-69F315245C7D}</b:Guid>
    <b:Author>
      <b:Author>
        <b:NameList>
          <b:Person>
            <b:Last>Lampert</b:Last>
            <b:First>Guilherme</b:First>
            <b:Middle>R.</b:Middle>
          </b:Person>
        </b:NameList>
      </b:Author>
    </b:Author>
    <b:Title>Visualizing the Depth Buffer</b:Title>
    <b:InternetSiteTitle>Lampert's game dev journal</b:InternetSiteTitle>
    <b:Year>2014</b:Year>
    <b:Month>January</b:Month>
    <b:Day>26</b:Day>
    <b:URL>http://glampert.com/2014/01-26/visualizing-the-depth-buffer/</b:URL>
    <b:RefOrder>22</b:RefOrder>
  </b:Source>
  <b:Source>
    <b:Tag>Ale18</b:Tag>
    <b:SourceType>InternetSite</b:SourceType>
    <b:Guid>{E5FE02A1-92AA-4998-B3B1-FF58294EAAE8}</b:Guid>
    <b:Author>
      <b:Author>
        <b:NameList>
          <b:Person>
            <b:Last>Frantzis</b:Last>
            <b:First>Alexandros</b:First>
          </b:Person>
        </b:NameList>
      </b:Author>
    </b:Author>
    <b:Title>OpenGL pixel formats</b:Title>
    <b:InternetSiteTitle>Pixel Format Guide</b:InternetSiteTitle>
    <b:Year>2018</b:Year>
    <b:Month>July</b:Month>
    <b:Day>13</b:Day>
    <b:URL>https://afrantzis.com/pixel-format-guide/opengl.html</b:URL>
    <b:RefOrder>3</b:RefOrder>
  </b:Source>
  <b:Source>
    <b:Tag>Pet13</b:Tag>
    <b:SourceType>InternetSite</b:SourceType>
    <b:Guid>{36DFABE9-3632-461F-ADE8-D48CB137C506}</b:Guid>
    <b:Author>
      <b:Author>
        <b:NameList>
          <b:Person>
            <b:Last>Bright</b:Last>
            <b:First>Peter</b:First>
          </b:Person>
        </b:NameList>
      </b:Author>
    </b:Author>
    <b:Title>C99 acknowledged at last as Microsoft lays out its path to C++14</b:Title>
    <b:InternetSiteTitle>Ars Technica</b:InternetSiteTitle>
    <b:Year>2013</b:Year>
    <b:Month>June</b:Month>
    <b:Day>28</b:Day>
    <b:URL>https://arstechnica.com/information-technology/2013/06/c99-acknowledged-at-last-as-microsoft-lays-out-its-path-to-c14/</b:URL>
    <b:RefOrder>23</b:RefOrder>
  </b:Source>
  <b:Source>
    <b:Tag>Bet15</b:Tag>
    <b:SourceType>InternetSite</b:SourceType>
    <b:Guid>{A1770AB5-6540-485B-A143-84D2B105C076}</b:Guid>
    <b:Title>CJKV variant glyphs.png</b:Title>
    <b:Year>2015</b:Year>
    <b:Month>April</b:Month>
    <b:Day>20</b:Day>
    <b:Author>
      <b:Author>
        <b:NameList>
          <b:Person>
            <b:Last>Betoseha</b:Last>
          </b:Person>
        </b:NameList>
      </b:Author>
    </b:Author>
    <b:InternetSiteTitle>Wikimedia Commons</b:InternetSiteTitle>
    <b:URL>https://commons.wikimedia.org/wiki/File:CJKV_variant_glyphs.png</b:URL>
    <b:RefOrder>15</b:RefOrder>
  </b:Source>
  <b:Source>
    <b:Tag>BWK78</b:Tag>
    <b:SourceType>Book</b:SourceType>
    <b:Guid>{7FB80FFC-5F8A-4979-B1CC-FD3F13D425C6}</b:Guid>
    <b:Title>The C programming language</b:Title>
    <b:Year>1978</b:Year>
    <b:City>Upper Saddle River</b:City>
    <b:Publisher>Prentice-Hall, Inc.</b:Publisher>
    <b:Author>
      <b:Author>
        <b:NameList>
          <b:Person>
            <b:Last>B. W. Kernighan</b:Last>
            <b:First>D.</b:First>
            <b:Middle>M. Ritchie</b:Middle>
          </b:Person>
        </b:NameList>
      </b:Author>
    </b:Author>
    <b:StateProvince>New Jersey</b:StateProvince>
    <b:CountryRegion>USA</b:CountryRegion>
    <b:StandardNumber>0-13-110163-3</b:StandardNumber>
    <b:Pages>150-151</b:Pages>
    <b:YearAccessed>2018</b:YearAccessed>
    <b:MonthAccessed>October</b:MonthAccessed>
    <b:DayAccessed>20</b:DayAccessed>
    <b:RefOrder>13</b:RefOrder>
  </b:Source>
  <b:Source>
    <b:Tag>abl15</b:Tag>
    <b:SourceType>InternetSite</b:SourceType>
    <b:Guid>{A654A13E-714B-45F1-89F3-A89E4553FEAD}</b:Guid>
    <b:Author>
      <b:Author>
        <b:NameList>
          <b:Person>
            <b:Last>abligh</b:Last>
          </b:Person>
        </b:NameList>
      </b:Author>
    </b:Author>
    <b:Title>c - integer downcast</b:Title>
    <b:InternetSiteTitle>Stack Overflow</b:InternetSiteTitle>
    <b:Year>2015</b:Year>
    <b:Month>January</b:Month>
    <b:Day>11</b:Day>
    <b:URL>https://stackoverflow.com/questions/27889213/c-integer-downcast</b:URL>
    <b:YearAccessed>2019</b:YearAccessed>
    <b:MonthAccessed>February</b:MonthAccessed>
    <b:DayAccessed>5</b:DayAccessed>
    <b:RefOrder>24</b:RefOrder>
  </b:Source>
  <b:Source>
    <b:Tag>Mic18_wcc</b:Tag>
    <b:SourceType>InternetSite</b:SourceType>
    <b:Guid>{BF20ABBE-5D74-47CC-BFE8-7BC69794EE27}</b:Guid>
    <b:Author>
      <b:Author>
        <b:Corporate>Microsoft</b:Corporate>
      </b:Author>
    </b:Author>
    <b:Title>Windows Coding Conventions</b:Title>
    <b:InternetSiteTitle>Microsoft Docs</b:InternetSiteTitle>
    <b:Year>2018</b:Year>
    <b:Month>May</b:Month>
    <b:Day>30</b:Day>
    <b:URL>https://docs.microsoft.com/en-us/windows/desktop/learnwin32/windows-coding-conventions</b:URL>
    <b:RefOrder>10</b:RefOrder>
  </b:Source>
  <b:Source>
    <b:Tag>IET03</b:Tag>
    <b:SourceType>Misc</b:SourceType>
    <b:Guid>{D604908A-D0CE-430A-9960-297E98DCF34F}</b:Guid>
    <b:Author>
      <b:Author>
        <b:Corporate>IETF</b:Corporate>
      </b:Author>
    </b:Author>
    <b:Title>UTF-8, a transformation format of ISO 10646</b:Title>
    <b:Year>2003</b:Year>
    <b:Month>November</b:Month>
    <b:City>Montreal</b:City>
    <b:StateProvince>Quebec</b:StateProvince>
    <b:CountryRegion>Canada</b:CountryRegion>
    <b:PublicationTitle>Request for Comments: 3629 </b:PublicationTitle>
    <b:RefOrder>18</b:RefOrder>
  </b:Source>
  <b:Source>
    <b:Tag>Sum01_u32</b:Tag>
    <b:SourceType>InternetSite</b:SourceType>
    <b:Guid>{91374854-AA3F-4BBF-AE9D-7D1085CA2F94}</b:Guid>
    <b:Author>
      <b:Author>
        <b:Corporate>Summer Institute of Linguistics</b:Corporate>
      </b:Author>
    </b:Author>
    <b:Title>UTF-32</b:Title>
    <b:InternetSiteTitle>Mapping codepoints to Unicode encoding forms </b:InternetSiteTitle>
    <b:Year>2001</b:Year>
    <b:Month>June</b:Month>
    <b:Day>13</b:Day>
    <b:URL>https://scripts.sil.org/cms/scripts/page.php?item_id=IWS-AppendixA#sec1</b:URL>
    <b:RefOrder>25</b:RefOrder>
  </b:Source>
  <b:Source>
    <b:Tag>W3T18</b:Tag>
    <b:SourceType>InternetSite</b:SourceType>
    <b:Guid>{61F805B5-9F5B-4CF6-8A1B-70710894E339}</b:Guid>
    <b:Title>Usage of character encodings broken down by ranking</b:Title>
    <b:Year>2018</b:Year>
    <b:Month>October</b:Month>
    <b:Day>28</b:Day>
    <b:Author>
      <b:Author>
        <b:Corporate>W3Techs</b:Corporate>
      </b:Author>
    </b:Author>
    <b:InternetSiteTitle>Web Technology Surveys</b:InternetSiteTitle>
    <b:URL>https://w3techs.com/technologies/cross/character_encoding/ranking</b:URL>
    <b:RefOrder>19</b:RefOrder>
  </b:Source>
  <b:Source>
    <b:Tag>Uni18</b:Tag>
    <b:SourceType>InternetSite</b:SourceType>
    <b:Guid>{B19DFDD4-6830-4B00-8A8B-A46242F9B9A4}</b:Guid>
    <b:Author>
      <b:Author>
        <b:Corporate>Unicode Consortium</b:Corporate>
      </b:Author>
    </b:Author>
    <b:Title>Unicode History Corner</b:Title>
    <b:InternetSiteTitle>Unicode</b:InternetSiteTitle>
    <b:URL>https://www.unicode.org/history/</b:URL>
    <b:YearAccessed>2018</b:YearAccessed>
    <b:MonthAccessed>October</b:MonthAccessed>
    <b:DayAccessed>20</b:DayAccessed>
    <b:Year>2015</b:Year>
    <b:Month>November</b:Month>
    <b:Day>18</b:Day>
    <b:RefOrder>14</b:RefOrder>
  </b:Source>
  <b:Source>
    <b:Tag>Int93</b:Tag>
    <b:SourceType>Misc</b:SourceType>
    <b:Guid>{9D6DFA1F-C1CB-480C-8652-A44368C0D3B2}</b:Guid>
    <b:Title>UCS Transformation Format One (UTF-1)</b:Title>
    <b:Year>1993</b:Year>
    <b:Publisher>ISO/IEC</b:Publisher>
    <b:Author>
      <b:Author>
        <b:Corporate>ISO</b:Corporate>
      </b:Author>
    </b:Author>
    <b:Month>January</b:Month>
    <b:Day>21</b:Day>
    <b:URL>https://web.archive.org/web/20150318032101/http://kikaku.itscj.ipsj.or.jp/ISO-IR/178.pdf</b:URL>
    <b:PublicationTitle>ISO/IEC 10646</b:PublicationTitle>
    <b:Edition>1st</b:Edition>
    <b:RefOrder>17</b:RefOrder>
  </b:Source>
  <b:Source>
    <b:Tag>Mic17_sym</b:Tag>
    <b:SourceType>InternetSite</b:SourceType>
    <b:Guid>{928D570A-F57F-4110-99D1-A3FE062EE998}</b:Guid>
    <b:Author>
      <b:Author>
        <b:Corporate>Microsoft</b:Corporate>
      </b:Author>
    </b:Author>
    <b:Title>Symbols and Symbol Files</b:Title>
    <b:InternetSiteTitle>Microsoft Docs</b:InternetSiteTitle>
    <b:Year>2017</b:Year>
    <b:Month>May</b:Month>
    <b:Day>22</b:Day>
    <b:URL>https://docs.microsoft.com/en-us/windows-hardware/drivers/debugger/symbols-and-symbol-files</b:URL>
    <b:RefOrder>8</b:RefOrder>
  </b:Source>
  <b:Source>
    <b:Tag>Mic18_swf</b:Tag>
    <b:SourceType>InternetSite</b:SourceType>
    <b:Guid>{E4CB4A29-A7C6-482C-8D88-A5F448C1F51C}</b:Guid>
    <b:Author>
      <b:Author>
        <b:Corporate>Microsoft</b:Corporate>
      </b:Author>
    </b:Author>
    <b:Title>ShowWindow function</b:Title>
    <b:InternetSiteTitle>Microsoft Docs</b:InternetSiteTitle>
    <b:Year>2018</b:Year>
    <b:Month>August</b:Month>
    <b:Day>28</b:Day>
    <b:URL>https://docs.microsoft.com/en-us/windows/desktop/api/winuser/nf-winuser-showwindow</b:URL>
    <b:RefOrder>12</b:RefOrder>
  </b:Source>
  <b:Source>
    <b:Tag>Mic18_swpf</b:Tag>
    <b:SourceType>InternetSite</b:SourceType>
    <b:Guid>{AC3DF7ED-4314-4196-8B12-690D1B61F00A}</b:Guid>
    <b:Author>
      <b:Author>
        <b:Corporate>Microsoft</b:Corporate>
      </b:Author>
    </b:Author>
    <b:Title>SetWindowPos function</b:Title>
    <b:InternetSiteTitle>Microsoft Docs</b:InternetSiteTitle>
    <b:Year>2018</b:Year>
    <b:Month>August</b:Month>
    <b:Day>28</b:Day>
    <b:URL>https://docs.microsoft.com/en-us/windows/desktop/api/winuser/nf-winuser-setwindowpos</b:URL>
    <b:RefOrder>11</b:RefOrder>
  </b:Source>
  <b:Source>
    <b:Tag>Mic_locale</b:Tag>
    <b:SourceType>InternetSite</b:SourceType>
    <b:Guid>{3AE05003-D5BD-471A-8C9C-242B74DBF0F7}</b:Guid>
    <b:Author>
      <b:Author>
        <b:Corporate>Microsoft</b:Corporate>
      </b:Author>
    </b:Author>
    <b:Title>setlocale, _wsetlocale</b:Title>
    <b:InternetSiteTitle>Microsoft Docs</b:InternetSiteTitle>
    <b:Year>2016</b:Year>
    <b:Month>November</b:Month>
    <b:Day>3</b:Day>
    <b:URL>https://docs.microsoft.com/en-us/cpp/c-runtime-library/reference/setlocale-wsetlocale?view=vs-2017</b:URL>
    <b:RefOrder>26</b:RefOrder>
  </b:Source>
  <b:Source>
    <b:Tag>IET031</b:Tag>
    <b:SourceType>InternetSite</b:SourceType>
    <b:Guid>{7974D0FD-1277-4376-A06C-618AAB77A09D}</b:Guid>
    <b:Author>
      <b:Author>
        <b:Corporate>IETF</b:Corporate>
      </b:Author>
    </b:Author>
    <b:Title>RFC 3629</b:Title>
    <b:InternetSiteTitle>UTF-8</b:InternetSiteTitle>
    <b:Year>2003</b:Year>
    <b:Month>November</b:Month>
    <b:URL>https://tools.ietf.org/html/rfc3629#page-4</b:URL>
    <b:RefOrder>20</b:RefOrder>
  </b:Source>
  <b:Source>
    <b:Tag>Mic18_pf</b:Tag>
    <b:SourceType>InternetSite</b:SourceType>
    <b:Guid>{714EA757-8A1C-4FEA-8BF2-4CED877D74B6}</b:Guid>
    <b:Title>Pixel Formats</b:Title>
    <b:Year>2018</b:Year>
    <b:Author>
      <b:Author>
        <b:Corporate>Microsoft</b:Corporate>
      </b:Author>
    </b:Author>
    <b:InternetSiteTitle>Microsoft Documentations</b:InternetSiteTitle>
    <b:Month>May</b:Month>
    <b:Day>30</b:Day>
    <b:URL>https://docs.microsoft.com/en-us/windows/desktop/opengl/pixel-formats</b:URL>
    <b:RefOrder>5</b:RefOrder>
  </b:Source>
  <b:Source>
    <b:Tag>Mic18_spff</b:Tag>
    <b:SourceType>InternetSite</b:SourceType>
    <b:Guid>{72EC7FB2-CAE5-444B-9B20-53C760B9D8B5}</b:Guid>
    <b:Author>
      <b:Author>
        <b:Corporate>Microsoft</b:Corporate>
      </b:Author>
    </b:Author>
    <b:Title>Microsoft Docs</b:Title>
    <b:InternetSiteTitle>SetPixelFormat function</b:InternetSiteTitle>
    <b:Year>2018</b:Year>
    <b:Month>August</b:Month>
    <b:Day>29</b:Day>
    <b:URL>https://docs.microsoft.com/en-us/windows/desktop/api/wingdi/nf-wingdi-setpixelformat</b:URL>
    <b:RefOrder>7</b:RefOrder>
  </b:Source>
  <b:Source>
    <b:Tag>Uni17</b:Tag>
    <b:SourceType>Book</b:SourceType>
    <b:Guid>{DEC7FF29-ED07-4446-9C93-7653B036AA5D}</b:Guid>
    <b:Title>ISO/IEC 10646:2017</b:Title>
    <b:Year>2017</b:Year>
    <b:Author>
      <b:Author>
        <b:Corporate>Unicode Consortium</b:Corporate>
      </b:Author>
    </b:Author>
    <b:City>Mountain View, CA</b:City>
    <b:Publisher>Unicode Consortium</b:Publisher>
    <b:RefOrder>16</b:RefOrder>
  </b:Source>
  <b:Source>
    <b:Tag>Mic16</b:Tag>
    <b:SourceType>InternetSite</b:SourceType>
    <b:Guid>{A7B0F8C5-BC82-4EBD-B243-B759F68AC4EB}</b:Guid>
    <b:Author>
      <b:Author>
        <b:Corporate>Github</b:Corporate>
      </b:Author>
    </b:Author>
    <b:Title>Installing opengl with newer Windows SDK</b:Title>
    <b:InternetSiteTitle>Github</b:InternetSiteTitle>
    <b:Year>2016</b:Year>
    <b:Month>September</b:Month>
    <b:Day>29</b:Day>
    <b:URL>https://github.com/Microsoft/vcpkg/issues/99</b:URL>
    <b:RefOrder>27</b:RefOrder>
  </b:Source>
  <b:Source>
    <b:Tag>Wik18</b:Tag>
    <b:SourceType>InternetSite</b:SourceType>
    <b:Guid>{7BA6B0BB-2040-4DA6-B208-FBCBF554FAA5}</b:Guid>
    <b:Author>
      <b:Author>
        <b:Corporate>Wikipedia</b:Corporate>
      </b:Author>
    </b:Author>
    <b:Title>Hungarian notation</b:Title>
    <b:InternetSiteTitle>Wikipedia</b:InternetSiteTitle>
    <b:URL>https://en.wikipedia.org/wiki/Hungarian_notation</b:URL>
    <b:YearAccessed>2018</b:YearAccessed>
    <b:MonthAccessed>September</b:MonthAccessed>
    <b:DayAccessed>30</b:DayAccessed>
    <b:Year>2002</b:Year>
    <b:Month>March</b:Month>
    <b:Day>13</b:Day>
    <b:RefOrder>28</b:RefOrder>
  </b:Source>
  <b:Source>
    <b:Tag>Mic18</b:Tag>
    <b:SourceType>InternetSite</b:SourceType>
    <b:Guid>{2602BDF1-EB25-41C0-87FB-B5B16731E3D3}</b:Guid>
    <b:Author>
      <b:Author>
        <b:Corporate>Microsoft</b:Corporate>
      </b:Author>
    </b:Author>
    <b:Title>FreeConsole function</b:Title>
    <b:InternetSiteTitle>MSDN Documentations</b:InternetSiteTitle>
    <b:Year>2018</b:Year>
    <b:Month>July</b:Month>
    <b:Day>11</b:Day>
    <b:URL>https://docs.microsoft.com/en-us/windows/console/freeconsole</b:URL>
    <b:RefOrder>29</b:RefOrder>
  </b:Source>
  <b:Source>
    <b:Tag>Mic18_fsvsd</b:Tag>
    <b:SourceType>InternetSite</b:SourceType>
    <b:Guid>{FE9CF6E3-BA09-4DDC-BB07-6F2159561AFB}</b:Guid>
    <b:Author>
      <b:Author>
        <b:Corporate>Microsoft</b:Corporate>
      </b:Author>
    </b:Author>
    <b:Title>Format specifiers for C++ in the Visual Studio debugger</b:Title>
    <b:InternetSiteTitle>Microsoft Docs</b:InternetSiteTitle>
    <b:Year>2018</b:Year>
    <b:Month>November</b:Month>
    <b:Day>19</b:Day>
    <b:URL>https://docs.microsoft.com/en-us/visualstudio/debugger/format-specifiers-in-cpp?view=vs-2017</b:URL>
    <b:RefOrder>30</b:RefOrder>
  </b:Source>
  <b:Source>
    <b:Tag>Mic16_fsspw</b:Tag>
    <b:SourceType>InternetSite</b:SourceType>
    <b:Guid>{85372B4D-1385-45A3-A414-6ACF1121DA5B}</b:Guid>
    <b:Author>
      <b:Author>
        <b:Corporate>Microsoft</b:Corporate>
      </b:Author>
    </b:Author>
    <b:Title>Format Specification Syntax: printf and wprintf functions</b:Title>
    <b:InternetSiteTitle>Microsoft Docs</b:InternetSiteTitle>
    <b:Year>2016</b:Year>
    <b:Month>November</b:Month>
    <b:Day>3</b:Day>
    <b:URL>https://docs.microsoft.com/en-us/cpp/c-runtime-library/format-specification-syntax-printf-and-wprintf-functions?view=vs-2017</b:URL>
    <b:RefOrder>31</b:RefOrder>
  </b:Source>
  <b:Source>
    <b:Tag>ISO15</b:Tag>
    <b:SourceType>InternetSite</b:SourceType>
    <b:Guid>{63F82705-586A-47A9-BF12-55D5BD9F0827}</b:Guid>
    <b:Author>
      <b:Author>
        <b:Corporate>ISO/IEC</b:Corporate>
      </b:Author>
    </b:Author>
    <b:Title>Defect Report Summary for C11</b:Title>
    <b:InternetSiteTitle>Open Standards</b:InternetSiteTitle>
    <b:Year>2015</b:Year>
    <b:Month>December</b:Month>
    <b:Day>9</b:Day>
    <b:URL>http://www.open-std.org/jtc1/sc22/WG14/www/docs/summary.htm#dr_488</b:URL>
    <b:RefOrder>32</b:RefOrder>
  </b:Source>
  <b:Source>
    <b:Tag>Mic18_CPI</b:Tag>
    <b:SourceType>InternetSite</b:SourceType>
    <b:Guid>{A9EFEEAE-A42F-4376-B432-0D508C2F0855}</b:Guid>
    <b:Title>Code Page Identifiers</b:Title>
    <b:Year>2018</b:Year>
    <b:Author>
      <b:Author>
        <b:Corporate>Microsoft</b:Corporate>
      </b:Author>
    </b:Author>
    <b:InternetSiteTitle>Microsoft Docs</b:InternetSiteTitle>
    <b:Month>May</b:Month>
    <b:Day>30</b:Day>
    <b:URL>https://docs.microsoft.com/en-us/windows/desktop/intl/code-page-identifiers</b:URL>
    <b:RefOrder>33</b:RefOrder>
  </b:Source>
  <b:Source>
    <b:Tag>Mic18_cpff</b:Tag>
    <b:SourceType>InternetSite</b:SourceType>
    <b:Guid>{AA39919D-712D-4567-AC77-BC419AF20E84}</b:Guid>
    <b:Author>
      <b:Author>
        <b:Corporate>Microsoft</b:Corporate>
      </b:Author>
    </b:Author>
    <b:Title>ChoosePixelFormat function</b:Title>
    <b:InternetSiteTitle>Microsoft Docs</b:InternetSiteTitle>
    <b:Year>2018</b:Year>
    <b:Month>August</b:Month>
    <b:Day>29</b:Day>
    <b:URL>https://docs.microsoft.com/en-us/windows/desktop/api/wingdi/nf-wingdi-choosepixelformat</b:URL>
    <b:RefOrder>6</b:RefOrder>
  </b:Source>
  <b:Source>
    <b:Tag>Mic18_cwcc</b:Tag>
    <b:SourceType>InternetSite</b:SourceType>
    <b:Guid>{EEB9CB2D-5FA0-4AC2-839E-A9E49C48D89D}</b:Guid>
    <b:Author>
      <b:Author>
        <b:Corporate>Microsoft</b:Corporate>
      </b:Author>
    </b:Author>
    <b:Title>char, wchar_t, char16_t, char32_t</b:Title>
    <b:InternetSiteTitle>Microsoft Docs</b:InternetSiteTitle>
    <b:Year>2018</b:Year>
    <b:Month>February</b:Month>
    <b:Day>13</b:Day>
    <b:URL>https://docs.microsoft.com/en-us/cpp/cpp/char-wchar-t-char16-t-char32-t?view=vs-2017</b:URL>
    <b:RefOrder>21</b:RefOrder>
  </b:Source>
  <b:Source>
    <b:Tag>The19_opengl_sc</b:Tag>
    <b:SourceType>InternetSite</b:SourceType>
    <b:Guid>{C5283818-3147-4AB0-BC53-0B8BD05D77AB}</b:Guid>
    <b:Author>
      <b:Author>
        <b:Corporate>The Khronos Group</b:Corporate>
      </b:Author>
    </b:Author>
    <b:Title>OpenGL SC Overview</b:Title>
    <b:InternetSiteTitle>The Khronos Group</b:InternetSiteTitle>
    <b:URL>https://www.khronos.org/openglsc/</b:URL>
    <b:YearAccessed>2019</b:YearAccessed>
    <b:MonthAccessed>March</b:MonthAccessed>
    <b:Year>2019</b:Year>
    <b:Month>March</b:Month>
    <b:Day>3</b:Day>
    <b:RefOrder>34</b:RefOrder>
  </b:Source>
  <b:Source>
    <b:Tag>The15_fixed_pipeline</b:Tag>
    <b:SourceType>InternetSite</b:SourceType>
    <b:Guid>{EF159160-04A9-4D03-93E0-47A4606F2B11}</b:Guid>
    <b:Author>
      <b:Author>
        <b:Corporate>The Khronos Group</b:Corporate>
      </b:Author>
    </b:Author>
    <b:Title>Fixed Function Pipeline</b:Title>
    <b:InternetSiteTitle>OpenGL Wiki</b:InternetSiteTitle>
    <b:Year>2015</b:Year>
    <b:Month>April</b:Month>
    <b:Day>10</b:Day>
    <b:URL>https://www.khronos.org/opengl/wiki/Fixed_Function_Pipeline</b:URL>
    <b:RefOrder>1</b:RefOrder>
  </b:Source>
  <b:Source>
    <b:Tag>The02</b:Tag>
    <b:SourceType>InternetSite</b:SourceType>
    <b:Guid>{2A7F5C52-FB71-46BA-A783-84AEB675AAB0}</b:Guid>
    <b:Author>
      <b:Author>
        <b:Corporate>The Khronos Group</b:Corporate>
      </b:Author>
    </b:Author>
    <b:Title>WGL_ARB_extensions_string</b:Title>
    <b:InternetSiteTitle>OpenGL Registry</b:InternetSiteTitle>
    <b:Year>2002</b:Year>
    <b:Month>March</b:Month>
    <b:Day>12</b:Day>
    <b:URL>https://www.khronos.org/registry/OpenGL/extensions/ARB/WGL_ARB_extensions_string.txt</b:URL>
    <b:RefOrder>9</b:RefOrder>
  </b:Source>
  <b:Source>
    <b:Tag>The05</b:Tag>
    <b:SourceType>InternetSite</b:SourceType>
    <b:Guid>{5B2DF51B-9364-49FF-80CC-B2DBC92A3276}</b:Guid>
    <b:Author>
      <b:Author>
        <b:Corporate>The Khronos Group</b:Corporate>
      </b:Author>
    </b:Author>
    <b:Title>OpenGL Wiki</b:Title>
    <b:InternetSiteTitle>OpenGL Wiki</b:InternetSiteTitle>
    <b:Year>2005</b:Year>
    <b:Month>October</b:Month>
    <b:Day>28</b:Day>
    <b:URL>https://www.khronos.org/opengl/wiki</b:URL>
    <b:RefOrder>2</b:RefOrder>
  </b:Source>
  <b:Source>
    <b:Tag>The00</b:Tag>
    <b:SourceType>InternetSite</b:SourceType>
    <b:Guid>{92B65B92-C1F1-46BA-834E-9BFE2FF13B06}</b:Guid>
    <b:Author>
      <b:Author>
        <b:Corporate>The Khronos Group</b:Corporate>
      </b:Author>
    </b:Author>
    <b:Title>All About OpenGL Extensions</b:Title>
    <b:InternetSiteTitle>OpenGL Archives</b:InternetSiteTitle>
    <b:Year>2000</b:Year>
    <b:Month>July</b:Month>
    <b:Day>10</b:Day>
    <b:URL>https://www.opengl.org/archives/resources/features/OGLextensions/</b:URL>
    <b:RefOrder>35</b:RefOrder>
  </b:Source>
  <b:Source>
    <b:Tag>App17</b:Tag>
    <b:SourceType>DocumentFromInternetSite</b:SourceType>
    <b:Guid>{E3A513E0-7637-4BE4-A7EB-E0434EA07D7A}</b:Guid>
    <b:Title>OpenGL Capabilities Tables</b:Title>
    <b:InternetSiteTitle>Apple Developer</b:InternetSiteTitle>
    <b:Year>2017</b:Year>
    <b:Month>June</b:Month>
    <b:Day>5</b:Day>
    <b:URL>https://developer.apple.com/opengl/OpenGL-Capabilities-Tables.pdf</b:URL>
    <b:Author>
      <b:Author>
        <b:Corporate>Apple</b:Corporate>
      </b:Author>
    </b:Author>
    <b:RefOrder>36</b:RefOrder>
  </b:Source>
  <b:Source>
    <b:Tag>Sin06_apple</b:Tag>
    <b:SourceType>Book</b:SourceType>
    <b:Guid>{C1A4F7C7-D545-4720-993B-E1759BA72591}</b:Guid>
    <b:Title>A Technical History of Apple’s Operating Systems</b:Title>
    <b:Year>2006</b:Year>
    <b:Author>
      <b:Author>
        <b:NameList>
          <b:Person>
            <b:Last>Singh</b:Last>
            <b:First>Amit</b:First>
          </b:Person>
        </b:NameList>
      </b:Author>
    </b:Author>
    <b:City>Sunnyvale, California</b:City>
    <b:Publisher>Pearson Education</b:Publisher>
    <b:RefOrder>37</b:RefOrder>
  </b:Source>
  <b:Source>
    <b:Tag>Val14_togl</b:Tag>
    <b:SourceType>InternetSite</b:SourceType>
    <b:Guid>{31716207-0D80-4A6E-81AA-DD767E2B620C}</b:Guid>
    <b:Title>TOGL</b:Title>
    <b:Year>2014</b:Year>
    <b:Author>
      <b:Author>
        <b:Corporate>Valve Software</b:Corporate>
      </b:Author>
    </b:Author>
    <b:InternetSiteTitle>GitHub</b:InternetSiteTitle>
    <b:Month>March</b:Month>
    <b:Day>15</b:Day>
    <b:URL>https://github.com/ValveSoftware/ToGL</b:URL>
    <b:RefOrder>38</b:RefOrder>
  </b:Source>
  <b:Source>
    <b:Tag>Ale19_opengl</b:Tag>
    <b:SourceType>InternetSite</b:SourceType>
    <b:Guid>{3313F5D1-B8D8-404B-B4E0-A7E7B19C3AD1}</b:Guid>
    <b:Author>
      <b:Author>
        <b:NameList>
          <b:Person>
            <b:Last>Overvoorde</b:Last>
            <b:First>Alexander</b:First>
          </b:Person>
        </b:NameList>
      </b:Author>
    </b:Author>
    <b:Title>Window and OpenGL context</b:Title>
    <b:InternetSiteTitle>Open.GL</b:InternetSiteTitle>
    <b:Year>2019</b:Year>
    <b:Month>Janurary</b:Month>
    <b:Day>24</b:Day>
    <b:URL>https://open.gl/context</b:URL>
    <b:RefOrder>39</b:RefOrder>
  </b:Source>
  <b:Source>
    <b:Tag>The18_ext</b:Tag>
    <b:SourceType>InternetSite</b:SourceType>
    <b:Guid>{63F1F11C-E1EA-45F1-B5D5-B3DF39F0A6C9}</b:Guid>
    <b:Author>
      <b:Author>
        <b:Corporate>The Khronos Group</b:Corporate>
      </b:Author>
    </b:Author>
    <b:Title>OpenGL Extension</b:Title>
    <b:InternetSiteTitle>OpenGL Wiki</b:InternetSiteTitle>
    <b:Year>2018</b:Year>
    <b:Month>April</b:Month>
    <b:Day>16</b:Day>
    <b:URL>https://www.khronos.org/opengl/wiki/OpenGL_Extension</b:URL>
    <b:RefOrder>40</b:RefOrder>
  </b:Source>
  <b:Source>
    <b:Tag>Wik06</b:Tag>
    <b:SourceType>InternetSite</b:SourceType>
    <b:Guid>{E827CB9A-B9F8-44D0-83F3-82E2F7DA7692}</b:Guid>
    <b:Author>
      <b:Author>
        <b:Corporate>Wikipedia</b:Corporate>
      </b:Author>
    </b:Author>
    <b:Title>x86 calling conventions</b:Title>
    <b:InternetSiteTitle>Wikipedia</b:InternetSiteTitle>
    <b:Year>2006</b:Year>
    <b:Month>September</b:Month>
    <b:Day>2</b:Day>
    <b:URL>https://en.wikipedia.org/wiki/X86_calling_conventions</b:URL>
    <b:RefOrder>41</b:RefOrder>
  </b:Source>
  <b:Source>
    <b:Tag>so_Han10</b:Tag>
    <b:SourceType>InternetSite</b:SourceType>
    <b:Guid>{39DD3A67-4E0B-48C0-8630-3AB73A6702AB}</b:Guid>
    <b:Author>
      <b:Author>
        <b:NameList>
          <b:Person>
            <b:Last>Passant</b:Last>
            <b:First>Hans</b:First>
          </b:Person>
        </b:NameList>
      </b:Author>
    </b:Author>
    <b:Title>What is a message pump?</b:Title>
    <b:InternetSiteTitle>Stack Overflow</b:InternetSiteTitle>
    <b:Year>2010</b:Year>
    <b:Month>February</b:Month>
    <b:Day>8</b:Day>
    <b:URL>https://stackoverflow.com/questions/2222365/what-is-a-message-pump</b:URL>
    <b:RefOrder>42</b:RefOrder>
  </b:Source>
  <b:Source>
    <b:Tag>gl_registry_09</b:Tag>
    <b:SourceType>InternetSite</b:SourceType>
    <b:Guid>{CE8E16B3-649C-41E6-B019-FDA84C96AFA1}</b:Guid>
    <b:Author>
      <b:Author>
        <b:Corporate>The Khronos Group</b:Corporate>
      </b:Author>
    </b:Author>
    <b:Title>WGL_ARB_create_context</b:Title>
    <b:InternetSiteTitle>OpenGL Registry</b:InternetSiteTitle>
    <b:Year>2009</b:Year>
    <b:Month>July</b:Month>
    <b:Day>28</b:Day>
    <b:URL>https://www.khronos.org/registry/OpenGL/extensions/ARB/WGL_ARB_create_context.txt</b:URL>
    <b:RefOrder>43</b:RefOrder>
  </b:Source>
  <b:Source>
    <b:Tag>The17</b:Tag>
    <b:SourceType>InternetSite</b:SourceType>
    <b:Guid>{8084F6EA-A386-426A-8337-279207E8E252}</b:Guid>
    <b:Author>
      <b:Author>
        <b:Corporate>The Khronos Group</b:Corporate>
      </b:Author>
    </b:Author>
    <b:Title>Khronos OpenGL® Registry</b:Title>
    <b:InternetSiteTitle>Khronos OpenGL® Registry</b:InternetSiteTitle>
    <b:Year>2017</b:Year>
    <b:Month>July</b:Month>
    <b:Day>31</b:Day>
    <b:URL>https://www.khronos.org/registry/OpenGL/index_gl.php</b:URL>
    <b:RefOrder>44</b:RefOrder>
  </b:Source>
  <b:Source>
    <b:Tag>Khr18</b:Tag>
    <b:SourceType>InternetSite</b:SourceType>
    <b:Guid>{3870FA91-9AE8-4247-A02B-1D042906EA80}</b:Guid>
    <b:Author>
      <b:Author>
        <b:Corporate>The Khronos Group</b:Corporate>
      </b:Author>
      <b:Editor>
        <b:NameList>
          <b:Person>
            <b:Last>Photon</b:Last>
            <b:First>Dark</b:First>
          </b:Person>
        </b:NameList>
      </b:Editor>
    </b:Author>
    <b:Title>Getting Started</b:Title>
    <b:InternetSiteTitle>OpenGL Wiki</b:InternetSiteTitle>
    <b:Year>2018</b:Year>
    <b:Month>September</b:Month>
    <b:Day>8</b:Day>
    <b:URL>https://www.khronos.org/opengl/wiki/Getting_Started#Windows</b:URL>
    <b:YearAccessed>2018</b:YearAccessed>
    <b:MonthAccessed>September</b:MonthAccessed>
    <b:DayAccessed>8</b:DayAccessed>
    <b:RefOrder>45</b:RefOrder>
  </b:Source>
  <b:Source>
    <b:Tag>Khr11</b:Tag>
    <b:SourceType>InternetSite</b:SourceType>
    <b:Guid>{7D1D048F-7B59-4493-ACEE-DD1053496433}</b:Guid>
    <b:Author>
      <b:Author>
        <b:Corporate>The Khronos Group</b:Corporate>
      </b:Author>
    </b:Author>
    <b:Title>Image Format</b:Title>
    <b:InternetSiteTitle>OpenGL Wiki</b:InternetSiteTitle>
    <b:Year>2011</b:Year>
    <b:Month>October</b:Month>
    <b:Day>17</b:Day>
    <b:URL>https://www.khronos.org/opengl/wiki/Image_Format#Color_formats</b:URL>
    <b:YearAccessed>2018</b:YearAccessed>
    <b:MonthAccessed>September</b:MonthAccessed>
    <b:DayAccessed>16</b:DayAccessed>
    <b:RefOrder>46</b:RefOrder>
  </b:Source>
  <b:Source>
    <b:Tag>Khr17</b:Tag>
    <b:SourceType>Book</b:SourceType>
    <b:Guid>{2DBA139E-8C1F-406F-9EA0-244A1F22B3A3}</b:Guid>
    <b:Author>
      <b:Author>
        <b:Corporate>The Khronos Group</b:Corporate>
      </b:Author>
      <b:Editor>
        <b:NameList>
          <b:Person>
            <b:Last>Segal</b:Last>
            <b:First>Mark</b:First>
          </b:Person>
          <b:Person>
            <b:Last>Akeley</b:Last>
            <b:First>Kurt</b:First>
          </b:Person>
        </b:NameList>
      </b:Editor>
    </b:Author>
    <b:Title>The OpenGL Graphics System: A Specification Version 4.5 (Core Profile)</b:Title>
    <b:Year>2017</b:Year>
    <b:URL>https://www.khronos.org/registry/OpenGL/specs/gl/glspec45.core.pdf</b:URL>
    <b:Publisher>Khronos Group Inc., The</b:Publisher>
    <b:Pages>185-191</b:Pages>
    <b:RefOrder>4</b:RefOrder>
  </b:Source>
</b:Sources>
</file>

<file path=customXml/itemProps1.xml><?xml version="1.0" encoding="utf-8"?>
<ds:datastoreItem xmlns:ds="http://schemas.openxmlformats.org/officeDocument/2006/customXml" ds:itemID="{DD981F51-8EE2-419F-8178-FB3DB9909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8601</TotalTime>
  <Pages>131</Pages>
  <Words>37639</Words>
  <Characters>214543</Characters>
  <Application>Microsoft Office Word</Application>
  <DocSecurity>0</DocSecurity>
  <Lines>1787</Lines>
  <Paragraphs>503</Paragraphs>
  <ScaleCrop>false</ScaleCrop>
  <HeadingPairs>
    <vt:vector size="2" baseType="variant">
      <vt:variant>
        <vt:lpstr>Title</vt:lpstr>
      </vt:variant>
      <vt:variant>
        <vt:i4>1</vt:i4>
      </vt:variant>
    </vt:vector>
  </HeadingPairs>
  <TitlesOfParts>
    <vt:vector size="1" baseType="lpstr">
      <vt:lpstr>Initializing OpenGL</vt:lpstr>
    </vt:vector>
  </TitlesOfParts>
  <Company/>
  <LinksUpToDate>false</LinksUpToDate>
  <CharactersWithSpaces>251679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Initializing OpenGL</dc:title>
  <dc:subject>A Sadistic Approach to Modern OpenGL</dc:subject>
  <dc:creator>Thompson Lee</dc:creator>
  <cp:keywords/>
  <dc:description/>
  <cp:lastModifiedBy>Thompson Lee</cp:lastModifiedBy>
  <cp:revision>1581</cp:revision>
  <cp:lastPrinted>2019-03-18T23:36:00Z</cp:lastPrinted>
  <dcterms:created xsi:type="dcterms:W3CDTF">2018-09-08T16:54:00Z</dcterms:created>
  <dcterms:modified xsi:type="dcterms:W3CDTF">2019-03-18T23:39:00Z</dcterms:modified>
</cp:coreProperties>
</file>