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E3CA4" w14:textId="56106BFE" w:rsidR="005579AF" w:rsidRDefault="006E4D15" w:rsidP="006E4D15">
      <w:pPr>
        <w:pStyle w:val="Title"/>
        <w:rPr>
          <w:lang w:val="en-US"/>
        </w:rPr>
      </w:pPr>
      <w:r>
        <w:rPr>
          <w:lang w:val="en-US"/>
        </w:rPr>
        <w:t>Report on 2023-2024 season</w:t>
      </w:r>
    </w:p>
    <w:p w14:paraId="3883EA30" w14:textId="77777777" w:rsidR="006E4D15" w:rsidRDefault="006E4D15">
      <w:pPr>
        <w:rPr>
          <w:lang w:val="en-US"/>
        </w:rPr>
      </w:pPr>
    </w:p>
    <w:p w14:paraId="7B403BC2" w14:textId="2ED91519" w:rsidR="006E4D15" w:rsidRDefault="006E4D15" w:rsidP="006E4D15">
      <w:pPr>
        <w:pStyle w:val="Heading1"/>
        <w:rPr>
          <w:lang w:val="en-US"/>
        </w:rPr>
      </w:pPr>
      <w:r>
        <w:rPr>
          <w:lang w:val="en-US"/>
        </w:rPr>
        <w:t>Under-reporting</w:t>
      </w:r>
    </w:p>
    <w:p w14:paraId="48FA9317" w14:textId="197A574D" w:rsidR="006E4D15" w:rsidRDefault="006E4D15">
      <w:pPr>
        <w:rPr>
          <w:lang w:val="en-US"/>
        </w:rPr>
      </w:pPr>
      <w:r>
        <w:rPr>
          <w:noProof/>
          <w:lang w:val="en-US"/>
        </w:rPr>
        <w:drawing>
          <wp:inline distT="0" distB="0" distL="0" distR="0" wp14:anchorId="0573F500" wp14:editId="73AC5255">
            <wp:extent cx="5731142" cy="4148455"/>
            <wp:effectExtent l="0" t="0" r="0" b="4445"/>
            <wp:docPr id="584495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95288" name="Picture 2"/>
                    <pic:cNvPicPr/>
                  </pic:nvPicPr>
                  <pic:blipFill>
                    <a:blip r:embed="rId4"/>
                    <a:stretch>
                      <a:fillRect/>
                    </a:stretch>
                  </pic:blipFill>
                  <pic:spPr>
                    <a:xfrm>
                      <a:off x="0" y="0"/>
                      <a:ext cx="5731142" cy="4148455"/>
                    </a:xfrm>
                    <a:prstGeom prst="rect">
                      <a:avLst/>
                    </a:prstGeom>
                  </pic:spPr>
                </pic:pic>
              </a:graphicData>
            </a:graphic>
          </wp:inline>
        </w:drawing>
      </w:r>
    </w:p>
    <w:p w14:paraId="1BC97D7F" w14:textId="5AC0489A" w:rsidR="006E4D15" w:rsidRDefault="006E4D15">
      <w:pPr>
        <w:rPr>
          <w:lang w:val="en-US"/>
        </w:rPr>
      </w:pPr>
      <w:r>
        <w:rPr>
          <w:lang w:val="en-US"/>
        </w:rPr>
        <w:t>At the national level there are some backwards modifications on the incidence: see the different colors on the left as new data is made available.</w:t>
      </w:r>
    </w:p>
    <w:p w14:paraId="3C4F9D21" w14:textId="65793480" w:rsidR="006E4D15" w:rsidRDefault="006E4D15">
      <w:pPr>
        <w:rPr>
          <w:lang w:val="en-US"/>
        </w:rPr>
      </w:pPr>
      <w:r>
        <w:rPr>
          <w:lang w:val="en-US"/>
        </w:rPr>
        <w:t>This does not seem to happen for the regional incidence where all estimates look to remain the same, independently from the week the data is published. There is no modification to the data published.</w:t>
      </w:r>
    </w:p>
    <w:p w14:paraId="683B5746" w14:textId="4285A70F" w:rsidR="006E4D15" w:rsidRDefault="006E4D15">
      <w:pPr>
        <w:rPr>
          <w:lang w:val="en-US"/>
        </w:rPr>
      </w:pPr>
      <w:r>
        <w:rPr>
          <w:lang w:val="en-US"/>
        </w:rPr>
        <w:t xml:space="preserve">Underreporting is clearly visible on week 2023-49 which resulted in some worsened estimations with most if not all </w:t>
      </w:r>
      <w:proofErr w:type="spellStart"/>
      <w:r>
        <w:rPr>
          <w:lang w:val="en-US"/>
        </w:rPr>
        <w:t>Influcast</w:t>
      </w:r>
      <w:proofErr w:type="spellEnd"/>
      <w:r>
        <w:rPr>
          <w:lang w:val="en-US"/>
        </w:rPr>
        <w:t xml:space="preserve"> models</w:t>
      </w:r>
      <w:r w:rsidR="00DF7E38">
        <w:rPr>
          <w:lang w:val="en-US"/>
        </w:rPr>
        <w:t xml:space="preserve"> sometimes failing to predict efficiently.</w:t>
      </w:r>
    </w:p>
    <w:p w14:paraId="2A745FDD" w14:textId="5C097752" w:rsidR="00DF7E38" w:rsidRDefault="00DF7E38">
      <w:pPr>
        <w:rPr>
          <w:lang w:val="en-US"/>
        </w:rPr>
      </w:pPr>
      <w:r>
        <w:rPr>
          <w:lang w:val="en-US"/>
        </w:rPr>
        <w:t>Not so bad for 2023-52, where the distribution is amplified.</w:t>
      </w:r>
    </w:p>
    <w:p w14:paraId="304EE36A" w14:textId="5BB7EF80" w:rsidR="006E4D15" w:rsidRDefault="006E4D15">
      <w:pPr>
        <w:rPr>
          <w:lang w:val="en-US"/>
        </w:rPr>
      </w:pPr>
    </w:p>
    <w:p w14:paraId="030014A8" w14:textId="551DD204" w:rsidR="006E4D15" w:rsidRDefault="006E4D15">
      <w:pPr>
        <w:rPr>
          <w:lang w:val="en-US"/>
        </w:rPr>
      </w:pPr>
    </w:p>
    <w:p w14:paraId="6D01E062" w14:textId="2F2C1CC9" w:rsidR="006E4D15" w:rsidRDefault="00D65CA6">
      <w:pPr>
        <w:rPr>
          <w:lang w:val="en-US"/>
        </w:rPr>
      </w:pPr>
      <w:r w:rsidRPr="006E4D15">
        <w:rPr>
          <w:lang w:val="en-US"/>
        </w:rPr>
        <w:lastRenderedPageBreak/>
        <w:drawing>
          <wp:inline distT="0" distB="0" distL="0" distR="0" wp14:anchorId="4A592682" wp14:editId="59271ABF">
            <wp:extent cx="2213925" cy="1894609"/>
            <wp:effectExtent l="0" t="0" r="0" b="0"/>
            <wp:docPr id="863657577" name="Picture 1" descr="A graph with numbers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57577" name="Picture 1" descr="A graph with numbers and a poin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3925" cy="1894609"/>
                    </a:xfrm>
                    <a:prstGeom prst="rect">
                      <a:avLst/>
                    </a:prstGeom>
                  </pic:spPr>
                </pic:pic>
              </a:graphicData>
            </a:graphic>
          </wp:inline>
        </w:drawing>
      </w:r>
    </w:p>
    <w:p w14:paraId="0A7C3301" w14:textId="77777777" w:rsidR="006E4D15" w:rsidRDefault="006E4D15">
      <w:pPr>
        <w:rPr>
          <w:lang w:val="en-US"/>
        </w:rPr>
      </w:pPr>
    </w:p>
    <w:p w14:paraId="42613D60" w14:textId="77777777" w:rsidR="006E4D15" w:rsidRDefault="006E4D15">
      <w:pPr>
        <w:rPr>
          <w:lang w:val="en-US"/>
        </w:rPr>
      </w:pPr>
    </w:p>
    <w:p w14:paraId="696B39C1" w14:textId="77777777" w:rsidR="006E4D15" w:rsidRDefault="006E4D15">
      <w:pPr>
        <w:rPr>
          <w:lang w:val="en-US"/>
        </w:rPr>
      </w:pPr>
    </w:p>
    <w:p w14:paraId="26757F8D" w14:textId="77777777" w:rsidR="006E4D15" w:rsidRDefault="006E4D15">
      <w:pPr>
        <w:rPr>
          <w:lang w:val="en-US"/>
        </w:rPr>
      </w:pPr>
    </w:p>
    <w:p w14:paraId="42CF400E" w14:textId="6FECC795" w:rsidR="006E4D15" w:rsidRDefault="006E4D15" w:rsidP="00DF7E38">
      <w:pPr>
        <w:pStyle w:val="Heading1"/>
        <w:rPr>
          <w:lang w:val="en-US"/>
        </w:rPr>
      </w:pPr>
      <w:r>
        <w:rPr>
          <w:lang w:val="en-US"/>
        </w:rPr>
        <w:t>Strain analysis</w:t>
      </w:r>
    </w:p>
    <w:p w14:paraId="38F88A32" w14:textId="0BEC5111" w:rsidR="00DF7E38" w:rsidRDefault="00DF7E38" w:rsidP="00DF7E38">
      <w:pPr>
        <w:rPr>
          <w:lang w:val="en-US"/>
        </w:rPr>
      </w:pPr>
      <w:r>
        <w:rPr>
          <w:noProof/>
          <w:lang w:val="en-US"/>
        </w:rPr>
        <w:drawing>
          <wp:inline distT="0" distB="0" distL="0" distR="0" wp14:anchorId="03EEB2BA" wp14:editId="06EA98EE">
            <wp:extent cx="5731510" cy="2865755"/>
            <wp:effectExtent l="0" t="0" r="0" b="4445"/>
            <wp:docPr id="7793343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34361" name="Picture 779334361"/>
                    <pic:cNvPicPr/>
                  </pic:nvPicPr>
                  <pic:blipFill>
                    <a:blip r:embed="rId6"/>
                    <a:stretch>
                      <a:fillRect/>
                    </a:stretch>
                  </pic:blipFill>
                  <pic:spPr>
                    <a:xfrm>
                      <a:off x="0" y="0"/>
                      <a:ext cx="5731510" cy="2865755"/>
                    </a:xfrm>
                    <a:prstGeom prst="rect">
                      <a:avLst/>
                    </a:prstGeom>
                  </pic:spPr>
                </pic:pic>
              </a:graphicData>
            </a:graphic>
          </wp:inline>
        </w:drawing>
      </w:r>
    </w:p>
    <w:p w14:paraId="32BD6111" w14:textId="3737B991" w:rsidR="00DF7E38" w:rsidRDefault="00DF7E38" w:rsidP="00DF7E38">
      <w:pPr>
        <w:rPr>
          <w:lang w:val="en-US"/>
        </w:rPr>
      </w:pPr>
      <w:r>
        <w:rPr>
          <w:lang w:val="en-US"/>
        </w:rPr>
        <w:t xml:space="preserve">Latest line shows the latest.csv file from </w:t>
      </w:r>
      <w:proofErr w:type="spellStart"/>
      <w:r>
        <w:rPr>
          <w:lang w:val="en-US"/>
        </w:rPr>
        <w:t>influcast</w:t>
      </w:r>
      <w:proofErr w:type="spellEnd"/>
      <w:r>
        <w:rPr>
          <w:lang w:val="en-US"/>
        </w:rPr>
        <w:t>. It reports the incidence of all strains no matter the type.</w:t>
      </w:r>
    </w:p>
    <w:p w14:paraId="1AB084A6" w14:textId="66FAA3D2" w:rsidR="00DF7E38" w:rsidRDefault="00DF7E38" w:rsidP="00DF7E38">
      <w:pPr>
        <w:rPr>
          <w:lang w:val="en-US"/>
        </w:rPr>
      </w:pPr>
      <w:r w:rsidRPr="00DF7E38">
        <w:rPr>
          <w:lang w:val="en-US"/>
        </w:rPr>
        <w:t>Influenza A, B, A+B are thos</w:t>
      </w:r>
      <w:r>
        <w:rPr>
          <w:lang w:val="en-US"/>
        </w:rPr>
        <w:t xml:space="preserve">e obtained </w:t>
      </w:r>
      <w:r w:rsidR="00E24DAB">
        <w:rPr>
          <w:lang w:val="en-US"/>
        </w:rPr>
        <w:t>from</w:t>
      </w:r>
      <w:r>
        <w:rPr>
          <w:lang w:val="en-US"/>
        </w:rPr>
        <w:t xml:space="preserve"> the new version of 2023-24 files from </w:t>
      </w:r>
      <w:proofErr w:type="spellStart"/>
      <w:r>
        <w:rPr>
          <w:lang w:val="en-US"/>
        </w:rPr>
        <w:t>influcast</w:t>
      </w:r>
      <w:proofErr w:type="spellEnd"/>
      <w:r>
        <w:rPr>
          <w:lang w:val="en-US"/>
        </w:rPr>
        <w:t>. They are only available at the national level.</w:t>
      </w:r>
    </w:p>
    <w:p w14:paraId="150D53E6" w14:textId="2E440844" w:rsidR="00E24DAB" w:rsidRPr="00DF7E38" w:rsidRDefault="00E24DAB" w:rsidP="00DF7E38">
      <w:pPr>
        <w:rPr>
          <w:lang w:val="en-US"/>
        </w:rPr>
      </w:pPr>
      <w:r>
        <w:rPr>
          <w:lang w:val="en-US"/>
        </w:rPr>
        <w:t xml:space="preserve">In theory they should match what shown obtained from </w:t>
      </w:r>
      <w:proofErr w:type="spellStart"/>
      <w:r>
        <w:rPr>
          <w:lang w:val="en-US"/>
        </w:rPr>
        <w:t>epicentro</w:t>
      </w:r>
      <w:proofErr w:type="spellEnd"/>
      <w:r>
        <w:rPr>
          <w:lang w:val="en-US"/>
        </w:rPr>
        <w:t xml:space="preserve"> website </w:t>
      </w:r>
      <w:r w:rsidRPr="00E24DAB">
        <w:rPr>
          <w:lang w:val="en-US"/>
        </w:rPr>
        <w:t>https://www.epicentro.iss.it/influenza/respinews#vir</w:t>
      </w:r>
    </w:p>
    <w:p w14:paraId="082DF37D" w14:textId="77777777" w:rsidR="00E24DAB" w:rsidRDefault="00DF7E38">
      <w:pPr>
        <w:rPr>
          <w:lang w:val="en-US"/>
        </w:rPr>
      </w:pPr>
      <w:r>
        <w:rPr>
          <w:noProof/>
          <w:lang w:val="en-US"/>
        </w:rPr>
        <w:lastRenderedPageBreak/>
        <w:drawing>
          <wp:inline distT="0" distB="0" distL="0" distR="0" wp14:anchorId="5677934F" wp14:editId="3A6EB1F6">
            <wp:extent cx="5731510" cy="4148455"/>
            <wp:effectExtent l="0" t="0" r="0" b="4445"/>
            <wp:docPr id="2051940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40411" name="Picture 2051940411"/>
                    <pic:cNvPicPr/>
                  </pic:nvPicPr>
                  <pic:blipFill>
                    <a:blip r:embed="rId7"/>
                    <a:stretch>
                      <a:fillRect/>
                    </a:stretch>
                  </pic:blipFill>
                  <pic:spPr>
                    <a:xfrm>
                      <a:off x="0" y="0"/>
                      <a:ext cx="5731510" cy="4148455"/>
                    </a:xfrm>
                    <a:prstGeom prst="rect">
                      <a:avLst/>
                    </a:prstGeom>
                  </pic:spPr>
                </pic:pic>
              </a:graphicData>
            </a:graphic>
          </wp:inline>
        </w:drawing>
      </w:r>
    </w:p>
    <w:p w14:paraId="705976AC" w14:textId="77777777" w:rsidR="00E24DAB" w:rsidRDefault="00E24DAB">
      <w:pPr>
        <w:rPr>
          <w:lang w:val="en-US"/>
        </w:rPr>
      </w:pPr>
      <w:r>
        <w:rPr>
          <w:lang w:val="en-US"/>
        </w:rPr>
        <w:t>First, about the under-reporting we see it is not too extreme, better during the end of the year than the incidence on its own.</w:t>
      </w:r>
    </w:p>
    <w:p w14:paraId="7654BCEC" w14:textId="77777777" w:rsidR="00E24DAB" w:rsidRDefault="00E24DAB">
      <w:pPr>
        <w:rPr>
          <w:lang w:val="en-US"/>
        </w:rPr>
      </w:pPr>
      <w:r>
        <w:rPr>
          <w:lang w:val="en-US"/>
        </w:rPr>
        <w:t>The progressive bar charts do not show relevant changes as repeatedly showed in the line chart.</w:t>
      </w:r>
    </w:p>
    <w:p w14:paraId="61F5EF9D" w14:textId="77777777" w:rsidR="00E24DAB" w:rsidRDefault="00E24DAB">
      <w:pPr>
        <w:rPr>
          <w:lang w:val="en-US"/>
        </w:rPr>
      </w:pPr>
    </w:p>
    <w:p w14:paraId="7C109CF8" w14:textId="2A56485E" w:rsidR="006E4D15" w:rsidRDefault="00DF7E38">
      <w:pPr>
        <w:rPr>
          <w:lang w:val="en-US"/>
        </w:rPr>
      </w:pPr>
      <w:r>
        <w:rPr>
          <w:noProof/>
          <w:lang w:val="en-US"/>
        </w:rPr>
        <w:drawing>
          <wp:inline distT="0" distB="0" distL="0" distR="0" wp14:anchorId="07ADB931" wp14:editId="360FEEF3">
            <wp:extent cx="5731510" cy="2865755"/>
            <wp:effectExtent l="0" t="0" r="0" b="4445"/>
            <wp:docPr id="612750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50122" name="Picture 4"/>
                    <pic:cNvPicPr/>
                  </pic:nvPicPr>
                  <pic:blipFill>
                    <a:blip r:embed="rId8"/>
                    <a:stretch>
                      <a:fillRect/>
                    </a:stretch>
                  </pic:blipFill>
                  <pic:spPr>
                    <a:xfrm>
                      <a:off x="0" y="0"/>
                      <a:ext cx="5731510" cy="2865755"/>
                    </a:xfrm>
                    <a:prstGeom prst="rect">
                      <a:avLst/>
                    </a:prstGeom>
                  </pic:spPr>
                </pic:pic>
              </a:graphicData>
            </a:graphic>
          </wp:inline>
        </w:drawing>
      </w:r>
    </w:p>
    <w:p w14:paraId="1A03519D" w14:textId="1454752F" w:rsidR="00E24DAB" w:rsidRDefault="00E24DAB">
      <w:pPr>
        <w:rPr>
          <w:lang w:val="en-US"/>
        </w:rPr>
      </w:pPr>
      <w:r>
        <w:rPr>
          <w:lang w:val="en-US"/>
        </w:rPr>
        <w:lastRenderedPageBreak/>
        <w:t xml:space="preserve">Red points are form </w:t>
      </w:r>
      <w:proofErr w:type="spellStart"/>
      <w:r>
        <w:rPr>
          <w:lang w:val="en-US"/>
        </w:rPr>
        <w:t>epicentro</w:t>
      </w:r>
      <w:proofErr w:type="spellEnd"/>
      <w:r>
        <w:rPr>
          <w:lang w:val="en-US"/>
        </w:rPr>
        <w:t xml:space="preserve"> and comprise of A and B strains, while colored bars are extracted </w:t>
      </w:r>
      <w:proofErr w:type="spellStart"/>
      <w:r>
        <w:rPr>
          <w:lang w:val="en-US"/>
        </w:rPr>
        <w:t>form</w:t>
      </w:r>
      <w:proofErr w:type="spellEnd"/>
      <w:r>
        <w:rPr>
          <w:lang w:val="en-US"/>
        </w:rPr>
        <w:t xml:space="preserve"> the </w:t>
      </w:r>
      <w:proofErr w:type="spellStart"/>
      <w:r>
        <w:rPr>
          <w:lang w:val="en-US"/>
        </w:rPr>
        <w:t>influcast</w:t>
      </w:r>
      <w:proofErr w:type="spellEnd"/>
      <w:r>
        <w:rPr>
          <w:lang w:val="en-US"/>
        </w:rPr>
        <w:t xml:space="preserve"> renewed datasets (considering A+B vs. all else).</w:t>
      </w:r>
    </w:p>
    <w:p w14:paraId="7D29DF42" w14:textId="60AA8B5F" w:rsidR="00E24DAB" w:rsidRPr="006E4D15" w:rsidRDefault="00E24DAB">
      <w:pPr>
        <w:rPr>
          <w:lang w:val="en-US"/>
        </w:rPr>
      </w:pPr>
      <w:r>
        <w:rPr>
          <w:lang w:val="en-US"/>
        </w:rPr>
        <w:t xml:space="preserve">As </w:t>
      </w:r>
      <w:r w:rsidR="00A3762D">
        <w:rPr>
          <w:lang w:val="en-US"/>
        </w:rPr>
        <w:t>expected,</w:t>
      </w:r>
      <w:r>
        <w:rPr>
          <w:lang w:val="en-US"/>
        </w:rPr>
        <w:t xml:space="preserve"> they do completely match with one another.</w:t>
      </w:r>
    </w:p>
    <w:sectPr w:rsidR="00E24DAB" w:rsidRPr="006E4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15"/>
    <w:rsid w:val="004371C0"/>
    <w:rsid w:val="005579AF"/>
    <w:rsid w:val="006E4D15"/>
    <w:rsid w:val="00A3762D"/>
    <w:rsid w:val="00C337AF"/>
    <w:rsid w:val="00C62E32"/>
    <w:rsid w:val="00D5563B"/>
    <w:rsid w:val="00D65CA6"/>
    <w:rsid w:val="00DF7E38"/>
    <w:rsid w:val="00E24DA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EB71"/>
  <w15:chartTrackingRefBased/>
  <w15:docId w15:val="{66002210-8AE7-A14C-BAC4-54619C62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D15"/>
    <w:rPr>
      <w:rFonts w:eastAsiaTheme="majorEastAsia" w:cstheme="majorBidi"/>
      <w:color w:val="272727" w:themeColor="text1" w:themeTint="D8"/>
    </w:rPr>
  </w:style>
  <w:style w:type="paragraph" w:styleId="Title">
    <w:name w:val="Title"/>
    <w:basedOn w:val="Normal"/>
    <w:next w:val="Normal"/>
    <w:link w:val="TitleChar"/>
    <w:uiPriority w:val="10"/>
    <w:qFormat/>
    <w:rsid w:val="006E4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D15"/>
    <w:pPr>
      <w:spacing w:before="160"/>
      <w:jc w:val="center"/>
    </w:pPr>
    <w:rPr>
      <w:i/>
      <w:iCs/>
      <w:color w:val="404040" w:themeColor="text1" w:themeTint="BF"/>
    </w:rPr>
  </w:style>
  <w:style w:type="character" w:customStyle="1" w:styleId="QuoteChar">
    <w:name w:val="Quote Char"/>
    <w:basedOn w:val="DefaultParagraphFont"/>
    <w:link w:val="Quote"/>
    <w:uiPriority w:val="29"/>
    <w:rsid w:val="006E4D15"/>
    <w:rPr>
      <w:i/>
      <w:iCs/>
      <w:color w:val="404040" w:themeColor="text1" w:themeTint="BF"/>
    </w:rPr>
  </w:style>
  <w:style w:type="paragraph" w:styleId="ListParagraph">
    <w:name w:val="List Paragraph"/>
    <w:basedOn w:val="Normal"/>
    <w:uiPriority w:val="34"/>
    <w:qFormat/>
    <w:rsid w:val="006E4D15"/>
    <w:pPr>
      <w:ind w:left="720"/>
      <w:contextualSpacing/>
    </w:pPr>
  </w:style>
  <w:style w:type="character" w:styleId="IntenseEmphasis">
    <w:name w:val="Intense Emphasis"/>
    <w:basedOn w:val="DefaultParagraphFont"/>
    <w:uiPriority w:val="21"/>
    <w:qFormat/>
    <w:rsid w:val="006E4D15"/>
    <w:rPr>
      <w:i/>
      <w:iCs/>
      <w:color w:val="0F4761" w:themeColor="accent1" w:themeShade="BF"/>
    </w:rPr>
  </w:style>
  <w:style w:type="paragraph" w:styleId="IntenseQuote">
    <w:name w:val="Intense Quote"/>
    <w:basedOn w:val="Normal"/>
    <w:next w:val="Normal"/>
    <w:link w:val="IntenseQuoteChar"/>
    <w:uiPriority w:val="30"/>
    <w:qFormat/>
    <w:rsid w:val="006E4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D15"/>
    <w:rPr>
      <w:i/>
      <w:iCs/>
      <w:color w:val="0F4761" w:themeColor="accent1" w:themeShade="BF"/>
    </w:rPr>
  </w:style>
  <w:style w:type="character" w:styleId="IntenseReference">
    <w:name w:val="Intense Reference"/>
    <w:basedOn w:val="DefaultParagraphFont"/>
    <w:uiPriority w:val="32"/>
    <w:qFormat/>
    <w:rsid w:val="006E4D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Bertola</dc:creator>
  <cp:keywords/>
  <dc:description/>
  <cp:lastModifiedBy>Tommaso Bertola</cp:lastModifiedBy>
  <cp:revision>3</cp:revision>
  <dcterms:created xsi:type="dcterms:W3CDTF">2024-11-15T13:44:00Z</dcterms:created>
  <dcterms:modified xsi:type="dcterms:W3CDTF">2024-11-15T14:37:00Z</dcterms:modified>
</cp:coreProperties>
</file>