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by0r9ob5vsbj" w:id="0"/>
      <w:bookmarkEnd w:id="0"/>
      <w:r w:rsidDel="00000000" w:rsidR="00000000" w:rsidRPr="00000000">
        <w:rPr>
          <w:b w:val="1"/>
          <w:bCs w:val="1"/>
          <w:rtl w:val="0"/>
        </w:rPr>
        <w:t xml:space="preserve">Cookpanion: Finding Recipes Through Conversation</w:t>
      </w:r>
    </w:p>
    <w:p w:rsidR="00000000" w:rsidDel="00000000" w:rsidP="00000000" w:rsidRDefault="00000000" w:rsidRPr="00000000" w14:paraId="00000002">
      <w:pPr>
        <w:pStyle w:val="Heading2"/>
        <w:keepNext w:val="0"/>
        <w:keepLines w:val="0"/>
        <w:spacing w:after="240" w:before="240" w:lineRule="auto"/>
        <w:jc w:val="center"/>
        <w:rPr/>
      </w:pPr>
      <w:bookmarkStart w:colFirst="0" w:colLast="0" w:name="_thwvvwx2hue8" w:id="1"/>
      <w:bookmarkEnd w:id="1"/>
      <w:r w:rsidDel="00000000" w:rsidR="00000000" w:rsidRPr="00000000">
        <w:rPr>
          <w:i w:val="1"/>
          <w:iCs w:val="1"/>
          <w:sz w:val="24"/>
          <w:szCs w:val="24"/>
          <w:rtl w:val="0"/>
        </w:rPr>
        <w:t xml:space="preserve">Design and Implementation of a Task-Oriented Spoken Dialogue System</w:t>
      </w:r>
      <w:r w:rsidDel="00000000" w:rsidR="00000000" w:rsidRPr="00000000">
        <w:rPr>
          <w:rtl w:val="0"/>
        </w:rPr>
      </w:r>
    </w:p>
    <w:p w:rsidR="00000000" w:rsidDel="00000000" w:rsidP="00000000" w:rsidRDefault="00000000" w:rsidRPr="00000000" w14:paraId="00000003">
      <w:pPr>
        <w:pStyle w:val="Heading2"/>
        <w:keepNext w:val="0"/>
        <w:keepLines w:val="0"/>
        <w:spacing w:after="240" w:before="240" w:line="240" w:lineRule="auto"/>
        <w:jc w:val="center"/>
        <w:rPr>
          <w:b w:val="1"/>
          <w:bCs w:val="1"/>
          <w:sz w:val="28"/>
          <w:szCs w:val="28"/>
        </w:rPr>
      </w:pPr>
      <w:bookmarkStart w:colFirst="0" w:colLast="0" w:name="_thwvvwx2hue8" w:id="1"/>
      <w:bookmarkEnd w:id="1"/>
      <w:r w:rsidDel="00000000" w:rsidR="00000000" w:rsidRPr="00000000">
        <w:rPr>
          <w:b w:val="1"/>
          <w:bCs w:val="1"/>
          <w:sz w:val="22"/>
          <w:szCs w:val="22"/>
          <w:rtl w:val="0"/>
        </w:rPr>
        <w:t xml:space="preserve">Group R3:</w:t>
      </w:r>
      <w:r w:rsidDel="00000000" w:rsidR="00000000" w:rsidRPr="00000000">
        <w:rPr>
          <w:sz w:val="30"/>
          <w:szCs w:val="30"/>
          <w:rtl w:val="0"/>
        </w:rPr>
        <w:t xml:space="preserve"> </w:t>
      </w:r>
      <w:r w:rsidDel="00000000" w:rsidR="00000000" w:rsidRPr="00000000">
        <w:rPr>
          <w:sz w:val="22"/>
          <w:szCs w:val="22"/>
          <w:rtl w:val="0"/>
        </w:rPr>
        <w:t xml:space="preserve">Bartosz J. </w:t>
      </w:r>
      <w:r w:rsidDel="00000000" w:rsidR="00000000" w:rsidRPr="00000000">
        <w:rPr>
          <w:sz w:val="22"/>
          <w:szCs w:val="22"/>
          <w:highlight w:val="white"/>
          <w:rtl w:val="0"/>
        </w:rPr>
        <w:t xml:space="preserve">Szajda</w:t>
      </w:r>
      <w:r w:rsidDel="00000000" w:rsidR="00000000" w:rsidRPr="00000000">
        <w:rPr>
          <w:sz w:val="22"/>
          <w:szCs w:val="22"/>
          <w:rtl w:val="0"/>
        </w:rPr>
        <w:t xml:space="preserve">- xxxxxxx - </w:t>
      </w:r>
      <w:hyperlink r:id="rId6">
        <w:r w:rsidDel="00000000" w:rsidR="00000000" w:rsidRPr="00000000">
          <w:rPr>
            <w:color w:val="1155cc"/>
            <w:sz w:val="22"/>
            <w:szCs w:val="22"/>
            <w:u w:val="single"/>
            <w:rtl w:val="0"/>
          </w:rPr>
          <w:t xml:space="preserve">@student.vu.nl</w:t>
        </w:r>
      </w:hyperlink>
      <w:r w:rsidDel="00000000" w:rsidR="00000000" w:rsidRPr="00000000">
        <w:rPr>
          <w:sz w:val="22"/>
          <w:szCs w:val="22"/>
          <w:rtl w:val="0"/>
        </w:rPr>
        <w:t xml:space="preserve">, </w:t>
      </w:r>
      <w:r w:rsidDel="00000000" w:rsidR="00000000" w:rsidRPr="00000000">
        <w:rPr>
          <w:sz w:val="22"/>
          <w:szCs w:val="22"/>
          <w:rtl w:val="0"/>
        </w:rPr>
        <w:t xml:space="preserve">Krista K. </w:t>
      </w:r>
      <w:r w:rsidDel="00000000" w:rsidR="00000000" w:rsidRPr="00000000">
        <w:rPr>
          <w:sz w:val="22"/>
          <w:szCs w:val="22"/>
          <w:highlight w:val="white"/>
          <w:rtl w:val="0"/>
        </w:rPr>
        <w:t xml:space="preserve">Dērica</w:t>
      </w:r>
      <w:r w:rsidDel="00000000" w:rsidR="00000000" w:rsidRPr="00000000">
        <w:rPr>
          <w:sz w:val="22"/>
          <w:szCs w:val="22"/>
          <w:rtl w:val="0"/>
        </w:rPr>
        <w:t xml:space="preserve">- xxxxxxx - </w:t>
      </w:r>
      <w:hyperlink r:id="rId7">
        <w:r w:rsidDel="00000000" w:rsidR="00000000" w:rsidRPr="00000000">
          <w:rPr>
            <w:color w:val="1155cc"/>
            <w:sz w:val="22"/>
            <w:szCs w:val="22"/>
            <w:u w:val="single"/>
            <w:rtl w:val="0"/>
          </w:rPr>
          <w:t xml:space="preserve">@student.vu.n</w:t>
        </w:r>
      </w:hyperlink>
      <w:r w:rsidDel="00000000" w:rsidR="00000000" w:rsidRPr="00000000">
        <w:rPr>
          <w:sz w:val="22"/>
          <w:szCs w:val="22"/>
          <w:rtl w:val="0"/>
        </w:rPr>
        <w:t xml:space="preserve">l, </w:t>
      </w:r>
      <w:r w:rsidDel="00000000" w:rsidR="00000000" w:rsidRPr="00000000">
        <w:rPr>
          <w:sz w:val="22"/>
          <w:szCs w:val="22"/>
          <w:rtl w:val="0"/>
        </w:rPr>
        <w:t xml:space="preserve">Louis G.P. </w:t>
      </w:r>
      <w:r w:rsidDel="00000000" w:rsidR="00000000" w:rsidRPr="00000000">
        <w:rPr>
          <w:sz w:val="22"/>
          <w:szCs w:val="22"/>
          <w:highlight w:val="white"/>
          <w:rtl w:val="0"/>
        </w:rPr>
        <w:t xml:space="preserve">Battle </w:t>
      </w:r>
      <w:r w:rsidDel="00000000" w:rsidR="00000000" w:rsidRPr="00000000">
        <w:rPr>
          <w:sz w:val="22"/>
          <w:szCs w:val="22"/>
          <w:rtl w:val="0"/>
        </w:rPr>
        <w:t xml:space="preserve">- xxxxxxx - </w:t>
      </w:r>
      <w:hyperlink r:id="rId8">
        <w:r w:rsidDel="00000000" w:rsidR="00000000" w:rsidRPr="00000000">
          <w:rPr>
            <w:color w:val="1155cc"/>
            <w:sz w:val="22"/>
            <w:szCs w:val="22"/>
            <w:u w:val="single"/>
            <w:rtl w:val="0"/>
          </w:rPr>
          <w:t xml:space="preserve">@student.vu.nl</w:t>
        </w:r>
      </w:hyperlink>
      <w:r w:rsidDel="00000000" w:rsidR="00000000" w:rsidRPr="00000000">
        <w:rPr>
          <w:sz w:val="22"/>
          <w:szCs w:val="22"/>
          <w:rtl w:val="0"/>
        </w:rPr>
        <w:t xml:space="preserve">, </w:t>
      </w:r>
      <w:r w:rsidDel="00000000" w:rsidR="00000000" w:rsidRPr="00000000">
        <w:rPr>
          <w:sz w:val="22"/>
          <w:szCs w:val="22"/>
          <w:rtl w:val="0"/>
        </w:rPr>
        <w:t xml:space="preserve">Nicolau R. </w:t>
      </w:r>
      <w:r w:rsidDel="00000000" w:rsidR="00000000" w:rsidRPr="00000000">
        <w:rPr>
          <w:sz w:val="22"/>
          <w:szCs w:val="22"/>
          <w:highlight w:val="white"/>
          <w:rtl w:val="0"/>
        </w:rPr>
        <w:t xml:space="preserve">Vilaclara Enomoto </w:t>
      </w:r>
      <w:r w:rsidDel="00000000" w:rsidR="00000000" w:rsidRPr="00000000">
        <w:rPr>
          <w:sz w:val="22"/>
          <w:szCs w:val="22"/>
          <w:rtl w:val="0"/>
        </w:rPr>
        <w:t xml:space="preserve">- xxxxxxx - </w:t>
      </w:r>
      <w:hyperlink r:id="rId9">
        <w:r w:rsidDel="00000000" w:rsidR="00000000" w:rsidRPr="00000000">
          <w:rPr>
            <w:color w:val="1155cc"/>
            <w:sz w:val="22"/>
            <w:szCs w:val="22"/>
            <w:u w:val="single"/>
            <w:rtl w:val="0"/>
          </w:rPr>
          <w:t xml:space="preserve">@student.vu.nl</w:t>
        </w:r>
      </w:hyperlink>
      <w:r w:rsidDel="00000000" w:rsidR="00000000" w:rsidRPr="00000000">
        <w:rPr>
          <w:sz w:val="22"/>
          <w:szCs w:val="22"/>
          <w:rtl w:val="0"/>
        </w:rPr>
        <w:t xml:space="preserve">, </w:t>
      </w:r>
      <w:r w:rsidDel="00000000" w:rsidR="00000000" w:rsidRPr="00000000">
        <w:rPr>
          <w:sz w:val="22"/>
          <w:szCs w:val="22"/>
          <w:rtl w:val="0"/>
        </w:rPr>
        <w:t xml:space="preserve">Tommaso </w:t>
      </w:r>
      <w:r w:rsidDel="00000000" w:rsidR="00000000" w:rsidRPr="00000000">
        <w:rPr>
          <w:sz w:val="22"/>
          <w:szCs w:val="22"/>
          <w:highlight w:val="white"/>
          <w:rtl w:val="0"/>
        </w:rPr>
        <w:t xml:space="preserve">Zambelli Franz </w:t>
      </w:r>
      <w:r w:rsidDel="00000000" w:rsidR="00000000" w:rsidRPr="00000000">
        <w:rPr>
          <w:sz w:val="22"/>
          <w:szCs w:val="22"/>
          <w:rtl w:val="0"/>
        </w:rPr>
        <w:t xml:space="preserve">- xxxxxxx - @</w:t>
      </w:r>
      <w:hyperlink r:id="rId10">
        <w:r w:rsidDel="00000000" w:rsidR="00000000" w:rsidRPr="00000000">
          <w:rPr>
            <w:color w:val="1155cc"/>
            <w:sz w:val="22"/>
            <w:szCs w:val="22"/>
            <w:u w:val="single"/>
            <w:rtl w:val="0"/>
          </w:rPr>
          <w:t xml:space="preserve">student.vu.nl</w:t>
        </w:r>
      </w:hyperlink>
      <w:r w:rsidDel="00000000" w:rsidR="00000000" w:rsidRPr="00000000">
        <w:rPr>
          <w:sz w:val="22"/>
          <w:szCs w:val="22"/>
          <w:rtl w:val="0"/>
        </w:rPr>
        <w:t xml:space="preserve"> , Youssef El Haddouchi - 2811420 - </w:t>
      </w:r>
      <w:hyperlink r:id="rId11">
        <w:r w:rsidDel="00000000" w:rsidR="00000000" w:rsidRPr="00000000">
          <w:rPr>
            <w:color w:val="1155cc"/>
            <w:sz w:val="22"/>
            <w:szCs w:val="22"/>
            <w:u w:val="single"/>
            <w:rtl w:val="0"/>
          </w:rPr>
          <w:t xml:space="preserve">y.el.haddouchi@student.vu.nl</w:t>
        </w:r>
      </w:hyperlink>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240" w:lineRule="auto"/>
        <w:jc w:val="center"/>
        <w:rPr>
          <w:b w:val="1"/>
          <w:bCs w:val="1"/>
          <w:sz w:val="26"/>
          <w:szCs w:val="26"/>
        </w:rPr>
      </w:pPr>
      <w:bookmarkStart w:colFirst="0" w:colLast="0" w:name="_i47e09cpawy"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240" w:before="240" w:line="240" w:lineRule="auto"/>
        <w:jc w:val="left"/>
        <w:rPr>
          <w:b w:val="1"/>
          <w:bCs w:val="1"/>
          <w:sz w:val="28"/>
          <w:szCs w:val="28"/>
        </w:rPr>
      </w:pPr>
      <w:bookmarkStart w:colFirst="0" w:colLast="0" w:name="_yynp11pzamcg" w:id="3"/>
      <w:bookmarkEnd w:id="3"/>
      <w:r w:rsidDel="00000000" w:rsidR="00000000" w:rsidRPr="00000000">
        <w:rPr>
          <w:b w:val="1"/>
          <w:bC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6g7bixn9l3fm" w:id="4"/>
      <w:bookmarkEnd w:id="4"/>
      <w:r w:rsidDel="00000000" w:rsidR="00000000" w:rsidRPr="00000000">
        <w:rPr>
          <w:b w:val="1"/>
          <w:bCs w:val="1"/>
          <w:sz w:val="24"/>
          <w:szCs w:val="24"/>
          <w:rtl w:val="0"/>
        </w:rPr>
        <w:t xml:space="preserve">The Project</w:t>
      </w:r>
    </w:p>
    <w:p w:rsidR="00000000" w:rsidDel="00000000" w:rsidP="00000000" w:rsidRDefault="00000000" w:rsidRPr="00000000" w14:paraId="00000007">
      <w:pPr>
        <w:spacing w:after="240" w:before="240" w:lineRule="auto"/>
        <w:rPr/>
      </w:pPr>
      <w:r w:rsidDel="00000000" w:rsidR="00000000" w:rsidRPr="00000000">
        <w:rPr>
          <w:rtl w:val="0"/>
        </w:rPr>
        <w:t xml:space="preserve">Our</w:t>
      </w:r>
      <w:r w:rsidDel="00000000" w:rsidR="00000000" w:rsidRPr="00000000">
        <w:rPr>
          <w:rtl w:val="0"/>
        </w:rPr>
        <w:t xml:space="preserve"> conversational recipe recommendation agent is a system that supports users in finding recipes through natural language interaction. Instead of relying on traditional search interfaces with multiple filters, an agent like this allows users to express preferences conversationally, like specifying a certain cuisine or ingredients. The system interprets these preferences and narrows down the available options step by step with the intention to find a suitable recipe. </w:t>
      </w:r>
    </w:p>
    <w:p w:rsidR="00000000" w:rsidDel="00000000" w:rsidP="00000000" w:rsidRDefault="00000000" w:rsidRPr="00000000" w14:paraId="00000008">
      <w:pPr>
        <w:spacing w:after="240" w:before="240" w:lineRule="auto"/>
        <w:rPr/>
      </w:pPr>
      <w:r w:rsidDel="00000000" w:rsidR="00000000" w:rsidRPr="00000000">
        <w:rPr>
          <w:rtl w:val="0"/>
        </w:rPr>
        <w:t xml:space="preserve">Cookpanion is a task-oriented spoken dialogue system developed for this purpose. Task-oriented dialogue systems are designed to help users complete well-defined tasks through structured interaction instead of engaging in open-ended conversation. In Cookpanion the task consists of guiding the user toward a single recipe that matches their constraints. The recipe recommendation domain is suited to a task-oriented conversational approach. Recipes can be described using a finite set of attributes that align naturally with slot-filling dialogue strategies. Users often begin a recipe search without a fully specified goal and a conversational interface supports this exploratory behavior allowing preferences to be added, modified, or corrected during the interaction. </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Goals</w:t>
      </w:r>
    </w:p>
    <w:p w:rsidR="00000000" w:rsidDel="00000000" w:rsidP="00000000" w:rsidRDefault="00000000" w:rsidRPr="00000000" w14:paraId="0000000A">
      <w:pPr>
        <w:spacing w:after="240" w:before="240" w:lineRule="auto"/>
        <w:rPr/>
      </w:pPr>
      <w:r w:rsidDel="00000000" w:rsidR="00000000" w:rsidRPr="00000000">
        <w:rPr>
          <w:rtl w:val="0"/>
        </w:rPr>
        <w:t xml:space="preserve">The</w:t>
      </w:r>
      <w:r w:rsidDel="00000000" w:rsidR="00000000" w:rsidRPr="00000000">
        <w:rPr>
          <w:rtl w:val="0"/>
        </w:rPr>
        <w:t xml:space="preserve"> main goal with our project is to design and implement a task-oriented spoken dialogue system which supports personalized recipe recommendation through conversational interactions, to enable users to express constraints related to cuisine, dietary requirements, ingredients, etc.. All of this to support correction and refinement of preferences during the interaction and to integrate voice-based interaction with visual recipe overviews and presentations. The project demonstrates how a task-oriented spoken dialogue system can be applied effectively to a practical recommendation task in a structured and well-defined domain.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ssy7xfvoow1" w:id="5"/>
      <w:bookmarkEnd w:id="5"/>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nlylm3ps4aru" w:id="6"/>
      <w:bookmarkEnd w:id="6"/>
      <w:r w:rsidDel="00000000" w:rsidR="00000000" w:rsidRPr="00000000">
        <w:rPr>
          <w:b w:val="1"/>
          <w:bCs w:val="1"/>
          <w:sz w:val="28"/>
          <w:szCs w:val="28"/>
          <w:rtl w:val="0"/>
        </w:rPr>
        <w:t xml:space="preserve">How Does Your Conversational Agent Work?</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9k52jfhwykj6" w:id="7"/>
      <w:bookmarkEnd w:id="7"/>
      <w:r w:rsidDel="00000000" w:rsidR="00000000" w:rsidRPr="00000000">
        <w:rPr>
          <w:b w:val="1"/>
          <w:bCs w:val="1"/>
          <w:color w:val="000000"/>
          <w:sz w:val="24"/>
          <w:szCs w:val="24"/>
          <w:rtl w:val="0"/>
        </w:rPr>
        <w:t xml:space="preserve">Primary Use Cases</w:t>
      </w:r>
    </w:p>
    <w:p w:rsidR="00000000" w:rsidDel="00000000" w:rsidP="00000000" w:rsidRDefault="00000000" w:rsidRPr="00000000" w14:paraId="0000000E">
      <w:pPr>
        <w:spacing w:line="276" w:lineRule="auto"/>
        <w:rPr/>
      </w:pPr>
      <w:r w:rsidDel="00000000" w:rsidR="00000000" w:rsidRPr="00000000">
        <w:rPr>
          <w:rtl w:val="0"/>
        </w:rPr>
        <w:t xml:space="preserve">Our Cookpanion</w:t>
      </w:r>
      <w:r w:rsidDel="00000000" w:rsidR="00000000" w:rsidRPr="00000000">
        <w:rPr>
          <w:rtl w:val="0"/>
        </w:rPr>
        <w:t xml:space="preserve"> is designed to support conversational recipe recommendation through a limited set of pre-defined use cases. All interactions are centered around helping the user identify and confirm a suitable recipe based on spoken preferences. </w:t>
      </w:r>
    </w:p>
    <w:p w:rsidR="00000000" w:rsidDel="00000000" w:rsidP="00000000" w:rsidRDefault="00000000" w:rsidRPr="00000000" w14:paraId="0000000F">
      <w:pPr>
        <w:spacing w:line="276" w:lineRule="auto"/>
        <w:rPr/>
      </w:pPr>
      <w:r w:rsidDel="00000000" w:rsidR="00000000" w:rsidRPr="00000000">
        <w:rPr>
          <w:rtl w:val="0"/>
        </w:rPr>
        <w:t xml:space="preserve">A primary use case is requesting a recipe recommendation using one or more constraints, for example one might specify preferences related to cuisine type, preparation time, or dietary requirements such as “Recommend me an Albanian recipe with olive oil” or “Show me vegetarian dinners”. </w:t>
      </w:r>
    </w:p>
    <w:p w:rsidR="00000000" w:rsidDel="00000000" w:rsidP="00000000" w:rsidRDefault="00000000" w:rsidRPr="00000000" w14:paraId="00000010">
      <w:pPr>
        <w:rPr/>
      </w:pPr>
      <w:r w:rsidDel="00000000" w:rsidR="00000000" w:rsidRPr="00000000">
        <w:rPr>
          <w:rtl w:val="0"/>
        </w:rPr>
        <w:t xml:space="preserve">More use cases involve refining or extending previously stated preferences. Users can incrementally add constraints or exclusions at any point during the interaction, for example by saying ‘No olive oil’ or ‘With garlic’. These refinements are combined with existing preferences and applied through exclusion-based filtering, allowing users to narrow down results without restating every constraint.</w:t>
      </w:r>
    </w:p>
    <w:p w:rsidR="00000000" w:rsidDel="00000000" w:rsidP="00000000" w:rsidRDefault="00000000" w:rsidRPr="00000000" w14:paraId="00000011">
      <w:pPr>
        <w:rPr/>
      </w:pPr>
      <w:r w:rsidDel="00000000" w:rsidR="00000000" w:rsidRPr="00000000">
        <w:rPr>
          <w:rtl w:val="0"/>
        </w:rPr>
        <w:t xml:space="preserve">Finally, the agent supports confirmation and rejection of individual recipes. After a recipe is presented in detail, users can confirm their choice or reject it and request an alternative. This allows users to remain in control of the final selection while the system manages the dialogue flow.</w:t>
      </w:r>
    </w:p>
    <w:p w:rsidR="00000000" w:rsidDel="00000000" w:rsidP="00000000" w:rsidRDefault="00000000" w:rsidRPr="00000000" w14:paraId="00000012">
      <w:pPr>
        <w:pStyle w:val="Heading3"/>
        <w:keepNext w:val="0"/>
        <w:keepLines w:val="0"/>
        <w:spacing w:before="280" w:lineRule="auto"/>
        <w:rPr>
          <w:b w:val="1"/>
          <w:bCs w:val="1"/>
          <w:color w:val="000000"/>
          <w:sz w:val="24"/>
          <w:szCs w:val="24"/>
        </w:rPr>
      </w:pPr>
      <w:bookmarkStart w:colFirst="0" w:colLast="0" w:name="_zgej1z3b268p" w:id="8"/>
      <w:bookmarkEnd w:id="8"/>
      <w:r w:rsidDel="00000000" w:rsidR="00000000" w:rsidRPr="00000000">
        <w:rPr>
          <w:b w:val="1"/>
          <w:bCs w:val="1"/>
          <w:color w:val="000000"/>
          <w:sz w:val="24"/>
          <w:szCs w:val="24"/>
          <w:rtl w:val="0"/>
        </w:rPr>
        <w:t xml:space="preserve">Pipeline / System Architecture</w:t>
      </w:r>
    </w:p>
    <w:p w:rsidR="00000000" w:rsidDel="00000000" w:rsidP="00000000" w:rsidRDefault="00000000" w:rsidRPr="00000000" w14:paraId="00000013">
      <w:pPr>
        <w:pStyle w:val="Heading3"/>
        <w:keepNext w:val="0"/>
        <w:keepLines w:val="0"/>
        <w:spacing w:before="280" w:lineRule="auto"/>
        <w:rPr>
          <w:color w:val="000000"/>
          <w:sz w:val="22"/>
          <w:szCs w:val="22"/>
        </w:rPr>
      </w:pPr>
      <w:bookmarkStart w:colFirst="0" w:colLast="0" w:name="_l89yhjlxbhr" w:id="9"/>
      <w:bookmarkEnd w:id="9"/>
      <w:r w:rsidDel="00000000" w:rsidR="00000000" w:rsidRPr="00000000">
        <w:rPr>
          <w:color w:val="000000"/>
          <w:sz w:val="22"/>
          <w:szCs w:val="22"/>
          <w:rtl w:val="0"/>
        </w:rPr>
        <w:t xml:space="preserve">Our </w:t>
      </w:r>
      <w:r w:rsidDel="00000000" w:rsidR="00000000" w:rsidRPr="00000000">
        <w:rPr>
          <w:color w:val="000000"/>
          <w:sz w:val="22"/>
          <w:szCs w:val="22"/>
          <w:rtl w:val="0"/>
        </w:rPr>
        <w:t xml:space="preserve">Cookpanion</w:t>
      </w:r>
      <w:r w:rsidDel="00000000" w:rsidR="00000000" w:rsidRPr="00000000">
        <w:rPr>
          <w:color w:val="000000"/>
          <w:sz w:val="22"/>
          <w:szCs w:val="22"/>
          <w:rtl w:val="0"/>
        </w:rPr>
        <w:t xml:space="preserve"> follows a pipeline typical of task-oriented spoken dialogue systems. The input is provided through the user's speech and converted to text using speech recognition. The transcribed input is passed to the natural language understanding (NLU) component, where intent recognition and slot filling are performed. Intents represent the user’s communicative goal, such as specifying preferences, refining constraints, confirming a recipe, or rejecting a proposal. Slots capture relevant information like cuisine type, dietary restrictions, ingredients, or preparation time.</w:t>
      </w:r>
    </w:p>
    <w:p w:rsidR="00000000" w:rsidDel="00000000" w:rsidP="00000000" w:rsidRDefault="00000000" w:rsidRPr="00000000" w14:paraId="00000014">
      <w:pPr>
        <w:pStyle w:val="Heading2"/>
        <w:keepNext w:val="0"/>
        <w:keepLines w:val="0"/>
        <w:spacing w:after="240" w:before="240" w:lineRule="auto"/>
        <w:rPr>
          <w:sz w:val="22"/>
          <w:szCs w:val="22"/>
        </w:rPr>
      </w:pPr>
      <w:bookmarkStart w:colFirst="0" w:colLast="0" w:name="_6ye5428usd3j" w:id="10"/>
      <w:bookmarkEnd w:id="10"/>
      <w:r w:rsidDel="00000000" w:rsidR="00000000" w:rsidRPr="00000000">
        <w:rPr>
          <w:sz w:val="22"/>
          <w:szCs w:val="22"/>
          <w:rtl w:val="0"/>
        </w:rPr>
        <w:t xml:space="preserve">Dialogue management is implemented in MARBEL, a Prolog-based framework for conversational agents. The dialogue manager maintains the current dialogue state and includes active filters and the current interaction phase. Based on this state, it determines the appropriate next action, think of things like presenting recipe options or moving to clarification.</w:t>
      </w:r>
    </w:p>
    <w:p w:rsidR="00000000" w:rsidDel="00000000" w:rsidP="00000000" w:rsidRDefault="00000000" w:rsidRPr="00000000" w14:paraId="00000015">
      <w:pPr>
        <w:pStyle w:val="Heading2"/>
        <w:keepNext w:val="0"/>
        <w:keepLines w:val="0"/>
        <w:spacing w:after="240" w:before="240" w:lineRule="auto"/>
        <w:rPr>
          <w:sz w:val="22"/>
          <w:szCs w:val="22"/>
        </w:rPr>
      </w:pPr>
      <w:bookmarkStart w:colFirst="0" w:colLast="0" w:name="_l454myy00t4a" w:id="11"/>
      <w:bookmarkEnd w:id="11"/>
      <w:r w:rsidDel="00000000" w:rsidR="00000000" w:rsidRPr="00000000">
        <w:rPr>
          <w:sz w:val="22"/>
          <w:szCs w:val="22"/>
          <w:rtl w:val="0"/>
        </w:rPr>
        <w:t xml:space="preserve">The dialogue manager queries a structured recipe database represented as Prolog facts. These queries apply the active constraints to filter the available recipes. The number of matching results influences the system’s behavior, for example whether further refinement is required or whether a visual recipe overview can be shown.</w:t>
      </w:r>
    </w:p>
    <w:p w:rsidR="00000000" w:rsidDel="00000000" w:rsidP="00000000" w:rsidRDefault="00000000" w:rsidRPr="00000000" w14:paraId="00000016">
      <w:pPr>
        <w:pStyle w:val="Heading2"/>
        <w:keepNext w:val="0"/>
        <w:keepLines w:val="0"/>
        <w:spacing w:after="240" w:before="240" w:lineRule="auto"/>
        <w:rPr>
          <w:sz w:val="22"/>
          <w:szCs w:val="22"/>
        </w:rPr>
      </w:pPr>
      <w:bookmarkStart w:colFirst="0" w:colLast="0" w:name="_sjhg4eww9hki" w:id="12"/>
      <w:bookmarkEnd w:id="12"/>
      <w:r w:rsidDel="00000000" w:rsidR="00000000" w:rsidRPr="00000000">
        <w:rPr>
          <w:sz w:val="22"/>
          <w:szCs w:val="22"/>
          <w:rtl w:val="0"/>
        </w:rPr>
        <w:t xml:space="preserve">System responses are generated using template-based natural language generation and communicated to the web frontend via the Social Interaction Cloud framework. The frontend updates the user interface to reflect the current dialogue state.</w:t>
      </w:r>
    </w:p>
    <w:p w:rsidR="00000000" w:rsidDel="00000000" w:rsidP="00000000" w:rsidRDefault="00000000" w:rsidRPr="00000000" w14:paraId="00000017">
      <w:pPr>
        <w:pStyle w:val="Heading3"/>
        <w:keepNext w:val="0"/>
        <w:keepLines w:val="0"/>
        <w:spacing w:before="280" w:lineRule="auto"/>
        <w:rPr>
          <w:color w:val="000000"/>
          <w:sz w:val="22"/>
          <w:szCs w:val="22"/>
        </w:rPr>
      </w:pPr>
      <w:bookmarkStart w:colFirst="0" w:colLast="0" w:name="_rxolvsmwkllk" w:id="13"/>
      <w:bookmarkEnd w:id="13"/>
      <w:r w:rsidDel="00000000" w:rsidR="00000000" w:rsidRPr="00000000">
        <w:rPr>
          <w:color w:val="000000"/>
          <w:sz w:val="22"/>
          <w:szCs w:val="22"/>
          <w:rtl w:val="0"/>
        </w:rPr>
        <w:t xml:space="preserve">The processing pipeline of Cookpanion starts with spoken user input, which is converted into text through speech-to-text processing. After this the transcribed input is analyzed by the NLU component which performs intent recognition and slot filling. Based on this information the dialogue management component updates the dialogue state and applies the system’s decision logic. Afterwards the active preferences are used to query the recipe database. At last, the response is generated and presented to the user through both spoken output and visuals.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4"/>
          <w:szCs w:val="24"/>
        </w:rPr>
      </w:pPr>
      <w:bookmarkStart w:colFirst="0" w:colLast="0" w:name="_too81p1f6gqz" w:id="14"/>
      <w:bookmarkEnd w:id="14"/>
      <w:r w:rsidDel="00000000" w:rsidR="00000000" w:rsidRPr="00000000">
        <w:rPr>
          <w:b w:val="1"/>
          <w:bCs w:val="1"/>
          <w:color w:val="000000"/>
          <w:sz w:val="24"/>
          <w:szCs w:val="24"/>
          <w:rtl w:val="0"/>
        </w:rPr>
        <w:t xml:space="preserve">Conversational Flow</w:t>
      </w:r>
    </w:p>
    <w:p w:rsidR="00000000" w:rsidDel="00000000" w:rsidP="00000000" w:rsidRDefault="00000000" w:rsidRPr="00000000" w14:paraId="0000001A">
      <w:pPr>
        <w:rPr/>
      </w:pPr>
      <w:r w:rsidDel="00000000" w:rsidR="00000000" w:rsidRPr="00000000">
        <w:rPr>
          <w:u w:val="single"/>
          <w:rtl w:val="0"/>
        </w:rPr>
        <w:t xml:space="preserve">User:</w:t>
      </w:r>
      <w:r w:rsidDel="00000000" w:rsidR="00000000" w:rsidRPr="00000000">
        <w:rPr>
          <w:rtl w:val="0"/>
        </w:rPr>
        <w:t xml:space="preserve"> “I want some Albanian food please.”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NLU output:</w:t>
      </w:r>
    </w:p>
    <w:p w:rsidR="00000000" w:rsidDel="00000000" w:rsidP="00000000" w:rsidRDefault="00000000" w:rsidRPr="00000000" w14:paraId="0000001D">
      <w:pPr>
        <w:rPr/>
      </w:pPr>
      <w:r w:rsidDel="00000000" w:rsidR="00000000" w:rsidRPr="00000000">
        <w:rPr>
          <w:rtl w:val="0"/>
        </w:rPr>
        <w:t xml:space="preserve">Intent:specify_preferences</w:t>
      </w:r>
    </w:p>
    <w:p w:rsidR="00000000" w:rsidDel="00000000" w:rsidP="00000000" w:rsidRDefault="00000000" w:rsidRPr="00000000" w14:paraId="0000001E">
      <w:pPr>
        <w:rPr/>
      </w:pPr>
      <w:r w:rsidDel="00000000" w:rsidR="00000000" w:rsidRPr="00000000">
        <w:rPr>
          <w:rtl w:val="0"/>
        </w:rPr>
        <w:t xml:space="preserve">Slots: cuisine = Albanian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u w:val="single"/>
          <w:rtl w:val="0"/>
        </w:rPr>
        <w:t xml:space="preserve">Backend query:</w:t>
      </w:r>
      <w:r w:rsidDel="00000000" w:rsidR="00000000" w:rsidRPr="00000000">
        <w:rPr>
          <w:rtl w:val="0"/>
        </w:rPr>
        <w:br w:type="textWrapping"/>
        <w:t xml:space="preserve">The dialogue manager stores the extracted slot and queries the recipe database for Albanian recipes.</w:t>
      </w:r>
    </w:p>
    <w:p w:rsidR="00000000" w:rsidDel="00000000" w:rsidP="00000000" w:rsidRDefault="00000000" w:rsidRPr="00000000" w14:paraId="00000021">
      <w:pPr>
        <w:spacing w:after="240" w:before="240" w:lineRule="auto"/>
        <w:rPr/>
      </w:pPr>
      <w:r w:rsidDel="00000000" w:rsidR="00000000" w:rsidRPr="00000000">
        <w:rPr>
          <w:u w:val="single"/>
          <w:rtl w:val="0"/>
        </w:rPr>
        <w:t xml:space="preserve">Result handling:</w:t>
      </w:r>
      <w:r w:rsidDel="00000000" w:rsidR="00000000" w:rsidRPr="00000000">
        <w:rPr>
          <w:rtl w:val="0"/>
        </w:rPr>
        <w:br w:type="textWrapping"/>
        <w:t xml:space="preserve">The result set contains multiple matching recipes, so the system requests further refinement.</w:t>
      </w:r>
    </w:p>
    <w:p w:rsidR="00000000" w:rsidDel="00000000" w:rsidP="00000000" w:rsidRDefault="00000000" w:rsidRPr="00000000" w14:paraId="00000022">
      <w:pPr>
        <w:spacing w:after="240" w:before="240" w:lineRule="auto"/>
        <w:rPr/>
      </w:pPr>
      <w:r w:rsidDel="00000000" w:rsidR="00000000" w:rsidRPr="00000000">
        <w:rPr>
          <w:u w:val="single"/>
          <w:rtl w:val="0"/>
        </w:rPr>
        <w:t xml:space="preserve">Agent:</w:t>
      </w:r>
      <w:r w:rsidDel="00000000" w:rsidR="00000000" w:rsidRPr="00000000">
        <w:rPr>
          <w:rtl w:val="0"/>
        </w:rPr>
        <w:t xml:space="preserve"> “I found several Albanian recipes. Do you have any dietary restrictions or ingredient preferences?”</w:t>
      </w:r>
    </w:p>
    <w:p w:rsidR="00000000" w:rsidDel="00000000" w:rsidP="00000000" w:rsidRDefault="00000000" w:rsidRPr="00000000" w14:paraId="00000023">
      <w:pPr>
        <w:spacing w:after="240" w:before="240" w:lineRule="auto"/>
        <w:rPr/>
      </w:pPr>
      <w:r w:rsidDel="00000000" w:rsidR="00000000" w:rsidRPr="00000000">
        <w:rPr>
          <w:u w:val="single"/>
          <w:rtl w:val="0"/>
        </w:rPr>
        <w:t xml:space="preserve">User:</w:t>
      </w:r>
      <w:r w:rsidDel="00000000" w:rsidR="00000000" w:rsidRPr="00000000">
        <w:rPr>
          <w:rtl w:val="0"/>
        </w:rPr>
        <w:t xml:space="preserve"> “I want it to be vegetarian.”</w:t>
      </w:r>
    </w:p>
    <w:p w:rsidR="00000000" w:rsidDel="00000000" w:rsidP="00000000" w:rsidRDefault="00000000" w:rsidRPr="00000000" w14:paraId="00000024">
      <w:pPr>
        <w:spacing w:after="240" w:before="240" w:lineRule="auto"/>
        <w:rPr/>
      </w:pPr>
      <w:r w:rsidDel="00000000" w:rsidR="00000000" w:rsidRPr="00000000">
        <w:rPr>
          <w:u w:val="single"/>
          <w:rtl w:val="0"/>
        </w:rPr>
        <w:t xml:space="preserve">NLU output:</w:t>
      </w:r>
      <w:r w:rsidDel="00000000" w:rsidR="00000000" w:rsidRPr="00000000">
        <w:rPr>
          <w:rtl w:val="0"/>
        </w:rPr>
        <w:br w:type="textWrapping"/>
        <w:t xml:space="preserve">Intent: </w:t>
      </w:r>
      <w:r w:rsidDel="00000000" w:rsidR="00000000" w:rsidRPr="00000000">
        <w:rPr>
          <w:rtl w:val="0"/>
        </w:rPr>
        <w:t xml:space="preserve">refine_preferences</w:t>
        <w:br w:type="textWrapping"/>
      </w:r>
      <w:r w:rsidDel="00000000" w:rsidR="00000000" w:rsidRPr="00000000">
        <w:rPr>
          <w:rtl w:val="0"/>
        </w:rPr>
        <w:t xml:space="preserve">Slots: </w:t>
      </w:r>
      <w:r w:rsidDel="00000000" w:rsidR="00000000" w:rsidRPr="00000000">
        <w:rPr>
          <w:rtl w:val="0"/>
        </w:rPr>
        <w:t xml:space="preserve">diet = vegetarian</w:t>
      </w:r>
    </w:p>
    <w:p w:rsidR="00000000" w:rsidDel="00000000" w:rsidP="00000000" w:rsidRDefault="00000000" w:rsidRPr="00000000" w14:paraId="00000025">
      <w:pPr>
        <w:spacing w:after="240" w:before="240" w:lineRule="auto"/>
        <w:rPr/>
      </w:pPr>
      <w:r w:rsidDel="00000000" w:rsidR="00000000" w:rsidRPr="00000000">
        <w:rPr>
          <w:u w:val="single"/>
          <w:rtl w:val="0"/>
        </w:rPr>
        <w:t xml:space="preserve">Backend query:</w:t>
      </w:r>
      <w:r w:rsidDel="00000000" w:rsidR="00000000" w:rsidRPr="00000000">
        <w:rPr>
          <w:rtl w:val="0"/>
        </w:rPr>
        <w:br w:type="textWrapping"/>
        <w:t xml:space="preserve">The vegetarian constraint is added to the active filters, and the recipe database is queried again.</w:t>
      </w:r>
    </w:p>
    <w:p w:rsidR="00000000" w:rsidDel="00000000" w:rsidP="00000000" w:rsidRDefault="00000000" w:rsidRPr="00000000" w14:paraId="00000026">
      <w:pPr>
        <w:spacing w:after="240" w:before="240" w:lineRule="auto"/>
        <w:rPr/>
      </w:pPr>
      <w:r w:rsidDel="00000000" w:rsidR="00000000" w:rsidRPr="00000000">
        <w:rPr>
          <w:u w:val="single"/>
          <w:rtl w:val="0"/>
        </w:rPr>
        <w:t xml:space="preserve">Result handling:</w:t>
      </w:r>
      <w:r w:rsidDel="00000000" w:rsidR="00000000" w:rsidRPr="00000000">
        <w:rPr>
          <w:rtl w:val="0"/>
        </w:rPr>
        <w:br w:type="textWrapping"/>
        <w:t xml:space="preserve">The result set is reduced, still containing multiple options, allowing the system to proceed to a visual overview.</w:t>
      </w:r>
    </w:p>
    <w:p w:rsidR="00000000" w:rsidDel="00000000" w:rsidP="00000000" w:rsidRDefault="00000000" w:rsidRPr="00000000" w14:paraId="00000027">
      <w:pPr>
        <w:spacing w:after="240" w:before="240" w:lineRule="auto"/>
        <w:rPr/>
      </w:pPr>
      <w:r w:rsidDel="00000000" w:rsidR="00000000" w:rsidRPr="00000000">
        <w:rPr>
          <w:u w:val="single"/>
          <w:rtl w:val="0"/>
        </w:rPr>
        <w:t xml:space="preserve">Agent:</w:t>
      </w:r>
      <w:r w:rsidDel="00000000" w:rsidR="00000000" w:rsidRPr="00000000">
        <w:rPr>
          <w:rtl w:val="0"/>
        </w:rPr>
        <w:t xml:space="preserve"> "Great." “I’m showing you some vegetarian Albanian recipes. Would you like to choose one?”</w:t>
      </w:r>
    </w:p>
    <w:p w:rsidR="00000000" w:rsidDel="00000000" w:rsidP="00000000" w:rsidRDefault="00000000" w:rsidRPr="00000000" w14:paraId="00000028">
      <w:pPr>
        <w:spacing w:after="240" w:before="240" w:lineRule="auto"/>
        <w:rPr/>
      </w:pPr>
      <w:r w:rsidDel="00000000" w:rsidR="00000000" w:rsidRPr="00000000">
        <w:rPr>
          <w:u w:val="single"/>
          <w:rtl w:val="0"/>
        </w:rPr>
        <w:t xml:space="preserve">User:</w:t>
      </w:r>
      <w:r w:rsidDel="00000000" w:rsidR="00000000" w:rsidRPr="00000000">
        <w:rPr>
          <w:rtl w:val="0"/>
        </w:rPr>
        <w:t xml:space="preserve"> “With tomato sauce.”</w:t>
      </w:r>
    </w:p>
    <w:p w:rsidR="00000000" w:rsidDel="00000000" w:rsidP="00000000" w:rsidRDefault="00000000" w:rsidRPr="00000000" w14:paraId="00000029">
      <w:pPr>
        <w:spacing w:after="240" w:before="240" w:lineRule="auto"/>
        <w:rPr/>
      </w:pPr>
      <w:r w:rsidDel="00000000" w:rsidR="00000000" w:rsidRPr="00000000">
        <w:rPr>
          <w:u w:val="single"/>
          <w:rtl w:val="0"/>
        </w:rPr>
        <w:t xml:space="preserve">NLU output:</w:t>
      </w:r>
      <w:r w:rsidDel="00000000" w:rsidR="00000000" w:rsidRPr="00000000">
        <w:rPr>
          <w:rtl w:val="0"/>
        </w:rPr>
        <w:br w:type="textWrapping"/>
        <w:t xml:space="preserve">Intent: </w:t>
      </w:r>
      <w:r w:rsidDel="00000000" w:rsidR="00000000" w:rsidRPr="00000000">
        <w:rPr>
          <w:rtl w:val="0"/>
        </w:rPr>
        <w:t xml:space="preserve">refine_preferences</w:t>
        <w:br w:type="textWrapping"/>
      </w:r>
      <w:r w:rsidDel="00000000" w:rsidR="00000000" w:rsidRPr="00000000">
        <w:rPr>
          <w:rtl w:val="0"/>
        </w:rPr>
        <w:t xml:space="preserve">Slots: </w:t>
      </w:r>
      <w:r w:rsidDel="00000000" w:rsidR="00000000" w:rsidRPr="00000000">
        <w:rPr>
          <w:rtl w:val="0"/>
        </w:rPr>
        <w:t xml:space="preserve">ingredient = tomato sauce</w:t>
      </w:r>
    </w:p>
    <w:p w:rsidR="00000000" w:rsidDel="00000000" w:rsidP="00000000" w:rsidRDefault="00000000" w:rsidRPr="00000000" w14:paraId="0000002A">
      <w:pPr>
        <w:spacing w:after="240" w:before="240" w:lineRule="auto"/>
        <w:rPr/>
      </w:pPr>
      <w:r w:rsidDel="00000000" w:rsidR="00000000" w:rsidRPr="00000000">
        <w:rPr>
          <w:u w:val="single"/>
          <w:rtl w:val="0"/>
        </w:rPr>
        <w:t xml:space="preserve">Backend query:</w:t>
      </w:r>
      <w:r w:rsidDel="00000000" w:rsidR="00000000" w:rsidRPr="00000000">
        <w:rPr>
          <w:rtl w:val="0"/>
        </w:rPr>
        <w:br w:type="textWrapping"/>
        <w:t xml:space="preserve">The ingredient-based constraint is applied, further narrowing down the result set.</w:t>
      </w:r>
    </w:p>
    <w:p w:rsidR="00000000" w:rsidDel="00000000" w:rsidP="00000000" w:rsidRDefault="00000000" w:rsidRPr="00000000" w14:paraId="0000002B">
      <w:pPr>
        <w:spacing w:after="240" w:before="240" w:lineRule="auto"/>
        <w:rPr/>
      </w:pPr>
      <w:r w:rsidDel="00000000" w:rsidR="00000000" w:rsidRPr="00000000">
        <w:rPr>
          <w:u w:val="single"/>
          <w:rtl w:val="0"/>
        </w:rPr>
        <w:t xml:space="preserve">Final response to user:</w:t>
      </w:r>
      <w:r w:rsidDel="00000000" w:rsidR="00000000" w:rsidRPr="00000000">
        <w:rPr>
          <w:rtl w:val="0"/>
        </w:rPr>
        <w:br w:type="textWrapping"/>
        <w:t xml:space="preserve">Our system presents a detailed view of a selected vegetarian Albanian recipe with tomato sauce and asks users to confirm or reject.</w:t>
      </w:r>
    </w:p>
    <w:p w:rsidR="00000000" w:rsidDel="00000000" w:rsidP="00000000" w:rsidRDefault="00000000" w:rsidRPr="00000000" w14:paraId="0000002C">
      <w:pPr>
        <w:spacing w:after="240" w:before="240" w:lineRule="auto"/>
        <w:rPr/>
      </w:pPr>
      <w:r w:rsidDel="00000000" w:rsidR="00000000" w:rsidRPr="00000000">
        <w:rPr>
          <w:u w:val="single"/>
          <w:rtl w:val="0"/>
        </w:rPr>
        <w:t xml:space="preserve">User:</w:t>
      </w:r>
      <w:r w:rsidDel="00000000" w:rsidR="00000000" w:rsidRPr="00000000">
        <w:rPr>
          <w:rtl w:val="0"/>
        </w:rPr>
        <w:t xml:space="preserve"> “Yes.”</w:t>
      </w:r>
    </w:p>
    <w:p w:rsidR="00000000" w:rsidDel="00000000" w:rsidP="00000000" w:rsidRDefault="00000000" w:rsidRPr="00000000" w14:paraId="0000002D">
      <w:pPr>
        <w:keepLines w:val="1"/>
        <w:spacing w:after="240" w:before="240" w:lineRule="auto"/>
        <w:rPr/>
      </w:pPr>
      <w:r w:rsidDel="00000000" w:rsidR="00000000" w:rsidRPr="00000000">
        <w:rPr>
          <w:u w:val="single"/>
          <w:rtl w:val="0"/>
        </w:rPr>
        <w:t xml:space="preserve">NLU output:</w:t>
      </w:r>
      <w:r w:rsidDel="00000000" w:rsidR="00000000" w:rsidRPr="00000000">
        <w:rPr>
          <w:rtl w:val="0"/>
        </w:rPr>
        <w:br w:type="textWrapping"/>
        <w:t xml:space="preserve">Intent: </w:t>
      </w:r>
      <w:r w:rsidDel="00000000" w:rsidR="00000000" w:rsidRPr="00000000">
        <w:rPr>
          <w:rtl w:val="0"/>
        </w:rPr>
        <w:t xml:space="preserve">confirm_recipe</w:t>
      </w:r>
    </w:p>
    <w:p w:rsidR="00000000" w:rsidDel="00000000" w:rsidP="00000000" w:rsidRDefault="00000000" w:rsidRPr="00000000" w14:paraId="0000002E">
      <w:pPr>
        <w:keepLines w:val="1"/>
        <w:spacing w:after="240" w:before="240" w:lineRule="auto"/>
        <w:rPr/>
      </w:pPr>
      <w:r w:rsidDel="00000000" w:rsidR="00000000" w:rsidRPr="00000000">
        <w:rPr>
          <w:u w:val="single"/>
          <w:rtl w:val="0"/>
        </w:rPr>
        <w:t xml:space="preserve">Interaction outcome:</w:t>
      </w:r>
      <w:r w:rsidDel="00000000" w:rsidR="00000000" w:rsidRPr="00000000">
        <w:rPr>
          <w:rtl w:val="0"/>
        </w:rPr>
        <w:br w:type="textWrapping"/>
        <w:t xml:space="preserve">The recipe is confirmed, and the interaction concludes.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8pqihtrin2u" w:id="15"/>
      <w:bookmarkEnd w:id="15"/>
      <w:r w:rsidDel="00000000" w:rsidR="00000000" w:rsidRPr="00000000">
        <w:rPr>
          <w:b w:val="1"/>
          <w:bCs w:val="1"/>
          <w:color w:val="000000"/>
          <w:sz w:val="26"/>
          <w:szCs w:val="26"/>
          <w:rtl w:val="0"/>
        </w:rPr>
        <w:t xml:space="preserve">Example Dialogues</w:t>
      </w:r>
    </w:p>
    <w:p w:rsidR="00000000" w:rsidDel="00000000" w:rsidP="00000000" w:rsidRDefault="00000000" w:rsidRPr="00000000" w14:paraId="00000031">
      <w:pPr>
        <w:rPr/>
      </w:pPr>
      <w:r w:rsidDel="00000000" w:rsidR="00000000" w:rsidRPr="00000000">
        <w:rPr>
          <w:rtl w:val="0"/>
        </w:rPr>
        <w:t xml:space="preserve">Here are some example dialogues illustrating typical interactions with our Cookpanion bot.</w:t>
      </w:r>
    </w:p>
    <w:p w:rsidR="00000000" w:rsidDel="00000000" w:rsidP="00000000" w:rsidRDefault="00000000" w:rsidRPr="00000000" w14:paraId="00000032">
      <w:pPr>
        <w:spacing w:after="240" w:before="240" w:lineRule="auto"/>
        <w:rPr/>
      </w:pPr>
      <w:r w:rsidDel="00000000" w:rsidR="00000000" w:rsidRPr="00000000">
        <w:rPr>
          <w:u w:val="single"/>
          <w:rtl w:val="0"/>
        </w:rPr>
        <w:t xml:space="preserve">Basic cuisine-based recommendation:</w:t>
      </w:r>
      <w:r w:rsidDel="00000000" w:rsidR="00000000" w:rsidRPr="00000000">
        <w:rPr>
          <w:rtl w:val="0"/>
        </w:rPr>
        <w:br w:type="textWrapping"/>
        <w:t xml:space="preserve">User: “Albanian food.”</w:t>
        <w:br w:type="textWrapping"/>
        <w:t xml:space="preserve">Expected behavior: The system applies a cuisine filter and, if many recipes match, asks the user to further refine their preferences.</w:t>
      </w:r>
    </w:p>
    <w:p w:rsidR="00000000" w:rsidDel="00000000" w:rsidP="00000000" w:rsidRDefault="00000000" w:rsidRPr="00000000" w14:paraId="00000033">
      <w:pPr>
        <w:spacing w:after="240" w:before="240" w:lineRule="auto"/>
        <w:rPr/>
      </w:pPr>
      <w:r w:rsidDel="00000000" w:rsidR="00000000" w:rsidRPr="00000000">
        <w:rPr>
          <w:u w:val="single"/>
          <w:rtl w:val="0"/>
        </w:rPr>
        <w:t xml:space="preserve">Ingredient-based preference:</w:t>
      </w:r>
      <w:r w:rsidDel="00000000" w:rsidR="00000000" w:rsidRPr="00000000">
        <w:rPr>
          <w:rtl w:val="0"/>
        </w:rPr>
        <w:br w:type="textWrapping"/>
        <w:t xml:space="preserve">User: “Albanian food with feta cheese.”</w:t>
        <w:br w:type="textWrapping"/>
        <w:t xml:space="preserve">Expected behavior: The system filters Albanian recipes and retains only those that include feta cheese</w:t>
      </w:r>
    </w:p>
    <w:p w:rsidR="00000000" w:rsidDel="00000000" w:rsidP="00000000" w:rsidRDefault="00000000" w:rsidRPr="00000000" w14:paraId="00000034">
      <w:pPr>
        <w:spacing w:after="240" w:before="240" w:lineRule="auto"/>
        <w:rPr/>
      </w:pPr>
      <w:r w:rsidDel="00000000" w:rsidR="00000000" w:rsidRPr="00000000">
        <w:rPr>
          <w:u w:val="single"/>
          <w:rtl w:val="0"/>
        </w:rPr>
        <w:t xml:space="preserve">Dietary restriction:</w:t>
      </w:r>
      <w:r w:rsidDel="00000000" w:rsidR="00000000" w:rsidRPr="00000000">
        <w:rPr>
          <w:rtl w:val="0"/>
        </w:rPr>
        <w:br w:type="textWrapping"/>
        <w:t xml:space="preserve">User: “No meat.”</w:t>
        <w:br w:type="textWrapping"/>
        <w:t xml:space="preserve">Expected behavior: All recipes containing meat products are excluded from the result set.</w:t>
      </w:r>
    </w:p>
    <w:p w:rsidR="00000000" w:rsidDel="00000000" w:rsidP="00000000" w:rsidRDefault="00000000" w:rsidRPr="00000000" w14:paraId="00000035">
      <w:pPr>
        <w:spacing w:after="240" w:before="240" w:lineRule="auto"/>
        <w:rPr/>
      </w:pPr>
      <w:r w:rsidDel="00000000" w:rsidR="00000000" w:rsidRPr="00000000">
        <w:rPr>
          <w:u w:val="single"/>
          <w:rtl w:val="0"/>
        </w:rPr>
        <w:t xml:space="preserve">Multiple dietary and ingredient constraints:</w:t>
      </w:r>
      <w:r w:rsidDel="00000000" w:rsidR="00000000" w:rsidRPr="00000000">
        <w:rPr>
          <w:rtl w:val="0"/>
        </w:rPr>
        <w:br w:type="textWrapping"/>
        <w:t xml:space="preserve">User: “Vegetarian Albanian food with feta cheese.”</w:t>
        <w:br w:type="textWrapping"/>
        <w:t xml:space="preserve">Expected behavior: The system applies all constraints and presents a limited set of matching vegetarian Albanian recipes.</w:t>
      </w:r>
    </w:p>
    <w:p w:rsidR="00000000" w:rsidDel="00000000" w:rsidP="00000000" w:rsidRDefault="00000000" w:rsidRPr="00000000" w14:paraId="00000036">
      <w:pPr>
        <w:spacing w:after="240" w:before="240" w:lineRule="auto"/>
        <w:rPr/>
      </w:pPr>
      <w:r w:rsidDel="00000000" w:rsidR="00000000" w:rsidRPr="00000000">
        <w:rPr>
          <w:u w:val="single"/>
          <w:rtl w:val="0"/>
        </w:rPr>
        <w:t xml:space="preserve">Rejection during confirmation:</w:t>
      </w:r>
      <w:r w:rsidDel="00000000" w:rsidR="00000000" w:rsidRPr="00000000">
        <w:rPr>
          <w:rtl w:val="0"/>
        </w:rPr>
        <w:br w:type="textWrapping"/>
        <w:t xml:space="preserve">User: “No, not that one.”</w:t>
        <w:br w:type="textWrapping"/>
        <w:t xml:space="preserve">Expected behavior: The system returns to the recipe overview and allows the user to select an alternative recipe that still satisfies the active constraints.</w:t>
      </w:r>
    </w:p>
    <w:p w:rsidR="00000000" w:rsidDel="00000000" w:rsidP="00000000" w:rsidRDefault="00000000" w:rsidRPr="00000000" w14:paraId="00000037">
      <w:pPr>
        <w:spacing w:after="240" w:before="240" w:lineRule="auto"/>
        <w:rPr/>
      </w:pPr>
      <w:r w:rsidDel="00000000" w:rsidR="00000000" w:rsidRPr="00000000">
        <w:rPr>
          <w:u w:val="single"/>
          <w:rtl w:val="0"/>
        </w:rPr>
        <w:t xml:space="preserve">Confirmation:</w:t>
      </w:r>
      <w:r w:rsidDel="00000000" w:rsidR="00000000" w:rsidRPr="00000000">
        <w:rPr>
          <w:b w:val="1"/>
          <w:bCs w:val="1"/>
          <w:rtl w:val="0"/>
        </w:rPr>
        <w:br w:type="textWrapping"/>
      </w:r>
      <w:r w:rsidDel="00000000" w:rsidR="00000000" w:rsidRPr="00000000">
        <w:rPr>
          <w:rtl w:val="0"/>
        </w:rPr>
        <w:t xml:space="preserve">User: “Yes.”</w:t>
        <w:br w:type="textWrapping"/>
        <w:t xml:space="preserve">Expected behavior: The system confirms the selected recipe and completes the interaction.</w:t>
      </w:r>
    </w:p>
    <w:p w:rsidR="00000000" w:rsidDel="00000000" w:rsidP="00000000" w:rsidRDefault="00000000" w:rsidRPr="00000000" w14:paraId="00000038">
      <w:pPr>
        <w:spacing w:after="240" w:before="240" w:lineRule="auto"/>
        <w:rPr>
          <w:b w:val="1"/>
          <w:bCs w:val="1"/>
          <w:color w:val="292a2e"/>
          <w:sz w:val="24"/>
          <w:szCs w:val="24"/>
        </w:rPr>
      </w:pPr>
      <w:r w:rsidDel="00000000" w:rsidR="00000000" w:rsidRPr="00000000">
        <w:rPr>
          <w:b w:val="1"/>
          <w:bCs w:val="1"/>
          <w:sz w:val="24"/>
          <w:szCs w:val="24"/>
          <w:rtl w:val="0"/>
        </w:rPr>
        <w:t xml:space="preserve">4.</w:t>
      </w:r>
      <w:r w:rsidDel="00000000" w:rsidR="00000000" w:rsidRPr="00000000">
        <w:rPr>
          <w:b w:val="1"/>
          <w:bCs w:val="1"/>
          <w:color w:val="292a2e"/>
          <w:sz w:val="24"/>
          <w:szCs w:val="24"/>
          <w:rtl w:val="0"/>
        </w:rPr>
        <w:t xml:space="preserve">Intent and Slot Classifier</w:t>
      </w:r>
    </w:p>
    <w:p w:rsidR="00000000" w:rsidDel="00000000" w:rsidP="00000000" w:rsidRDefault="00000000" w:rsidRPr="00000000" w14:paraId="00000039">
      <w:pPr>
        <w:spacing w:after="240" w:before="240" w:lineRule="auto"/>
        <w:rPr>
          <w:b w:val="1"/>
          <w:bCs w:val="1"/>
          <w:color w:val="292a2e"/>
          <w:sz w:val="24"/>
          <w:szCs w:val="24"/>
        </w:rPr>
      </w:pPr>
      <w:r w:rsidDel="00000000" w:rsidR="00000000" w:rsidRPr="00000000">
        <w:rPr>
          <w:rtl w:val="0"/>
        </w:rPr>
      </w:r>
    </w:p>
    <w:p w:rsidR="00000000" w:rsidDel="00000000" w:rsidP="00000000" w:rsidRDefault="00000000" w:rsidRPr="00000000" w14:paraId="0000003A">
      <w:pPr>
        <w:spacing w:after="240" w:before="240" w:lineRule="auto"/>
        <w:rPr>
          <w:b w:val="1"/>
          <w:bCs w:val="1"/>
          <w:color w:val="292a2e"/>
          <w:sz w:val="24"/>
          <w:szCs w:val="24"/>
        </w:rPr>
      </w:pPr>
      <w:r w:rsidDel="00000000" w:rsidR="00000000" w:rsidRPr="00000000">
        <w:rPr>
          <w:b w:val="1"/>
          <w:bCs w:val="1"/>
          <w:sz w:val="24"/>
          <w:szCs w:val="24"/>
          <w:rtl w:val="0"/>
        </w:rPr>
        <w:t xml:space="preserve">5.</w:t>
      </w:r>
      <w:r w:rsidDel="00000000" w:rsidR="00000000" w:rsidRPr="00000000">
        <w:rPr>
          <w:b w:val="1"/>
          <w:bCs w:val="1"/>
          <w:color w:val="292a2e"/>
          <w:sz w:val="24"/>
          <w:szCs w:val="24"/>
          <w:rtl w:val="0"/>
        </w:rPr>
        <w:t xml:space="preserve">Exclusion</w:t>
      </w:r>
    </w:p>
    <w:p w:rsidR="00000000" w:rsidDel="00000000" w:rsidP="00000000" w:rsidRDefault="00000000" w:rsidRPr="00000000" w14:paraId="0000003B">
      <w:pPr>
        <w:spacing w:after="240" w:before="240" w:lineRule="auto"/>
        <w:rPr>
          <w:b w:val="1"/>
          <w:bCs w:val="1"/>
          <w:color w:val="292a2e"/>
          <w:sz w:val="24"/>
          <w:szCs w:val="24"/>
        </w:rPr>
      </w:pPr>
      <w:r w:rsidDel="00000000" w:rsidR="00000000" w:rsidRPr="00000000">
        <w:rPr>
          <w:rtl w:val="0"/>
        </w:rPr>
      </w:r>
    </w:p>
    <w:p w:rsidR="00000000" w:rsidDel="00000000" w:rsidP="00000000" w:rsidRDefault="00000000" w:rsidRPr="00000000" w14:paraId="0000003C">
      <w:pPr>
        <w:spacing w:after="240" w:before="240" w:lineRule="auto"/>
        <w:rPr>
          <w:b w:val="1"/>
          <w:bCs w:val="1"/>
          <w:color w:val="292a2e"/>
          <w:sz w:val="24"/>
          <w:szCs w:val="24"/>
        </w:rPr>
      </w:pPr>
      <w:r w:rsidDel="00000000" w:rsidR="00000000" w:rsidRPr="00000000">
        <w:rPr>
          <w:b w:val="1"/>
          <w:bCs w:val="1"/>
          <w:sz w:val="24"/>
          <w:szCs w:val="24"/>
          <w:rtl w:val="0"/>
        </w:rPr>
        <w:t xml:space="preserve">6.</w:t>
      </w:r>
      <w:r w:rsidDel="00000000" w:rsidR="00000000" w:rsidRPr="00000000">
        <w:rPr>
          <w:b w:val="1"/>
          <w:bCs w:val="1"/>
          <w:color w:val="292a2e"/>
          <w:sz w:val="24"/>
          <w:szCs w:val="24"/>
          <w:rtl w:val="0"/>
        </w:rPr>
        <w:t xml:space="preserve">Extensions to the Pipeline</w:t>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26"/>
          <w:szCs w:val="26"/>
        </w:rPr>
      </w:pPr>
      <w:bookmarkStart w:colFirst="0" w:colLast="0" w:name="_tnpu2ixei62d" w:id="16"/>
      <w:bookmarkEnd w:id="16"/>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6"/>
          <w:szCs w:val="26"/>
        </w:rPr>
      </w:pPr>
      <w:bookmarkStart w:colFirst="0" w:colLast="0" w:name="_l83boyprzpab" w:id="17"/>
      <w:bookmarkEnd w:id="17"/>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26"/>
          <w:szCs w:val="26"/>
        </w:rPr>
      </w:pPr>
      <w:bookmarkStart w:colFirst="0" w:colLast="0" w:name="_gxixtrehk118" w:id="18"/>
      <w:bookmarkEnd w:id="18"/>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6"/>
          <w:szCs w:val="26"/>
        </w:rPr>
      </w:pPr>
      <w:bookmarkStart w:colFirst="0" w:colLast="0" w:name="_dljgzmyl7emr" w:id="19"/>
      <w:bookmarkEnd w:id="19"/>
      <w:r w:rsidDel="00000000" w:rsidR="00000000" w:rsidRPr="00000000">
        <w:rPr>
          <w:b w:val="1"/>
          <w:bCs w:val="1"/>
          <w:sz w:val="26"/>
          <w:szCs w:val="26"/>
          <w:rtl w:val="0"/>
        </w:rPr>
        <w:t xml:space="preserve">Pilot User Study</w:t>
      </w:r>
    </w:p>
    <w:p w:rsidR="00000000" w:rsidDel="00000000" w:rsidP="00000000" w:rsidRDefault="00000000" w:rsidRPr="00000000" w14:paraId="0000005D">
      <w:pPr>
        <w:spacing w:after="240" w:before="240" w:line="240" w:lineRule="auto"/>
        <w:rPr/>
      </w:pPr>
      <w:r w:rsidDel="00000000" w:rsidR="00000000" w:rsidRPr="00000000">
        <w:rPr>
          <w:rtl w:val="0"/>
        </w:rPr>
        <w:t xml:space="preserve">To obtain an initial impression of the usability and effectiveness of Cookpanion, we conducted a small-scale pilot user study. The study aimed to assess whether users could successfully complete the intended task, how they experienced the conversational flow, and which aspects of the interaction design functioned well or needed improvement before the final test on Friday.</w:t>
      </w:r>
    </w:p>
    <w:p w:rsidR="00000000" w:rsidDel="00000000" w:rsidP="00000000" w:rsidRDefault="00000000" w:rsidRPr="00000000" w14:paraId="0000005E">
      <w:pPr>
        <w:spacing w:after="240" w:before="240" w:line="240" w:lineRule="auto"/>
        <w:rPr>
          <w:b w:val="1"/>
          <w:bCs w:val="1"/>
          <w:sz w:val="24"/>
          <w:szCs w:val="24"/>
        </w:rPr>
      </w:pPr>
      <w:r w:rsidDel="00000000" w:rsidR="00000000" w:rsidRPr="00000000">
        <w:rPr>
          <w:b w:val="1"/>
          <w:bCs w:val="1"/>
          <w:sz w:val="24"/>
          <w:szCs w:val="24"/>
          <w:rtl w:val="0"/>
        </w:rPr>
        <w:t xml:space="preserve">Setup</w:t>
      </w:r>
    </w:p>
    <w:p w:rsidR="00000000" w:rsidDel="00000000" w:rsidP="00000000" w:rsidRDefault="00000000" w:rsidRPr="00000000" w14:paraId="0000005F">
      <w:pPr>
        <w:spacing w:after="240" w:before="240" w:lineRule="auto"/>
        <w:rPr/>
      </w:pPr>
      <w:r w:rsidDel="00000000" w:rsidR="00000000" w:rsidRPr="00000000">
        <w:rPr>
          <w:rtl w:val="0"/>
        </w:rPr>
        <w:t xml:space="preserve">We had three</w:t>
      </w:r>
      <w:r w:rsidDel="00000000" w:rsidR="00000000" w:rsidRPr="00000000">
        <w:rPr>
          <w:rtl w:val="0"/>
        </w:rPr>
        <w:t xml:space="preserve"> participants taking part in the study. All participants were fellow students from a different project group within the same course and were working on the same conversational agent assignment. Consequently, they had a similar level of experience with conversational agent development as we did. No specific cooking background was known for any of the participants.</w:t>
      </w:r>
    </w:p>
    <w:p w:rsidR="00000000" w:rsidDel="00000000" w:rsidP="00000000" w:rsidRDefault="00000000" w:rsidRPr="00000000" w14:paraId="00000060">
      <w:pPr>
        <w:spacing w:after="240" w:before="240" w:lineRule="auto"/>
        <w:rPr/>
      </w:pPr>
      <w:r w:rsidDel="00000000" w:rsidR="00000000" w:rsidRPr="00000000">
        <w:rPr>
          <w:rtl w:val="0"/>
        </w:rPr>
        <w:t xml:space="preserve">Participants interacted individually and separated from each other with Cookpanion via the web interface. They were asked to find a recipe and refine their preferences when prompted. At the end either confirming or rejecting a suggested recipe. </w:t>
      </w:r>
    </w:p>
    <w:p w:rsidR="00000000" w:rsidDel="00000000" w:rsidP="00000000" w:rsidRDefault="00000000" w:rsidRPr="00000000" w14:paraId="00000061">
      <w:pPr>
        <w:spacing w:after="240" w:before="240" w:lineRule="auto"/>
        <w:rPr/>
      </w:pPr>
      <w:r w:rsidDel="00000000" w:rsidR="00000000" w:rsidRPr="00000000">
        <w:rPr>
          <w:rtl w:val="0"/>
        </w:rPr>
        <w:t xml:space="preserve">Before completing the questionnaire, participants briefly discussed their impressions of the system with us. No interaction logs or formal data were collected. We collected data using a post-interaction form containing Likert-scale and categorical questions regarding the users perceived helpfulness, clarity of interaction, effectiveness of filtering, and the appeal of the visuals. Without informing the users, we informally observed participants during the interaction, noting verbal behavior and non-verbal reactions. Purposely unannounced in the hope for genuine reactions to give us clues on their impression on our Cookpanion. </w:t>
      </w:r>
    </w:p>
    <w:p w:rsidR="00000000" w:rsidDel="00000000" w:rsidP="00000000" w:rsidRDefault="00000000" w:rsidRPr="00000000" w14:paraId="00000062">
      <w:pPr>
        <w:pStyle w:val="Heading3"/>
        <w:keepNext w:val="0"/>
        <w:keepLines w:val="0"/>
        <w:spacing w:before="280" w:lineRule="auto"/>
        <w:rPr>
          <w:b w:val="1"/>
          <w:bCs w:val="1"/>
          <w:color w:val="000000"/>
          <w:sz w:val="24"/>
          <w:szCs w:val="24"/>
        </w:rPr>
      </w:pPr>
      <w:bookmarkStart w:colFirst="0" w:colLast="0" w:name="_usg0xbyc4dhk" w:id="20"/>
      <w:bookmarkEnd w:id="20"/>
      <w:r w:rsidDel="00000000" w:rsidR="00000000" w:rsidRPr="00000000">
        <w:rPr>
          <w:b w:val="1"/>
          <w:bCs w:val="1"/>
          <w:color w:val="000000"/>
          <w:sz w:val="24"/>
          <w:szCs w:val="24"/>
          <w:rtl w:val="0"/>
        </w:rPr>
        <w:t xml:space="preserve">Results from the Study</w:t>
      </w:r>
    </w:p>
    <w:p w:rsidR="00000000" w:rsidDel="00000000" w:rsidP="00000000" w:rsidRDefault="00000000" w:rsidRPr="00000000" w14:paraId="00000063">
      <w:pPr>
        <w:spacing w:after="240" w:before="240" w:lineRule="auto"/>
        <w:rPr/>
      </w:pPr>
      <w:r w:rsidDel="00000000" w:rsidR="00000000" w:rsidRPr="00000000">
        <w:rPr>
          <w:rtl w:val="0"/>
        </w:rPr>
        <w:t xml:space="preserve">Two out of three participants successfully completed the task and confirmed a recipe. One participant did not fully complete the task, indicating some difficulty in reaching a satisfactory outcome. </w:t>
      </w:r>
    </w:p>
    <w:p w:rsidR="00000000" w:rsidDel="00000000" w:rsidP="00000000" w:rsidRDefault="00000000" w:rsidRPr="00000000" w14:paraId="00000064">
      <w:pPr>
        <w:spacing w:after="240" w:before="240" w:lineRule="auto"/>
        <w:rPr/>
      </w:pPr>
      <w:r w:rsidDel="00000000" w:rsidR="00000000" w:rsidRPr="00000000">
        <w:rPr>
          <w:rtl w:val="0"/>
        </w:rPr>
        <w:t xml:space="preserve">Participants rated the helpfulness of the conversational agent on a five-point scale, resulting in scores of 3, 4, and 4 (mean = 3.67). All participants reported that they were able to refine their preferences after the initial prompt. Two participants indicated that the filtering worked as expected, one reporting partial effectiveness. Additionally, one of the three participants felt that the interaction contained unnecessary steps. The appeal of the web interface was rated with scores of 4, 4, and 3 (mean = 3.67). </w:t>
      </w:r>
    </w:p>
    <w:p w:rsidR="00000000" w:rsidDel="00000000" w:rsidP="00000000" w:rsidRDefault="00000000" w:rsidRPr="00000000" w14:paraId="00000065">
      <w:pPr>
        <w:spacing w:after="240" w:before="240" w:lineRule="auto"/>
        <w:rPr/>
      </w:pPr>
      <w:r w:rsidDel="00000000" w:rsidR="00000000" w:rsidRPr="00000000">
        <w:rPr>
          <w:rtl w:val="0"/>
        </w:rPr>
        <w:t xml:space="preserve">The average system response time was approximately</w:t>
      </w:r>
      <w:r w:rsidDel="00000000" w:rsidR="00000000" w:rsidRPr="00000000">
        <w:rPr>
          <w:color w:val="ff0000"/>
          <w:rtl w:val="0"/>
        </w:rPr>
        <w:t xml:space="preserve"> ___ ___ </w:t>
      </w:r>
      <w:r w:rsidDel="00000000" w:rsidR="00000000" w:rsidRPr="00000000">
        <w:rPr>
          <w:rtl w:val="0"/>
        </w:rPr>
        <w:t xml:space="preserve">per system turn. The observed error rate, defined as the proportion of utterances requiring repetition or reformulation, was around </w:t>
      </w:r>
      <w:r w:rsidDel="00000000" w:rsidR="00000000" w:rsidRPr="00000000">
        <w:rPr>
          <w:color w:val="ff0000"/>
          <w:rtl w:val="0"/>
        </w:rPr>
        <w:t xml:space="preserve">___ ___</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Qualitative feedback was generally positive. One participant noted that the interface “looked clean and well-organized” and that the system responded very quickly to spoken input, particularly in comparison to their own project’s agent. We also observed that humorous system responses resulted in positive reactions from the fellow students such as smiling and audible laughter.</w:t>
      </w:r>
    </w:p>
    <w:p w:rsidR="00000000" w:rsidDel="00000000" w:rsidP="00000000" w:rsidRDefault="00000000" w:rsidRPr="00000000" w14:paraId="00000067">
      <w:pPr>
        <w:pStyle w:val="Heading3"/>
        <w:keepNext w:val="0"/>
        <w:keepLines w:val="0"/>
        <w:spacing w:before="280" w:lineRule="auto"/>
        <w:rPr>
          <w:b w:val="1"/>
          <w:bCs w:val="1"/>
          <w:color w:val="000000"/>
          <w:sz w:val="24"/>
          <w:szCs w:val="24"/>
        </w:rPr>
      </w:pPr>
      <w:bookmarkStart w:colFirst="0" w:colLast="0" w:name="_cfq29dagssne" w:id="21"/>
      <w:bookmarkEnd w:id="21"/>
      <w:r w:rsidDel="00000000" w:rsidR="00000000" w:rsidRPr="00000000">
        <w:rPr>
          <w:b w:val="1"/>
          <w:bCs w:val="1"/>
          <w:color w:val="000000"/>
          <w:sz w:val="24"/>
          <w:szCs w:val="24"/>
          <w:rtl w:val="0"/>
        </w:rPr>
        <w:t xml:space="preserve">Analysis</w:t>
      </w:r>
    </w:p>
    <w:p w:rsidR="00000000" w:rsidDel="00000000" w:rsidP="00000000" w:rsidRDefault="00000000" w:rsidRPr="00000000" w14:paraId="00000068">
      <w:pPr>
        <w:spacing w:after="240" w:before="240" w:lineRule="auto"/>
        <w:rPr/>
      </w:pPr>
      <w:r w:rsidDel="00000000" w:rsidR="00000000" w:rsidRPr="00000000">
        <w:rPr>
          <w:rtl w:val="0"/>
        </w:rPr>
        <w:t xml:space="preserve">Overall the pilot study indicated that our Cookpanion effectively supports conversational recipe recommendation at a basic level. Participants were generally able to express preferences naturally, refine constraints when asked, and interpret the visual recipe overview appropriately once a certain number of recipes was reached.</w:t>
      </w:r>
    </w:p>
    <w:p w:rsidR="00000000" w:rsidDel="00000000" w:rsidP="00000000" w:rsidRDefault="00000000" w:rsidRPr="00000000" w14:paraId="00000069">
      <w:pPr>
        <w:spacing w:after="240" w:before="240" w:lineRule="auto"/>
        <w:rPr>
          <w:b w:val="1"/>
          <w:bCs w:val="1"/>
          <w:color w:val="ff0000"/>
        </w:rPr>
      </w:pPr>
      <w:r w:rsidDel="00000000" w:rsidR="00000000" w:rsidRPr="00000000">
        <w:rPr>
          <w:rtl w:val="0"/>
        </w:rPr>
        <w:t xml:space="preserve">At the same time, reports of unnecessary dialogue steps and observed hesitation suggest that the dialogue strategy could better adapt to the specificity of user input. Users were sometimes uncertain about how much detail was required, indicating that clearer feedback about the system’s current state was needed. Also the observed positive reactions to humorous responses suggest that light, context-appropriate humor can enhance user engagement, even within a task-oriented dialogue system.</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y.el.haddouchi@student.vu.nl" TargetMode="External"/><Relationship Id="rId10" Type="http://schemas.openxmlformats.org/officeDocument/2006/relationships/hyperlink" Target="http://student.vu.nl" TargetMode="External"/><Relationship Id="rId9" Type="http://schemas.openxmlformats.org/officeDocument/2006/relationships/hyperlink" Target="mailto:y.el.haddouchi@student.vu.nl" TargetMode="External"/><Relationship Id="rId5" Type="http://schemas.openxmlformats.org/officeDocument/2006/relationships/styles" Target="styles.xml"/><Relationship Id="rId6" Type="http://schemas.openxmlformats.org/officeDocument/2006/relationships/hyperlink" Target="mailto:y.el.haddouchi@student.vu.nl" TargetMode="External"/><Relationship Id="rId7" Type="http://schemas.openxmlformats.org/officeDocument/2006/relationships/hyperlink" Target="mailto:y.el.haddouchi@student.vu.nl" TargetMode="External"/><Relationship Id="rId8" Type="http://schemas.openxmlformats.org/officeDocument/2006/relationships/hyperlink" Target="mailto:y.el.haddouchi@student.vu.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