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r w:rsidR="00526EF2">
        <w:t>products</w:t>
      </w:r>
      <w:r>
        <w:t>/site/list*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</w:t>
      </w:r>
      <w:r w:rsidR="009273BE">
        <w:t xml:space="preserve"> (va oltre il footer)</w:t>
      </w:r>
      <w:r>
        <w:t>.</w:t>
      </w:r>
    </w:p>
    <w:p w:rsidR="00D1706E" w:rsidRDefault="00D1706E" w:rsidP="007925DD">
      <w:pPr>
        <w:pStyle w:val="Paragrafoelenco"/>
        <w:numPr>
          <w:ilvl w:val="1"/>
          <w:numId w:val="3"/>
        </w:numPr>
      </w:pPr>
      <w:r>
        <w:t>Nello slider centrale della home mettere un altezza fissa per l’immagine in modo che il content sia gradevole per un monitor 1280x720.</w:t>
      </w:r>
    </w:p>
    <w:p w:rsidR="006A229E" w:rsidRDefault="006A229E" w:rsidP="007925DD">
      <w:pPr>
        <w:pStyle w:val="Paragrafoelenco"/>
        <w:numPr>
          <w:ilvl w:val="1"/>
          <w:numId w:val="3"/>
        </w:numPr>
      </w:pPr>
      <w:r>
        <w:t>NOTA: ho pensato che se mettessimo un max height sull’immagine uguale ad un min height nel menu (450/500 px</w:t>
      </w:r>
      <w:bookmarkStart w:id="0" w:name="_GoBack"/>
      <w:bookmarkEnd w:id="0"/>
      <w:r>
        <w:t xml:space="preserve"> per stare nella risoluzione sopra indicata) non verrebbe male che ne dici? È fattibile??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9273BE" w:rsidRDefault="009273BE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69</cp:revision>
  <dcterms:created xsi:type="dcterms:W3CDTF">2013-09-06T13:10:00Z</dcterms:created>
  <dcterms:modified xsi:type="dcterms:W3CDTF">2013-10-07T10:47:00Z</dcterms:modified>
</cp:coreProperties>
</file>