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3DEF46CC" w:rsidR="009B054C" w:rsidRPr="00F04164" w:rsidRDefault="00F04164" w:rsidP="009B5873">
          <w:pPr>
            <w:pStyle w:val="Rubrik"/>
            <w:spacing w:before="960"/>
            <w:rPr>
              <w:color w:val="E7DAC5" w:themeColor="accent2"/>
            </w:rPr>
          </w:pPr>
          <w:sdt>
            <w:sdtPr>
              <w:rPr>
                <w:color w:val="E7DAC5" w:themeColor="accent2"/>
                <w:sz w:val="72"/>
                <w:szCs w:val="4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4973EE" w:rsidRPr="00F04164">
                <w:rPr>
                  <w:color w:val="E7DAC5" w:themeColor="accent2"/>
                  <w:sz w:val="72"/>
                  <w:szCs w:val="44"/>
                </w:rPr>
                <w:t>Personuppgiftstjänsten</w:t>
              </w:r>
              <w:r w:rsidR="004973EE" w:rsidRPr="00F04164">
                <w:rPr>
                  <w:color w:val="E7DAC5" w:themeColor="accent2"/>
                  <w:sz w:val="72"/>
                  <w:szCs w:val="44"/>
                </w:rPr>
                <w:br/>
                <w:t>(Strategicresourcemanagement.persons.person)</w:t>
              </w:r>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25A529CF" w:rsidR="009B054C" w:rsidRPr="00F04164" w:rsidRDefault="004973EE" w:rsidP="00E263C7">
              <w:pPr>
                <w:pStyle w:val="Underrubrik"/>
                <w:rPr>
                  <w:color w:val="FFFFFF" w:themeColor="background1"/>
                  <w:sz w:val="42"/>
                  <w:szCs w:val="42"/>
                </w:rPr>
              </w:pPr>
              <w:r w:rsidRPr="00F04164">
                <w:rPr>
                  <w:color w:val="FFFFFF" w:themeColor="background1"/>
                  <w:sz w:val="42"/>
                  <w:szCs w:val="42"/>
                  <w:lang w:val="da-DK"/>
                </w:rPr>
                <w:t xml:space="preserve">Arkitekturella beslut </w:t>
              </w:r>
              <w:r w:rsidRPr="00F04164">
                <w:rPr>
                  <w:color w:val="FFFFFF" w:themeColor="background1"/>
                  <w:sz w:val="42"/>
                  <w:szCs w:val="42"/>
                  <w:lang w:val="da-DK"/>
                </w:rPr>
                <w:br/>
                <w:t>Version 5.</w:t>
              </w:r>
              <w:r w:rsidR="00D0110A" w:rsidRPr="00F04164">
                <w:rPr>
                  <w:color w:val="FFFFFF" w:themeColor="background1"/>
                  <w:sz w:val="42"/>
                  <w:szCs w:val="42"/>
                  <w:lang w:val="da-DK"/>
                </w:rPr>
                <w:t>1</w:t>
              </w:r>
              <w:r w:rsidRPr="00F04164">
                <w:rPr>
                  <w:color w:val="FFFFFF" w:themeColor="background1"/>
                  <w:sz w:val="42"/>
                  <w:szCs w:val="42"/>
                  <w:lang w:val="da-DK"/>
                </w:rPr>
                <w:br/>
                <w:t>2024-</w:t>
              </w:r>
              <w:r w:rsidR="00FA1A63" w:rsidRPr="00F04164">
                <w:rPr>
                  <w:color w:val="FFFFFF" w:themeColor="background1"/>
                  <w:sz w:val="42"/>
                  <w:szCs w:val="42"/>
                  <w:lang w:val="da-DK"/>
                </w:rPr>
                <w:t>11</w:t>
              </w:r>
              <w:r w:rsidRPr="00F04164">
                <w:rPr>
                  <w:color w:val="FFFFFF" w:themeColor="background1"/>
                  <w:sz w:val="42"/>
                  <w:szCs w:val="42"/>
                  <w:lang w:val="da-DK"/>
                </w:rPr>
                <w:t>-</w:t>
              </w:r>
              <w:r w:rsidR="00FA1A63" w:rsidRPr="00F04164">
                <w:rPr>
                  <w:color w:val="FFFFFF" w:themeColor="background1"/>
                  <w:sz w:val="42"/>
                  <w:szCs w:val="42"/>
                  <w:lang w:val="da-DK"/>
                </w:rPr>
                <w:t>28</w:t>
              </w:r>
            </w:p>
          </w:sdtContent>
        </w:sdt>
        <w:p w14:paraId="48645010" w14:textId="77777777" w:rsidR="009B054C" w:rsidRPr="00F04164" w:rsidRDefault="009B054C" w:rsidP="009B5873">
          <w:r w:rsidRPr="00F04164">
            <w:rPr>
              <w:noProof/>
            </w:rPr>
            <w:drawing>
              <wp:anchor distT="0" distB="0" distL="114300" distR="114300" simplePos="0" relativeHeight="251658240"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4164">
            <w:rPr>
              <w:noProof/>
              <w:lang w:val="da-DK"/>
            </w:rPr>
            <w:drawing>
              <wp:anchor distT="0" distB="0" distL="114300" distR="114300" simplePos="0" relativeHeight="251658241"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F04164">
            <w:br w:type="page"/>
          </w:r>
        </w:p>
      </w:sdtContent>
    </w:sdt>
    <w:sdt>
      <w:sdtPr>
        <w:rPr>
          <w:rFonts w:asciiTheme="minorHAnsi" w:eastAsiaTheme="minorEastAsia" w:hAnsiTheme="minorHAnsi" w:cstheme="minorBidi"/>
          <w:b w:val="0"/>
          <w:color w:val="auto"/>
          <w:sz w:val="20"/>
          <w:szCs w:val="20"/>
        </w:rPr>
        <w:id w:val="1422993426"/>
        <w:docPartObj>
          <w:docPartGallery w:val="Table of Contents"/>
          <w:docPartUnique/>
        </w:docPartObj>
      </w:sdtPr>
      <w:sdtEndPr>
        <w:rPr>
          <w:bCs/>
        </w:rPr>
      </w:sdtEndPr>
      <w:sdtContent>
        <w:p w14:paraId="710D9DD6" w14:textId="26627680" w:rsidR="00CB2987" w:rsidRPr="00F04164" w:rsidRDefault="00CB2987">
          <w:pPr>
            <w:pStyle w:val="Innehllsfrteckningsrubrik"/>
          </w:pPr>
          <w:r w:rsidRPr="00F04164">
            <w:t>Innehåll</w:t>
          </w:r>
        </w:p>
        <w:p w14:paraId="659EDB36" w14:textId="384AF34B" w:rsidR="00CB2987" w:rsidRPr="00F04164" w:rsidRDefault="00CB2987">
          <w:pPr>
            <w:pStyle w:val="Innehll1"/>
            <w:rPr>
              <w:b w:val="0"/>
              <w:kern w:val="2"/>
              <w:sz w:val="22"/>
              <w:szCs w:val="22"/>
              <w14:ligatures w14:val="standardContextual"/>
            </w:rPr>
          </w:pPr>
          <w:r w:rsidRPr="00F04164">
            <w:fldChar w:fldCharType="begin"/>
          </w:r>
          <w:r w:rsidRPr="00F04164">
            <w:instrText xml:space="preserve"> TOC \o "1-3" \h \z \u </w:instrText>
          </w:r>
          <w:r w:rsidRPr="00F04164">
            <w:fldChar w:fldCharType="separate"/>
          </w:r>
          <w:hyperlink w:anchor="_Toc161819912" w:history="1">
            <w:r w:rsidRPr="00F04164">
              <w:rPr>
                <w:rStyle w:val="Hyperlnk"/>
              </w:rPr>
              <w:t>Revisionshistorik</w:t>
            </w:r>
            <w:r w:rsidRPr="00F04164">
              <w:rPr>
                <w:webHidden/>
              </w:rPr>
              <w:tab/>
            </w:r>
            <w:r w:rsidRPr="00F04164">
              <w:rPr>
                <w:webHidden/>
              </w:rPr>
              <w:fldChar w:fldCharType="begin"/>
            </w:r>
            <w:r w:rsidRPr="00F04164">
              <w:rPr>
                <w:webHidden/>
              </w:rPr>
              <w:instrText xml:space="preserve"> PAGEREF _Toc161819912 \h </w:instrText>
            </w:r>
            <w:r w:rsidRPr="00F04164">
              <w:rPr>
                <w:webHidden/>
              </w:rPr>
            </w:r>
            <w:r w:rsidRPr="00F04164">
              <w:rPr>
                <w:webHidden/>
              </w:rPr>
              <w:fldChar w:fldCharType="separate"/>
            </w:r>
            <w:r w:rsidRPr="00F04164">
              <w:rPr>
                <w:webHidden/>
              </w:rPr>
              <w:t>1</w:t>
            </w:r>
            <w:r w:rsidRPr="00F04164">
              <w:rPr>
                <w:webHidden/>
              </w:rPr>
              <w:fldChar w:fldCharType="end"/>
            </w:r>
          </w:hyperlink>
        </w:p>
        <w:p w14:paraId="1A4C8242" w14:textId="7ADA004B" w:rsidR="00CB2987" w:rsidRPr="00F04164" w:rsidRDefault="00CB2987">
          <w:pPr>
            <w:pStyle w:val="Innehll1"/>
            <w:rPr>
              <w:b w:val="0"/>
              <w:kern w:val="2"/>
              <w:sz w:val="22"/>
              <w:szCs w:val="22"/>
              <w14:ligatures w14:val="standardContextual"/>
            </w:rPr>
          </w:pPr>
          <w:hyperlink w:anchor="_Toc161819913" w:history="1">
            <w:r w:rsidRPr="00F04164">
              <w:rPr>
                <w:rStyle w:val="Hyperlnk"/>
              </w:rPr>
              <w:t>Referenser</w:t>
            </w:r>
            <w:r w:rsidRPr="00F04164">
              <w:rPr>
                <w:webHidden/>
              </w:rPr>
              <w:tab/>
            </w:r>
            <w:r w:rsidRPr="00F04164">
              <w:rPr>
                <w:webHidden/>
              </w:rPr>
              <w:fldChar w:fldCharType="begin"/>
            </w:r>
            <w:r w:rsidRPr="00F04164">
              <w:rPr>
                <w:webHidden/>
              </w:rPr>
              <w:instrText xml:space="preserve"> PAGEREF _Toc161819913 \h </w:instrText>
            </w:r>
            <w:r w:rsidRPr="00F04164">
              <w:rPr>
                <w:webHidden/>
              </w:rPr>
            </w:r>
            <w:r w:rsidRPr="00F04164">
              <w:rPr>
                <w:webHidden/>
              </w:rPr>
              <w:fldChar w:fldCharType="separate"/>
            </w:r>
            <w:r w:rsidRPr="00F04164">
              <w:rPr>
                <w:webHidden/>
              </w:rPr>
              <w:t>2</w:t>
            </w:r>
            <w:r w:rsidRPr="00F04164">
              <w:rPr>
                <w:webHidden/>
              </w:rPr>
              <w:fldChar w:fldCharType="end"/>
            </w:r>
          </w:hyperlink>
        </w:p>
        <w:p w14:paraId="042DD713" w14:textId="1C0994A6" w:rsidR="00CB2987" w:rsidRPr="00F04164" w:rsidRDefault="00CB2987">
          <w:pPr>
            <w:pStyle w:val="Innehll1"/>
            <w:rPr>
              <w:b w:val="0"/>
              <w:kern w:val="2"/>
              <w:sz w:val="22"/>
              <w:szCs w:val="22"/>
              <w14:ligatures w14:val="standardContextual"/>
            </w:rPr>
          </w:pPr>
          <w:hyperlink w:anchor="_Toc161819914" w:history="1">
            <w:r w:rsidRPr="00F04164">
              <w:rPr>
                <w:rStyle w:val="Hyperlnk"/>
              </w:rPr>
              <w:t>1.</w:t>
            </w:r>
            <w:r w:rsidRPr="00F04164">
              <w:rPr>
                <w:b w:val="0"/>
                <w:kern w:val="2"/>
                <w:sz w:val="22"/>
                <w:szCs w:val="22"/>
                <w14:ligatures w14:val="standardContextual"/>
              </w:rPr>
              <w:tab/>
            </w:r>
            <w:r w:rsidRPr="00F04164">
              <w:rPr>
                <w:rStyle w:val="Hyperlnk"/>
              </w:rPr>
              <w:t>Inledning</w:t>
            </w:r>
            <w:r w:rsidRPr="00F04164">
              <w:rPr>
                <w:webHidden/>
              </w:rPr>
              <w:tab/>
            </w:r>
            <w:r w:rsidRPr="00F04164">
              <w:rPr>
                <w:webHidden/>
              </w:rPr>
              <w:fldChar w:fldCharType="begin"/>
            </w:r>
            <w:r w:rsidRPr="00F04164">
              <w:rPr>
                <w:webHidden/>
              </w:rPr>
              <w:instrText xml:space="preserve"> PAGEREF _Toc161819914 \h </w:instrText>
            </w:r>
            <w:r w:rsidRPr="00F04164">
              <w:rPr>
                <w:webHidden/>
              </w:rPr>
            </w:r>
            <w:r w:rsidRPr="00F04164">
              <w:rPr>
                <w:webHidden/>
              </w:rPr>
              <w:fldChar w:fldCharType="separate"/>
            </w:r>
            <w:r w:rsidRPr="00F04164">
              <w:rPr>
                <w:webHidden/>
              </w:rPr>
              <w:t>3</w:t>
            </w:r>
            <w:r w:rsidRPr="00F04164">
              <w:rPr>
                <w:webHidden/>
              </w:rPr>
              <w:fldChar w:fldCharType="end"/>
            </w:r>
          </w:hyperlink>
        </w:p>
        <w:p w14:paraId="6DA0B71C" w14:textId="47C40057" w:rsidR="00CB2987" w:rsidRPr="00F04164" w:rsidRDefault="00CB2987">
          <w:pPr>
            <w:pStyle w:val="Innehll2"/>
            <w:tabs>
              <w:tab w:val="left" w:pos="1361"/>
            </w:tabs>
            <w:rPr>
              <w:kern w:val="2"/>
              <w:sz w:val="22"/>
              <w:szCs w:val="22"/>
              <w:lang w:eastAsia="sv-SE"/>
              <w14:ligatures w14:val="standardContextual"/>
            </w:rPr>
          </w:pPr>
          <w:hyperlink w:anchor="_Toc161819915" w:history="1">
            <w:r w:rsidRPr="00F04164">
              <w:rPr>
                <w:rStyle w:val="Hyperlnk"/>
              </w:rPr>
              <w:t>1.1</w:t>
            </w:r>
            <w:r w:rsidRPr="00F04164">
              <w:rPr>
                <w:kern w:val="2"/>
                <w:sz w:val="22"/>
                <w:szCs w:val="22"/>
                <w:lang w:eastAsia="sv-SE"/>
                <w14:ligatures w14:val="standardContextual"/>
              </w:rPr>
              <w:tab/>
            </w:r>
            <w:r w:rsidRPr="00F04164">
              <w:rPr>
                <w:rStyle w:val="Hyperlnk"/>
              </w:rPr>
              <w:t>Syfte</w:t>
            </w:r>
            <w:r w:rsidRPr="00F04164">
              <w:rPr>
                <w:webHidden/>
              </w:rPr>
              <w:tab/>
            </w:r>
            <w:r w:rsidRPr="00F04164">
              <w:rPr>
                <w:webHidden/>
              </w:rPr>
              <w:fldChar w:fldCharType="begin"/>
            </w:r>
            <w:r w:rsidRPr="00F04164">
              <w:rPr>
                <w:webHidden/>
              </w:rPr>
              <w:instrText xml:space="preserve"> PAGEREF _Toc161819915 \h </w:instrText>
            </w:r>
            <w:r w:rsidRPr="00F04164">
              <w:rPr>
                <w:webHidden/>
              </w:rPr>
            </w:r>
            <w:r w:rsidRPr="00F04164">
              <w:rPr>
                <w:webHidden/>
              </w:rPr>
              <w:fldChar w:fldCharType="separate"/>
            </w:r>
            <w:r w:rsidRPr="00F04164">
              <w:rPr>
                <w:webHidden/>
              </w:rPr>
              <w:t>3</w:t>
            </w:r>
            <w:r w:rsidRPr="00F04164">
              <w:rPr>
                <w:webHidden/>
              </w:rPr>
              <w:fldChar w:fldCharType="end"/>
            </w:r>
          </w:hyperlink>
        </w:p>
        <w:p w14:paraId="499DAAC0" w14:textId="7FA25385" w:rsidR="00CB2987" w:rsidRPr="00F04164" w:rsidRDefault="00CB2987">
          <w:pPr>
            <w:pStyle w:val="Innehll2"/>
            <w:tabs>
              <w:tab w:val="left" w:pos="1361"/>
            </w:tabs>
            <w:rPr>
              <w:kern w:val="2"/>
              <w:sz w:val="22"/>
              <w:szCs w:val="22"/>
              <w:lang w:eastAsia="sv-SE"/>
              <w14:ligatures w14:val="standardContextual"/>
            </w:rPr>
          </w:pPr>
          <w:hyperlink w:anchor="_Toc161819916" w:history="1">
            <w:r w:rsidRPr="00F04164">
              <w:rPr>
                <w:rStyle w:val="Hyperlnk"/>
              </w:rPr>
              <w:t>1.2</w:t>
            </w:r>
            <w:r w:rsidRPr="00F04164">
              <w:rPr>
                <w:kern w:val="2"/>
                <w:sz w:val="22"/>
                <w:szCs w:val="22"/>
                <w:lang w:eastAsia="sv-SE"/>
                <w14:ligatures w14:val="standardContextual"/>
              </w:rPr>
              <w:tab/>
            </w:r>
            <w:r w:rsidRPr="00F04164">
              <w:rPr>
                <w:rStyle w:val="Hyperlnk"/>
              </w:rPr>
              <w:t>Begrepp</w:t>
            </w:r>
            <w:r w:rsidRPr="00F04164">
              <w:rPr>
                <w:webHidden/>
              </w:rPr>
              <w:tab/>
            </w:r>
            <w:r w:rsidRPr="00F04164">
              <w:rPr>
                <w:webHidden/>
              </w:rPr>
              <w:fldChar w:fldCharType="begin"/>
            </w:r>
            <w:r w:rsidRPr="00F04164">
              <w:rPr>
                <w:webHidden/>
              </w:rPr>
              <w:instrText xml:space="preserve"> PAGEREF _Toc161819916 \h </w:instrText>
            </w:r>
            <w:r w:rsidRPr="00F04164">
              <w:rPr>
                <w:webHidden/>
              </w:rPr>
            </w:r>
            <w:r w:rsidRPr="00F04164">
              <w:rPr>
                <w:webHidden/>
              </w:rPr>
              <w:fldChar w:fldCharType="separate"/>
            </w:r>
            <w:r w:rsidRPr="00F04164">
              <w:rPr>
                <w:webHidden/>
              </w:rPr>
              <w:t>3</w:t>
            </w:r>
            <w:r w:rsidRPr="00F04164">
              <w:rPr>
                <w:webHidden/>
              </w:rPr>
              <w:fldChar w:fldCharType="end"/>
            </w:r>
          </w:hyperlink>
        </w:p>
        <w:p w14:paraId="40AC7213" w14:textId="11C88ED4" w:rsidR="00CB2987" w:rsidRPr="00F04164" w:rsidRDefault="00CB2987">
          <w:pPr>
            <w:pStyle w:val="Innehll1"/>
            <w:rPr>
              <w:b w:val="0"/>
              <w:kern w:val="2"/>
              <w:sz w:val="22"/>
              <w:szCs w:val="22"/>
              <w14:ligatures w14:val="standardContextual"/>
            </w:rPr>
          </w:pPr>
          <w:hyperlink w:anchor="_Toc161819917" w:history="1">
            <w:r w:rsidRPr="00F04164">
              <w:rPr>
                <w:rStyle w:val="Hyperlnk"/>
              </w:rPr>
              <w:t>2.</w:t>
            </w:r>
            <w:r w:rsidRPr="00F04164">
              <w:rPr>
                <w:b w:val="0"/>
                <w:kern w:val="2"/>
                <w:sz w:val="22"/>
                <w:szCs w:val="22"/>
                <w14:ligatures w14:val="standardContextual"/>
              </w:rPr>
              <w:tab/>
            </w:r>
            <w:r w:rsidRPr="00F04164">
              <w:rPr>
                <w:rStyle w:val="Hyperlnk"/>
              </w:rPr>
              <w:t>Arkitekturella beslut</w:t>
            </w:r>
            <w:r w:rsidRPr="00F04164">
              <w:rPr>
                <w:webHidden/>
              </w:rPr>
              <w:tab/>
            </w:r>
            <w:r w:rsidRPr="00F04164">
              <w:rPr>
                <w:webHidden/>
              </w:rPr>
              <w:fldChar w:fldCharType="begin"/>
            </w:r>
            <w:r w:rsidRPr="00F04164">
              <w:rPr>
                <w:webHidden/>
              </w:rPr>
              <w:instrText xml:space="preserve"> PAGEREF _Toc161819917 \h </w:instrText>
            </w:r>
            <w:r w:rsidRPr="00F04164">
              <w:rPr>
                <w:webHidden/>
              </w:rPr>
            </w:r>
            <w:r w:rsidRPr="00F04164">
              <w:rPr>
                <w:webHidden/>
              </w:rPr>
              <w:fldChar w:fldCharType="separate"/>
            </w:r>
            <w:r w:rsidRPr="00F04164">
              <w:rPr>
                <w:webHidden/>
              </w:rPr>
              <w:t>4</w:t>
            </w:r>
            <w:r w:rsidRPr="00F04164">
              <w:rPr>
                <w:webHidden/>
              </w:rPr>
              <w:fldChar w:fldCharType="end"/>
            </w:r>
          </w:hyperlink>
        </w:p>
        <w:p w14:paraId="32A11314" w14:textId="415D190D" w:rsidR="00CB2987" w:rsidRPr="00F04164" w:rsidRDefault="00CB2987">
          <w:pPr>
            <w:pStyle w:val="Innehll2"/>
            <w:tabs>
              <w:tab w:val="left" w:pos="1361"/>
            </w:tabs>
            <w:rPr>
              <w:kern w:val="2"/>
              <w:sz w:val="22"/>
              <w:szCs w:val="22"/>
              <w:lang w:eastAsia="sv-SE"/>
              <w14:ligatures w14:val="standardContextual"/>
            </w:rPr>
          </w:pPr>
          <w:hyperlink w:anchor="_Toc161819918" w:history="1">
            <w:r w:rsidRPr="00F04164">
              <w:rPr>
                <w:rStyle w:val="Hyperlnk"/>
              </w:rPr>
              <w:t>2.1</w:t>
            </w:r>
            <w:r w:rsidRPr="00F04164">
              <w:rPr>
                <w:kern w:val="2"/>
                <w:sz w:val="22"/>
                <w:szCs w:val="22"/>
                <w:lang w:eastAsia="sv-SE"/>
                <w14:ligatures w14:val="standardContextual"/>
              </w:rPr>
              <w:tab/>
            </w:r>
            <w:r w:rsidRPr="00F04164">
              <w:rPr>
                <w:rStyle w:val="Hyperlnk"/>
              </w:rPr>
              <w:t>AB: AB: Användning av profiler i tjänstekontrakt</w:t>
            </w:r>
            <w:r w:rsidRPr="00F04164">
              <w:rPr>
                <w:webHidden/>
              </w:rPr>
              <w:tab/>
            </w:r>
            <w:r w:rsidRPr="00F04164">
              <w:rPr>
                <w:webHidden/>
              </w:rPr>
              <w:fldChar w:fldCharType="begin"/>
            </w:r>
            <w:r w:rsidRPr="00F04164">
              <w:rPr>
                <w:webHidden/>
              </w:rPr>
              <w:instrText xml:space="preserve"> PAGEREF _Toc161819918 \h </w:instrText>
            </w:r>
            <w:r w:rsidRPr="00F04164">
              <w:rPr>
                <w:webHidden/>
              </w:rPr>
            </w:r>
            <w:r w:rsidRPr="00F04164">
              <w:rPr>
                <w:webHidden/>
              </w:rPr>
              <w:fldChar w:fldCharType="separate"/>
            </w:r>
            <w:r w:rsidRPr="00F04164">
              <w:rPr>
                <w:webHidden/>
              </w:rPr>
              <w:t>4</w:t>
            </w:r>
            <w:r w:rsidRPr="00F04164">
              <w:rPr>
                <w:webHidden/>
              </w:rPr>
              <w:fldChar w:fldCharType="end"/>
            </w:r>
          </w:hyperlink>
        </w:p>
        <w:p w14:paraId="6865A760" w14:textId="74715C24" w:rsidR="00CB2987" w:rsidRPr="00F04164" w:rsidRDefault="00CB2987">
          <w:pPr>
            <w:pStyle w:val="Innehll2"/>
            <w:tabs>
              <w:tab w:val="left" w:pos="1361"/>
            </w:tabs>
            <w:rPr>
              <w:kern w:val="2"/>
              <w:sz w:val="22"/>
              <w:szCs w:val="22"/>
              <w:lang w:eastAsia="sv-SE"/>
              <w14:ligatures w14:val="standardContextual"/>
            </w:rPr>
          </w:pPr>
          <w:hyperlink w:anchor="_Toc161819919" w:history="1">
            <w:r w:rsidRPr="00F04164">
              <w:rPr>
                <w:rStyle w:val="Hyperlnk"/>
              </w:rPr>
              <w:t>2.2</w:t>
            </w:r>
            <w:r w:rsidRPr="00F04164">
              <w:rPr>
                <w:kern w:val="2"/>
                <w:sz w:val="22"/>
                <w:szCs w:val="22"/>
                <w:lang w:eastAsia="sv-SE"/>
                <w14:ligatures w14:val="standardContextual"/>
              </w:rPr>
              <w:tab/>
            </w:r>
            <w:r w:rsidRPr="00F04164">
              <w:rPr>
                <w:rStyle w:val="Hyperlnk"/>
              </w:rPr>
              <w:t>AB: Avvikelse gällande versionsnummerhantering</w:t>
            </w:r>
            <w:r w:rsidRPr="00F04164">
              <w:rPr>
                <w:webHidden/>
              </w:rPr>
              <w:tab/>
            </w:r>
            <w:r w:rsidRPr="00F04164">
              <w:rPr>
                <w:webHidden/>
              </w:rPr>
              <w:fldChar w:fldCharType="begin"/>
            </w:r>
            <w:r w:rsidRPr="00F04164">
              <w:rPr>
                <w:webHidden/>
              </w:rPr>
              <w:instrText xml:space="preserve"> PAGEREF _Toc161819919 \h </w:instrText>
            </w:r>
            <w:r w:rsidRPr="00F04164">
              <w:rPr>
                <w:webHidden/>
              </w:rPr>
            </w:r>
            <w:r w:rsidRPr="00F04164">
              <w:rPr>
                <w:webHidden/>
              </w:rPr>
              <w:fldChar w:fldCharType="separate"/>
            </w:r>
            <w:r w:rsidRPr="00F04164">
              <w:rPr>
                <w:webHidden/>
              </w:rPr>
              <w:t>5</w:t>
            </w:r>
            <w:r w:rsidRPr="00F04164">
              <w:rPr>
                <w:webHidden/>
              </w:rPr>
              <w:fldChar w:fldCharType="end"/>
            </w:r>
          </w:hyperlink>
        </w:p>
        <w:p w14:paraId="1ED30829" w14:textId="7C4FFB3D" w:rsidR="00CB2987" w:rsidRPr="00F04164" w:rsidRDefault="00CB2987">
          <w:pPr>
            <w:pStyle w:val="Innehll2"/>
            <w:tabs>
              <w:tab w:val="left" w:pos="1361"/>
            </w:tabs>
            <w:rPr>
              <w:kern w:val="2"/>
              <w:sz w:val="22"/>
              <w:szCs w:val="22"/>
              <w:lang w:eastAsia="sv-SE"/>
              <w14:ligatures w14:val="standardContextual"/>
            </w:rPr>
          </w:pPr>
          <w:hyperlink w:anchor="_Toc161819920" w:history="1">
            <w:r w:rsidRPr="00F04164">
              <w:rPr>
                <w:rStyle w:val="Hyperlnk"/>
              </w:rPr>
              <w:t>2.3</w:t>
            </w:r>
            <w:r w:rsidRPr="00F04164">
              <w:rPr>
                <w:kern w:val="2"/>
                <w:sz w:val="22"/>
                <w:szCs w:val="22"/>
                <w:lang w:eastAsia="sv-SE"/>
                <w14:ligatures w14:val="standardContextual"/>
              </w:rPr>
              <w:tab/>
            </w:r>
            <w:r w:rsidRPr="00F04164">
              <w:rPr>
                <w:rStyle w:val="Hyperlnk"/>
              </w:rPr>
              <w:t>AB: Avvikelse gällande dokumentation av REST-tjänst i TKBn</w:t>
            </w:r>
            <w:r w:rsidRPr="00F04164">
              <w:rPr>
                <w:webHidden/>
              </w:rPr>
              <w:tab/>
            </w:r>
            <w:r w:rsidRPr="00F04164">
              <w:rPr>
                <w:webHidden/>
              </w:rPr>
              <w:fldChar w:fldCharType="begin"/>
            </w:r>
            <w:r w:rsidRPr="00F04164">
              <w:rPr>
                <w:webHidden/>
              </w:rPr>
              <w:instrText xml:space="preserve"> PAGEREF _Toc161819920 \h </w:instrText>
            </w:r>
            <w:r w:rsidRPr="00F04164">
              <w:rPr>
                <w:webHidden/>
              </w:rPr>
            </w:r>
            <w:r w:rsidRPr="00F04164">
              <w:rPr>
                <w:webHidden/>
              </w:rPr>
              <w:fldChar w:fldCharType="separate"/>
            </w:r>
            <w:r w:rsidRPr="00F04164">
              <w:rPr>
                <w:webHidden/>
              </w:rPr>
              <w:t>6</w:t>
            </w:r>
            <w:r w:rsidRPr="00F04164">
              <w:rPr>
                <w:webHidden/>
              </w:rPr>
              <w:fldChar w:fldCharType="end"/>
            </w:r>
          </w:hyperlink>
        </w:p>
        <w:p w14:paraId="326D15B3" w14:textId="23664B46" w:rsidR="00CB2987" w:rsidRPr="00F04164" w:rsidRDefault="00CB2987">
          <w:r w:rsidRPr="00F04164">
            <w:rPr>
              <w:b/>
              <w:bCs/>
            </w:rPr>
            <w:fldChar w:fldCharType="end"/>
          </w:r>
        </w:p>
      </w:sdtContent>
    </w:sdt>
    <w:p w14:paraId="3BF5FA96" w14:textId="0CAFEE3F" w:rsidR="004D5453" w:rsidRPr="00F04164" w:rsidRDefault="004D5453"/>
    <w:p w14:paraId="6C86BD09" w14:textId="77777777" w:rsidR="0066768F" w:rsidRPr="00F04164" w:rsidRDefault="0066768F" w:rsidP="0066768F">
      <w:pPr>
        <w:pStyle w:val="Tabelltitel"/>
      </w:pPr>
      <w:bookmarkStart w:id="0" w:name="_Toc161819912"/>
      <w:r w:rsidRPr="00F04164">
        <w:t>Revisionshistorik</w:t>
      </w:r>
      <w:bookmarkEnd w:id="0"/>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9"/>
        <w:gridCol w:w="1415"/>
        <w:gridCol w:w="1842"/>
        <w:gridCol w:w="4536"/>
      </w:tblGrid>
      <w:tr w:rsidR="005C4E0C" w:rsidRPr="00F04164" w14:paraId="08DF1232" w14:textId="77777777" w:rsidTr="005C4E0C">
        <w:trPr>
          <w:trHeight w:val="21"/>
        </w:trPr>
        <w:tc>
          <w:tcPr>
            <w:tcW w:w="1279" w:type="dxa"/>
            <w:shd w:val="clear" w:color="auto" w:fill="A33662" w:themeFill="accent1"/>
          </w:tcPr>
          <w:p w14:paraId="080EF80F" w14:textId="77777777" w:rsidR="005C4E0C" w:rsidRPr="00F04164" w:rsidRDefault="005C4E0C" w:rsidP="00FD6A00">
            <w:pPr>
              <w:pStyle w:val="Tabellrubrik"/>
            </w:pPr>
            <w:r w:rsidRPr="00F04164">
              <w:t>Version</w:t>
            </w:r>
          </w:p>
        </w:tc>
        <w:tc>
          <w:tcPr>
            <w:tcW w:w="1415" w:type="dxa"/>
            <w:shd w:val="clear" w:color="auto" w:fill="A33662" w:themeFill="accent1"/>
          </w:tcPr>
          <w:p w14:paraId="414F1F9B" w14:textId="77777777" w:rsidR="005C4E0C" w:rsidRPr="00F04164" w:rsidRDefault="005C4E0C" w:rsidP="00FD6A00">
            <w:pPr>
              <w:pStyle w:val="Tabellrubrik"/>
            </w:pPr>
            <w:r w:rsidRPr="00F04164">
              <w:t>Datum</w:t>
            </w:r>
          </w:p>
        </w:tc>
        <w:tc>
          <w:tcPr>
            <w:tcW w:w="1842" w:type="dxa"/>
            <w:shd w:val="clear" w:color="auto" w:fill="A33662" w:themeFill="accent1"/>
          </w:tcPr>
          <w:p w14:paraId="2B09301F" w14:textId="57333A2B" w:rsidR="005C4E0C" w:rsidRPr="00F04164" w:rsidRDefault="005C4E0C" w:rsidP="00FD6A00">
            <w:pPr>
              <w:pStyle w:val="Tabellrubrik"/>
            </w:pPr>
            <w:r w:rsidRPr="00F04164">
              <w:t>Författare</w:t>
            </w:r>
          </w:p>
        </w:tc>
        <w:tc>
          <w:tcPr>
            <w:tcW w:w="4536" w:type="dxa"/>
            <w:shd w:val="clear" w:color="auto" w:fill="A33662" w:themeFill="accent1"/>
          </w:tcPr>
          <w:p w14:paraId="137C5414" w14:textId="717A09FE" w:rsidR="005C4E0C" w:rsidRPr="00F04164" w:rsidRDefault="005C4E0C" w:rsidP="00FD6A00">
            <w:pPr>
              <w:pStyle w:val="Tabellrubrik"/>
            </w:pPr>
            <w:r w:rsidRPr="00F04164">
              <w:t>Kommentar</w:t>
            </w:r>
          </w:p>
        </w:tc>
      </w:tr>
      <w:tr w:rsidR="005C4E0C" w:rsidRPr="00F04164" w14:paraId="3B177C0F"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1EB381A2" w14:textId="33FF6A94" w:rsidR="005C4E0C" w:rsidRPr="00F04164" w:rsidRDefault="005C4E0C" w:rsidP="005C4E0C">
            <w:r w:rsidRPr="00F04164">
              <w:t>1.0_RC1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68A88615" w:rsidR="005C4E0C" w:rsidRPr="00F04164" w:rsidRDefault="005C4E0C" w:rsidP="005C4E0C">
            <w:r w:rsidRPr="00F04164">
              <w:t>2015-02-15</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057B3E" w14:textId="4B8B734F" w:rsidR="005C4E0C" w:rsidRPr="00F04164" w:rsidRDefault="005C4E0C" w:rsidP="005C4E0C">
            <w:r w:rsidRPr="00F04164">
              <w:t>Khaled Daham</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09FBC01B" w:rsidR="005C4E0C" w:rsidRPr="00F04164" w:rsidRDefault="005C4E0C" w:rsidP="005C4E0C">
            <w:r w:rsidRPr="00F04164">
              <w:t>Första version. Inget att rapportera.</w:t>
            </w:r>
          </w:p>
        </w:tc>
      </w:tr>
      <w:tr w:rsidR="005C4E0C" w:rsidRPr="00F04164" w14:paraId="5701DE9C"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0EFF1422" w14:textId="20B74A1A" w:rsidR="005C4E0C" w:rsidRPr="00F04164" w:rsidRDefault="005C4E0C" w:rsidP="005C4E0C">
            <w:r w:rsidRPr="00F04164">
              <w:t>2.0_RC4</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32A278E6" w:rsidR="005C4E0C" w:rsidRPr="00F04164" w:rsidRDefault="005C4E0C" w:rsidP="005C4E0C">
            <w:r w:rsidRPr="00F04164">
              <w:t>2016-05-09</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BA2A86" w14:textId="3FD3797D" w:rsidR="005C4E0C" w:rsidRPr="00F04164" w:rsidRDefault="005C4E0C" w:rsidP="005C4E0C">
            <w:r w:rsidRPr="00F04164">
              <w:t>Per Mützell</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46CBD514" w:rsidR="005C4E0C" w:rsidRPr="00F04164" w:rsidRDefault="005C4E0C" w:rsidP="005C4E0C">
            <w:r w:rsidRPr="00F04164">
              <w:t>Justerad efter T-granskning av domänversion 2.0RC3:</w:t>
            </w:r>
            <w:r w:rsidRPr="00F04164">
              <w:br/>
              <w:t>- Lagt till AB-2.1 ang.  användning av profiler.</w:t>
            </w:r>
          </w:p>
        </w:tc>
      </w:tr>
      <w:tr w:rsidR="005C4E0C" w:rsidRPr="00F04164" w14:paraId="76E790F0"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7DC5F8EF" w14:textId="4AD98CBC" w:rsidR="005C4E0C" w:rsidRPr="00F04164" w:rsidRDefault="005C4E0C" w:rsidP="005C4E0C">
            <w:r w:rsidRPr="00F04164">
              <w:t>2.1_RC1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16F8E669" w:rsidR="005C4E0C" w:rsidRPr="00F04164" w:rsidRDefault="005C4E0C" w:rsidP="005C4E0C">
            <w:r w:rsidRPr="00F04164">
              <w:t>2016-10-31</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EF9EFD" w14:textId="2EE87772"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35754BF4" w:rsidR="005C4E0C" w:rsidRPr="00F04164" w:rsidRDefault="005C4E0C" w:rsidP="005C4E0C">
            <w:r w:rsidRPr="00F04164">
              <w:t>Ny för 2.1. Ingen förändring</w:t>
            </w:r>
          </w:p>
        </w:tc>
      </w:tr>
      <w:tr w:rsidR="005C4E0C" w:rsidRPr="00F04164" w14:paraId="17C5467F"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6D2107E4" w14:textId="062E372E" w:rsidR="005C4E0C" w:rsidRPr="00F04164" w:rsidRDefault="005C4E0C" w:rsidP="005C4E0C">
            <w:r w:rsidRPr="00F04164">
              <w:t>3.0_RC1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38AEEA" w14:textId="3607864D" w:rsidR="005C4E0C" w:rsidRPr="00F04164" w:rsidRDefault="005C4E0C" w:rsidP="005C4E0C">
            <w:r w:rsidRPr="00F04164">
              <w:t>2017-02-06</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A5353D" w14:textId="273B0B62"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9B0EDD" w14:textId="68EE865B" w:rsidR="005C4E0C" w:rsidRPr="00F04164" w:rsidRDefault="005C4E0C" w:rsidP="005C4E0C">
            <w:r w:rsidRPr="00F04164">
              <w:t>Ny för 3.0 Ingen förändring</w:t>
            </w:r>
          </w:p>
        </w:tc>
      </w:tr>
      <w:tr w:rsidR="005C4E0C" w:rsidRPr="00F04164" w14:paraId="11B17624"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36E3DE01" w14:textId="600DF2E1" w:rsidR="005C4E0C" w:rsidRPr="00F04164" w:rsidRDefault="005C4E0C" w:rsidP="005C4E0C">
            <w:r w:rsidRPr="00F04164">
              <w:t>3.2.1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C89EA2" w14:textId="122B9D99" w:rsidR="005C4E0C" w:rsidRPr="00F04164" w:rsidRDefault="005C4E0C" w:rsidP="005C4E0C">
            <w:r w:rsidRPr="00F04164">
              <w:t>2019-10-08</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E2F764" w14:textId="1F308692"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7A97A0" w14:textId="729FFE12" w:rsidR="005C4E0C" w:rsidRPr="00F04164" w:rsidRDefault="005C4E0C" w:rsidP="005C4E0C">
            <w:r w:rsidRPr="00F04164">
              <w:t>Avvikelse kring hantering av flera minorversioner (AB 2.3)</w:t>
            </w:r>
          </w:p>
        </w:tc>
      </w:tr>
      <w:tr w:rsidR="005C4E0C" w:rsidRPr="00F04164" w14:paraId="380E21C8"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5E70A7A2" w14:textId="1132CE73" w:rsidR="005C4E0C" w:rsidRPr="00F04164" w:rsidRDefault="005C4E0C" w:rsidP="005C4E0C">
            <w:r w:rsidRPr="00F04164">
              <w:t>3.2.1_RC2</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DBE4B8" w14:textId="6526CE9E" w:rsidR="005C4E0C" w:rsidRPr="00F04164" w:rsidRDefault="005C4E0C" w:rsidP="005C4E0C">
            <w:r w:rsidRPr="00F04164">
              <w:t>2019-10-10</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B96944" w14:textId="23A74BF5"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E22BC7" w14:textId="42762D6C" w:rsidR="005C4E0C" w:rsidRPr="00F04164" w:rsidRDefault="005C4E0C" w:rsidP="005C4E0C">
            <w:r w:rsidRPr="00F04164">
              <w:t>Avvikelse gällande versionshantering</w:t>
            </w:r>
          </w:p>
        </w:tc>
      </w:tr>
      <w:tr w:rsidR="005C4E0C" w:rsidRPr="00F04164" w14:paraId="46C5F0B8"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4D27B9FF" w14:textId="32B08D66" w:rsidR="005C4E0C" w:rsidRPr="00F04164" w:rsidRDefault="005C4E0C" w:rsidP="005C4E0C">
            <w:r w:rsidRPr="00F04164">
              <w:t>3.3</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174913" w14:textId="3A2D51A1" w:rsidR="005C4E0C" w:rsidRPr="00F04164" w:rsidRDefault="005C4E0C" w:rsidP="005C4E0C">
            <w:r w:rsidRPr="00F04164">
              <w:t>2020-06-29</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53C8A2" w14:textId="6419C354"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5B24CA" w14:textId="16B21171" w:rsidR="005C4E0C" w:rsidRPr="00F04164" w:rsidRDefault="005C4E0C" w:rsidP="005C4E0C">
            <w:r w:rsidRPr="00F04164">
              <w:t>Avvikelse testscript &amp; Tekniska fel</w:t>
            </w:r>
          </w:p>
        </w:tc>
      </w:tr>
      <w:tr w:rsidR="005C4E0C" w:rsidRPr="00F04164" w14:paraId="60C6E5DA"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1320D7BB" w14:textId="496CC685" w:rsidR="005C4E0C" w:rsidRPr="00F04164" w:rsidRDefault="005C4E0C" w:rsidP="005C4E0C">
            <w:r w:rsidRPr="00F04164">
              <w:t>3.3.1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00CD24" w14:textId="6D08AC7D" w:rsidR="005C4E0C" w:rsidRPr="00F04164" w:rsidRDefault="005C4E0C" w:rsidP="005C4E0C">
            <w:r w:rsidRPr="00F04164">
              <w:t>2021-04-09</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D2A6F7" w14:textId="4B6758BD"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CABE5D" w14:textId="6AC9EE94" w:rsidR="005C4E0C" w:rsidRPr="00F04164" w:rsidRDefault="005C4E0C" w:rsidP="005C4E0C">
            <w:r w:rsidRPr="00F04164">
              <w:t>Testscript etc tillagda</w:t>
            </w:r>
          </w:p>
        </w:tc>
      </w:tr>
      <w:tr w:rsidR="005C4E0C" w:rsidRPr="00F04164" w14:paraId="735337D6"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6945D5BD" w14:textId="5A91F75D" w:rsidR="005C4E0C" w:rsidRPr="00F04164" w:rsidRDefault="005C4E0C" w:rsidP="005C4E0C">
            <w:r w:rsidRPr="00F04164">
              <w:t>4.0_RC1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2596A4" w14:textId="2CCB96E8" w:rsidR="005C4E0C" w:rsidRPr="00F04164" w:rsidRDefault="005C4E0C" w:rsidP="005C4E0C">
            <w:r w:rsidRPr="00F04164">
              <w:t>2022-03-23</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B2EB34" w14:textId="56C421BA"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10E965" w14:textId="7CFF2171" w:rsidR="005C4E0C" w:rsidRPr="00F04164" w:rsidRDefault="005C4E0C" w:rsidP="005C4E0C">
            <w:r w:rsidRPr="00F04164">
              <w:t>Avvikelse gällande dokumentation av REST-tjänst i TKBn</w:t>
            </w:r>
          </w:p>
        </w:tc>
      </w:tr>
      <w:tr w:rsidR="005C4E0C" w:rsidRPr="00F04164" w14:paraId="55E15FE3"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4F803FC4" w14:textId="42287948" w:rsidR="005C4E0C" w:rsidRPr="00F04164" w:rsidRDefault="005C4E0C" w:rsidP="005C4E0C">
            <w:r w:rsidRPr="00F04164">
              <w:t>4.0_RC2</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1B33B9" w14:textId="25C195A0" w:rsidR="005C4E0C" w:rsidRPr="00F04164" w:rsidRDefault="005C4E0C" w:rsidP="005C4E0C">
            <w:r w:rsidRPr="00F04164">
              <w:t>2022-04-04</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95DFE1" w14:textId="3D4EB8F5"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9BFACD" w14:textId="11EBA7ED" w:rsidR="005C4E0C" w:rsidRPr="00F04164" w:rsidRDefault="005C4E0C" w:rsidP="005C4E0C">
            <w:r w:rsidRPr="00F04164">
              <w:t>Rättningar efter automatiserad I-granskning (VITS-granskning). Alla tabellceller ska ha innehåll mm.</w:t>
            </w:r>
          </w:p>
        </w:tc>
      </w:tr>
      <w:tr w:rsidR="005C4E0C" w:rsidRPr="00F04164" w14:paraId="5AD888DC"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55C705C9" w14:textId="40074214" w:rsidR="005C4E0C" w:rsidRPr="00F04164" w:rsidRDefault="005C4E0C" w:rsidP="005C4E0C">
            <w:r w:rsidRPr="00F04164">
              <w:t>4.0_RC4</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35CE47" w14:textId="717ED127" w:rsidR="005C4E0C" w:rsidRPr="00F04164" w:rsidRDefault="005C4E0C" w:rsidP="005C4E0C">
            <w:r w:rsidRPr="00F04164">
              <w:t>2022-04-12</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1D246C" w14:textId="101A676C"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3766F6" w14:textId="168B392D" w:rsidR="005C4E0C" w:rsidRPr="00F04164" w:rsidRDefault="005C4E0C" w:rsidP="005C4E0C">
            <w:r w:rsidRPr="00F04164">
              <w:t>Versionsuppdatering för att matcha andra ändrade dokument.</w:t>
            </w:r>
          </w:p>
        </w:tc>
      </w:tr>
      <w:tr w:rsidR="005C4E0C" w:rsidRPr="00F04164" w14:paraId="062690EA"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0D6543A0" w14:textId="10921D67" w:rsidR="005C4E0C" w:rsidRPr="00F04164" w:rsidRDefault="005C4E0C" w:rsidP="005C4E0C">
            <w:r w:rsidRPr="00F04164">
              <w:t>4.0_RC5</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DFF9D1" w14:textId="507EBB54" w:rsidR="005C4E0C" w:rsidRPr="00F04164" w:rsidRDefault="005C4E0C" w:rsidP="005C4E0C">
            <w:r w:rsidRPr="00F04164">
              <w:t>2022-04-25</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1CDEE" w14:textId="5FFE5A99"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7F6C3E" w14:textId="65788EF9" w:rsidR="005C4E0C" w:rsidRPr="00F04164" w:rsidRDefault="005C4E0C" w:rsidP="005C4E0C">
            <w:r w:rsidRPr="00F04164">
              <w:t>Versionsuppdatering för att matcha andra ändrade dokument.</w:t>
            </w:r>
          </w:p>
        </w:tc>
      </w:tr>
      <w:tr w:rsidR="005C4E0C" w:rsidRPr="00F04164" w14:paraId="72F3DDBD"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7FC3823D" w14:textId="108E9426" w:rsidR="005C4E0C" w:rsidRPr="00F04164" w:rsidRDefault="005C4E0C" w:rsidP="005C4E0C">
            <w:r w:rsidRPr="00F04164">
              <w:lastRenderedPageBreak/>
              <w:t>4.0_RC6</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685201" w14:textId="48D62C47" w:rsidR="005C4E0C" w:rsidRPr="00F04164" w:rsidRDefault="005C4E0C" w:rsidP="005C4E0C">
            <w:r w:rsidRPr="00F04164">
              <w:t>2022-10-05</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9FDE7" w14:textId="3BE67A8C" w:rsidR="005C4E0C" w:rsidRPr="00F04164" w:rsidRDefault="005C4E0C" w:rsidP="005C4E0C">
            <w:r w:rsidRPr="00F04164">
              <w:t>Björn Skeppner</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E9CF2" w14:textId="6CA661FC" w:rsidR="005C4E0C" w:rsidRPr="00F04164" w:rsidRDefault="005C4E0C" w:rsidP="005C4E0C">
            <w:r w:rsidRPr="00F04164">
              <w:t>Versionsuppdatering för att matcha andra ändrade dokument.</w:t>
            </w:r>
          </w:p>
        </w:tc>
      </w:tr>
      <w:tr w:rsidR="005C4E0C" w:rsidRPr="00F04164" w14:paraId="6AAE179A"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3EF83721" w14:textId="33CC4E41" w:rsidR="005C4E0C" w:rsidRPr="00F04164" w:rsidRDefault="005C4E0C" w:rsidP="005C4E0C">
            <w:r w:rsidRPr="00F04164">
              <w:t>4.0_RC7</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67B2D2" w14:textId="3FE2EF40" w:rsidR="005C4E0C" w:rsidRPr="00F04164" w:rsidRDefault="005C4E0C" w:rsidP="005C4E0C">
            <w:r w:rsidRPr="00F04164">
              <w:t>2022-10-10</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3883A1" w14:textId="13F813F8"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440738" w14:textId="1427C18A" w:rsidR="005C4E0C" w:rsidRPr="00F04164" w:rsidRDefault="005C4E0C" w:rsidP="005C4E0C">
            <w:r w:rsidRPr="00F04164">
              <w:t>Versionsuppdatering för att matcha andra ändrade dokument.</w:t>
            </w:r>
          </w:p>
        </w:tc>
      </w:tr>
      <w:tr w:rsidR="005C4E0C" w:rsidRPr="00F04164" w14:paraId="72375A7C"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58757F75" w14:textId="50973318" w:rsidR="005C4E0C" w:rsidRPr="00F04164" w:rsidRDefault="005C4E0C" w:rsidP="005C4E0C">
            <w:r w:rsidRPr="00F04164">
              <w:t>4.0</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A792AE" w14:textId="538FF6DC" w:rsidR="005C4E0C" w:rsidRPr="00F04164" w:rsidRDefault="005C4E0C" w:rsidP="005C4E0C">
            <w:r w:rsidRPr="00F04164">
              <w:t>2022-10-31</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FCCDC8" w14:textId="2F22D308"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B2FB9E" w14:textId="25BE923C" w:rsidR="005C4E0C" w:rsidRPr="00F04164" w:rsidRDefault="005C4E0C" w:rsidP="005C4E0C">
            <w:r w:rsidRPr="00F04164">
              <w:t>Fastställd version.</w:t>
            </w:r>
          </w:p>
        </w:tc>
      </w:tr>
      <w:tr w:rsidR="005C4E0C" w:rsidRPr="00F04164" w14:paraId="337C2299"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430E75E8" w14:textId="3C481AD4" w:rsidR="005C4E0C" w:rsidRPr="00F04164" w:rsidRDefault="005C4E0C" w:rsidP="005C4E0C">
            <w:r w:rsidRPr="00F04164">
              <w:t>4.0.1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CE0EA3" w14:textId="353A094A" w:rsidR="005C4E0C" w:rsidRPr="00F04164" w:rsidRDefault="005C4E0C" w:rsidP="005C4E0C">
            <w:r w:rsidRPr="00F04164">
              <w:t>2023-01-20</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F228FD" w14:textId="6606ADC0"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45663" w14:textId="20BEF60E" w:rsidR="005C4E0C" w:rsidRPr="00F04164" w:rsidRDefault="005C4E0C" w:rsidP="005C4E0C">
            <w:r w:rsidRPr="00F04164">
              <w:t>Komplettering av testsviter och självdeklarationer för att domänen ska vara kompatibel med Inera Testmodell 2.</w:t>
            </w:r>
          </w:p>
        </w:tc>
      </w:tr>
      <w:tr w:rsidR="005C4E0C" w:rsidRPr="00F04164" w14:paraId="35ED7EF6"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0637EB24" w14:textId="732C6959" w:rsidR="005C4E0C" w:rsidRPr="00F04164" w:rsidRDefault="005C4E0C" w:rsidP="005C4E0C">
            <w:r w:rsidRPr="00F04164">
              <w:t>4.0.2</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447C93" w14:textId="09D26E33" w:rsidR="005C4E0C" w:rsidRPr="00F04164" w:rsidRDefault="005C4E0C" w:rsidP="005C4E0C">
            <w:r w:rsidRPr="00F04164">
              <w:t>2023-03-10</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F75396" w14:textId="29448268"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6BEB98" w14:textId="5395FC27" w:rsidR="005C4E0C" w:rsidRPr="00F04164" w:rsidRDefault="005C4E0C" w:rsidP="005C4E0C">
            <w:r w:rsidRPr="00F04164">
              <w:t>Versionsuppdatering för att matcha ny domänversion.</w:t>
            </w:r>
          </w:p>
        </w:tc>
      </w:tr>
      <w:tr w:rsidR="005C4E0C" w:rsidRPr="00F04164" w14:paraId="72BF97AE"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1C021A7D" w14:textId="3B2AF0BD" w:rsidR="005C4E0C" w:rsidRPr="00F04164" w:rsidRDefault="005C4E0C" w:rsidP="005C4E0C">
            <w:r w:rsidRPr="00F04164">
              <w:t>4.10_RC1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BEF27F" w14:textId="79624651" w:rsidR="005C4E0C" w:rsidRPr="00F04164" w:rsidRDefault="005C4E0C" w:rsidP="005C4E0C">
            <w:r w:rsidRPr="00F04164">
              <w:t>2023-11-06</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530699" w14:textId="444B9996"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69B7C0" w14:textId="13F33C0A" w:rsidR="005C4E0C" w:rsidRPr="00F04164" w:rsidRDefault="005C4E0C" w:rsidP="005C4E0C">
            <w:r w:rsidRPr="00F04164">
              <w:t>Versionsuppdatering för att matcha ny domänversion.</w:t>
            </w:r>
          </w:p>
        </w:tc>
      </w:tr>
      <w:tr w:rsidR="005C4E0C" w:rsidRPr="00F04164" w14:paraId="6564050B"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1E804260" w14:textId="4922600C" w:rsidR="005C4E0C" w:rsidRPr="00F04164" w:rsidRDefault="005C4E0C" w:rsidP="005C4E0C">
            <w:r w:rsidRPr="00F04164">
              <w:t>4.10</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7F0D48" w14:textId="46CB7929" w:rsidR="005C4E0C" w:rsidRPr="00F04164" w:rsidRDefault="005C4E0C" w:rsidP="005C4E0C">
            <w:r w:rsidRPr="00F04164">
              <w:t>2024-01-04</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9BCD3D" w14:textId="234FE61D" w:rsidR="005C4E0C" w:rsidRPr="00F04164" w:rsidRDefault="005C4E0C"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2D43AB" w14:textId="56032B2A" w:rsidR="005C4E0C" w:rsidRPr="00F04164" w:rsidRDefault="005C4E0C" w:rsidP="005C4E0C">
            <w:r w:rsidRPr="00F04164">
              <w:t>Versionsuppdatering för att matcha ny domänversion.</w:t>
            </w:r>
          </w:p>
        </w:tc>
      </w:tr>
      <w:tr w:rsidR="00FB3E20" w:rsidRPr="00F04164" w14:paraId="6066A88D"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7B9D6E8C" w14:textId="4E3CDC52" w:rsidR="00FB3E20" w:rsidRPr="00F04164" w:rsidRDefault="00FB3E20" w:rsidP="005C4E0C">
            <w:r w:rsidRPr="00F04164">
              <w:t>5.0_RC1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A6EA51" w14:textId="0719FF0F" w:rsidR="00FB3E20" w:rsidRPr="00F04164" w:rsidRDefault="00FB3E20" w:rsidP="005C4E0C">
            <w:r w:rsidRPr="00F04164">
              <w:t>2024-02-</w:t>
            </w:r>
            <w:r w:rsidR="00D96F1E" w:rsidRPr="00F04164">
              <w:t>06</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781032" w14:textId="0DBD961C" w:rsidR="00FB3E20" w:rsidRPr="00F04164" w:rsidRDefault="00FB3E20"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24826" w14:textId="51EE587A" w:rsidR="00FB3E20" w:rsidRPr="00F04164" w:rsidRDefault="00BD30DF" w:rsidP="005C4E0C">
            <w:r w:rsidRPr="00F04164">
              <w:t xml:space="preserve">Ny major-version. Tidigare arkitekturella beslut nr 2.2 </w:t>
            </w:r>
            <w:r w:rsidR="00143E7D" w:rsidRPr="00F04164">
              <w:t>”Avvikelse gällande felhantering vid logiska fel” är borttagen</w:t>
            </w:r>
            <w:r w:rsidR="005A48F0" w:rsidRPr="00F04164">
              <w:t xml:space="preserve"> eftersom regelverket uppdaterats så att beteendet nu är RIVTA standard.</w:t>
            </w:r>
          </w:p>
        </w:tc>
      </w:tr>
      <w:tr w:rsidR="00E72161" w:rsidRPr="00F04164" w14:paraId="1538D5BB"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594C8599" w14:textId="5F78B482" w:rsidR="00E72161" w:rsidRPr="00F04164" w:rsidRDefault="00E72161" w:rsidP="005C4E0C">
            <w:r w:rsidRPr="00F04164">
              <w:t>5.0_RC2</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AE1E57" w14:textId="47B2C819" w:rsidR="00E72161" w:rsidRPr="00F04164" w:rsidRDefault="00E72161" w:rsidP="005C4E0C">
            <w:r w:rsidRPr="00F04164">
              <w:t>2024-02-22</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CECEB1" w14:textId="14B77A2C" w:rsidR="00E72161" w:rsidRPr="00F04164" w:rsidRDefault="00E72161"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DC2309" w14:textId="5D3A21CA" w:rsidR="00E72161" w:rsidRPr="00F04164" w:rsidRDefault="00E72161" w:rsidP="005C4E0C">
            <w:r w:rsidRPr="00F04164">
              <w:t>Ny releasekandidat där korrigeringar av namespace gjorts i schemafilerna.</w:t>
            </w:r>
          </w:p>
        </w:tc>
      </w:tr>
      <w:tr w:rsidR="009F47C8" w:rsidRPr="00F04164" w14:paraId="2ABEF7C9"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77DF888F" w14:textId="4F1A7561" w:rsidR="009F47C8" w:rsidRPr="00F04164" w:rsidRDefault="009F47C8" w:rsidP="005C4E0C">
            <w:r w:rsidRPr="00F04164">
              <w:t>5.0</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86DCAB" w14:textId="35F50950" w:rsidR="009F47C8" w:rsidRPr="00F04164" w:rsidRDefault="009F47C8" w:rsidP="005C4E0C">
            <w:r w:rsidRPr="00F04164">
              <w:t>2024-03-18</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CC7CBD" w14:textId="5FBA9CD8" w:rsidR="009F47C8" w:rsidRPr="00F04164" w:rsidRDefault="009F47C8"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A38BA" w14:textId="05B3F1FF" w:rsidR="009F47C8" w:rsidRPr="00F04164" w:rsidRDefault="009F47C8" w:rsidP="005C4E0C">
            <w:r w:rsidRPr="00F04164">
              <w:t>Major-version med förändringar enligt RC1 och RC2. Referenslistan är även uppdaterad.</w:t>
            </w:r>
          </w:p>
        </w:tc>
      </w:tr>
      <w:tr w:rsidR="00C92005" w:rsidRPr="00F04164" w14:paraId="294D45E2"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60A8A010" w14:textId="78E848D2" w:rsidR="00C92005" w:rsidRPr="00F04164" w:rsidRDefault="00C92005" w:rsidP="005C4E0C">
            <w:r w:rsidRPr="00F04164">
              <w:t>5.0.1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117EAC" w14:textId="5121864D" w:rsidR="00C92005" w:rsidRPr="00F04164" w:rsidRDefault="00C92005" w:rsidP="005C4E0C">
            <w:r w:rsidRPr="00F04164">
              <w:t>2024-</w:t>
            </w:r>
            <w:r w:rsidR="006C5DFF" w:rsidRPr="00F04164">
              <w:t>06-04</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565CC" w14:textId="490DED39" w:rsidR="00C92005" w:rsidRPr="00F04164" w:rsidRDefault="006C5DFF"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8F30BA" w14:textId="608B6A83" w:rsidR="00C92005" w:rsidRPr="00F04164" w:rsidRDefault="006C5DFF" w:rsidP="005C4E0C">
            <w:r w:rsidRPr="00F04164">
              <w:t>Versionsuppdatering på grund av</w:t>
            </w:r>
            <w:r w:rsidR="00D206DC" w:rsidRPr="00F04164">
              <w:t xml:space="preserve"> ny </w:t>
            </w:r>
            <w:r w:rsidR="00F04C05" w:rsidRPr="00F04164">
              <w:t xml:space="preserve">kodverksreferens </w:t>
            </w:r>
            <w:r w:rsidR="00D206DC" w:rsidRPr="00F04164">
              <w:t>för specifikt attribut</w:t>
            </w:r>
            <w:r w:rsidRPr="00F04164">
              <w:t xml:space="preserve"> i TKB och IS</w:t>
            </w:r>
          </w:p>
        </w:tc>
      </w:tr>
      <w:tr w:rsidR="00D0110A" w:rsidRPr="00F04164" w14:paraId="513E6B9D"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6716A56E" w14:textId="02AE6C17" w:rsidR="00D0110A" w:rsidRPr="00F04164" w:rsidRDefault="00D0110A" w:rsidP="005C4E0C">
            <w:r w:rsidRPr="00F04164">
              <w:t>5.1</w:t>
            </w:r>
            <w:r w:rsidR="006B4360" w:rsidRPr="00F04164">
              <w:t>_RC1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D5691E" w14:textId="10D488E0" w:rsidR="00D0110A" w:rsidRPr="00F04164" w:rsidRDefault="00D0110A" w:rsidP="005C4E0C">
            <w:r w:rsidRPr="00F04164">
              <w:t>2024-10-04</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2E8861" w14:textId="5EB0C1D6" w:rsidR="00D0110A" w:rsidRPr="00F04164" w:rsidRDefault="00D0110A"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32BB0B" w14:textId="3D232D11" w:rsidR="00D0110A" w:rsidRPr="00F04164" w:rsidRDefault="007655C3" w:rsidP="005C4E0C">
            <w:r w:rsidRPr="00F04164">
              <w:t xml:space="preserve">Ny tjänstekontraktsversion GetFilesForOrderId v4 för kompatibilitet med tjänstedomän v5. </w:t>
            </w:r>
            <w:r w:rsidR="00861F21" w:rsidRPr="00F04164">
              <w:t>Inga nya arkitekturella beslut.</w:t>
            </w:r>
          </w:p>
        </w:tc>
      </w:tr>
      <w:tr w:rsidR="00FA1A63" w:rsidRPr="00F04164" w14:paraId="0BA725F5" w14:textId="77777777" w:rsidTr="005C4E0C">
        <w:tc>
          <w:tcPr>
            <w:tcW w:w="1279" w:type="dxa"/>
            <w:tcBorders>
              <w:top w:val="single" w:sz="4" w:space="0" w:color="A33662" w:themeColor="accent1"/>
              <w:bottom w:val="single" w:sz="4" w:space="0" w:color="A33662" w:themeColor="accent1"/>
              <w:right w:val="single" w:sz="24" w:space="0" w:color="FFFFFF" w:themeColor="background1"/>
            </w:tcBorders>
          </w:tcPr>
          <w:p w14:paraId="2E1E3076" w14:textId="0631B070" w:rsidR="00FA1A63" w:rsidRPr="00F04164" w:rsidRDefault="00F04164" w:rsidP="005C4E0C">
            <w:r w:rsidRPr="00F04164">
              <w:t>5.1</w:t>
            </w:r>
          </w:p>
        </w:tc>
        <w:tc>
          <w:tcPr>
            <w:tcW w:w="1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35E393" w14:textId="61CB7E23" w:rsidR="00FA1A63" w:rsidRPr="00F04164" w:rsidRDefault="00F04164" w:rsidP="005C4E0C">
            <w:r w:rsidRPr="00F04164">
              <w:t>2024-11-28</w:t>
            </w:r>
          </w:p>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686DE5" w14:textId="1AC92446" w:rsidR="00FA1A63" w:rsidRPr="00F04164" w:rsidRDefault="00F04164" w:rsidP="005C4E0C">
            <w:r w:rsidRPr="00F04164">
              <w:t>Jimmy Fridh</w:t>
            </w:r>
          </w:p>
        </w:tc>
        <w:tc>
          <w:tcPr>
            <w:tcW w:w="4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4CCED2" w14:textId="2DDE2DC4" w:rsidR="00FA1A63" w:rsidRPr="00F04164" w:rsidRDefault="00F04164" w:rsidP="005C4E0C">
            <w:r w:rsidRPr="00F04164">
              <w:t xml:space="preserve">Enligt 5.1_RC1 ovan. </w:t>
            </w:r>
            <w:r w:rsidRPr="00F04164">
              <w:t>Inga nya arkitekturella beslut.</w:t>
            </w:r>
          </w:p>
        </w:tc>
      </w:tr>
    </w:tbl>
    <w:p w14:paraId="4B9EE6D0" w14:textId="77777777" w:rsidR="0070505A" w:rsidRPr="00F04164" w:rsidRDefault="0070505A" w:rsidP="004E1B5F"/>
    <w:p w14:paraId="4EC2D299" w14:textId="5F82018C" w:rsidR="00794A0A" w:rsidRPr="00F04164" w:rsidRDefault="00794A0A" w:rsidP="00F04C05">
      <w:pPr>
        <w:pStyle w:val="Tabelltitel"/>
        <w:tabs>
          <w:tab w:val="left" w:pos="5272"/>
        </w:tabs>
      </w:pPr>
      <w:bookmarkStart w:id="1" w:name="_Toc161819913"/>
      <w:r w:rsidRPr="00F04164">
        <w:t>Referenser</w:t>
      </w:r>
      <w:bookmarkEnd w:id="1"/>
      <w:r w:rsidR="00F04C05" w:rsidRPr="00F04164">
        <w:tab/>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567"/>
        <w:gridCol w:w="1843"/>
        <w:gridCol w:w="2410"/>
        <w:gridCol w:w="4250"/>
      </w:tblGrid>
      <w:tr w:rsidR="00794A0A" w:rsidRPr="00F04164" w14:paraId="0CD6CF02" w14:textId="77777777" w:rsidTr="006D45D7">
        <w:trPr>
          <w:trHeight w:val="21"/>
        </w:trPr>
        <w:tc>
          <w:tcPr>
            <w:tcW w:w="567" w:type="dxa"/>
            <w:shd w:val="clear" w:color="auto" w:fill="A33662" w:themeFill="accent1"/>
          </w:tcPr>
          <w:p w14:paraId="23160E34" w14:textId="77777777" w:rsidR="00794A0A" w:rsidRPr="00F04164" w:rsidRDefault="00794A0A" w:rsidP="00E7113C">
            <w:pPr>
              <w:pStyle w:val="Tabellrubrik"/>
            </w:pPr>
            <w:r w:rsidRPr="00F04164">
              <w:t>Namn</w:t>
            </w:r>
          </w:p>
        </w:tc>
        <w:tc>
          <w:tcPr>
            <w:tcW w:w="1843" w:type="dxa"/>
            <w:shd w:val="clear" w:color="auto" w:fill="A33662" w:themeFill="accent1"/>
          </w:tcPr>
          <w:p w14:paraId="202B9378" w14:textId="77777777" w:rsidR="00794A0A" w:rsidRPr="00F04164" w:rsidRDefault="00794A0A" w:rsidP="00E7113C">
            <w:pPr>
              <w:pStyle w:val="Tabellrubrik"/>
            </w:pPr>
            <w:r w:rsidRPr="00F04164">
              <w:t>Dokument</w:t>
            </w:r>
          </w:p>
        </w:tc>
        <w:tc>
          <w:tcPr>
            <w:tcW w:w="2410" w:type="dxa"/>
            <w:shd w:val="clear" w:color="auto" w:fill="A33662" w:themeFill="accent1"/>
          </w:tcPr>
          <w:p w14:paraId="42C52D5F" w14:textId="77777777" w:rsidR="00794A0A" w:rsidRPr="00F04164" w:rsidRDefault="00794A0A" w:rsidP="00E7113C">
            <w:pPr>
              <w:pStyle w:val="Tabellrubrik"/>
            </w:pPr>
            <w:r w:rsidRPr="00F04164">
              <w:t>Kommentar</w:t>
            </w:r>
          </w:p>
        </w:tc>
        <w:tc>
          <w:tcPr>
            <w:tcW w:w="4250" w:type="dxa"/>
            <w:shd w:val="clear" w:color="auto" w:fill="A33662" w:themeFill="accent1"/>
          </w:tcPr>
          <w:p w14:paraId="216A79FE" w14:textId="77777777" w:rsidR="00794A0A" w:rsidRPr="00F04164" w:rsidRDefault="00794A0A" w:rsidP="00E7113C">
            <w:pPr>
              <w:pStyle w:val="Tabellrubrik"/>
            </w:pPr>
            <w:r w:rsidRPr="00F04164">
              <w:t>Länk</w:t>
            </w:r>
          </w:p>
        </w:tc>
      </w:tr>
      <w:tr w:rsidR="00794A0A" w:rsidRPr="00F04164" w14:paraId="40F87DEA" w14:textId="77777777" w:rsidTr="006D45D7">
        <w:tc>
          <w:tcPr>
            <w:tcW w:w="567" w:type="dxa"/>
            <w:tcBorders>
              <w:bottom w:val="single" w:sz="4" w:space="0" w:color="A33662" w:themeColor="accent1"/>
              <w:right w:val="single" w:sz="24" w:space="0" w:color="FFFFFF" w:themeColor="background1"/>
            </w:tcBorders>
          </w:tcPr>
          <w:p w14:paraId="27D02904" w14:textId="0505B17D" w:rsidR="00794A0A" w:rsidRPr="00F04164" w:rsidRDefault="00CD3134" w:rsidP="00E7113C">
            <w:r w:rsidRPr="00F04164">
              <w:t>R1</w:t>
            </w:r>
          </w:p>
        </w:tc>
        <w:tc>
          <w:tcPr>
            <w:tcW w:w="1843" w:type="dxa"/>
            <w:tcBorders>
              <w:left w:val="single" w:sz="24" w:space="0" w:color="FFFFFF" w:themeColor="background1"/>
              <w:bottom w:val="single" w:sz="4" w:space="0" w:color="A33662" w:themeColor="accent1"/>
              <w:right w:val="single" w:sz="24" w:space="0" w:color="FFFFFF" w:themeColor="background1"/>
            </w:tcBorders>
          </w:tcPr>
          <w:p w14:paraId="77C23526" w14:textId="1BD82C9E" w:rsidR="00794A0A" w:rsidRPr="00F04164" w:rsidRDefault="00D6209B" w:rsidP="00E7113C">
            <w:r w:rsidRPr="00F04164">
              <w:t>Pekare till vart detta AB dokument hör</w:t>
            </w:r>
          </w:p>
        </w:tc>
        <w:tc>
          <w:tcPr>
            <w:tcW w:w="2410" w:type="dxa"/>
            <w:tcBorders>
              <w:left w:val="single" w:sz="24" w:space="0" w:color="FFFFFF" w:themeColor="background1"/>
              <w:bottom w:val="single" w:sz="4" w:space="0" w:color="A33662" w:themeColor="accent1"/>
              <w:right w:val="single" w:sz="24" w:space="0" w:color="FFFFFF" w:themeColor="background1"/>
            </w:tcBorders>
          </w:tcPr>
          <w:p w14:paraId="707DE392" w14:textId="041E11C2" w:rsidR="00794A0A" w:rsidRPr="00F04164" w:rsidRDefault="00730942" w:rsidP="00E7113C">
            <w:r w:rsidRPr="00F04164">
              <w:t>AB dokument för aktuell domän</w:t>
            </w:r>
          </w:p>
        </w:tc>
        <w:tc>
          <w:tcPr>
            <w:tcW w:w="4250" w:type="dxa"/>
            <w:tcBorders>
              <w:left w:val="single" w:sz="24" w:space="0" w:color="FFFFFF" w:themeColor="background1"/>
              <w:bottom w:val="single" w:sz="4" w:space="0" w:color="A33662" w:themeColor="accent1"/>
            </w:tcBorders>
          </w:tcPr>
          <w:p w14:paraId="2890401E" w14:textId="18ECDFA2" w:rsidR="00794A0A" w:rsidRPr="00F04164" w:rsidRDefault="009F47C8" w:rsidP="00E7113C">
            <w:pPr>
              <w:rPr>
                <w:i/>
                <w:iCs/>
              </w:rPr>
            </w:pPr>
            <w:hyperlink r:id="rId14" w:anchor="/domain/strategicresourcemanagement:persons:person" w:history="1">
              <w:r w:rsidRPr="00F04164">
                <w:rPr>
                  <w:rStyle w:val="Hyperlnk"/>
                  <w:rFonts w:asciiTheme="minorHAnsi" w:eastAsiaTheme="minorEastAsia" w:hAnsiTheme="minorHAnsi" w:cstheme="minorBidi"/>
                </w:rPr>
                <w:t>https://rivta.se/tkview/#/domain/strategicresourcemanagement:persons:person</w:t>
              </w:r>
            </w:hyperlink>
          </w:p>
        </w:tc>
      </w:tr>
      <w:tr w:rsidR="00794A0A" w:rsidRPr="00F04164" w14:paraId="2220978C" w14:textId="77777777" w:rsidTr="006D45D7">
        <w:tc>
          <w:tcPr>
            <w:tcW w:w="567" w:type="dxa"/>
            <w:tcBorders>
              <w:top w:val="single" w:sz="4" w:space="0" w:color="A33662" w:themeColor="accent1"/>
              <w:bottom w:val="single" w:sz="4" w:space="0" w:color="A33662" w:themeColor="accent1"/>
              <w:right w:val="single" w:sz="24" w:space="0" w:color="FFFFFF" w:themeColor="background1"/>
            </w:tcBorders>
          </w:tcPr>
          <w:p w14:paraId="18034AA2" w14:textId="03AC1EBA" w:rsidR="00794A0A" w:rsidRPr="00F04164" w:rsidRDefault="00794A0A" w:rsidP="00E7113C"/>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2ED69" w14:textId="29A8425A" w:rsidR="00794A0A" w:rsidRPr="00F04164" w:rsidRDefault="00794A0A" w:rsidP="00E7113C"/>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6AB6B3" w14:textId="5972F184" w:rsidR="00794A0A" w:rsidRPr="00F04164" w:rsidRDefault="00794A0A" w:rsidP="00E7113C"/>
        </w:tc>
        <w:tc>
          <w:tcPr>
            <w:tcW w:w="4250" w:type="dxa"/>
            <w:tcBorders>
              <w:top w:val="single" w:sz="4" w:space="0" w:color="A33662" w:themeColor="accent1"/>
              <w:left w:val="single" w:sz="24" w:space="0" w:color="FFFFFF" w:themeColor="background1"/>
              <w:bottom w:val="single" w:sz="4" w:space="0" w:color="A33662" w:themeColor="accent1"/>
            </w:tcBorders>
          </w:tcPr>
          <w:p w14:paraId="19EFDDE7" w14:textId="12D03AF8" w:rsidR="00794A0A" w:rsidRPr="00F04164" w:rsidRDefault="00794A0A" w:rsidP="00E7113C">
            <w:pPr>
              <w:rPr>
                <w:i/>
                <w:iCs/>
              </w:rPr>
            </w:pPr>
          </w:p>
        </w:tc>
      </w:tr>
      <w:tr w:rsidR="00794A0A" w:rsidRPr="00F04164" w14:paraId="3D6AE1E1" w14:textId="77777777" w:rsidTr="006D45D7">
        <w:tc>
          <w:tcPr>
            <w:tcW w:w="567" w:type="dxa"/>
            <w:tcBorders>
              <w:top w:val="single" w:sz="4" w:space="0" w:color="A33662" w:themeColor="accent1"/>
              <w:bottom w:val="single" w:sz="4" w:space="0" w:color="A33662" w:themeColor="accent1"/>
              <w:right w:val="single" w:sz="24" w:space="0" w:color="FFFFFF" w:themeColor="background1"/>
            </w:tcBorders>
          </w:tcPr>
          <w:p w14:paraId="5762AB47" w14:textId="77777777" w:rsidR="00794A0A" w:rsidRPr="00F04164" w:rsidRDefault="00794A0A" w:rsidP="00E7113C"/>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519F53" w14:textId="77777777" w:rsidR="00794A0A" w:rsidRPr="00F04164" w:rsidRDefault="00794A0A" w:rsidP="00E7113C"/>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5A3FDD" w14:textId="77777777" w:rsidR="00794A0A" w:rsidRPr="00F04164" w:rsidRDefault="00794A0A" w:rsidP="00E7113C"/>
        </w:tc>
        <w:tc>
          <w:tcPr>
            <w:tcW w:w="4250" w:type="dxa"/>
            <w:tcBorders>
              <w:top w:val="single" w:sz="4" w:space="0" w:color="A33662" w:themeColor="accent1"/>
              <w:left w:val="single" w:sz="24" w:space="0" w:color="FFFFFF" w:themeColor="background1"/>
              <w:bottom w:val="single" w:sz="4" w:space="0" w:color="A33662" w:themeColor="accent1"/>
            </w:tcBorders>
          </w:tcPr>
          <w:p w14:paraId="16510649" w14:textId="77777777" w:rsidR="00794A0A" w:rsidRPr="00F04164" w:rsidRDefault="00794A0A" w:rsidP="00E7113C">
            <w:pPr>
              <w:rPr>
                <w:i/>
                <w:iCs/>
              </w:rPr>
            </w:pPr>
          </w:p>
        </w:tc>
      </w:tr>
    </w:tbl>
    <w:p w14:paraId="62C19F30" w14:textId="77777777" w:rsidR="0070505A" w:rsidRPr="00F04164" w:rsidRDefault="0070505A" w:rsidP="0070505A">
      <w:r w:rsidRPr="00F04164">
        <w:br w:type="page"/>
      </w:r>
    </w:p>
    <w:p w14:paraId="5CAA2BB5" w14:textId="77777777" w:rsidR="00860CBF" w:rsidRPr="00F04164" w:rsidRDefault="00860CBF" w:rsidP="00860CBF">
      <w:pPr>
        <w:pStyle w:val="Rubrik1Nr"/>
      </w:pPr>
      <w:bookmarkStart w:id="2" w:name="_Toc230936749"/>
      <w:bookmarkStart w:id="3" w:name="_Toc269706612"/>
      <w:bookmarkStart w:id="4" w:name="_Toc161819914"/>
      <w:r w:rsidRPr="00F04164">
        <w:lastRenderedPageBreak/>
        <w:t>Inledning</w:t>
      </w:r>
      <w:bookmarkEnd w:id="2"/>
      <w:bookmarkEnd w:id="3"/>
      <w:bookmarkEnd w:id="4"/>
    </w:p>
    <w:p w14:paraId="075B95E6" w14:textId="77777777" w:rsidR="00860CBF" w:rsidRPr="00F04164" w:rsidRDefault="00860CBF" w:rsidP="00860CBF">
      <w:r w:rsidRPr="00F04164">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Pr="00F04164" w:rsidRDefault="00860CBF" w:rsidP="00860CBF">
      <w:r w:rsidRPr="00F04164">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F04164" w:rsidRDefault="00020291" w:rsidP="00CB2987">
      <w:pPr>
        <w:pStyle w:val="Rubrik2Nr"/>
      </w:pPr>
      <w:bookmarkStart w:id="5" w:name="_Toc264866304"/>
      <w:bookmarkStart w:id="6" w:name="_Toc185913452"/>
      <w:bookmarkStart w:id="7" w:name="_Toc230936750"/>
      <w:bookmarkStart w:id="8" w:name="_Toc269706613"/>
      <w:bookmarkStart w:id="9" w:name="_Toc161819915"/>
      <w:r w:rsidRPr="00F04164">
        <w:t>Syfte</w:t>
      </w:r>
      <w:bookmarkEnd w:id="5"/>
      <w:bookmarkEnd w:id="6"/>
      <w:bookmarkEnd w:id="7"/>
      <w:bookmarkEnd w:id="8"/>
      <w:bookmarkEnd w:id="9"/>
    </w:p>
    <w:p w14:paraId="59547ABB" w14:textId="77777777" w:rsidR="00020291" w:rsidRPr="00F04164" w:rsidRDefault="00020291" w:rsidP="00020291">
      <w:r w:rsidRPr="00F04164">
        <w:t>Syftet med detta dokument:</w:t>
      </w:r>
    </w:p>
    <w:p w14:paraId="18F5463B" w14:textId="77777777" w:rsidR="00020291" w:rsidRPr="00F04164" w:rsidRDefault="00020291" w:rsidP="00020291">
      <w:pPr>
        <w:pStyle w:val="Liststycke"/>
        <w:numPr>
          <w:ilvl w:val="0"/>
          <w:numId w:val="5"/>
        </w:numPr>
      </w:pPr>
      <w:r w:rsidRPr="00F04164">
        <w:t>Etablera en enda plats där alla viktiga arkitekturella beslut samlas</w:t>
      </w:r>
    </w:p>
    <w:p w14:paraId="1494074C" w14:textId="77777777" w:rsidR="00020291" w:rsidRPr="00F04164" w:rsidRDefault="00020291" w:rsidP="00020291">
      <w:pPr>
        <w:pStyle w:val="Liststycke"/>
        <w:numPr>
          <w:ilvl w:val="0"/>
          <w:numId w:val="5"/>
        </w:numPr>
      </w:pPr>
      <w:r w:rsidRPr="00F04164">
        <w:t>Explicit uttrycka skälen till och resultatet av att beslut har fattats</w:t>
      </w:r>
    </w:p>
    <w:p w14:paraId="0DE8BB7D" w14:textId="77777777" w:rsidR="00020291" w:rsidRPr="00F04164" w:rsidRDefault="00020291" w:rsidP="00020291">
      <w:pPr>
        <w:pStyle w:val="Liststycke"/>
        <w:numPr>
          <w:ilvl w:val="0"/>
          <w:numId w:val="5"/>
        </w:numPr>
      </w:pPr>
      <w:r w:rsidRPr="00F04164">
        <w:t>Säkerställa att arkitekturen är utbyggbar och att den stödjer ett system i utveckling</w:t>
      </w:r>
    </w:p>
    <w:p w14:paraId="6DC3210D" w14:textId="346D6BD3" w:rsidR="00833AE5" w:rsidRPr="00F04164" w:rsidRDefault="00020291" w:rsidP="00020291">
      <w:r w:rsidRPr="00F04164">
        <w:t>Säkerställa att nya personer som startar i projektet snabbt kan sätta sig in i arkitekturen och skälen till att den ser ut som den gör.</w:t>
      </w:r>
    </w:p>
    <w:p w14:paraId="2D19F897" w14:textId="77777777" w:rsidR="00822766" w:rsidRPr="00F04164" w:rsidRDefault="00822766" w:rsidP="00822766">
      <w:pPr>
        <w:pStyle w:val="Rubrik2Nr"/>
      </w:pPr>
      <w:bookmarkStart w:id="10" w:name="_Toc230936751"/>
      <w:bookmarkStart w:id="11" w:name="_Toc269706614"/>
      <w:bookmarkStart w:id="12" w:name="_Toc161819916"/>
      <w:r w:rsidRPr="00F04164">
        <w:t>Begrepp</w:t>
      </w:r>
      <w:bookmarkEnd w:id="10"/>
      <w:bookmarkEnd w:id="11"/>
      <w:bookmarkEnd w:id="12"/>
    </w:p>
    <w:p w14:paraId="58627745" w14:textId="77777777" w:rsidR="00822766" w:rsidRPr="00F04164" w:rsidRDefault="00822766" w:rsidP="00822766">
      <w:r w:rsidRPr="00F04164">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F04164" w14:paraId="4864A132" w14:textId="77777777" w:rsidTr="00045A6D">
        <w:trPr>
          <w:trHeight w:val="21"/>
        </w:trPr>
        <w:tc>
          <w:tcPr>
            <w:tcW w:w="1841" w:type="dxa"/>
            <w:shd w:val="clear" w:color="auto" w:fill="A33662" w:themeFill="accent1"/>
          </w:tcPr>
          <w:p w14:paraId="198E5F45" w14:textId="1F973510" w:rsidR="00045A6D" w:rsidRPr="00F04164" w:rsidRDefault="00045A6D" w:rsidP="00E7113C">
            <w:pPr>
              <w:pStyle w:val="Tabellrubrik"/>
            </w:pPr>
            <w:r w:rsidRPr="00F04164">
              <w:t>Begrepp</w:t>
            </w:r>
          </w:p>
        </w:tc>
        <w:tc>
          <w:tcPr>
            <w:tcW w:w="3121" w:type="dxa"/>
            <w:shd w:val="clear" w:color="auto" w:fill="A33662" w:themeFill="accent1"/>
          </w:tcPr>
          <w:p w14:paraId="05E9A8D2" w14:textId="2123D367" w:rsidR="00045A6D" w:rsidRPr="00F04164" w:rsidRDefault="00045A6D" w:rsidP="00E7113C">
            <w:pPr>
              <w:pStyle w:val="Tabellrubrik"/>
            </w:pPr>
            <w:r w:rsidRPr="00F04164">
              <w:t>Hänvisning</w:t>
            </w:r>
          </w:p>
        </w:tc>
        <w:tc>
          <w:tcPr>
            <w:tcW w:w="3861" w:type="dxa"/>
            <w:shd w:val="clear" w:color="auto" w:fill="A33662" w:themeFill="accent1"/>
          </w:tcPr>
          <w:p w14:paraId="0587DE37" w14:textId="77777777" w:rsidR="00045A6D" w:rsidRPr="00F04164" w:rsidRDefault="00045A6D" w:rsidP="00E7113C">
            <w:pPr>
              <w:pStyle w:val="Tabellrubrik"/>
            </w:pPr>
            <w:r w:rsidRPr="00F04164">
              <w:t>Kommentar</w:t>
            </w:r>
          </w:p>
        </w:tc>
      </w:tr>
      <w:tr w:rsidR="00045A6D" w:rsidRPr="00F04164"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56D512DC" w:rsidR="00045A6D" w:rsidRPr="00F04164" w:rsidRDefault="002B5E01" w:rsidP="00E7113C">
            <w:r w:rsidRPr="00F04164">
              <w:t>PU-tjänsten</w:t>
            </w:r>
          </w:p>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3FF1FB9B" w:rsidR="00045A6D" w:rsidRPr="00F04164" w:rsidRDefault="00DC7F40" w:rsidP="00E7113C">
            <w:r w:rsidRPr="00F04164">
              <w:t>-</w:t>
            </w:r>
          </w:p>
        </w:tc>
        <w:tc>
          <w:tcPr>
            <w:tcW w:w="3861" w:type="dxa"/>
            <w:tcBorders>
              <w:left w:val="single" w:sz="24" w:space="0" w:color="FFFFFF" w:themeColor="background1"/>
              <w:bottom w:val="single" w:sz="4" w:space="0" w:color="A33662" w:themeColor="accent1"/>
            </w:tcBorders>
          </w:tcPr>
          <w:p w14:paraId="32316630" w14:textId="5A8102B5" w:rsidR="00045A6D" w:rsidRPr="00F04164" w:rsidRDefault="00340E3F" w:rsidP="00E7113C">
            <w:pPr>
              <w:rPr>
                <w:i/>
                <w:iCs/>
              </w:rPr>
            </w:pPr>
            <w:r w:rsidRPr="00F04164">
              <w:rPr>
                <w:i/>
                <w:iCs/>
              </w:rPr>
              <w:t>Förkortning av Personuppgiftstjänsten</w:t>
            </w:r>
          </w:p>
        </w:tc>
      </w:tr>
      <w:tr w:rsidR="00045A6D" w:rsidRPr="00F04164"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F04164"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F04164"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F04164" w:rsidRDefault="00045A6D" w:rsidP="00E7113C">
            <w:pPr>
              <w:rPr>
                <w:i/>
                <w:iCs/>
              </w:rPr>
            </w:pPr>
          </w:p>
        </w:tc>
      </w:tr>
      <w:tr w:rsidR="00045A6D" w:rsidRPr="00F04164" w14:paraId="657102CE"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9A8E182" w14:textId="77777777" w:rsidR="00045A6D" w:rsidRPr="00F04164"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FFD8A" w14:textId="77777777" w:rsidR="00045A6D" w:rsidRPr="00F04164"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4CDD6B7A" w14:textId="77777777" w:rsidR="00045A6D" w:rsidRPr="00F04164" w:rsidRDefault="00045A6D" w:rsidP="00E7113C">
            <w:pPr>
              <w:rPr>
                <w:i/>
                <w:iCs/>
              </w:rPr>
            </w:pPr>
          </w:p>
        </w:tc>
      </w:tr>
      <w:tr w:rsidR="00045A6D" w:rsidRPr="00F04164" w14:paraId="2F7BE3E8"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B8590B9" w14:textId="77777777" w:rsidR="00045A6D" w:rsidRPr="00F04164"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DD4AA" w14:textId="77777777" w:rsidR="00045A6D" w:rsidRPr="00F04164"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0C80424B" w14:textId="77777777" w:rsidR="00045A6D" w:rsidRPr="00F04164" w:rsidRDefault="00045A6D" w:rsidP="00E7113C">
            <w:pPr>
              <w:rPr>
                <w:i/>
                <w:iCs/>
              </w:rPr>
            </w:pPr>
          </w:p>
        </w:tc>
      </w:tr>
    </w:tbl>
    <w:p w14:paraId="71DDECED" w14:textId="31CA9F20" w:rsidR="00045A6D" w:rsidRPr="00F04164" w:rsidRDefault="00045A6D" w:rsidP="00020291"/>
    <w:p w14:paraId="454763F8" w14:textId="77777777" w:rsidR="00045A6D" w:rsidRPr="00F04164" w:rsidRDefault="00045A6D">
      <w:r w:rsidRPr="00F04164">
        <w:br w:type="page"/>
      </w:r>
    </w:p>
    <w:p w14:paraId="30C87C84" w14:textId="77777777" w:rsidR="00F9420A" w:rsidRPr="00F04164" w:rsidRDefault="00F9420A" w:rsidP="00F9420A">
      <w:pPr>
        <w:pStyle w:val="Rubrik1Nr"/>
      </w:pPr>
      <w:bookmarkStart w:id="13" w:name="_Toc264866307"/>
      <w:bookmarkStart w:id="14" w:name="_Toc185913455"/>
      <w:bookmarkStart w:id="15" w:name="_Toc230936752"/>
      <w:bookmarkStart w:id="16" w:name="_Toc269706615"/>
      <w:bookmarkStart w:id="17" w:name="_Toc161819917"/>
      <w:r w:rsidRPr="00F04164">
        <w:lastRenderedPageBreak/>
        <w:t>Arkitekturella beslut</w:t>
      </w:r>
      <w:bookmarkEnd w:id="13"/>
      <w:bookmarkEnd w:id="14"/>
      <w:bookmarkEnd w:id="15"/>
      <w:bookmarkEnd w:id="16"/>
      <w:bookmarkEnd w:id="17"/>
    </w:p>
    <w:p w14:paraId="00E532E0" w14:textId="77777777" w:rsidR="006473D9" w:rsidRPr="00F04164" w:rsidRDefault="0057126E" w:rsidP="006473D9">
      <w:pPr>
        <w:pStyle w:val="Rubrik2Nr"/>
      </w:pPr>
      <w:bookmarkStart w:id="18" w:name="_Toc230936753"/>
      <w:bookmarkStart w:id="19" w:name="_Toc269706616"/>
      <w:bookmarkStart w:id="20" w:name="_Toc185913456"/>
      <w:bookmarkStart w:id="21" w:name="_Toc161819918"/>
      <w:r w:rsidRPr="00F04164">
        <w:t xml:space="preserve">AB: </w:t>
      </w:r>
      <w:bookmarkStart w:id="22" w:name="_Toc118121321"/>
      <w:bookmarkEnd w:id="18"/>
      <w:bookmarkEnd w:id="19"/>
      <w:bookmarkEnd w:id="20"/>
      <w:r w:rsidR="006473D9" w:rsidRPr="00F04164">
        <w:t>AB: Användning av profiler i tjänstekontrakt</w:t>
      </w:r>
      <w:bookmarkEnd w:id="21"/>
      <w:bookmarkEnd w:id="22"/>
      <w:r w:rsidR="006473D9" w:rsidRPr="00F04164">
        <w:t xml:space="preserve">  </w:t>
      </w:r>
    </w:p>
    <w:tbl>
      <w:tblPr>
        <w:tblW w:w="9350" w:type="dxa"/>
        <w:tblInd w:w="108" w:type="dxa"/>
        <w:tblLayout w:type="fixed"/>
        <w:tblLook w:val="0000" w:firstRow="0" w:lastRow="0" w:firstColumn="0" w:lastColumn="0" w:noHBand="0" w:noVBand="0"/>
      </w:tblPr>
      <w:tblGrid>
        <w:gridCol w:w="2581"/>
        <w:gridCol w:w="425"/>
        <w:gridCol w:w="6310"/>
        <w:gridCol w:w="34"/>
      </w:tblGrid>
      <w:tr w:rsidR="00806B10" w:rsidRPr="00F04164" w14:paraId="66233BF0" w14:textId="77777777" w:rsidTr="00806B10">
        <w:trPr>
          <w:gridAfter w:val="1"/>
          <w:wAfter w:w="34" w:type="dxa"/>
        </w:trPr>
        <w:tc>
          <w:tcPr>
            <w:tcW w:w="2581" w:type="dxa"/>
            <w:tcBorders>
              <w:top w:val="single" w:sz="4" w:space="0" w:color="000000"/>
              <w:left w:val="single" w:sz="4" w:space="0" w:color="000000"/>
              <w:bottom w:val="single" w:sz="4" w:space="0" w:color="000000"/>
            </w:tcBorders>
          </w:tcPr>
          <w:p w14:paraId="48160ED3" w14:textId="77777777" w:rsidR="00806B10" w:rsidRPr="00F04164" w:rsidRDefault="00806B10" w:rsidP="00E7113C">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114383C8" w14:textId="77777777" w:rsidR="00806B10" w:rsidRPr="00F04164" w:rsidRDefault="00806B10" w:rsidP="00E7113C">
            <w:pPr>
              <w:pStyle w:val="TableText"/>
              <w:snapToGrid w:val="0"/>
              <w:rPr>
                <w:rFonts w:asciiTheme="minorHAnsi" w:hAnsiTheme="minorHAnsi" w:cstheme="minorHAnsi"/>
                <w:lang w:val="sv-SE"/>
              </w:rPr>
            </w:pPr>
            <w:r w:rsidRPr="00F04164">
              <w:rPr>
                <w:rFonts w:asciiTheme="minorHAnsi" w:hAnsiTheme="minorHAnsi" w:cstheme="minorHAnsi"/>
                <w:lang w:val="sv-SE"/>
              </w:rPr>
              <w:t>AB-2.1</w:t>
            </w:r>
          </w:p>
        </w:tc>
      </w:tr>
      <w:tr w:rsidR="00917AE3" w:rsidRPr="00F04164" w14:paraId="11B807E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70BF4D70"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0D1C5606" w14:textId="77777777" w:rsidR="00917AE3" w:rsidRPr="00F04164" w:rsidRDefault="00917AE3" w:rsidP="00F662B5">
            <w:pPr>
              <w:pStyle w:val="PontusSvar"/>
              <w:tabs>
                <w:tab w:val="clear" w:pos="643"/>
              </w:tabs>
              <w:snapToGrid w:val="0"/>
              <w:ind w:left="0" w:firstLine="0"/>
              <w:rPr>
                <w:rFonts w:asciiTheme="minorHAnsi" w:hAnsiTheme="minorHAnsi" w:cstheme="minorHAnsi"/>
                <w:sz w:val="22"/>
                <w:lang w:eastAsia="en-GB"/>
              </w:rPr>
            </w:pPr>
            <w:r w:rsidRPr="00F04164">
              <w:rPr>
                <w:rFonts w:asciiTheme="minorHAnsi" w:hAnsiTheme="minorHAnsi" w:cstheme="minorHAnsi"/>
                <w:sz w:val="22"/>
                <w:lang w:eastAsia="en-GB"/>
              </w:rPr>
              <w:t>Alla tillämpningar har inte samma behov av information från Personuppgiftstjänst (Skatteverket/Navet). Det är därför önskvärt att kunna returnera olika delmängder av informationen för olika ändamål, bl.a. av prestanda och integritetsskäl.</w:t>
            </w:r>
          </w:p>
          <w:p w14:paraId="131CD88F" w14:textId="77777777" w:rsidR="00917AE3" w:rsidRPr="00F04164" w:rsidRDefault="00917AE3" w:rsidP="00F662B5">
            <w:pPr>
              <w:pStyle w:val="PontusSvar"/>
              <w:tabs>
                <w:tab w:val="clear" w:pos="643"/>
              </w:tabs>
              <w:snapToGrid w:val="0"/>
              <w:ind w:left="0" w:firstLine="0"/>
              <w:rPr>
                <w:rFonts w:asciiTheme="minorHAnsi" w:hAnsiTheme="minorHAnsi" w:cstheme="minorHAnsi"/>
                <w:sz w:val="22"/>
                <w:lang w:eastAsia="en-GB"/>
              </w:rPr>
            </w:pPr>
            <w:r w:rsidRPr="00F04164">
              <w:rPr>
                <w:rFonts w:asciiTheme="minorHAnsi" w:hAnsiTheme="minorHAnsi" w:cstheme="minorHAnsi"/>
                <w:sz w:val="22"/>
                <w:lang w:eastAsia="en-GB"/>
              </w:rPr>
              <w:t>I kravanalysen för domänen framkom följande behov:</w:t>
            </w:r>
          </w:p>
          <w:p w14:paraId="54AC9826" w14:textId="77777777" w:rsidR="00917AE3" w:rsidRPr="00F04164" w:rsidRDefault="00917AE3" w:rsidP="00F662B5">
            <w:pPr>
              <w:pStyle w:val="PontusSvar"/>
              <w:tabs>
                <w:tab w:val="clear" w:pos="643"/>
              </w:tabs>
              <w:snapToGrid w:val="0"/>
              <w:ind w:left="0" w:firstLine="0"/>
              <w:rPr>
                <w:rFonts w:asciiTheme="minorHAnsi" w:hAnsiTheme="minorHAnsi" w:cstheme="minorHAnsi"/>
                <w:sz w:val="22"/>
                <w:lang w:eastAsia="en-GB"/>
              </w:rPr>
            </w:pPr>
            <w:r w:rsidRPr="00F04164">
              <w:rPr>
                <w:rFonts w:asciiTheme="minorHAnsi" w:hAnsiTheme="minorHAnsi" w:cstheme="minorHAnsi"/>
                <w:sz w:val="22"/>
                <w:lang w:eastAsia="en-GB"/>
              </w:rPr>
              <w:t>1) Konsumenter som bara behöver säkerställd översättning av personid till namn, ex: Logganalys.</w:t>
            </w:r>
          </w:p>
          <w:p w14:paraId="7C55DE77" w14:textId="77777777" w:rsidR="00917AE3" w:rsidRPr="00F04164" w:rsidRDefault="00917AE3" w:rsidP="00F662B5">
            <w:pPr>
              <w:pStyle w:val="PontusSvar"/>
              <w:tabs>
                <w:tab w:val="clear" w:pos="643"/>
              </w:tabs>
              <w:snapToGrid w:val="0"/>
              <w:ind w:left="0" w:firstLine="0"/>
              <w:rPr>
                <w:rFonts w:asciiTheme="minorHAnsi" w:hAnsiTheme="minorHAnsi" w:cstheme="minorHAnsi"/>
                <w:sz w:val="22"/>
                <w:lang w:eastAsia="en-GB"/>
              </w:rPr>
            </w:pPr>
            <w:r w:rsidRPr="00F04164">
              <w:rPr>
                <w:rFonts w:asciiTheme="minorHAnsi" w:hAnsiTheme="minorHAnsi" w:cstheme="minorHAnsi"/>
                <w:sz w:val="22"/>
                <w:lang w:eastAsia="en-GB"/>
              </w:rPr>
              <w:t>2) Befintliga konsumenter vars behov fylls av den gamla profilen i 1.0 (inget behov av de utökningar som nya 2.0 kan ge): ex: Pascal, NPÖ2 m fl.</w:t>
            </w:r>
          </w:p>
          <w:p w14:paraId="05447452" w14:textId="77777777" w:rsidR="00917AE3" w:rsidRPr="00F04164" w:rsidRDefault="00917AE3" w:rsidP="00F662B5">
            <w:pPr>
              <w:pStyle w:val="PontusSvar"/>
              <w:tabs>
                <w:tab w:val="clear" w:pos="643"/>
              </w:tabs>
              <w:snapToGrid w:val="0"/>
              <w:ind w:left="0" w:firstLine="0"/>
              <w:rPr>
                <w:rFonts w:asciiTheme="minorHAnsi" w:hAnsiTheme="minorHAnsi" w:cstheme="minorHAnsi"/>
                <w:sz w:val="22"/>
                <w:lang w:eastAsia="en-GB"/>
              </w:rPr>
            </w:pPr>
            <w:r w:rsidRPr="00F04164">
              <w:rPr>
                <w:rFonts w:asciiTheme="minorHAnsi" w:hAnsiTheme="minorHAnsi" w:cstheme="minorHAnsi"/>
                <w:sz w:val="22"/>
                <w:lang w:eastAsia="en-GB"/>
              </w:rPr>
              <w:t>3) Som 2 fast utökad profil med all övrig aktuell information kring personen, t ex medborgarskap.</w:t>
            </w:r>
          </w:p>
          <w:p w14:paraId="2E2F0F49" w14:textId="77777777" w:rsidR="00917AE3" w:rsidRPr="00F04164" w:rsidRDefault="00917AE3" w:rsidP="00F662B5">
            <w:pPr>
              <w:pStyle w:val="PontusSvar"/>
              <w:tabs>
                <w:tab w:val="clear" w:pos="643"/>
              </w:tabs>
              <w:snapToGrid w:val="0"/>
              <w:ind w:left="0" w:firstLine="0"/>
              <w:rPr>
                <w:rFonts w:asciiTheme="minorHAnsi" w:hAnsiTheme="minorHAnsi" w:cstheme="minorHAnsi"/>
                <w:sz w:val="22"/>
                <w:lang w:eastAsia="en-GB"/>
              </w:rPr>
            </w:pPr>
            <w:r w:rsidRPr="00F04164">
              <w:rPr>
                <w:rFonts w:asciiTheme="minorHAnsi" w:hAnsiTheme="minorHAnsi" w:cstheme="minorHAnsi"/>
                <w:sz w:val="22"/>
                <w:lang w:eastAsia="en-GB"/>
              </w:rPr>
              <w:t>4) Som 3 fast inklusive historik på posterna (behov endast i speciella fall)</w:t>
            </w:r>
          </w:p>
          <w:p w14:paraId="760AA710" w14:textId="5E6A1E69" w:rsidR="00917AE3" w:rsidRPr="00F04164" w:rsidRDefault="00917AE3" w:rsidP="00917AE3">
            <w:pPr>
              <w:pStyle w:val="PontusSvar"/>
              <w:tabs>
                <w:tab w:val="clear" w:pos="643"/>
              </w:tabs>
              <w:snapToGrid w:val="0"/>
              <w:ind w:left="0" w:firstLine="0"/>
              <w:rPr>
                <w:rFonts w:asciiTheme="minorHAnsi" w:hAnsiTheme="minorHAnsi" w:cstheme="minorHAnsi"/>
                <w:color w:val="A33662" w:themeColor="accent1"/>
              </w:rPr>
            </w:pPr>
            <w:r w:rsidRPr="00F04164">
              <w:rPr>
                <w:rFonts w:asciiTheme="minorHAnsi" w:hAnsiTheme="minorHAnsi" w:cstheme="minorHAnsi"/>
                <w:sz w:val="22"/>
                <w:lang w:eastAsia="en-GB"/>
              </w:rPr>
              <w:t>Ovan kan implementeras antingen genom att skapa flera separata kontrakt (tk1, tk2, tk3, tk4), ett för respektive urval av information, alternativt genom ett enda kontrakt där urvalet fås genom att konsumenten anger önskad profil (p1, p2, p3, p4).</w:t>
            </w:r>
          </w:p>
        </w:tc>
      </w:tr>
      <w:tr w:rsidR="00917AE3" w:rsidRPr="00F04164" w14:paraId="0E44E1D6"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5C12E7FA"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5C5A4639" w14:textId="2D7F2056" w:rsidR="00917AE3" w:rsidRPr="00F04164" w:rsidRDefault="00917AE3" w:rsidP="00917AE3">
            <w:pPr>
              <w:pStyle w:val="PontusSvar"/>
              <w:tabs>
                <w:tab w:val="clear" w:pos="643"/>
              </w:tabs>
              <w:snapToGrid w:val="0"/>
              <w:ind w:left="0" w:firstLine="0"/>
              <w:rPr>
                <w:rFonts w:asciiTheme="minorHAnsi" w:hAnsiTheme="minorHAnsi" w:cstheme="minorHAnsi"/>
              </w:rPr>
            </w:pPr>
            <w:r w:rsidRPr="00F04164">
              <w:rPr>
                <w:rFonts w:asciiTheme="minorHAnsi" w:hAnsiTheme="minorHAnsi" w:cstheme="minorHAnsi"/>
                <w:sz w:val="22"/>
              </w:rPr>
              <w:t>-</w:t>
            </w:r>
          </w:p>
        </w:tc>
      </w:tr>
      <w:tr w:rsidR="00917AE3" w:rsidRPr="00F04164" w14:paraId="76E62644"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03987C27"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 xml:space="preserve">Motivation </w:t>
            </w:r>
          </w:p>
          <w:p w14:paraId="0BDF9A7F" w14:textId="77777777" w:rsidR="00917AE3" w:rsidRPr="00F04164" w:rsidRDefault="00917AE3" w:rsidP="00917AE3">
            <w:pPr>
              <w:pStyle w:val="TableHeader"/>
              <w:jc w:val="left"/>
              <w:rPr>
                <w:rFonts w:asciiTheme="minorHAnsi" w:hAnsiTheme="minorHAnsi" w:cstheme="minorHAnsi"/>
                <w:b w:val="0"/>
                <w:bCs w:val="0"/>
                <w:sz w:val="16"/>
                <w:szCs w:val="16"/>
                <w:lang w:val="sv-SE"/>
              </w:rPr>
            </w:pPr>
            <w:r w:rsidRPr="00F04164">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1C36A1B4" w14:textId="3E4E7EE6" w:rsidR="00917AE3" w:rsidRPr="00F04164" w:rsidRDefault="00D848EA" w:rsidP="00917AE3">
            <w:pPr>
              <w:pStyle w:val="PontusSvar"/>
              <w:tabs>
                <w:tab w:val="clear" w:pos="643"/>
              </w:tabs>
              <w:snapToGrid w:val="0"/>
              <w:ind w:left="0" w:firstLine="0"/>
              <w:rPr>
                <w:rFonts w:asciiTheme="minorHAnsi" w:hAnsiTheme="minorHAnsi" w:cstheme="minorHAnsi"/>
                <w:color w:val="A33662" w:themeColor="accent1"/>
              </w:rPr>
            </w:pPr>
            <w:r w:rsidRPr="00F04164">
              <w:rPr>
                <w:rFonts w:asciiTheme="minorHAnsi" w:hAnsiTheme="minorHAnsi" w:cstheme="minorHAnsi"/>
                <w:sz w:val="22"/>
                <w:lang w:eastAsia="en-GB"/>
              </w:rPr>
              <w:t>Det är viktigt att beskriva det bakomliggande behovet av profilhantering, att väga för- och nackdelar med de alternativa implementationssätten, samt att belysa ev. konsekvenser. Beslutet behövs för att tydliggöra förutsättningarna för tjänstekontraktsdesign inom domänen.</w:t>
            </w:r>
          </w:p>
        </w:tc>
      </w:tr>
      <w:tr w:rsidR="00917AE3" w:rsidRPr="00F04164" w14:paraId="2BC65552" w14:textId="77777777" w:rsidTr="00806B10">
        <w:trPr>
          <w:cantSplit/>
          <w:trHeight w:val="75"/>
        </w:trPr>
        <w:tc>
          <w:tcPr>
            <w:tcW w:w="2581" w:type="dxa"/>
            <w:vMerge w:val="restart"/>
            <w:tcBorders>
              <w:top w:val="single" w:sz="4" w:space="0" w:color="000000"/>
              <w:left w:val="single" w:sz="4" w:space="0" w:color="000000"/>
              <w:bottom w:val="single" w:sz="4" w:space="0" w:color="000000"/>
            </w:tcBorders>
          </w:tcPr>
          <w:p w14:paraId="76570186"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02E27795" w14:textId="77777777" w:rsidR="00917AE3" w:rsidRPr="00F04164" w:rsidRDefault="00917AE3" w:rsidP="00917AE3">
            <w:pPr>
              <w:pStyle w:val="TableText"/>
              <w:snapToGrid w:val="0"/>
              <w:rPr>
                <w:rFonts w:asciiTheme="minorHAnsi" w:hAnsiTheme="minorHAnsi" w:cstheme="minorHAnsi"/>
                <w:lang w:val="sv-SE"/>
              </w:rPr>
            </w:pPr>
            <w:r w:rsidRPr="00F04164">
              <w:rPr>
                <w:rFonts w:asciiTheme="minorHAnsi" w:hAnsiTheme="minorHAnsi" w:cstheme="minorHAnsi"/>
                <w:lang w:val="sv-SE"/>
              </w:rPr>
              <w:t>1</w:t>
            </w:r>
          </w:p>
        </w:tc>
        <w:tc>
          <w:tcPr>
            <w:tcW w:w="6344" w:type="dxa"/>
            <w:gridSpan w:val="2"/>
            <w:tcBorders>
              <w:top w:val="single" w:sz="4" w:space="0" w:color="000000"/>
              <w:left w:val="single" w:sz="4" w:space="0" w:color="000000"/>
              <w:bottom w:val="single" w:sz="4" w:space="0" w:color="000000"/>
              <w:right w:val="single" w:sz="4" w:space="0" w:color="000000"/>
            </w:tcBorders>
          </w:tcPr>
          <w:p w14:paraId="663C20E1" w14:textId="739C1CE9" w:rsidR="00917AE3" w:rsidRPr="00F04164" w:rsidRDefault="00BF15F3" w:rsidP="00917AE3">
            <w:pPr>
              <w:pStyle w:val="TableText"/>
              <w:ind w:left="0"/>
              <w:rPr>
                <w:rFonts w:asciiTheme="minorHAnsi" w:hAnsiTheme="minorHAnsi" w:cstheme="minorHAnsi"/>
                <w:color w:val="A33662" w:themeColor="accent1"/>
                <w:sz w:val="20"/>
                <w:lang w:val="sv-SE"/>
              </w:rPr>
            </w:pPr>
            <w:r w:rsidRPr="00F04164">
              <w:rPr>
                <w:rFonts w:asciiTheme="minorHAnsi" w:hAnsiTheme="minorHAnsi" w:cstheme="minorHAnsi"/>
                <w:b/>
                <w:bCs/>
                <w:smallCaps/>
                <w:lang w:val="sv-SE"/>
              </w:rPr>
              <w:t>SEPARATA TJÄNSTEKONTRAKT</w:t>
            </w:r>
            <w:r w:rsidR="00917AE3" w:rsidRPr="00F04164">
              <w:rPr>
                <w:rFonts w:asciiTheme="minorHAnsi" w:hAnsiTheme="minorHAnsi" w:cstheme="minorHAnsi"/>
                <w:sz w:val="20"/>
                <w:lang w:val="sv-SE"/>
              </w:rPr>
              <w:br/>
            </w:r>
            <w:r w:rsidR="006F0C83" w:rsidRPr="00F04164">
              <w:rPr>
                <w:rFonts w:asciiTheme="minorHAnsi" w:hAnsiTheme="minorHAnsi" w:cstheme="minorHAnsi"/>
                <w:lang w:val="sv-SE" w:eastAsia="en-GB"/>
              </w:rPr>
              <w:t>Varje uttryckt behov av ett urval av information från Personuppgiftstjänst implementeras i ett separat tjänstekontrakt. Inom tjänstekontraktet kan inga val av urval göras av konsumenten.</w:t>
            </w:r>
          </w:p>
        </w:tc>
      </w:tr>
      <w:tr w:rsidR="00917AE3" w:rsidRPr="00F04164" w14:paraId="79F00952" w14:textId="77777777" w:rsidTr="00806B10">
        <w:trPr>
          <w:cantSplit/>
          <w:trHeight w:val="761"/>
        </w:trPr>
        <w:tc>
          <w:tcPr>
            <w:tcW w:w="2581" w:type="dxa"/>
            <w:vMerge/>
            <w:tcBorders>
              <w:top w:val="single" w:sz="4" w:space="0" w:color="000000"/>
              <w:left w:val="single" w:sz="4" w:space="0" w:color="000000"/>
              <w:bottom w:val="single" w:sz="4" w:space="0" w:color="000000"/>
            </w:tcBorders>
          </w:tcPr>
          <w:p w14:paraId="72C3EEBF" w14:textId="77777777" w:rsidR="00917AE3" w:rsidRPr="00F04164" w:rsidRDefault="00917AE3" w:rsidP="00917AE3">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1AB0BEC" w14:textId="77777777" w:rsidR="00917AE3" w:rsidRPr="00F04164" w:rsidRDefault="00917AE3" w:rsidP="00917AE3">
            <w:pPr>
              <w:pStyle w:val="TableText"/>
              <w:snapToGrid w:val="0"/>
              <w:rPr>
                <w:rFonts w:asciiTheme="minorHAnsi" w:hAnsiTheme="minorHAnsi" w:cstheme="minorHAnsi"/>
                <w:lang w:val="sv-SE"/>
              </w:rPr>
            </w:pPr>
            <w:r w:rsidRPr="00F04164">
              <w:rPr>
                <w:rFonts w:asciiTheme="minorHAnsi" w:hAnsiTheme="minorHAnsi" w:cstheme="minorHAnsi"/>
                <w:lang w:val="sv-SE"/>
              </w:rPr>
              <w:t>2</w:t>
            </w:r>
          </w:p>
        </w:tc>
        <w:tc>
          <w:tcPr>
            <w:tcW w:w="6344" w:type="dxa"/>
            <w:gridSpan w:val="2"/>
            <w:tcBorders>
              <w:top w:val="single" w:sz="4" w:space="0" w:color="000000"/>
              <w:left w:val="single" w:sz="4" w:space="0" w:color="000000"/>
              <w:bottom w:val="single" w:sz="4" w:space="0" w:color="000000"/>
              <w:right w:val="single" w:sz="4" w:space="0" w:color="000000"/>
            </w:tcBorders>
          </w:tcPr>
          <w:p w14:paraId="514C5F47" w14:textId="02549EF8" w:rsidR="00917AE3" w:rsidRPr="00F04164" w:rsidRDefault="00A51EE4" w:rsidP="00917AE3">
            <w:pPr>
              <w:pStyle w:val="TableText"/>
              <w:ind w:left="0"/>
              <w:rPr>
                <w:rFonts w:asciiTheme="minorHAnsi" w:hAnsiTheme="minorHAnsi" w:cstheme="minorHAnsi"/>
                <w:color w:val="A33662" w:themeColor="accent1"/>
                <w:sz w:val="20"/>
                <w:lang w:val="sv-SE"/>
              </w:rPr>
            </w:pPr>
            <w:r w:rsidRPr="00F04164">
              <w:rPr>
                <w:rFonts w:asciiTheme="minorHAnsi" w:hAnsiTheme="minorHAnsi" w:cstheme="minorHAnsi"/>
                <w:b/>
                <w:bCs/>
                <w:smallCaps/>
                <w:lang w:val="sv-SE"/>
              </w:rPr>
              <w:t>PROFILER INOM ETT TJÄNSTEKONTRAKT</w:t>
            </w:r>
            <w:r w:rsidR="00917AE3" w:rsidRPr="00F04164">
              <w:rPr>
                <w:rFonts w:asciiTheme="minorHAnsi" w:hAnsiTheme="minorHAnsi" w:cstheme="minorHAnsi"/>
                <w:sz w:val="20"/>
                <w:lang w:val="sv-SE"/>
              </w:rPr>
              <w:br/>
            </w:r>
            <w:r w:rsidR="00622CBE" w:rsidRPr="00F04164">
              <w:rPr>
                <w:rFonts w:asciiTheme="minorHAnsi" w:hAnsiTheme="minorHAnsi" w:cstheme="minorHAnsi"/>
                <w:lang w:val="sv-SE" w:eastAsia="en-GB"/>
              </w:rPr>
              <w:t>Varje möjligt urval av information från Personuppgiftstjänst implementeras som en profil inom samma tjänstekontrakt. Konsumenten styr vilket urval som ska returneras genom att ange önskad profil i anropet. Urvalen i sig är fördefinierade av kontraktet (konsumenten kan inte göra ”fria val” av attribut).</w:t>
            </w:r>
          </w:p>
        </w:tc>
      </w:tr>
      <w:tr w:rsidR="00917AE3" w:rsidRPr="00F04164" w14:paraId="75177B29"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660E7488"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39978B8" w14:textId="0E6C9009" w:rsidR="00917AE3" w:rsidRPr="00F04164" w:rsidRDefault="00917AE3" w:rsidP="00917AE3">
            <w:pPr>
              <w:pStyle w:val="TableText"/>
              <w:snapToGrid w:val="0"/>
              <w:rPr>
                <w:rFonts w:asciiTheme="minorHAnsi" w:hAnsiTheme="minorHAnsi" w:cstheme="minorHAnsi"/>
                <w:lang w:val="sv-SE"/>
              </w:rPr>
            </w:pPr>
            <w:r w:rsidRPr="00F04164">
              <w:rPr>
                <w:rFonts w:asciiTheme="minorHAnsi" w:hAnsiTheme="minorHAnsi" w:cstheme="minorHAnsi"/>
                <w:b/>
                <w:bCs/>
                <w:lang w:val="sv-SE"/>
              </w:rPr>
              <w:t xml:space="preserve">Alternativ </w:t>
            </w:r>
            <w:r w:rsidR="00F662B5" w:rsidRPr="00F04164">
              <w:rPr>
                <w:rFonts w:asciiTheme="minorHAnsi" w:hAnsiTheme="minorHAnsi" w:cstheme="minorHAnsi"/>
                <w:b/>
                <w:bCs/>
                <w:lang w:val="sv-SE"/>
              </w:rPr>
              <w:t>2</w:t>
            </w:r>
            <w:r w:rsidRPr="00F04164">
              <w:rPr>
                <w:rFonts w:asciiTheme="minorHAnsi" w:hAnsiTheme="minorHAnsi" w:cstheme="minorHAnsi"/>
                <w:lang w:val="sv-SE"/>
              </w:rPr>
              <w:t xml:space="preserve"> (</w:t>
            </w:r>
            <w:r w:rsidR="00F662B5" w:rsidRPr="00F04164">
              <w:rPr>
                <w:rFonts w:asciiTheme="minorHAnsi" w:hAnsiTheme="minorHAnsi" w:cstheme="minorHAnsi"/>
                <w:i/>
                <w:iCs/>
                <w:lang w:val="sv-SE"/>
              </w:rPr>
              <w:t>2016-02-01</w:t>
            </w:r>
            <w:r w:rsidRPr="00F04164">
              <w:rPr>
                <w:rFonts w:asciiTheme="minorHAnsi" w:hAnsiTheme="minorHAnsi" w:cstheme="minorHAnsi"/>
                <w:lang w:val="sv-SE"/>
              </w:rPr>
              <w:t>)</w:t>
            </w:r>
          </w:p>
          <w:p w14:paraId="41B91997" w14:textId="46BD81F4" w:rsidR="00917AE3" w:rsidRPr="00F04164" w:rsidRDefault="008566E8" w:rsidP="00917AE3">
            <w:pPr>
              <w:pStyle w:val="Brdtext"/>
              <w:rPr>
                <w:rFonts w:asciiTheme="minorHAnsi" w:hAnsiTheme="minorHAnsi" w:cstheme="minorHAnsi"/>
                <w:color w:val="A33662" w:themeColor="accent1"/>
              </w:rPr>
            </w:pPr>
            <w:r w:rsidRPr="00F04164">
              <w:rPr>
                <w:rFonts w:asciiTheme="minorHAnsi" w:hAnsiTheme="minorHAnsi" w:cstheme="minorHAnsi"/>
                <w:szCs w:val="20"/>
              </w:rPr>
              <w:t>Beslutet togs i samråd med Tjänstekontraktsutvecklingsgruppen, samt förvaltning och tekniskt ansvarig för Inera Personuppgiftstjänst.</w:t>
            </w:r>
          </w:p>
        </w:tc>
      </w:tr>
      <w:tr w:rsidR="00917AE3" w:rsidRPr="00F04164" w14:paraId="47EE4285"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20DCD4C6"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E92FDBF" w14:textId="3F9A5854" w:rsidR="00722083" w:rsidRPr="00F04164" w:rsidRDefault="00722083" w:rsidP="00722083">
            <w:pPr>
              <w:pStyle w:val="Brdtext"/>
              <w:rPr>
                <w:rFonts w:asciiTheme="minorHAnsi" w:hAnsiTheme="minorHAnsi" w:cstheme="minorHAnsi"/>
                <w:szCs w:val="20"/>
                <w:lang w:eastAsia="ar-SA"/>
              </w:rPr>
            </w:pPr>
            <w:r w:rsidRPr="00F04164">
              <w:rPr>
                <w:rFonts w:asciiTheme="minorHAnsi" w:hAnsiTheme="minorHAnsi" w:cstheme="minorHAnsi"/>
                <w:szCs w:val="20"/>
                <w:lang w:eastAsia="ar-SA"/>
              </w:rPr>
              <w:t>Profilernas syfte är att man som konsument inte ska behöva hämta mer information än nödvändigt, primärt av prestanda och integritetsskäl. För det aktuella kontraktet fanns däremot inga krav på behörighetsstyrning per önskat urval (vid sådana krav rek att skapa separata kontrakt för det).</w:t>
            </w:r>
          </w:p>
          <w:p w14:paraId="52DB7397" w14:textId="481D8332" w:rsidR="00917AE3" w:rsidRPr="00F04164" w:rsidRDefault="00722083" w:rsidP="00722083">
            <w:pPr>
              <w:pStyle w:val="Brdtext"/>
              <w:rPr>
                <w:rFonts w:asciiTheme="minorHAnsi" w:hAnsiTheme="minorHAnsi" w:cstheme="minorHAnsi"/>
              </w:rPr>
            </w:pPr>
            <w:r w:rsidRPr="00F04164">
              <w:rPr>
                <w:rFonts w:asciiTheme="minorHAnsi" w:hAnsiTheme="minorHAnsi" w:cstheme="minorHAnsi"/>
                <w:szCs w:val="20"/>
                <w:lang w:eastAsia="ar-SA"/>
              </w:rPr>
              <w:t>Ett enda kontrakt ger möjlighet för konsumenten att implementera en enda returstruktur. Att sedan välja profil kan konsumenten smidigt styra själv. Konsumenten kan vara säker på att alla bakomliggande datatyper (”legobitarna”) är genomgående de samma oavsett profil.</w:t>
            </w:r>
          </w:p>
        </w:tc>
      </w:tr>
      <w:tr w:rsidR="00917AE3" w:rsidRPr="00F04164" w14:paraId="0325065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1A7AB9EA"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2A2B9202" w14:textId="77777777" w:rsidR="00E7320F" w:rsidRPr="00F04164" w:rsidRDefault="00E7320F" w:rsidP="00E7320F">
            <w:pPr>
              <w:pStyle w:val="Brdtext"/>
              <w:rPr>
                <w:rFonts w:asciiTheme="minorHAnsi" w:hAnsiTheme="minorHAnsi" w:cstheme="minorHAnsi"/>
                <w:szCs w:val="20"/>
                <w:lang w:eastAsia="ar-SA"/>
              </w:rPr>
            </w:pPr>
            <w:r w:rsidRPr="00F04164">
              <w:rPr>
                <w:rFonts w:asciiTheme="minorHAnsi" w:hAnsiTheme="minorHAnsi" w:cstheme="minorHAnsi"/>
                <w:szCs w:val="20"/>
                <w:lang w:eastAsia="ar-SA"/>
              </w:rPr>
              <w:t>Bedömningen är att det blir smidigt för konsumenter och producenter att hantera urval baserat på profiler med en gemensam bakomliggande returstruktur. Revisionshanteringen och dokumentation av kontraktet bedöms även underlättas en del.</w:t>
            </w:r>
          </w:p>
          <w:p w14:paraId="713B186D" w14:textId="648D0F72" w:rsidR="00917AE3" w:rsidRPr="00F04164" w:rsidRDefault="00E7320F" w:rsidP="00E7320F">
            <w:pPr>
              <w:pStyle w:val="Brdtext"/>
              <w:rPr>
                <w:rFonts w:asciiTheme="minorHAnsi" w:hAnsiTheme="minorHAnsi" w:cstheme="minorHAnsi"/>
                <w:color w:val="A33662" w:themeColor="accent1"/>
                <w:sz w:val="20"/>
                <w:szCs w:val="20"/>
              </w:rPr>
            </w:pPr>
            <w:r w:rsidRPr="00F04164">
              <w:rPr>
                <w:rFonts w:asciiTheme="minorHAnsi" w:hAnsiTheme="minorHAnsi" w:cstheme="minorHAnsi"/>
                <w:szCs w:val="20"/>
                <w:lang w:eastAsia="ar-SA"/>
              </w:rPr>
              <w:t>När det gäller kompatibilitet mellan konsument och producent, synes ingen direkt skillnad mellan alt 1 och 2. I alt 2 är det konsumenten som är i kontroll över urvalet av information relativt konsumentens behov och får (som i alt 1) göra bedömningen av påverkan av en ny version av tjänstekontraktet. I båda alternativen är olika minor-versioner kompatibla med varandra.</w:t>
            </w:r>
          </w:p>
        </w:tc>
      </w:tr>
      <w:tr w:rsidR="00917AE3" w:rsidRPr="00F04164" w14:paraId="791CD538"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3E6FD027" w14:textId="77777777" w:rsidR="00917AE3" w:rsidRPr="00F04164" w:rsidRDefault="00917AE3" w:rsidP="00917AE3">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62913EA3" w14:textId="6AA7DA73" w:rsidR="00917AE3" w:rsidRPr="00F04164" w:rsidRDefault="005F23CC" w:rsidP="00917AE3">
            <w:pPr>
              <w:pStyle w:val="TableText"/>
              <w:snapToGrid w:val="0"/>
              <w:rPr>
                <w:rFonts w:asciiTheme="minorHAnsi" w:hAnsiTheme="minorHAnsi" w:cstheme="minorHAnsi"/>
                <w:sz w:val="20"/>
                <w:lang w:val="sv-SE"/>
              </w:rPr>
            </w:pPr>
            <w:r w:rsidRPr="00F04164">
              <w:rPr>
                <w:rFonts w:asciiTheme="minorHAnsi" w:hAnsiTheme="minorHAnsi" w:cstheme="minorHAnsi"/>
                <w:lang w:val="sv-SE"/>
              </w:rPr>
              <w:t>Inga avvikelser från RIVTA regler. Godkänd AL-T 2016-03-09.</w:t>
            </w:r>
          </w:p>
        </w:tc>
      </w:tr>
    </w:tbl>
    <w:p w14:paraId="621DF19B" w14:textId="77777777" w:rsidR="00020291" w:rsidRPr="00F04164" w:rsidRDefault="00020291" w:rsidP="00020291"/>
    <w:p w14:paraId="1F71B29D" w14:textId="77777777" w:rsidR="00380B7F" w:rsidRPr="00F04164" w:rsidRDefault="00380B7F" w:rsidP="00380B7F">
      <w:pPr>
        <w:pStyle w:val="Rubrik2Nr"/>
      </w:pPr>
      <w:bookmarkStart w:id="23" w:name="_Toc118121323"/>
      <w:bookmarkStart w:id="24" w:name="_Toc161819919"/>
      <w:bookmarkStart w:id="25" w:name="_Hlk158042031"/>
      <w:bookmarkStart w:id="26" w:name="_Toc118121324"/>
      <w:r w:rsidRPr="00F04164">
        <w:t>AB: Avvikelse gällande versionsnummerhantering</w:t>
      </w:r>
      <w:bookmarkEnd w:id="23"/>
      <w:bookmarkEnd w:id="24"/>
    </w:p>
    <w:tbl>
      <w:tblPr>
        <w:tblW w:w="9243" w:type="dxa"/>
        <w:tblInd w:w="108" w:type="dxa"/>
        <w:tblLayout w:type="fixed"/>
        <w:tblLook w:val="0000" w:firstRow="0" w:lastRow="0" w:firstColumn="0" w:lastColumn="0" w:noHBand="0" w:noVBand="0"/>
      </w:tblPr>
      <w:tblGrid>
        <w:gridCol w:w="2581"/>
        <w:gridCol w:w="425"/>
        <w:gridCol w:w="6237"/>
      </w:tblGrid>
      <w:tr w:rsidR="00380B7F" w:rsidRPr="00F04164" w14:paraId="77D7A67A" w14:textId="77777777" w:rsidTr="00E828F0">
        <w:tc>
          <w:tcPr>
            <w:tcW w:w="2581" w:type="dxa"/>
            <w:tcBorders>
              <w:top w:val="single" w:sz="4" w:space="0" w:color="000000"/>
              <w:left w:val="single" w:sz="4" w:space="0" w:color="000000"/>
              <w:bottom w:val="single" w:sz="4" w:space="0" w:color="000000"/>
            </w:tcBorders>
          </w:tcPr>
          <w:bookmarkEnd w:id="25"/>
          <w:p w14:paraId="67DE0434"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4B54308E" w14:textId="77777777" w:rsidR="00380B7F" w:rsidRPr="00F04164" w:rsidRDefault="00380B7F" w:rsidP="00E828F0">
            <w:pPr>
              <w:pStyle w:val="TableText"/>
              <w:snapToGrid w:val="0"/>
              <w:rPr>
                <w:rFonts w:asciiTheme="minorHAnsi" w:hAnsiTheme="minorHAnsi" w:cstheme="minorHAnsi"/>
                <w:lang w:val="sv-SE"/>
              </w:rPr>
            </w:pPr>
            <w:r w:rsidRPr="00F04164">
              <w:rPr>
                <w:rFonts w:asciiTheme="minorHAnsi" w:hAnsiTheme="minorHAnsi" w:cstheme="minorHAnsi"/>
                <w:lang w:val="sv-SE"/>
              </w:rPr>
              <w:t>AB-2.2</w:t>
            </w:r>
          </w:p>
        </w:tc>
      </w:tr>
      <w:tr w:rsidR="00380B7F" w:rsidRPr="00F04164" w14:paraId="2E9E2394" w14:textId="77777777" w:rsidTr="00E828F0">
        <w:trPr>
          <w:cantSplit/>
        </w:trPr>
        <w:tc>
          <w:tcPr>
            <w:tcW w:w="2581" w:type="dxa"/>
            <w:tcBorders>
              <w:top w:val="single" w:sz="4" w:space="0" w:color="000000"/>
              <w:left w:val="single" w:sz="4" w:space="0" w:color="000000"/>
              <w:bottom w:val="single" w:sz="4" w:space="0" w:color="000000"/>
            </w:tcBorders>
          </w:tcPr>
          <w:p w14:paraId="271A8FEE"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lastRenderedPageBreak/>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41106FCF" w14:textId="1AE673E8" w:rsidR="00380B7F" w:rsidRPr="00F04164" w:rsidRDefault="002E6A73" w:rsidP="00E828F0">
            <w:pPr>
              <w:pStyle w:val="PontusSvar"/>
              <w:tabs>
                <w:tab w:val="clear" w:pos="643"/>
              </w:tabs>
              <w:snapToGrid w:val="0"/>
              <w:ind w:left="0" w:firstLine="0"/>
              <w:rPr>
                <w:rFonts w:asciiTheme="minorHAnsi" w:hAnsiTheme="minorHAnsi" w:cstheme="minorHAnsi"/>
                <w:color w:val="A33662" w:themeColor="accent1"/>
                <w:sz w:val="22"/>
                <w:szCs w:val="22"/>
              </w:rPr>
            </w:pPr>
            <w:r w:rsidRPr="00F04164">
              <w:rPr>
                <w:rFonts w:asciiTheme="minorHAnsi" w:hAnsiTheme="minorHAnsi" w:cstheme="minorHAnsi"/>
                <w:sz w:val="22"/>
                <w:szCs w:val="22"/>
              </w:rPr>
              <w:t>Personuppgiftstjänsten har för vissa tjänstekontrakt ett ytterligare tjänstekontrakt med suffixet</w:t>
            </w:r>
            <w:r w:rsidR="00C97BA6" w:rsidRPr="00F04164">
              <w:rPr>
                <w:rFonts w:asciiTheme="minorHAnsi" w:hAnsiTheme="minorHAnsi" w:cstheme="minorHAnsi"/>
                <w:sz w:val="22"/>
                <w:szCs w:val="22"/>
              </w:rPr>
              <w:t xml:space="preserve"> </w:t>
            </w:r>
            <w:r w:rsidRPr="00F04164">
              <w:rPr>
                <w:rFonts w:asciiTheme="minorHAnsi" w:hAnsiTheme="minorHAnsi" w:cstheme="minorHAnsi"/>
                <w:sz w:val="22"/>
                <w:szCs w:val="22"/>
              </w:rPr>
              <w:t>”</w:t>
            </w:r>
            <w:r w:rsidR="00C97BA6" w:rsidRPr="00F04164">
              <w:rPr>
                <w:rFonts w:asciiTheme="minorHAnsi" w:hAnsiTheme="minorHAnsi" w:cstheme="minorHAnsi"/>
                <w:sz w:val="22"/>
                <w:szCs w:val="22"/>
              </w:rPr>
              <w:t>Unrestricted</w:t>
            </w:r>
            <w:r w:rsidRPr="00F04164">
              <w:rPr>
                <w:rFonts w:asciiTheme="minorHAnsi" w:hAnsiTheme="minorHAnsi" w:cstheme="minorHAnsi"/>
                <w:sz w:val="22"/>
                <w:szCs w:val="22"/>
              </w:rPr>
              <w:t>”</w:t>
            </w:r>
            <w:r w:rsidR="00F63273" w:rsidRPr="00F04164">
              <w:rPr>
                <w:rFonts w:asciiTheme="minorHAnsi" w:hAnsiTheme="minorHAnsi" w:cstheme="minorHAnsi"/>
                <w:sz w:val="22"/>
                <w:szCs w:val="22"/>
              </w:rPr>
              <w:t xml:space="preserve"> som ger samma svar men även komplett information om personer med skyddad identitet. </w:t>
            </w:r>
            <w:r w:rsidR="00C97BA6" w:rsidRPr="00F04164">
              <w:rPr>
                <w:rFonts w:asciiTheme="minorHAnsi" w:hAnsiTheme="minorHAnsi" w:cstheme="minorHAnsi"/>
                <w:sz w:val="22"/>
                <w:szCs w:val="22"/>
              </w:rPr>
              <w:t>kontrakten.</w:t>
            </w:r>
            <w:r w:rsidR="009374A2" w:rsidRPr="00F04164">
              <w:rPr>
                <w:rFonts w:asciiTheme="minorHAnsi" w:hAnsiTheme="minorHAnsi" w:cstheme="minorHAnsi"/>
                <w:sz w:val="22"/>
                <w:szCs w:val="22"/>
              </w:rPr>
              <w:t xml:space="preserve"> Om ”moderkontraktet” skulle ändras men ej Unrestricted-kontraktet, eller tvärt om, så </w:t>
            </w:r>
            <w:r w:rsidR="00490DE1" w:rsidRPr="00F04164">
              <w:rPr>
                <w:rFonts w:asciiTheme="minorHAnsi" w:hAnsiTheme="minorHAnsi" w:cstheme="minorHAnsi"/>
                <w:sz w:val="22"/>
                <w:szCs w:val="22"/>
              </w:rPr>
              <w:t>att de får olika versionsnummer så kan det skapa en otydlighet i vilka tjänstekontrakt som hör ihop på detta sätt.</w:t>
            </w:r>
          </w:p>
        </w:tc>
      </w:tr>
      <w:tr w:rsidR="00380B7F" w:rsidRPr="00F04164" w14:paraId="10118EAA" w14:textId="77777777" w:rsidTr="00E828F0">
        <w:trPr>
          <w:cantSplit/>
        </w:trPr>
        <w:tc>
          <w:tcPr>
            <w:tcW w:w="2581" w:type="dxa"/>
            <w:tcBorders>
              <w:top w:val="single" w:sz="4" w:space="0" w:color="000000"/>
              <w:left w:val="single" w:sz="4" w:space="0" w:color="000000"/>
              <w:bottom w:val="single" w:sz="4" w:space="0" w:color="000000"/>
            </w:tcBorders>
          </w:tcPr>
          <w:p w14:paraId="03C7B445"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1F5B63D4" w14:textId="77777777" w:rsidR="00380B7F" w:rsidRPr="00F04164" w:rsidRDefault="00380B7F" w:rsidP="00E828F0">
            <w:pPr>
              <w:pStyle w:val="PontusSvar"/>
              <w:tabs>
                <w:tab w:val="clear" w:pos="643"/>
              </w:tabs>
              <w:snapToGrid w:val="0"/>
              <w:ind w:left="0" w:firstLine="0"/>
              <w:rPr>
                <w:rFonts w:asciiTheme="minorHAnsi" w:hAnsiTheme="minorHAnsi" w:cstheme="minorHAnsi"/>
                <w:sz w:val="22"/>
                <w:szCs w:val="22"/>
              </w:rPr>
            </w:pPr>
            <w:r w:rsidRPr="00F04164">
              <w:rPr>
                <w:rFonts w:asciiTheme="minorHAnsi" w:hAnsiTheme="minorHAnsi" w:cstheme="minorHAnsi"/>
                <w:sz w:val="22"/>
                <w:szCs w:val="22"/>
              </w:rPr>
              <w:t>-</w:t>
            </w:r>
          </w:p>
        </w:tc>
      </w:tr>
      <w:tr w:rsidR="00380B7F" w:rsidRPr="00F04164" w14:paraId="068A0012" w14:textId="77777777" w:rsidTr="00E828F0">
        <w:trPr>
          <w:cantSplit/>
        </w:trPr>
        <w:tc>
          <w:tcPr>
            <w:tcW w:w="2581" w:type="dxa"/>
            <w:tcBorders>
              <w:top w:val="single" w:sz="4" w:space="0" w:color="000000"/>
              <w:left w:val="single" w:sz="4" w:space="0" w:color="000000"/>
              <w:bottom w:val="single" w:sz="4" w:space="0" w:color="000000"/>
            </w:tcBorders>
          </w:tcPr>
          <w:p w14:paraId="0C9AD0A6"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 xml:space="preserve">Motivation </w:t>
            </w:r>
          </w:p>
          <w:p w14:paraId="2A432F52" w14:textId="77777777" w:rsidR="00380B7F" w:rsidRPr="00F04164" w:rsidRDefault="00380B7F" w:rsidP="00E828F0">
            <w:pPr>
              <w:pStyle w:val="TableHeader"/>
              <w:jc w:val="left"/>
              <w:rPr>
                <w:rFonts w:asciiTheme="minorHAnsi" w:hAnsiTheme="minorHAnsi" w:cstheme="minorHAnsi"/>
                <w:b w:val="0"/>
                <w:bCs w:val="0"/>
                <w:sz w:val="16"/>
                <w:szCs w:val="16"/>
                <w:lang w:val="sv-SE"/>
              </w:rPr>
            </w:pPr>
            <w:r w:rsidRPr="00F04164">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6E7B2D69" w14:textId="4ED9FE65" w:rsidR="00380B7F" w:rsidRPr="00F04164" w:rsidRDefault="007D6F57" w:rsidP="00E828F0">
            <w:pPr>
              <w:pStyle w:val="PontusSvar"/>
              <w:tabs>
                <w:tab w:val="clear" w:pos="643"/>
              </w:tabs>
              <w:snapToGrid w:val="0"/>
              <w:ind w:left="0" w:firstLine="0"/>
              <w:rPr>
                <w:rFonts w:asciiTheme="minorHAnsi" w:hAnsiTheme="minorHAnsi" w:cstheme="minorHAnsi"/>
                <w:color w:val="A33662" w:themeColor="accent1"/>
                <w:sz w:val="22"/>
                <w:szCs w:val="22"/>
              </w:rPr>
            </w:pPr>
            <w:r w:rsidRPr="00F04164">
              <w:rPr>
                <w:rFonts w:asciiTheme="minorHAnsi" w:hAnsiTheme="minorHAnsi" w:cstheme="minorHAnsi"/>
                <w:sz w:val="22"/>
                <w:szCs w:val="22"/>
              </w:rPr>
              <w:t>En avvägning behöver göras mellan följsamhet mot ARK_0007 avseende versionshantering</w:t>
            </w:r>
            <w:r w:rsidR="00F57956" w:rsidRPr="00F04164">
              <w:rPr>
                <w:rFonts w:asciiTheme="minorHAnsi" w:hAnsiTheme="minorHAnsi" w:cstheme="minorHAnsi"/>
                <w:sz w:val="22"/>
                <w:szCs w:val="22"/>
              </w:rPr>
              <w:t xml:space="preserve"> och å andra sidan att tydlighet </w:t>
            </w:r>
            <w:r w:rsidR="00D61825" w:rsidRPr="00F04164">
              <w:rPr>
                <w:rFonts w:asciiTheme="minorHAnsi" w:hAnsiTheme="minorHAnsi" w:cstheme="minorHAnsi"/>
                <w:sz w:val="22"/>
                <w:szCs w:val="22"/>
              </w:rPr>
              <w:t>finns</w:t>
            </w:r>
            <w:r w:rsidR="00F57956" w:rsidRPr="00F04164">
              <w:rPr>
                <w:rFonts w:asciiTheme="minorHAnsi" w:hAnsiTheme="minorHAnsi" w:cstheme="minorHAnsi"/>
                <w:sz w:val="22"/>
                <w:szCs w:val="22"/>
              </w:rPr>
              <w:t xml:space="preserve"> i att</w:t>
            </w:r>
            <w:r w:rsidR="00304BF1" w:rsidRPr="00F04164">
              <w:rPr>
                <w:rFonts w:asciiTheme="minorHAnsi" w:hAnsiTheme="minorHAnsi" w:cstheme="minorHAnsi"/>
                <w:sz w:val="22"/>
                <w:szCs w:val="22"/>
              </w:rPr>
              <w:t xml:space="preserve"> Unrestricted-kontrakten </w:t>
            </w:r>
            <w:r w:rsidR="00D61825" w:rsidRPr="00F04164">
              <w:rPr>
                <w:rFonts w:asciiTheme="minorHAnsi" w:hAnsiTheme="minorHAnsi" w:cstheme="minorHAnsi"/>
                <w:sz w:val="22"/>
                <w:szCs w:val="22"/>
              </w:rPr>
              <w:t>är kopplade till sina ”moderkontrakt”.</w:t>
            </w:r>
          </w:p>
        </w:tc>
      </w:tr>
      <w:tr w:rsidR="00380B7F" w:rsidRPr="00F04164" w14:paraId="00188620" w14:textId="77777777" w:rsidTr="00E828F0">
        <w:trPr>
          <w:cantSplit/>
          <w:trHeight w:val="75"/>
        </w:trPr>
        <w:tc>
          <w:tcPr>
            <w:tcW w:w="2581" w:type="dxa"/>
            <w:vMerge w:val="restart"/>
            <w:tcBorders>
              <w:top w:val="single" w:sz="4" w:space="0" w:color="000000"/>
              <w:left w:val="single" w:sz="4" w:space="0" w:color="000000"/>
              <w:bottom w:val="single" w:sz="4" w:space="0" w:color="000000"/>
            </w:tcBorders>
          </w:tcPr>
          <w:p w14:paraId="77316DCE"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3E4E6BAD" w14:textId="77777777" w:rsidR="00380B7F" w:rsidRPr="00F04164" w:rsidRDefault="00380B7F" w:rsidP="00E828F0">
            <w:pPr>
              <w:pStyle w:val="TableText"/>
              <w:snapToGrid w:val="0"/>
              <w:rPr>
                <w:rFonts w:asciiTheme="minorHAnsi" w:hAnsiTheme="minorHAnsi" w:cstheme="minorHAnsi"/>
                <w:szCs w:val="22"/>
                <w:lang w:val="sv-SE"/>
              </w:rPr>
            </w:pPr>
            <w:r w:rsidRPr="00F04164">
              <w:rPr>
                <w:rFonts w:asciiTheme="minorHAnsi" w:hAnsiTheme="minorHAnsi" w:cstheme="minorHAnsi"/>
                <w:szCs w:val="22"/>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61859ECB" w14:textId="77777777" w:rsidR="00380B7F" w:rsidRPr="00F04164" w:rsidRDefault="00380B7F" w:rsidP="00E828F0">
            <w:pPr>
              <w:pStyle w:val="TableText"/>
              <w:ind w:left="0"/>
              <w:rPr>
                <w:rFonts w:asciiTheme="minorHAnsi" w:hAnsiTheme="minorHAnsi" w:cstheme="minorHAnsi"/>
                <w:b/>
                <w:bCs/>
                <w:smallCaps/>
                <w:szCs w:val="22"/>
                <w:lang w:val="sv-SE"/>
              </w:rPr>
            </w:pPr>
            <w:r w:rsidRPr="00F04164">
              <w:rPr>
                <w:rFonts w:asciiTheme="minorHAnsi" w:hAnsiTheme="minorHAnsi" w:cstheme="minorHAnsi"/>
                <w:b/>
                <w:bCs/>
                <w:smallCaps/>
                <w:szCs w:val="22"/>
                <w:lang w:val="sv-SE"/>
              </w:rPr>
              <w:t>Fristående Versionshantering</w:t>
            </w:r>
          </w:p>
          <w:p w14:paraId="5E29AE81" w14:textId="77777777" w:rsidR="00380B7F" w:rsidRPr="00F04164" w:rsidRDefault="00380B7F" w:rsidP="00E828F0">
            <w:pPr>
              <w:pStyle w:val="TableText"/>
              <w:ind w:left="0"/>
              <w:rPr>
                <w:rFonts w:asciiTheme="minorHAnsi" w:hAnsiTheme="minorHAnsi" w:cstheme="minorHAnsi"/>
                <w:color w:val="A33662" w:themeColor="accent1"/>
                <w:szCs w:val="22"/>
                <w:lang w:val="sv-SE"/>
              </w:rPr>
            </w:pPr>
            <w:r w:rsidRPr="00F04164">
              <w:rPr>
                <w:rFonts w:asciiTheme="minorHAnsi" w:hAnsiTheme="minorHAnsi" w:cstheme="minorHAnsi"/>
                <w:szCs w:val="22"/>
                <w:lang w:val="sv-SE" w:eastAsia="en-GB"/>
              </w:rPr>
              <w:t>Följsamhet mot ARK_0007 gällande versionshantering av nytillkomna kontrakt i en befintlig domänversion</w:t>
            </w:r>
          </w:p>
        </w:tc>
      </w:tr>
      <w:tr w:rsidR="00380B7F" w:rsidRPr="00F04164" w14:paraId="638550AF" w14:textId="77777777" w:rsidTr="00E828F0">
        <w:trPr>
          <w:cantSplit/>
          <w:trHeight w:val="761"/>
        </w:trPr>
        <w:tc>
          <w:tcPr>
            <w:tcW w:w="2581" w:type="dxa"/>
            <w:vMerge/>
            <w:tcBorders>
              <w:top w:val="single" w:sz="4" w:space="0" w:color="000000"/>
              <w:left w:val="single" w:sz="4" w:space="0" w:color="000000"/>
              <w:bottom w:val="single" w:sz="4" w:space="0" w:color="000000"/>
            </w:tcBorders>
          </w:tcPr>
          <w:p w14:paraId="47DE2562" w14:textId="77777777" w:rsidR="00380B7F" w:rsidRPr="00F04164" w:rsidRDefault="00380B7F" w:rsidP="00E828F0">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304CFD71" w14:textId="77777777" w:rsidR="00380B7F" w:rsidRPr="00F04164" w:rsidRDefault="00380B7F" w:rsidP="00E828F0">
            <w:pPr>
              <w:pStyle w:val="TableText"/>
              <w:snapToGrid w:val="0"/>
              <w:rPr>
                <w:rFonts w:asciiTheme="minorHAnsi" w:hAnsiTheme="minorHAnsi" w:cstheme="minorHAnsi"/>
                <w:szCs w:val="22"/>
                <w:lang w:val="sv-SE"/>
              </w:rPr>
            </w:pPr>
            <w:r w:rsidRPr="00F04164">
              <w:rPr>
                <w:rFonts w:asciiTheme="minorHAnsi" w:hAnsiTheme="minorHAnsi" w:cstheme="minorHAnsi"/>
                <w:szCs w:val="22"/>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14A39B31" w14:textId="77777777" w:rsidR="00380B7F" w:rsidRPr="00F04164" w:rsidRDefault="00380B7F" w:rsidP="00E828F0">
            <w:pPr>
              <w:pStyle w:val="TableText"/>
              <w:ind w:left="0"/>
              <w:rPr>
                <w:rFonts w:asciiTheme="minorHAnsi" w:hAnsiTheme="minorHAnsi" w:cstheme="minorHAnsi"/>
                <w:color w:val="A33662" w:themeColor="accent1"/>
                <w:szCs w:val="22"/>
                <w:lang w:val="sv-SE"/>
              </w:rPr>
            </w:pPr>
            <w:r w:rsidRPr="00F04164">
              <w:rPr>
                <w:rFonts w:asciiTheme="minorHAnsi" w:hAnsiTheme="minorHAnsi" w:cstheme="minorHAnsi"/>
                <w:b/>
                <w:bCs/>
                <w:smallCaps/>
                <w:szCs w:val="22"/>
                <w:lang w:val="sv-SE"/>
              </w:rPr>
              <w:t>Gemensam Versionshantering</w:t>
            </w:r>
            <w:r w:rsidRPr="00F04164">
              <w:rPr>
                <w:rFonts w:asciiTheme="minorHAnsi" w:hAnsiTheme="minorHAnsi" w:cstheme="minorHAnsi"/>
                <w:szCs w:val="22"/>
                <w:lang w:val="sv-SE"/>
              </w:rPr>
              <w:br/>
            </w:r>
            <w:r w:rsidRPr="00F04164">
              <w:rPr>
                <w:rFonts w:asciiTheme="minorHAnsi" w:hAnsiTheme="minorHAnsi" w:cstheme="minorHAnsi"/>
                <w:szCs w:val="22"/>
                <w:lang w:val="sv-SE" w:eastAsia="en-GB"/>
              </w:rPr>
              <w:t>Att tydligt visa att Unrestricted-kontrakten följer ”moderkontraktens” versionsnummer</w:t>
            </w:r>
          </w:p>
        </w:tc>
      </w:tr>
      <w:tr w:rsidR="00380B7F" w:rsidRPr="00F04164" w14:paraId="4B79E46E" w14:textId="77777777" w:rsidTr="00E828F0">
        <w:trPr>
          <w:cantSplit/>
        </w:trPr>
        <w:tc>
          <w:tcPr>
            <w:tcW w:w="2581" w:type="dxa"/>
            <w:tcBorders>
              <w:top w:val="single" w:sz="4" w:space="0" w:color="000000"/>
              <w:left w:val="single" w:sz="4" w:space="0" w:color="000000"/>
              <w:bottom w:val="single" w:sz="4" w:space="0" w:color="000000"/>
            </w:tcBorders>
          </w:tcPr>
          <w:p w14:paraId="0C753806"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07F2E79E" w14:textId="77777777" w:rsidR="00380B7F" w:rsidRPr="00F04164" w:rsidRDefault="00380B7F" w:rsidP="00E828F0">
            <w:pPr>
              <w:pStyle w:val="TableText"/>
              <w:snapToGrid w:val="0"/>
              <w:rPr>
                <w:rFonts w:asciiTheme="minorHAnsi" w:hAnsiTheme="minorHAnsi" w:cstheme="minorHAnsi"/>
                <w:szCs w:val="22"/>
                <w:lang w:val="sv-SE"/>
              </w:rPr>
            </w:pPr>
            <w:r w:rsidRPr="00F04164">
              <w:rPr>
                <w:rFonts w:asciiTheme="minorHAnsi" w:hAnsiTheme="minorHAnsi" w:cstheme="minorHAnsi"/>
                <w:b/>
                <w:bCs/>
                <w:szCs w:val="22"/>
                <w:lang w:val="sv-SE"/>
              </w:rPr>
              <w:t>Alternativ 2</w:t>
            </w:r>
            <w:r w:rsidRPr="00F04164">
              <w:rPr>
                <w:rFonts w:asciiTheme="minorHAnsi" w:hAnsiTheme="minorHAnsi" w:cstheme="minorHAnsi"/>
                <w:szCs w:val="22"/>
                <w:lang w:val="sv-SE"/>
              </w:rPr>
              <w:t xml:space="preserve"> (</w:t>
            </w:r>
            <w:r w:rsidRPr="00F04164">
              <w:rPr>
                <w:rFonts w:asciiTheme="minorHAnsi" w:hAnsiTheme="minorHAnsi" w:cstheme="minorHAnsi"/>
                <w:i/>
                <w:iCs/>
                <w:szCs w:val="22"/>
                <w:lang w:val="sv-SE"/>
              </w:rPr>
              <w:t>2022-03-23</w:t>
            </w:r>
            <w:r w:rsidRPr="00F04164">
              <w:rPr>
                <w:rFonts w:asciiTheme="minorHAnsi" w:hAnsiTheme="minorHAnsi" w:cstheme="minorHAnsi"/>
                <w:szCs w:val="22"/>
                <w:lang w:val="sv-SE"/>
              </w:rPr>
              <w:t>)</w:t>
            </w:r>
          </w:p>
          <w:p w14:paraId="0CAC5D09" w14:textId="77777777" w:rsidR="00380B7F" w:rsidRPr="00F04164" w:rsidRDefault="00380B7F" w:rsidP="00E828F0">
            <w:pPr>
              <w:pStyle w:val="Brdtext"/>
              <w:rPr>
                <w:rFonts w:asciiTheme="minorHAnsi" w:hAnsiTheme="minorHAnsi" w:cstheme="minorHAnsi"/>
                <w:color w:val="A33662" w:themeColor="accent1"/>
                <w:szCs w:val="22"/>
              </w:rPr>
            </w:pPr>
            <w:r w:rsidRPr="00F04164">
              <w:rPr>
                <w:rFonts w:asciiTheme="minorHAnsi" w:hAnsiTheme="minorHAnsi" w:cstheme="minorHAnsi"/>
                <w:szCs w:val="22"/>
              </w:rPr>
              <w:t>Beslutet togs i samråd med Tjänstekontrakts-utvecklingsgruppen, samt förvaltning och tekniskt ansvarig för Inera Personuppgiftstjänst.</w:t>
            </w:r>
          </w:p>
        </w:tc>
      </w:tr>
      <w:tr w:rsidR="00380B7F" w:rsidRPr="00F04164" w14:paraId="25660813" w14:textId="77777777" w:rsidTr="00E828F0">
        <w:trPr>
          <w:cantSplit/>
        </w:trPr>
        <w:tc>
          <w:tcPr>
            <w:tcW w:w="2581" w:type="dxa"/>
            <w:tcBorders>
              <w:top w:val="single" w:sz="4" w:space="0" w:color="000000"/>
              <w:left w:val="single" w:sz="4" w:space="0" w:color="000000"/>
              <w:bottom w:val="single" w:sz="4" w:space="0" w:color="000000"/>
            </w:tcBorders>
          </w:tcPr>
          <w:p w14:paraId="1E3D38B7"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2DB57569" w14:textId="77777777" w:rsidR="00380B7F" w:rsidRPr="00F04164" w:rsidRDefault="00380B7F" w:rsidP="00E828F0">
            <w:pPr>
              <w:pStyle w:val="Brdtext"/>
              <w:rPr>
                <w:rFonts w:asciiTheme="minorHAnsi" w:hAnsiTheme="minorHAnsi" w:cstheme="minorHAnsi"/>
                <w:szCs w:val="22"/>
              </w:rPr>
            </w:pPr>
            <w:r w:rsidRPr="00F04164">
              <w:rPr>
                <w:rFonts w:asciiTheme="minorHAnsi" w:hAnsiTheme="minorHAnsi" w:cstheme="minorHAnsi"/>
                <w:szCs w:val="22"/>
              </w:rPr>
              <w:t>PU-tjänstens konsumenter kan interagera med tjänsten både via RIVTA-kontrakt och REST-tjänster. REST-tjänsterna används bl.a för att hantera stora överföringar mellan en konsument och PU-tjänsten. Användning av REST-arkitekturen är således nödvändig för att svara upp mot verksamheternas behov av personuppgifter. Värdet av att inkludera REST-tjänster i TKB bedöms därför överstiga värdet av att bevara (upplevd) standard att TKB enbart innehåller RIVTA-tjänster.</w:t>
            </w:r>
          </w:p>
        </w:tc>
      </w:tr>
      <w:tr w:rsidR="00380B7F" w:rsidRPr="00F04164" w14:paraId="0482362D" w14:textId="77777777" w:rsidTr="00E828F0">
        <w:trPr>
          <w:cantSplit/>
        </w:trPr>
        <w:tc>
          <w:tcPr>
            <w:tcW w:w="2581" w:type="dxa"/>
            <w:tcBorders>
              <w:top w:val="single" w:sz="4" w:space="0" w:color="000000"/>
              <w:left w:val="single" w:sz="4" w:space="0" w:color="000000"/>
              <w:bottom w:val="single" w:sz="4" w:space="0" w:color="000000"/>
            </w:tcBorders>
          </w:tcPr>
          <w:p w14:paraId="56508CF4"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6B3C547D" w14:textId="77777777" w:rsidR="00380B7F" w:rsidRPr="00F04164" w:rsidRDefault="00380B7F" w:rsidP="00E828F0">
            <w:pPr>
              <w:pStyle w:val="Brdtext"/>
              <w:rPr>
                <w:rFonts w:asciiTheme="minorHAnsi" w:hAnsiTheme="minorHAnsi" w:cstheme="minorHAnsi"/>
                <w:color w:val="A33662" w:themeColor="accent1"/>
                <w:szCs w:val="22"/>
              </w:rPr>
            </w:pPr>
            <w:r w:rsidRPr="00F04164">
              <w:rPr>
                <w:rFonts w:asciiTheme="minorHAnsi" w:hAnsiTheme="minorHAnsi" w:cstheme="minorHAnsi"/>
                <w:szCs w:val="22"/>
              </w:rPr>
              <w:t>Konsumenter kan vid första anblick förledas att tro att en förändring gjorts i ett Unrestricted tjänstekontrakt när en versionsökning i själva verket endast gjorts för att följa ”moderkontraktets” version.</w:t>
            </w:r>
          </w:p>
        </w:tc>
      </w:tr>
      <w:tr w:rsidR="00380B7F" w:rsidRPr="00F04164" w14:paraId="47891202" w14:textId="77777777" w:rsidTr="00E828F0">
        <w:trPr>
          <w:cantSplit/>
        </w:trPr>
        <w:tc>
          <w:tcPr>
            <w:tcW w:w="2581" w:type="dxa"/>
            <w:tcBorders>
              <w:top w:val="single" w:sz="4" w:space="0" w:color="000000"/>
              <w:left w:val="single" w:sz="4" w:space="0" w:color="000000"/>
              <w:bottom w:val="single" w:sz="4" w:space="0" w:color="000000"/>
            </w:tcBorders>
          </w:tcPr>
          <w:p w14:paraId="12650C15" w14:textId="77777777" w:rsidR="00380B7F" w:rsidRPr="00F04164" w:rsidRDefault="00380B7F" w:rsidP="00E828F0">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498D29CA" w14:textId="4F409DCE" w:rsidR="00380B7F" w:rsidRPr="00F04164" w:rsidRDefault="00380B7F" w:rsidP="00E828F0">
            <w:pPr>
              <w:pStyle w:val="TableText"/>
              <w:snapToGrid w:val="0"/>
              <w:ind w:left="0"/>
              <w:rPr>
                <w:rFonts w:asciiTheme="minorHAnsi" w:hAnsiTheme="minorHAnsi" w:cstheme="minorHAnsi"/>
                <w:szCs w:val="22"/>
                <w:lang w:val="sv-SE"/>
              </w:rPr>
            </w:pPr>
            <w:r w:rsidRPr="00F04164">
              <w:rPr>
                <w:rFonts w:asciiTheme="minorHAnsi" w:hAnsiTheme="minorHAnsi" w:cstheme="minorHAnsi"/>
                <w:szCs w:val="22"/>
                <w:lang w:val="sv-SE"/>
              </w:rPr>
              <w:t xml:space="preserve">Release Notes behöver tydliggöra </w:t>
            </w:r>
            <w:r w:rsidR="00D61825" w:rsidRPr="00F04164">
              <w:rPr>
                <w:rFonts w:asciiTheme="minorHAnsi" w:hAnsiTheme="minorHAnsi" w:cstheme="minorHAnsi"/>
                <w:szCs w:val="22"/>
                <w:lang w:val="sv-SE"/>
              </w:rPr>
              <w:t>i de fall</w:t>
            </w:r>
            <w:r w:rsidRPr="00F04164">
              <w:rPr>
                <w:rFonts w:asciiTheme="minorHAnsi" w:hAnsiTheme="minorHAnsi" w:cstheme="minorHAnsi"/>
                <w:szCs w:val="22"/>
                <w:lang w:val="sv-SE"/>
              </w:rPr>
              <w:t xml:space="preserve"> en release innebär att en ökning av versionsnummer gjorts för ett Unrestricted-kontrakt utan att det har ändrats, dvs att versionsökningen endast gjorts för att följa med ”moderkontraktet”.</w:t>
            </w:r>
          </w:p>
        </w:tc>
      </w:tr>
    </w:tbl>
    <w:p w14:paraId="7084B895" w14:textId="77777777" w:rsidR="00380B7F" w:rsidRPr="00F04164" w:rsidRDefault="00380B7F" w:rsidP="00380B7F"/>
    <w:p w14:paraId="0F79AC1F" w14:textId="33791B8E" w:rsidR="00EF1853" w:rsidRPr="00F04164" w:rsidRDefault="00EF1853" w:rsidP="00EF1853">
      <w:pPr>
        <w:pStyle w:val="Rubrik2Nr"/>
      </w:pPr>
      <w:bookmarkStart w:id="27" w:name="_Toc161819920"/>
      <w:r w:rsidRPr="00F04164">
        <w:t>AB: Avvikelse gällande dokumentation av REST-tjänst i TKBn</w:t>
      </w:r>
      <w:bookmarkEnd w:id="26"/>
      <w:bookmarkEnd w:id="27"/>
    </w:p>
    <w:tbl>
      <w:tblPr>
        <w:tblW w:w="9243" w:type="dxa"/>
        <w:tblInd w:w="108" w:type="dxa"/>
        <w:tblLayout w:type="fixed"/>
        <w:tblLook w:val="0000" w:firstRow="0" w:lastRow="0" w:firstColumn="0" w:lastColumn="0" w:noHBand="0" w:noVBand="0"/>
      </w:tblPr>
      <w:tblGrid>
        <w:gridCol w:w="2581"/>
        <w:gridCol w:w="425"/>
        <w:gridCol w:w="6237"/>
      </w:tblGrid>
      <w:tr w:rsidR="00CC0639" w:rsidRPr="00F04164" w14:paraId="353C2311" w14:textId="77777777" w:rsidTr="0035017B">
        <w:tc>
          <w:tcPr>
            <w:tcW w:w="2581" w:type="dxa"/>
            <w:tcBorders>
              <w:top w:val="single" w:sz="4" w:space="0" w:color="000000"/>
              <w:left w:val="single" w:sz="4" w:space="0" w:color="000000"/>
              <w:bottom w:val="single" w:sz="4" w:space="0" w:color="000000"/>
            </w:tcBorders>
          </w:tcPr>
          <w:p w14:paraId="76C91BF4"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lastRenderedPageBreak/>
              <w:t>ID</w:t>
            </w:r>
          </w:p>
        </w:tc>
        <w:tc>
          <w:tcPr>
            <w:tcW w:w="6662" w:type="dxa"/>
            <w:gridSpan w:val="2"/>
            <w:tcBorders>
              <w:top w:val="single" w:sz="4" w:space="0" w:color="000000"/>
              <w:left w:val="single" w:sz="4" w:space="0" w:color="000000"/>
              <w:bottom w:val="single" w:sz="4" w:space="0" w:color="000000"/>
              <w:right w:val="single" w:sz="4" w:space="0" w:color="000000"/>
            </w:tcBorders>
          </w:tcPr>
          <w:p w14:paraId="1C42441F" w14:textId="7C54FAF6" w:rsidR="00CC0639" w:rsidRPr="00F04164" w:rsidRDefault="00CC0639" w:rsidP="00A06CB2">
            <w:pPr>
              <w:pStyle w:val="TableText"/>
              <w:snapToGrid w:val="0"/>
              <w:rPr>
                <w:rFonts w:asciiTheme="minorHAnsi" w:hAnsiTheme="minorHAnsi" w:cstheme="minorHAnsi"/>
                <w:lang w:val="sv-SE"/>
              </w:rPr>
            </w:pPr>
            <w:r w:rsidRPr="00F04164">
              <w:rPr>
                <w:rFonts w:asciiTheme="minorHAnsi" w:hAnsiTheme="minorHAnsi" w:cstheme="minorHAnsi"/>
                <w:lang w:val="sv-SE"/>
              </w:rPr>
              <w:t>AB-2.</w:t>
            </w:r>
            <w:r w:rsidR="00EF1853" w:rsidRPr="00F04164">
              <w:rPr>
                <w:rFonts w:asciiTheme="minorHAnsi" w:hAnsiTheme="minorHAnsi" w:cstheme="minorHAnsi"/>
                <w:lang w:val="sv-SE"/>
              </w:rPr>
              <w:t>3</w:t>
            </w:r>
          </w:p>
        </w:tc>
      </w:tr>
      <w:tr w:rsidR="00CC0639" w:rsidRPr="00F04164" w14:paraId="475CA201" w14:textId="77777777" w:rsidTr="0035017B">
        <w:trPr>
          <w:cantSplit/>
        </w:trPr>
        <w:tc>
          <w:tcPr>
            <w:tcW w:w="2581" w:type="dxa"/>
            <w:tcBorders>
              <w:top w:val="single" w:sz="4" w:space="0" w:color="000000"/>
              <w:left w:val="single" w:sz="4" w:space="0" w:color="000000"/>
              <w:bottom w:val="single" w:sz="4" w:space="0" w:color="000000"/>
            </w:tcBorders>
          </w:tcPr>
          <w:p w14:paraId="5F1A19CB"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43B30F3E" w14:textId="2FBDDAB1" w:rsidR="00CC0639" w:rsidRPr="00F04164" w:rsidRDefault="005A7D8B" w:rsidP="00A06CB2">
            <w:pPr>
              <w:pStyle w:val="PontusSvar"/>
              <w:tabs>
                <w:tab w:val="clear" w:pos="643"/>
              </w:tabs>
              <w:snapToGrid w:val="0"/>
              <w:ind w:left="0" w:firstLine="0"/>
              <w:rPr>
                <w:rFonts w:asciiTheme="minorHAnsi" w:hAnsiTheme="minorHAnsi" w:cstheme="minorHAnsi"/>
                <w:sz w:val="22"/>
                <w:szCs w:val="22"/>
              </w:rPr>
            </w:pPr>
            <w:r w:rsidRPr="00F04164">
              <w:rPr>
                <w:rFonts w:asciiTheme="minorHAnsi" w:hAnsiTheme="minorHAnsi" w:cstheme="minorHAnsi"/>
                <w:sz w:val="22"/>
                <w:szCs w:val="22"/>
              </w:rPr>
              <w:t>Dokumentation av REST-tjänster som erbjuds av Personuppgiftstjänsten</w:t>
            </w:r>
            <w:r w:rsidR="00925706" w:rsidRPr="00F04164">
              <w:rPr>
                <w:rFonts w:asciiTheme="minorHAnsi" w:hAnsiTheme="minorHAnsi" w:cstheme="minorHAnsi"/>
                <w:sz w:val="22"/>
                <w:szCs w:val="22"/>
              </w:rPr>
              <w:t xml:space="preserve"> har hittills inte inkluderats i TKB, vilket </w:t>
            </w:r>
            <w:r w:rsidR="004362E1" w:rsidRPr="00F04164">
              <w:rPr>
                <w:rFonts w:asciiTheme="minorHAnsi" w:hAnsiTheme="minorHAnsi" w:cstheme="minorHAnsi"/>
                <w:sz w:val="22"/>
                <w:szCs w:val="22"/>
              </w:rPr>
              <w:t xml:space="preserve">gör </w:t>
            </w:r>
            <w:r w:rsidR="00103BD2" w:rsidRPr="00F04164">
              <w:rPr>
                <w:rFonts w:asciiTheme="minorHAnsi" w:hAnsiTheme="minorHAnsi" w:cstheme="minorHAnsi"/>
                <w:sz w:val="22"/>
                <w:szCs w:val="22"/>
              </w:rPr>
              <w:t>att TKB av tjänstekonsumenter kan upplevas som inkomplett.</w:t>
            </w:r>
          </w:p>
        </w:tc>
      </w:tr>
      <w:tr w:rsidR="00CC0639" w:rsidRPr="00F04164" w14:paraId="03385537" w14:textId="77777777" w:rsidTr="0035017B">
        <w:trPr>
          <w:cantSplit/>
        </w:trPr>
        <w:tc>
          <w:tcPr>
            <w:tcW w:w="2581" w:type="dxa"/>
            <w:tcBorders>
              <w:top w:val="single" w:sz="4" w:space="0" w:color="000000"/>
              <w:left w:val="single" w:sz="4" w:space="0" w:color="000000"/>
              <w:bottom w:val="single" w:sz="4" w:space="0" w:color="000000"/>
            </w:tcBorders>
          </w:tcPr>
          <w:p w14:paraId="47BFCA18"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23B8CA5F" w14:textId="427D4E84" w:rsidR="00CC0639" w:rsidRPr="00F04164" w:rsidRDefault="00B56705" w:rsidP="00A06CB2">
            <w:pPr>
              <w:pStyle w:val="PontusSvar"/>
              <w:tabs>
                <w:tab w:val="clear" w:pos="643"/>
              </w:tabs>
              <w:snapToGrid w:val="0"/>
              <w:ind w:left="0" w:firstLine="0"/>
              <w:rPr>
                <w:rFonts w:asciiTheme="minorHAnsi" w:hAnsiTheme="minorHAnsi" w:cstheme="minorHAnsi"/>
                <w:sz w:val="22"/>
                <w:szCs w:val="22"/>
              </w:rPr>
            </w:pPr>
            <w:r w:rsidRPr="00F04164">
              <w:rPr>
                <w:rFonts w:asciiTheme="minorHAnsi" w:hAnsiTheme="minorHAnsi" w:cstheme="minorHAnsi"/>
                <w:sz w:val="22"/>
                <w:szCs w:val="22"/>
              </w:rPr>
              <w:t xml:space="preserve">Projektet antar att det </w:t>
            </w:r>
            <w:r w:rsidR="00103BD2" w:rsidRPr="00F04164">
              <w:rPr>
                <w:rFonts w:asciiTheme="minorHAnsi" w:hAnsiTheme="minorHAnsi" w:cstheme="minorHAnsi"/>
                <w:sz w:val="22"/>
                <w:szCs w:val="22"/>
              </w:rPr>
              <w:t>vore</w:t>
            </w:r>
            <w:r w:rsidRPr="00F04164">
              <w:rPr>
                <w:rFonts w:asciiTheme="minorHAnsi" w:hAnsiTheme="minorHAnsi" w:cstheme="minorHAnsi"/>
                <w:sz w:val="22"/>
                <w:szCs w:val="22"/>
              </w:rPr>
              <w:t xml:space="preserve"> en avvikelse att i TKBn beskriva REST-tjänster då TKBn normalt enbart ska beskriva RIVTA-tjänster (</w:t>
            </w:r>
            <w:r w:rsidR="0059005C" w:rsidRPr="00F04164">
              <w:rPr>
                <w:rFonts w:asciiTheme="minorHAnsi" w:hAnsiTheme="minorHAnsi" w:cstheme="minorHAnsi"/>
                <w:sz w:val="22"/>
                <w:szCs w:val="22"/>
              </w:rPr>
              <w:t>SOAP</w:t>
            </w:r>
            <w:r w:rsidRPr="00F04164">
              <w:rPr>
                <w:rFonts w:asciiTheme="minorHAnsi" w:hAnsiTheme="minorHAnsi" w:cstheme="minorHAnsi"/>
                <w:sz w:val="22"/>
                <w:szCs w:val="22"/>
              </w:rPr>
              <w:t>)</w:t>
            </w:r>
          </w:p>
        </w:tc>
      </w:tr>
      <w:tr w:rsidR="00CC0639" w:rsidRPr="00F04164" w14:paraId="00E2AE6B" w14:textId="77777777" w:rsidTr="0035017B">
        <w:trPr>
          <w:cantSplit/>
        </w:trPr>
        <w:tc>
          <w:tcPr>
            <w:tcW w:w="2581" w:type="dxa"/>
            <w:tcBorders>
              <w:top w:val="single" w:sz="4" w:space="0" w:color="000000"/>
              <w:left w:val="single" w:sz="4" w:space="0" w:color="000000"/>
              <w:bottom w:val="single" w:sz="4" w:space="0" w:color="000000"/>
            </w:tcBorders>
          </w:tcPr>
          <w:p w14:paraId="2329C306"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 xml:space="preserve">Motivation </w:t>
            </w:r>
          </w:p>
          <w:p w14:paraId="142B7ED2" w14:textId="77777777" w:rsidR="00CC0639" w:rsidRPr="00F04164" w:rsidRDefault="00CC0639" w:rsidP="00A06CB2">
            <w:pPr>
              <w:pStyle w:val="TableHeader"/>
              <w:jc w:val="left"/>
              <w:rPr>
                <w:rFonts w:asciiTheme="minorHAnsi" w:hAnsiTheme="minorHAnsi" w:cstheme="minorHAnsi"/>
                <w:b w:val="0"/>
                <w:bCs w:val="0"/>
                <w:sz w:val="16"/>
                <w:szCs w:val="16"/>
                <w:lang w:val="sv-SE"/>
              </w:rPr>
            </w:pPr>
            <w:r w:rsidRPr="00F04164">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63AD0D43" w14:textId="059260C8" w:rsidR="00CC0639" w:rsidRPr="00F04164" w:rsidRDefault="00EB7F8E" w:rsidP="00A06CB2">
            <w:pPr>
              <w:pStyle w:val="PontusSvar"/>
              <w:tabs>
                <w:tab w:val="clear" w:pos="643"/>
              </w:tabs>
              <w:snapToGrid w:val="0"/>
              <w:ind w:left="0" w:firstLine="0"/>
              <w:rPr>
                <w:rFonts w:asciiTheme="minorHAnsi" w:hAnsiTheme="minorHAnsi" w:cstheme="minorHAnsi"/>
                <w:color w:val="A33662" w:themeColor="accent1"/>
                <w:sz w:val="22"/>
                <w:szCs w:val="22"/>
              </w:rPr>
            </w:pPr>
            <w:r w:rsidRPr="00F04164">
              <w:rPr>
                <w:rFonts w:asciiTheme="minorHAnsi" w:hAnsiTheme="minorHAnsi" w:cstheme="minorHAnsi"/>
                <w:sz w:val="22"/>
                <w:szCs w:val="22"/>
              </w:rPr>
              <w:t>Tjänstekonsumenterna behöver ges dokumentation som på ett tydligt och överskådligt sätt beskriver Personuppgiftstjänsten. Samtidigt behöver</w:t>
            </w:r>
            <w:r w:rsidR="00646D17" w:rsidRPr="00F04164">
              <w:rPr>
                <w:rFonts w:asciiTheme="minorHAnsi" w:hAnsiTheme="minorHAnsi" w:cstheme="minorHAnsi"/>
                <w:sz w:val="22"/>
                <w:szCs w:val="22"/>
              </w:rPr>
              <w:t xml:space="preserve"> Ineras standarder för dokumentationens utformande beaktas.</w:t>
            </w:r>
          </w:p>
        </w:tc>
      </w:tr>
      <w:tr w:rsidR="00CC0639" w:rsidRPr="00F04164" w14:paraId="098EDE46" w14:textId="77777777" w:rsidTr="0035017B">
        <w:trPr>
          <w:cantSplit/>
          <w:trHeight w:val="75"/>
        </w:trPr>
        <w:tc>
          <w:tcPr>
            <w:tcW w:w="2581" w:type="dxa"/>
            <w:vMerge w:val="restart"/>
            <w:tcBorders>
              <w:top w:val="single" w:sz="4" w:space="0" w:color="000000"/>
              <w:left w:val="single" w:sz="4" w:space="0" w:color="000000"/>
              <w:bottom w:val="single" w:sz="4" w:space="0" w:color="000000"/>
            </w:tcBorders>
          </w:tcPr>
          <w:p w14:paraId="1349E1A4"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14620ED9" w14:textId="77777777" w:rsidR="00CC0639" w:rsidRPr="00F04164" w:rsidRDefault="00CC0639" w:rsidP="00A06CB2">
            <w:pPr>
              <w:pStyle w:val="TableText"/>
              <w:snapToGrid w:val="0"/>
              <w:rPr>
                <w:rFonts w:asciiTheme="minorHAnsi" w:hAnsiTheme="minorHAnsi" w:cstheme="minorHAnsi"/>
                <w:szCs w:val="22"/>
                <w:lang w:val="sv-SE"/>
              </w:rPr>
            </w:pPr>
            <w:r w:rsidRPr="00F04164">
              <w:rPr>
                <w:rFonts w:asciiTheme="minorHAnsi" w:hAnsiTheme="minorHAnsi" w:cstheme="minorHAnsi"/>
                <w:szCs w:val="22"/>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5CF947E4" w14:textId="77777777" w:rsidR="0030511D" w:rsidRPr="00F04164" w:rsidRDefault="0030511D" w:rsidP="00A06CB2">
            <w:pPr>
              <w:pStyle w:val="TableText"/>
              <w:ind w:left="0"/>
              <w:rPr>
                <w:rFonts w:asciiTheme="minorHAnsi" w:hAnsiTheme="minorHAnsi" w:cstheme="minorHAnsi"/>
                <w:b/>
                <w:bCs/>
                <w:smallCaps/>
                <w:szCs w:val="22"/>
                <w:lang w:val="sv-SE"/>
              </w:rPr>
            </w:pPr>
            <w:r w:rsidRPr="00F04164">
              <w:rPr>
                <w:rFonts w:asciiTheme="minorHAnsi" w:hAnsiTheme="minorHAnsi" w:cstheme="minorHAnsi"/>
                <w:b/>
                <w:bCs/>
                <w:smallCaps/>
                <w:szCs w:val="22"/>
                <w:lang w:val="sv-SE"/>
              </w:rPr>
              <w:t>Endast Tjänstekontrakt i TKB</w:t>
            </w:r>
          </w:p>
          <w:p w14:paraId="10E057A4" w14:textId="7305417D" w:rsidR="00CC0639" w:rsidRPr="00F04164" w:rsidRDefault="00126586" w:rsidP="00A06CB2">
            <w:pPr>
              <w:pStyle w:val="TableText"/>
              <w:ind w:left="0"/>
              <w:rPr>
                <w:rFonts w:asciiTheme="minorHAnsi" w:hAnsiTheme="minorHAnsi" w:cstheme="minorHAnsi"/>
                <w:color w:val="A33662" w:themeColor="accent1"/>
                <w:szCs w:val="22"/>
                <w:lang w:val="sv-SE"/>
              </w:rPr>
            </w:pPr>
            <w:r w:rsidRPr="00F04164">
              <w:rPr>
                <w:rFonts w:asciiTheme="minorHAnsi" w:hAnsiTheme="minorHAnsi" w:cstheme="minorHAnsi"/>
                <w:szCs w:val="22"/>
                <w:lang w:val="sv-SE" w:eastAsia="en-GB"/>
              </w:rPr>
              <w:t>TKB innehåller e</w:t>
            </w:r>
            <w:r w:rsidR="0030511D" w:rsidRPr="00F04164">
              <w:rPr>
                <w:rFonts w:asciiTheme="minorHAnsi" w:hAnsiTheme="minorHAnsi" w:cstheme="minorHAnsi"/>
                <w:szCs w:val="22"/>
                <w:lang w:val="sv-SE" w:eastAsia="en-GB"/>
              </w:rPr>
              <w:t xml:space="preserve">nbart </w:t>
            </w:r>
            <w:r w:rsidR="00AD5FFD" w:rsidRPr="00F04164">
              <w:rPr>
                <w:rFonts w:asciiTheme="minorHAnsi" w:hAnsiTheme="minorHAnsi" w:cstheme="minorHAnsi"/>
                <w:szCs w:val="22"/>
                <w:lang w:val="sv-SE" w:eastAsia="en-GB"/>
              </w:rPr>
              <w:t xml:space="preserve">den delmängd av Personuppgiftstjänstens </w:t>
            </w:r>
            <w:r w:rsidR="0030511D" w:rsidRPr="00F04164">
              <w:rPr>
                <w:rFonts w:asciiTheme="minorHAnsi" w:hAnsiTheme="minorHAnsi" w:cstheme="minorHAnsi"/>
                <w:szCs w:val="22"/>
                <w:lang w:val="sv-SE" w:eastAsia="en-GB"/>
              </w:rPr>
              <w:t xml:space="preserve">tjänster </w:t>
            </w:r>
            <w:r w:rsidR="00BD21EE" w:rsidRPr="00F04164">
              <w:rPr>
                <w:rFonts w:asciiTheme="minorHAnsi" w:hAnsiTheme="minorHAnsi" w:cstheme="minorHAnsi"/>
                <w:szCs w:val="22"/>
                <w:lang w:val="sv-SE" w:eastAsia="en-GB"/>
              </w:rPr>
              <w:t xml:space="preserve">som är regelrätta Tjänstekontrakt </w:t>
            </w:r>
            <w:r w:rsidR="0030511D" w:rsidRPr="00F04164">
              <w:rPr>
                <w:rFonts w:asciiTheme="minorHAnsi" w:hAnsiTheme="minorHAnsi" w:cstheme="minorHAnsi"/>
                <w:szCs w:val="22"/>
                <w:lang w:val="sv-SE" w:eastAsia="en-GB"/>
              </w:rPr>
              <w:t>för RIVTA (</w:t>
            </w:r>
            <w:r w:rsidR="00AD5FFD" w:rsidRPr="00F04164">
              <w:rPr>
                <w:rFonts w:asciiTheme="minorHAnsi" w:hAnsiTheme="minorHAnsi" w:cstheme="minorHAnsi"/>
                <w:szCs w:val="22"/>
                <w:lang w:val="sv-SE" w:eastAsia="en-GB"/>
              </w:rPr>
              <w:t>SOAP</w:t>
            </w:r>
            <w:r w:rsidR="0030511D" w:rsidRPr="00F04164">
              <w:rPr>
                <w:rFonts w:asciiTheme="minorHAnsi" w:hAnsiTheme="minorHAnsi" w:cstheme="minorHAnsi"/>
                <w:szCs w:val="22"/>
                <w:lang w:val="sv-SE" w:eastAsia="en-GB"/>
              </w:rPr>
              <w:t>)</w:t>
            </w:r>
          </w:p>
        </w:tc>
      </w:tr>
      <w:tr w:rsidR="00CC0639" w:rsidRPr="00F04164" w14:paraId="34F571EE" w14:textId="77777777" w:rsidTr="0035017B">
        <w:trPr>
          <w:cantSplit/>
          <w:trHeight w:val="761"/>
        </w:trPr>
        <w:tc>
          <w:tcPr>
            <w:tcW w:w="2581" w:type="dxa"/>
            <w:vMerge/>
            <w:tcBorders>
              <w:top w:val="single" w:sz="4" w:space="0" w:color="000000"/>
              <w:left w:val="single" w:sz="4" w:space="0" w:color="000000"/>
              <w:bottom w:val="single" w:sz="4" w:space="0" w:color="000000"/>
            </w:tcBorders>
          </w:tcPr>
          <w:p w14:paraId="48F1DB4A" w14:textId="77777777" w:rsidR="00CC0639" w:rsidRPr="00F04164" w:rsidRDefault="00CC0639" w:rsidP="00A06CB2">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01767C64" w14:textId="77777777" w:rsidR="00CC0639" w:rsidRPr="00F04164" w:rsidRDefault="00CC0639" w:rsidP="00A06CB2">
            <w:pPr>
              <w:pStyle w:val="TableText"/>
              <w:snapToGrid w:val="0"/>
              <w:rPr>
                <w:rFonts w:asciiTheme="minorHAnsi" w:hAnsiTheme="minorHAnsi" w:cstheme="minorHAnsi"/>
                <w:szCs w:val="22"/>
                <w:lang w:val="sv-SE"/>
              </w:rPr>
            </w:pPr>
            <w:r w:rsidRPr="00F04164">
              <w:rPr>
                <w:rFonts w:asciiTheme="minorHAnsi" w:hAnsiTheme="minorHAnsi" w:cstheme="minorHAnsi"/>
                <w:szCs w:val="22"/>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398EC3AC" w14:textId="79B3D9F9" w:rsidR="00CC0639" w:rsidRPr="00F04164" w:rsidRDefault="00126586" w:rsidP="00A06CB2">
            <w:pPr>
              <w:pStyle w:val="TableText"/>
              <w:ind w:left="0"/>
              <w:rPr>
                <w:rFonts w:asciiTheme="minorHAnsi" w:hAnsiTheme="minorHAnsi" w:cstheme="minorHAnsi"/>
                <w:color w:val="A33662" w:themeColor="accent1"/>
                <w:szCs w:val="22"/>
                <w:lang w:val="sv-SE"/>
              </w:rPr>
            </w:pPr>
            <w:r w:rsidRPr="00F04164">
              <w:rPr>
                <w:rFonts w:asciiTheme="minorHAnsi" w:hAnsiTheme="minorHAnsi" w:cstheme="minorHAnsi"/>
                <w:b/>
                <w:bCs/>
                <w:smallCaps/>
                <w:szCs w:val="22"/>
                <w:lang w:val="sv-SE"/>
              </w:rPr>
              <w:t>REST-Tjänster i TKB</w:t>
            </w:r>
            <w:r w:rsidR="00CC0639" w:rsidRPr="00F04164">
              <w:rPr>
                <w:rFonts w:asciiTheme="minorHAnsi" w:hAnsiTheme="minorHAnsi" w:cstheme="minorHAnsi"/>
                <w:szCs w:val="22"/>
                <w:lang w:val="sv-SE"/>
              </w:rPr>
              <w:br/>
            </w:r>
            <w:r w:rsidR="00B263CB" w:rsidRPr="00F04164">
              <w:rPr>
                <w:rFonts w:asciiTheme="minorHAnsi" w:hAnsiTheme="minorHAnsi" w:cstheme="minorHAnsi"/>
                <w:szCs w:val="22"/>
                <w:lang w:val="sv-SE" w:eastAsia="en-GB"/>
              </w:rPr>
              <w:t>Förutom Tjänstekontrakt enligt RIVT</w:t>
            </w:r>
            <w:r w:rsidR="009801BE" w:rsidRPr="00F04164">
              <w:rPr>
                <w:rFonts w:asciiTheme="minorHAnsi" w:hAnsiTheme="minorHAnsi" w:cstheme="minorHAnsi"/>
                <w:szCs w:val="22"/>
                <w:lang w:val="sv-SE" w:eastAsia="en-GB"/>
              </w:rPr>
              <w:t>A</w:t>
            </w:r>
            <w:r w:rsidR="00B263CB" w:rsidRPr="00F04164">
              <w:rPr>
                <w:rFonts w:asciiTheme="minorHAnsi" w:hAnsiTheme="minorHAnsi" w:cstheme="minorHAnsi"/>
                <w:szCs w:val="22"/>
                <w:lang w:val="sv-SE" w:eastAsia="en-GB"/>
              </w:rPr>
              <w:t xml:space="preserve"> så dokumenter</w:t>
            </w:r>
            <w:r w:rsidR="007A03B5" w:rsidRPr="00F04164">
              <w:rPr>
                <w:rFonts w:asciiTheme="minorHAnsi" w:hAnsiTheme="minorHAnsi" w:cstheme="minorHAnsi"/>
                <w:szCs w:val="22"/>
                <w:lang w:val="sv-SE" w:eastAsia="en-GB"/>
              </w:rPr>
              <w:t>as i TKB</w:t>
            </w:r>
            <w:r w:rsidR="00B263CB" w:rsidRPr="00F04164">
              <w:rPr>
                <w:rFonts w:asciiTheme="minorHAnsi" w:hAnsiTheme="minorHAnsi" w:cstheme="minorHAnsi"/>
                <w:szCs w:val="22"/>
                <w:lang w:val="sv-SE" w:eastAsia="en-GB"/>
              </w:rPr>
              <w:t xml:space="preserve"> även REST-tjänster</w:t>
            </w:r>
            <w:r w:rsidR="007A03B5" w:rsidRPr="00F04164">
              <w:rPr>
                <w:rFonts w:asciiTheme="minorHAnsi" w:hAnsiTheme="minorHAnsi" w:cstheme="minorHAnsi"/>
                <w:szCs w:val="22"/>
                <w:lang w:val="sv-SE" w:eastAsia="en-GB"/>
              </w:rPr>
              <w:t xml:space="preserve"> som erbjuds för Personuppgiftstjänsten</w:t>
            </w:r>
            <w:r w:rsidR="00B263CB" w:rsidRPr="00F04164">
              <w:rPr>
                <w:rFonts w:asciiTheme="minorHAnsi" w:hAnsiTheme="minorHAnsi" w:cstheme="minorHAnsi"/>
                <w:szCs w:val="22"/>
                <w:lang w:val="sv-SE" w:eastAsia="en-GB"/>
              </w:rPr>
              <w:t>, i de fall</w:t>
            </w:r>
            <w:r w:rsidR="007A03B5" w:rsidRPr="00F04164">
              <w:rPr>
                <w:rFonts w:asciiTheme="minorHAnsi" w:hAnsiTheme="minorHAnsi" w:cstheme="minorHAnsi"/>
                <w:szCs w:val="22"/>
                <w:lang w:val="sv-SE" w:eastAsia="en-GB"/>
              </w:rPr>
              <w:t xml:space="preserve"> och på sätt</w:t>
            </w:r>
            <w:r w:rsidR="00B263CB" w:rsidRPr="00F04164">
              <w:rPr>
                <w:rFonts w:asciiTheme="minorHAnsi" w:hAnsiTheme="minorHAnsi" w:cstheme="minorHAnsi"/>
                <w:szCs w:val="22"/>
                <w:lang w:val="sv-SE" w:eastAsia="en-GB"/>
              </w:rPr>
              <w:t xml:space="preserve"> </w:t>
            </w:r>
            <w:r w:rsidR="00BE5425" w:rsidRPr="00F04164">
              <w:rPr>
                <w:rFonts w:asciiTheme="minorHAnsi" w:hAnsiTheme="minorHAnsi" w:cstheme="minorHAnsi"/>
                <w:szCs w:val="22"/>
                <w:lang w:val="sv-SE" w:eastAsia="en-GB"/>
              </w:rPr>
              <w:t>att</w:t>
            </w:r>
            <w:r w:rsidR="00B263CB" w:rsidRPr="00F04164">
              <w:rPr>
                <w:rFonts w:asciiTheme="minorHAnsi" w:hAnsiTheme="minorHAnsi" w:cstheme="minorHAnsi"/>
                <w:szCs w:val="22"/>
                <w:lang w:val="sv-SE" w:eastAsia="en-GB"/>
              </w:rPr>
              <w:t xml:space="preserve"> det </w:t>
            </w:r>
            <w:r w:rsidR="00BE5425" w:rsidRPr="00F04164">
              <w:rPr>
                <w:rFonts w:asciiTheme="minorHAnsi" w:hAnsiTheme="minorHAnsi" w:cstheme="minorHAnsi"/>
                <w:szCs w:val="22"/>
                <w:lang w:val="sv-SE" w:eastAsia="en-GB"/>
              </w:rPr>
              <w:t xml:space="preserve">bedöms </w:t>
            </w:r>
            <w:r w:rsidR="00B263CB" w:rsidRPr="00F04164">
              <w:rPr>
                <w:rFonts w:asciiTheme="minorHAnsi" w:hAnsiTheme="minorHAnsi" w:cstheme="minorHAnsi"/>
                <w:szCs w:val="22"/>
                <w:lang w:val="sv-SE" w:eastAsia="en-GB"/>
              </w:rPr>
              <w:t>underlätta för konsumenten.</w:t>
            </w:r>
          </w:p>
        </w:tc>
      </w:tr>
      <w:tr w:rsidR="00CC0639" w:rsidRPr="00F04164" w14:paraId="16FC7AEB" w14:textId="77777777" w:rsidTr="0035017B">
        <w:trPr>
          <w:cantSplit/>
        </w:trPr>
        <w:tc>
          <w:tcPr>
            <w:tcW w:w="2581" w:type="dxa"/>
            <w:tcBorders>
              <w:top w:val="single" w:sz="4" w:space="0" w:color="000000"/>
              <w:left w:val="single" w:sz="4" w:space="0" w:color="000000"/>
              <w:bottom w:val="single" w:sz="4" w:space="0" w:color="000000"/>
            </w:tcBorders>
          </w:tcPr>
          <w:p w14:paraId="47209199"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477E8821" w14:textId="6C4E1BC1" w:rsidR="00CC0639" w:rsidRPr="00F04164" w:rsidRDefault="00CC0639" w:rsidP="00A06CB2">
            <w:pPr>
              <w:pStyle w:val="TableText"/>
              <w:snapToGrid w:val="0"/>
              <w:rPr>
                <w:rFonts w:asciiTheme="minorHAnsi" w:hAnsiTheme="minorHAnsi" w:cstheme="minorHAnsi"/>
                <w:szCs w:val="22"/>
                <w:lang w:val="sv-SE"/>
              </w:rPr>
            </w:pPr>
            <w:r w:rsidRPr="00F04164">
              <w:rPr>
                <w:rFonts w:asciiTheme="minorHAnsi" w:hAnsiTheme="minorHAnsi" w:cstheme="minorHAnsi"/>
                <w:b/>
                <w:bCs/>
                <w:szCs w:val="22"/>
                <w:lang w:val="sv-SE"/>
              </w:rPr>
              <w:t>Alternativ 2</w:t>
            </w:r>
            <w:r w:rsidRPr="00F04164">
              <w:rPr>
                <w:rFonts w:asciiTheme="minorHAnsi" w:hAnsiTheme="minorHAnsi" w:cstheme="minorHAnsi"/>
                <w:szCs w:val="22"/>
                <w:lang w:val="sv-SE"/>
              </w:rPr>
              <w:t xml:space="preserve"> (</w:t>
            </w:r>
            <w:r w:rsidRPr="00F04164">
              <w:rPr>
                <w:rFonts w:asciiTheme="minorHAnsi" w:hAnsiTheme="minorHAnsi" w:cstheme="minorHAnsi"/>
                <w:i/>
                <w:iCs/>
                <w:szCs w:val="22"/>
                <w:lang w:val="sv-SE"/>
              </w:rPr>
              <w:t>20</w:t>
            </w:r>
            <w:r w:rsidR="005026A2" w:rsidRPr="00F04164">
              <w:rPr>
                <w:rFonts w:asciiTheme="minorHAnsi" w:hAnsiTheme="minorHAnsi" w:cstheme="minorHAnsi"/>
                <w:i/>
                <w:iCs/>
                <w:szCs w:val="22"/>
                <w:lang w:val="sv-SE"/>
              </w:rPr>
              <w:t>22</w:t>
            </w:r>
            <w:r w:rsidRPr="00F04164">
              <w:rPr>
                <w:rFonts w:asciiTheme="minorHAnsi" w:hAnsiTheme="minorHAnsi" w:cstheme="minorHAnsi"/>
                <w:i/>
                <w:iCs/>
                <w:szCs w:val="22"/>
                <w:lang w:val="sv-SE"/>
              </w:rPr>
              <w:t>-0</w:t>
            </w:r>
            <w:r w:rsidR="005026A2" w:rsidRPr="00F04164">
              <w:rPr>
                <w:rFonts w:asciiTheme="minorHAnsi" w:hAnsiTheme="minorHAnsi" w:cstheme="minorHAnsi"/>
                <w:i/>
                <w:iCs/>
                <w:szCs w:val="22"/>
                <w:lang w:val="sv-SE"/>
              </w:rPr>
              <w:t>3</w:t>
            </w:r>
            <w:r w:rsidRPr="00F04164">
              <w:rPr>
                <w:rFonts w:asciiTheme="minorHAnsi" w:hAnsiTheme="minorHAnsi" w:cstheme="minorHAnsi"/>
                <w:i/>
                <w:iCs/>
                <w:szCs w:val="22"/>
                <w:lang w:val="sv-SE"/>
              </w:rPr>
              <w:t>-</w:t>
            </w:r>
            <w:r w:rsidR="005026A2" w:rsidRPr="00F04164">
              <w:rPr>
                <w:rFonts w:asciiTheme="minorHAnsi" w:hAnsiTheme="minorHAnsi" w:cstheme="minorHAnsi"/>
                <w:i/>
                <w:iCs/>
                <w:szCs w:val="22"/>
                <w:lang w:val="sv-SE"/>
              </w:rPr>
              <w:t>23</w:t>
            </w:r>
            <w:r w:rsidRPr="00F04164">
              <w:rPr>
                <w:rFonts w:asciiTheme="minorHAnsi" w:hAnsiTheme="minorHAnsi" w:cstheme="minorHAnsi"/>
                <w:szCs w:val="22"/>
                <w:lang w:val="sv-SE"/>
              </w:rPr>
              <w:t>)</w:t>
            </w:r>
          </w:p>
          <w:p w14:paraId="5C3922E4" w14:textId="0B8BAA16" w:rsidR="00CC0639" w:rsidRPr="00F04164" w:rsidRDefault="00CC0639" w:rsidP="00A06CB2">
            <w:pPr>
              <w:pStyle w:val="Brdtext"/>
              <w:rPr>
                <w:rFonts w:asciiTheme="minorHAnsi" w:hAnsiTheme="minorHAnsi" w:cstheme="minorHAnsi"/>
                <w:color w:val="A33662" w:themeColor="accent1"/>
                <w:szCs w:val="22"/>
              </w:rPr>
            </w:pPr>
            <w:r w:rsidRPr="00F04164">
              <w:rPr>
                <w:rFonts w:asciiTheme="minorHAnsi" w:hAnsiTheme="minorHAnsi" w:cstheme="minorHAnsi"/>
                <w:szCs w:val="22"/>
              </w:rPr>
              <w:t>Beslutet togs i samråd med Tjänstekontrakts</w:t>
            </w:r>
            <w:r w:rsidR="005026A2" w:rsidRPr="00F04164">
              <w:rPr>
                <w:rFonts w:asciiTheme="minorHAnsi" w:hAnsiTheme="minorHAnsi" w:cstheme="minorHAnsi"/>
                <w:szCs w:val="22"/>
              </w:rPr>
              <w:t>-</w:t>
            </w:r>
            <w:r w:rsidRPr="00F04164">
              <w:rPr>
                <w:rFonts w:asciiTheme="minorHAnsi" w:hAnsiTheme="minorHAnsi" w:cstheme="minorHAnsi"/>
                <w:szCs w:val="22"/>
              </w:rPr>
              <w:t>utvecklingsgruppen, samt förvaltning och tekniskt ansvarig för Inera Personuppgiftstjänst.</w:t>
            </w:r>
          </w:p>
        </w:tc>
      </w:tr>
      <w:tr w:rsidR="00CC0639" w:rsidRPr="00F04164" w14:paraId="64374F27" w14:textId="77777777" w:rsidTr="0035017B">
        <w:trPr>
          <w:cantSplit/>
        </w:trPr>
        <w:tc>
          <w:tcPr>
            <w:tcW w:w="2581" w:type="dxa"/>
            <w:tcBorders>
              <w:top w:val="single" w:sz="4" w:space="0" w:color="000000"/>
              <w:left w:val="single" w:sz="4" w:space="0" w:color="000000"/>
              <w:bottom w:val="single" w:sz="4" w:space="0" w:color="000000"/>
            </w:tcBorders>
          </w:tcPr>
          <w:p w14:paraId="6F044709"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5963C988" w14:textId="5323B052" w:rsidR="00CC0639" w:rsidRPr="00F04164" w:rsidRDefault="00FD0B99" w:rsidP="00A06CB2">
            <w:pPr>
              <w:pStyle w:val="Brdtext"/>
              <w:rPr>
                <w:rFonts w:asciiTheme="minorHAnsi" w:hAnsiTheme="minorHAnsi" w:cstheme="minorHAnsi"/>
                <w:szCs w:val="22"/>
              </w:rPr>
            </w:pPr>
            <w:r w:rsidRPr="00F04164">
              <w:rPr>
                <w:rFonts w:asciiTheme="minorHAnsi" w:hAnsiTheme="minorHAnsi" w:cstheme="minorHAnsi"/>
                <w:szCs w:val="22"/>
              </w:rPr>
              <w:t>PU-tjänstens konsumenter kan interagera med tjänsten både via RIVTA-kontrakt och REST-tjänster. REST-tjänsterna används bl.a för att hantera stora överföringar mellan en konsument och PU-tjänsten. Användning av REST-arkitekturen är således nödvändig för att svara upp mot verksamheternas behov av personuppgifter.</w:t>
            </w:r>
            <w:r w:rsidR="00EA0823" w:rsidRPr="00F04164">
              <w:rPr>
                <w:rFonts w:asciiTheme="minorHAnsi" w:hAnsiTheme="minorHAnsi" w:cstheme="minorHAnsi"/>
                <w:szCs w:val="22"/>
              </w:rPr>
              <w:t xml:space="preserve"> </w:t>
            </w:r>
            <w:r w:rsidR="0036046F" w:rsidRPr="00F04164">
              <w:rPr>
                <w:rFonts w:asciiTheme="minorHAnsi" w:hAnsiTheme="minorHAnsi" w:cstheme="minorHAnsi"/>
                <w:szCs w:val="22"/>
              </w:rPr>
              <w:t>Värdet av att</w:t>
            </w:r>
            <w:r w:rsidR="00EA0823" w:rsidRPr="00F04164">
              <w:rPr>
                <w:rFonts w:asciiTheme="minorHAnsi" w:hAnsiTheme="minorHAnsi" w:cstheme="minorHAnsi"/>
                <w:szCs w:val="22"/>
              </w:rPr>
              <w:t xml:space="preserve"> inkludera REST-tjänster i TKB </w:t>
            </w:r>
            <w:r w:rsidR="0036046F" w:rsidRPr="00F04164">
              <w:rPr>
                <w:rFonts w:asciiTheme="minorHAnsi" w:hAnsiTheme="minorHAnsi" w:cstheme="minorHAnsi"/>
                <w:szCs w:val="22"/>
              </w:rPr>
              <w:t xml:space="preserve">bedöms därför överstiga värdet av att bevara </w:t>
            </w:r>
            <w:r w:rsidR="002B6811" w:rsidRPr="00F04164">
              <w:rPr>
                <w:rFonts w:asciiTheme="minorHAnsi" w:hAnsiTheme="minorHAnsi" w:cstheme="minorHAnsi"/>
                <w:szCs w:val="22"/>
              </w:rPr>
              <w:t>(upplevd) standard att TKB enbart innehåller RIVTA-tjänster.</w:t>
            </w:r>
          </w:p>
        </w:tc>
      </w:tr>
      <w:tr w:rsidR="00CC0639" w:rsidRPr="00F04164" w14:paraId="62B0858F" w14:textId="77777777" w:rsidTr="0035017B">
        <w:trPr>
          <w:cantSplit/>
        </w:trPr>
        <w:tc>
          <w:tcPr>
            <w:tcW w:w="2581" w:type="dxa"/>
            <w:tcBorders>
              <w:top w:val="single" w:sz="4" w:space="0" w:color="000000"/>
              <w:left w:val="single" w:sz="4" w:space="0" w:color="000000"/>
              <w:bottom w:val="single" w:sz="4" w:space="0" w:color="000000"/>
            </w:tcBorders>
          </w:tcPr>
          <w:p w14:paraId="38E488D3"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6DB20D2E" w14:textId="7B09D2D7" w:rsidR="00CC0639" w:rsidRPr="00F04164" w:rsidRDefault="0035017B" w:rsidP="00A06CB2">
            <w:pPr>
              <w:pStyle w:val="Brdtext"/>
              <w:rPr>
                <w:rFonts w:asciiTheme="minorHAnsi" w:hAnsiTheme="minorHAnsi" w:cstheme="minorHAnsi"/>
                <w:color w:val="A33662" w:themeColor="accent1"/>
                <w:szCs w:val="22"/>
              </w:rPr>
            </w:pPr>
            <w:r w:rsidRPr="00F04164">
              <w:rPr>
                <w:rFonts w:asciiTheme="minorHAnsi" w:hAnsiTheme="minorHAnsi" w:cstheme="minorHAnsi"/>
                <w:szCs w:val="22"/>
              </w:rPr>
              <w:t>-</w:t>
            </w:r>
          </w:p>
        </w:tc>
      </w:tr>
      <w:tr w:rsidR="00CC0639" w:rsidRPr="00FC1187" w14:paraId="0B88230E" w14:textId="77777777" w:rsidTr="0035017B">
        <w:trPr>
          <w:cantSplit/>
        </w:trPr>
        <w:tc>
          <w:tcPr>
            <w:tcW w:w="2581" w:type="dxa"/>
            <w:tcBorders>
              <w:top w:val="single" w:sz="4" w:space="0" w:color="000000"/>
              <w:left w:val="single" w:sz="4" w:space="0" w:color="000000"/>
              <w:bottom w:val="single" w:sz="4" w:space="0" w:color="000000"/>
            </w:tcBorders>
          </w:tcPr>
          <w:p w14:paraId="2900B5DD" w14:textId="77777777" w:rsidR="00CC0639" w:rsidRPr="00F04164" w:rsidRDefault="00CC0639" w:rsidP="00A06CB2">
            <w:pPr>
              <w:pStyle w:val="TableHeader"/>
              <w:snapToGrid w:val="0"/>
              <w:jc w:val="left"/>
              <w:rPr>
                <w:rFonts w:asciiTheme="minorHAnsi" w:hAnsiTheme="minorHAnsi" w:cstheme="minorHAnsi"/>
                <w:lang w:val="sv-SE"/>
              </w:rPr>
            </w:pPr>
            <w:r w:rsidRPr="00F04164">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1B4D9CE1" w14:textId="7B907C54" w:rsidR="00CC0639" w:rsidRPr="0035017B" w:rsidRDefault="00750CE6" w:rsidP="00D12DC2">
            <w:pPr>
              <w:pStyle w:val="TableText"/>
              <w:snapToGrid w:val="0"/>
              <w:ind w:left="0"/>
              <w:rPr>
                <w:rFonts w:asciiTheme="minorHAnsi" w:hAnsiTheme="minorHAnsi" w:cstheme="minorHAnsi"/>
                <w:szCs w:val="22"/>
                <w:lang w:val="sv-SE"/>
              </w:rPr>
            </w:pPr>
            <w:r w:rsidRPr="00F04164">
              <w:rPr>
                <w:rFonts w:asciiTheme="minorHAnsi" w:hAnsiTheme="minorHAnsi" w:cstheme="minorHAnsi"/>
                <w:szCs w:val="22"/>
                <w:lang w:val="sv-SE"/>
              </w:rPr>
              <w:t>-</w:t>
            </w:r>
          </w:p>
        </w:tc>
      </w:tr>
    </w:tbl>
    <w:p w14:paraId="4CDA8910" w14:textId="77777777" w:rsidR="00CC0639" w:rsidRPr="00CC0639" w:rsidRDefault="00CC0639" w:rsidP="00CC0639">
      <w:pPr>
        <w:rPr>
          <w:lang w:eastAsia="sv-SE"/>
        </w:rPr>
      </w:pPr>
    </w:p>
    <w:sectPr w:rsidR="00CC0639" w:rsidRPr="00CC0639" w:rsidSect="007C7F66">
      <w:headerReference w:type="default" r:id="rId15"/>
      <w:footerReference w:type="default" r:id="rId16"/>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21CFC" w14:textId="77777777" w:rsidR="00530852" w:rsidRDefault="00530852" w:rsidP="000E2576">
      <w:r>
        <w:separator/>
      </w:r>
    </w:p>
  </w:endnote>
  <w:endnote w:type="continuationSeparator" w:id="0">
    <w:p w14:paraId="513BCEF3" w14:textId="77777777" w:rsidR="00530852" w:rsidRDefault="00530852" w:rsidP="000E2576">
      <w:r>
        <w:continuationSeparator/>
      </w:r>
    </w:p>
  </w:endnote>
  <w:endnote w:type="continuationNotice" w:id="1">
    <w:p w14:paraId="6BA6F340" w14:textId="77777777" w:rsidR="00530852" w:rsidRDefault="005308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6DD4EAC6" w:rsidR="00801A8B" w:rsidRPr="007F28EA" w:rsidRDefault="002F027A" w:rsidP="000E2576">
          <w:pPr>
            <w:pStyle w:val="Sidfot"/>
          </w:pPr>
          <w:r>
            <w:rPr>
              <w:rFonts w:asciiTheme="minorHAnsi" w:hAnsiTheme="minorHAnsi" w:cstheme="minorHAnsi"/>
              <w:sz w:val="15"/>
              <w:szCs w:val="15"/>
            </w:rPr>
            <w:t>Arkitekturella Beslut</w:t>
          </w:r>
          <w:r w:rsidR="00801A8B">
            <w:t xml:space="preserve"> </w:t>
          </w:r>
          <w:r w:rsidR="00801A8B" w:rsidRPr="007F28EA">
            <w:rPr>
              <w:color w:val="A33662" w:themeColor="accent1"/>
            </w:rPr>
            <w:t>|</w:t>
          </w:r>
          <w:r w:rsidR="00801A8B">
            <w:t xml:space="preserve"> DOKUMENTÄGARE </w:t>
          </w:r>
          <w:r>
            <w:rPr>
              <w:rFonts w:asciiTheme="minorHAnsi" w:hAnsiTheme="minorHAnsi" w:cstheme="minorHAnsi"/>
              <w:sz w:val="15"/>
              <w:szCs w:val="15"/>
            </w:rPr>
            <w:t>Jimmy Fridh</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74344B" w14:textId="77777777" w:rsidR="00530852" w:rsidRDefault="00530852" w:rsidP="000E2576">
      <w:r>
        <w:separator/>
      </w:r>
    </w:p>
  </w:footnote>
  <w:footnote w:type="continuationSeparator" w:id="0">
    <w:p w14:paraId="0067216C" w14:textId="77777777" w:rsidR="00530852" w:rsidRDefault="00530852" w:rsidP="000E2576">
      <w:r>
        <w:continuationSeparator/>
      </w:r>
    </w:p>
  </w:footnote>
  <w:footnote w:type="continuationNotice" w:id="1">
    <w:p w14:paraId="4FF5ACE5" w14:textId="77777777" w:rsidR="00530852" w:rsidRDefault="005308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012A3758" w:rsidR="00801A8B" w:rsidRPr="005E4C67" w:rsidRDefault="00801A8B" w:rsidP="005E4C67">
          <w:pPr>
            <w:pStyle w:val="Sidhuvud"/>
          </w:pPr>
          <w:r w:rsidRPr="005E4C67">
            <w:t xml:space="preserve">Version </w:t>
          </w:r>
          <w:r w:rsidR="009D3838">
            <w:rPr>
              <w:rFonts w:asciiTheme="minorHAnsi" w:hAnsiTheme="minorHAnsi" w:cstheme="minorHAnsi"/>
              <w:sz w:val="15"/>
              <w:szCs w:val="15"/>
            </w:rPr>
            <w:t>5.</w:t>
          </w:r>
          <w:r w:rsidR="00D0110A">
            <w:rPr>
              <w:rFonts w:asciiTheme="minorHAnsi" w:hAnsiTheme="minorHAnsi" w:cstheme="minorHAnsi"/>
              <w:sz w:val="15"/>
              <w:szCs w:val="15"/>
            </w:rPr>
            <w:t>1</w:t>
          </w:r>
          <w:r w:rsidRPr="005E4C67">
            <w:t xml:space="preserve"> </w:t>
          </w:r>
          <w:r w:rsidRPr="005E4C67">
            <w:rPr>
              <w:color w:val="A33662" w:themeColor="accent1"/>
            </w:rPr>
            <w:t>|</w:t>
          </w:r>
          <w:r w:rsidRPr="005E4C67">
            <w:t xml:space="preserve"> datum </w:t>
          </w:r>
          <w:r w:rsidR="009D3838">
            <w:rPr>
              <w:rFonts w:asciiTheme="minorHAnsi" w:hAnsiTheme="minorHAnsi" w:cstheme="minorHAnsi"/>
              <w:sz w:val="15"/>
              <w:szCs w:val="15"/>
            </w:rPr>
            <w:t>2024-</w:t>
          </w:r>
          <w:r w:rsidR="00FA1A63">
            <w:rPr>
              <w:rFonts w:asciiTheme="minorHAnsi" w:hAnsiTheme="minorHAnsi" w:cstheme="minorHAnsi"/>
              <w:sz w:val="15"/>
              <w:szCs w:val="15"/>
            </w:rPr>
            <w:t>11</w:t>
          </w:r>
          <w:r w:rsidR="004D5453">
            <w:rPr>
              <w:rFonts w:asciiTheme="minorHAnsi" w:hAnsiTheme="minorHAnsi" w:cstheme="minorHAnsi"/>
              <w:sz w:val="15"/>
              <w:szCs w:val="15"/>
            </w:rPr>
            <w:t>-</w:t>
          </w:r>
          <w:r w:rsidR="00FA1A63">
            <w:rPr>
              <w:rFonts w:asciiTheme="minorHAnsi" w:hAnsiTheme="minorHAnsi" w:cstheme="minorHAnsi"/>
              <w:sz w:val="15"/>
              <w:szCs w:val="15"/>
            </w:rPr>
            <w:t>28</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4.5pt;height:9.75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1360858723">
    <w:abstractNumId w:val="17"/>
  </w:num>
  <w:num w:numId="2" w16cid:durableId="1286623669">
    <w:abstractNumId w:val="19"/>
  </w:num>
  <w:num w:numId="3" w16cid:durableId="661395683">
    <w:abstractNumId w:val="9"/>
  </w:num>
  <w:num w:numId="4" w16cid:durableId="1216618986">
    <w:abstractNumId w:val="15"/>
  </w:num>
  <w:num w:numId="5" w16cid:durableId="1417021505">
    <w:abstractNumId w:val="20"/>
  </w:num>
  <w:num w:numId="6" w16cid:durableId="89862041">
    <w:abstractNumId w:val="22"/>
  </w:num>
  <w:num w:numId="7" w16cid:durableId="735515813">
    <w:abstractNumId w:val="18"/>
  </w:num>
  <w:num w:numId="8" w16cid:durableId="1782148374">
    <w:abstractNumId w:val="13"/>
  </w:num>
  <w:num w:numId="9" w16cid:durableId="4831592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307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110D0"/>
    <w:rsid w:val="00020291"/>
    <w:rsid w:val="00023CF5"/>
    <w:rsid w:val="00026425"/>
    <w:rsid w:val="000304A9"/>
    <w:rsid w:val="0003102D"/>
    <w:rsid w:val="00035827"/>
    <w:rsid w:val="000428AA"/>
    <w:rsid w:val="00045A6D"/>
    <w:rsid w:val="00060CC2"/>
    <w:rsid w:val="00063E6A"/>
    <w:rsid w:val="00075D89"/>
    <w:rsid w:val="00081E07"/>
    <w:rsid w:val="00082469"/>
    <w:rsid w:val="00083807"/>
    <w:rsid w:val="000879D1"/>
    <w:rsid w:val="00090C09"/>
    <w:rsid w:val="000927CE"/>
    <w:rsid w:val="00092905"/>
    <w:rsid w:val="00094D24"/>
    <w:rsid w:val="000951AB"/>
    <w:rsid w:val="000A0008"/>
    <w:rsid w:val="000A259F"/>
    <w:rsid w:val="000A3DC3"/>
    <w:rsid w:val="000B6E03"/>
    <w:rsid w:val="000B72CA"/>
    <w:rsid w:val="000C0BC2"/>
    <w:rsid w:val="000C19EE"/>
    <w:rsid w:val="000C60F9"/>
    <w:rsid w:val="000D190B"/>
    <w:rsid w:val="000D29F7"/>
    <w:rsid w:val="000D4286"/>
    <w:rsid w:val="000D787A"/>
    <w:rsid w:val="000E2576"/>
    <w:rsid w:val="000F0D64"/>
    <w:rsid w:val="0010206C"/>
    <w:rsid w:val="00102CED"/>
    <w:rsid w:val="00103BD2"/>
    <w:rsid w:val="00104807"/>
    <w:rsid w:val="00106E6E"/>
    <w:rsid w:val="0011207E"/>
    <w:rsid w:val="00114876"/>
    <w:rsid w:val="001231CE"/>
    <w:rsid w:val="00126586"/>
    <w:rsid w:val="00136422"/>
    <w:rsid w:val="00136BE5"/>
    <w:rsid w:val="00136C6B"/>
    <w:rsid w:val="00142663"/>
    <w:rsid w:val="00143E7D"/>
    <w:rsid w:val="00146B6A"/>
    <w:rsid w:val="00153DD1"/>
    <w:rsid w:val="0015499D"/>
    <w:rsid w:val="00156BE3"/>
    <w:rsid w:val="0016752D"/>
    <w:rsid w:val="0017613A"/>
    <w:rsid w:val="00180A4D"/>
    <w:rsid w:val="0019680D"/>
    <w:rsid w:val="001A3C86"/>
    <w:rsid w:val="001A429D"/>
    <w:rsid w:val="001A7D3F"/>
    <w:rsid w:val="001B2002"/>
    <w:rsid w:val="001B4BB9"/>
    <w:rsid w:val="001C20C1"/>
    <w:rsid w:val="001D2000"/>
    <w:rsid w:val="001F594C"/>
    <w:rsid w:val="00203578"/>
    <w:rsid w:val="00212593"/>
    <w:rsid w:val="0021531E"/>
    <w:rsid w:val="00220B93"/>
    <w:rsid w:val="00230CB1"/>
    <w:rsid w:val="0023309C"/>
    <w:rsid w:val="002346A2"/>
    <w:rsid w:val="00235637"/>
    <w:rsid w:val="00237D8B"/>
    <w:rsid w:val="002611BD"/>
    <w:rsid w:val="002A223C"/>
    <w:rsid w:val="002B058E"/>
    <w:rsid w:val="002B51C1"/>
    <w:rsid w:val="002B5E01"/>
    <w:rsid w:val="002B6811"/>
    <w:rsid w:val="002D12D3"/>
    <w:rsid w:val="002E6A73"/>
    <w:rsid w:val="002F027A"/>
    <w:rsid w:val="002F7366"/>
    <w:rsid w:val="00304BF1"/>
    <w:rsid w:val="0030511D"/>
    <w:rsid w:val="00313D2E"/>
    <w:rsid w:val="00317330"/>
    <w:rsid w:val="00324BC6"/>
    <w:rsid w:val="00334138"/>
    <w:rsid w:val="00340E3F"/>
    <w:rsid w:val="0035017B"/>
    <w:rsid w:val="0035044E"/>
    <w:rsid w:val="0036046F"/>
    <w:rsid w:val="0036067A"/>
    <w:rsid w:val="00380B7F"/>
    <w:rsid w:val="0038463B"/>
    <w:rsid w:val="003977E2"/>
    <w:rsid w:val="003A0FEC"/>
    <w:rsid w:val="003B7514"/>
    <w:rsid w:val="003D1AD5"/>
    <w:rsid w:val="003E7DF2"/>
    <w:rsid w:val="003F0BD7"/>
    <w:rsid w:val="003F2A08"/>
    <w:rsid w:val="003F767D"/>
    <w:rsid w:val="00401842"/>
    <w:rsid w:val="00411FB3"/>
    <w:rsid w:val="00423B0F"/>
    <w:rsid w:val="00424DF7"/>
    <w:rsid w:val="004333A3"/>
    <w:rsid w:val="004362E1"/>
    <w:rsid w:val="004457CA"/>
    <w:rsid w:val="004539FA"/>
    <w:rsid w:val="00457365"/>
    <w:rsid w:val="004579C9"/>
    <w:rsid w:val="00460088"/>
    <w:rsid w:val="0046254F"/>
    <w:rsid w:val="00463F60"/>
    <w:rsid w:val="00466ABB"/>
    <w:rsid w:val="00472FE4"/>
    <w:rsid w:val="00476908"/>
    <w:rsid w:val="00476DDD"/>
    <w:rsid w:val="00481060"/>
    <w:rsid w:val="00483F66"/>
    <w:rsid w:val="00490DE1"/>
    <w:rsid w:val="004973EE"/>
    <w:rsid w:val="004A4267"/>
    <w:rsid w:val="004B3441"/>
    <w:rsid w:val="004B528F"/>
    <w:rsid w:val="004C0E62"/>
    <w:rsid w:val="004D5453"/>
    <w:rsid w:val="004E08FC"/>
    <w:rsid w:val="004E0B05"/>
    <w:rsid w:val="004E1B5F"/>
    <w:rsid w:val="004E5F95"/>
    <w:rsid w:val="004F2653"/>
    <w:rsid w:val="004F6E9F"/>
    <w:rsid w:val="005026A2"/>
    <w:rsid w:val="00502996"/>
    <w:rsid w:val="00523AC9"/>
    <w:rsid w:val="00530852"/>
    <w:rsid w:val="00531996"/>
    <w:rsid w:val="00532BC9"/>
    <w:rsid w:val="005377E7"/>
    <w:rsid w:val="005472E2"/>
    <w:rsid w:val="005537A8"/>
    <w:rsid w:val="00561A8B"/>
    <w:rsid w:val="00570F63"/>
    <w:rsid w:val="0057126E"/>
    <w:rsid w:val="00575871"/>
    <w:rsid w:val="005802B1"/>
    <w:rsid w:val="00586919"/>
    <w:rsid w:val="0059005C"/>
    <w:rsid w:val="00594D98"/>
    <w:rsid w:val="005A403A"/>
    <w:rsid w:val="005A48F0"/>
    <w:rsid w:val="005A6F62"/>
    <w:rsid w:val="005A7D8B"/>
    <w:rsid w:val="005B7E27"/>
    <w:rsid w:val="005C4A0C"/>
    <w:rsid w:val="005C4E0C"/>
    <w:rsid w:val="005C6423"/>
    <w:rsid w:val="005D7BAA"/>
    <w:rsid w:val="005E0CDB"/>
    <w:rsid w:val="005E4C67"/>
    <w:rsid w:val="005F23CC"/>
    <w:rsid w:val="005F29FB"/>
    <w:rsid w:val="00606B0F"/>
    <w:rsid w:val="006108A6"/>
    <w:rsid w:val="0061221B"/>
    <w:rsid w:val="006137D6"/>
    <w:rsid w:val="00620201"/>
    <w:rsid w:val="00622CBE"/>
    <w:rsid w:val="00625ABE"/>
    <w:rsid w:val="00630706"/>
    <w:rsid w:val="00646D17"/>
    <w:rsid w:val="00646E07"/>
    <w:rsid w:val="006473D9"/>
    <w:rsid w:val="00661CE0"/>
    <w:rsid w:val="0066768F"/>
    <w:rsid w:val="00691FDE"/>
    <w:rsid w:val="00693ED8"/>
    <w:rsid w:val="006973E0"/>
    <w:rsid w:val="00697C2E"/>
    <w:rsid w:val="006A5950"/>
    <w:rsid w:val="006A60A8"/>
    <w:rsid w:val="006B3AC6"/>
    <w:rsid w:val="006B4360"/>
    <w:rsid w:val="006C0636"/>
    <w:rsid w:val="006C4DA1"/>
    <w:rsid w:val="006C5DFF"/>
    <w:rsid w:val="006D423F"/>
    <w:rsid w:val="006D45D7"/>
    <w:rsid w:val="006E1CCC"/>
    <w:rsid w:val="006E2F28"/>
    <w:rsid w:val="006E43A5"/>
    <w:rsid w:val="006E6496"/>
    <w:rsid w:val="006F0C83"/>
    <w:rsid w:val="00700E83"/>
    <w:rsid w:val="00702322"/>
    <w:rsid w:val="0070505A"/>
    <w:rsid w:val="00715033"/>
    <w:rsid w:val="00715B81"/>
    <w:rsid w:val="00722083"/>
    <w:rsid w:val="00730942"/>
    <w:rsid w:val="00732E7B"/>
    <w:rsid w:val="00737193"/>
    <w:rsid w:val="00750CE6"/>
    <w:rsid w:val="00761F78"/>
    <w:rsid w:val="007655C3"/>
    <w:rsid w:val="00766BEC"/>
    <w:rsid w:val="00771A2B"/>
    <w:rsid w:val="00772B6E"/>
    <w:rsid w:val="007829D2"/>
    <w:rsid w:val="00783074"/>
    <w:rsid w:val="0078522D"/>
    <w:rsid w:val="007908DE"/>
    <w:rsid w:val="00794A0A"/>
    <w:rsid w:val="007A03B5"/>
    <w:rsid w:val="007A0B53"/>
    <w:rsid w:val="007A13E6"/>
    <w:rsid w:val="007A262C"/>
    <w:rsid w:val="007B634A"/>
    <w:rsid w:val="007C5139"/>
    <w:rsid w:val="007C6637"/>
    <w:rsid w:val="007C7F66"/>
    <w:rsid w:val="007D6F57"/>
    <w:rsid w:val="007E16FA"/>
    <w:rsid w:val="007E18AB"/>
    <w:rsid w:val="007E3278"/>
    <w:rsid w:val="007E3D78"/>
    <w:rsid w:val="007F21EC"/>
    <w:rsid w:val="007F28EA"/>
    <w:rsid w:val="007F480F"/>
    <w:rsid w:val="007F5B69"/>
    <w:rsid w:val="00801A8B"/>
    <w:rsid w:val="00801BBF"/>
    <w:rsid w:val="00806B10"/>
    <w:rsid w:val="00816FA9"/>
    <w:rsid w:val="008215CB"/>
    <w:rsid w:val="00822766"/>
    <w:rsid w:val="00822A22"/>
    <w:rsid w:val="00826C8A"/>
    <w:rsid w:val="00833AE5"/>
    <w:rsid w:val="00834506"/>
    <w:rsid w:val="00834E7E"/>
    <w:rsid w:val="008566E8"/>
    <w:rsid w:val="008574B7"/>
    <w:rsid w:val="00860CBF"/>
    <w:rsid w:val="00861F21"/>
    <w:rsid w:val="00870403"/>
    <w:rsid w:val="0087533D"/>
    <w:rsid w:val="00875CBE"/>
    <w:rsid w:val="008A525C"/>
    <w:rsid w:val="008C247E"/>
    <w:rsid w:val="008C5285"/>
    <w:rsid w:val="008C5A6D"/>
    <w:rsid w:val="008D4F31"/>
    <w:rsid w:val="008E3D0B"/>
    <w:rsid w:val="008F03CD"/>
    <w:rsid w:val="008F45C4"/>
    <w:rsid w:val="008F6C53"/>
    <w:rsid w:val="00904C53"/>
    <w:rsid w:val="00906579"/>
    <w:rsid w:val="00910C25"/>
    <w:rsid w:val="0091229C"/>
    <w:rsid w:val="00917AE3"/>
    <w:rsid w:val="00920C5F"/>
    <w:rsid w:val="00924DE8"/>
    <w:rsid w:val="009255D9"/>
    <w:rsid w:val="00925706"/>
    <w:rsid w:val="00927E55"/>
    <w:rsid w:val="00934D21"/>
    <w:rsid w:val="009374A2"/>
    <w:rsid w:val="00947BCD"/>
    <w:rsid w:val="00965DF2"/>
    <w:rsid w:val="0096694C"/>
    <w:rsid w:val="00972D16"/>
    <w:rsid w:val="00973775"/>
    <w:rsid w:val="00976057"/>
    <w:rsid w:val="009801BE"/>
    <w:rsid w:val="0099293C"/>
    <w:rsid w:val="009B054C"/>
    <w:rsid w:val="009B2791"/>
    <w:rsid w:val="009B5873"/>
    <w:rsid w:val="009C7311"/>
    <w:rsid w:val="009D3838"/>
    <w:rsid w:val="009D509B"/>
    <w:rsid w:val="009D5BD1"/>
    <w:rsid w:val="009E6EF9"/>
    <w:rsid w:val="009E75B7"/>
    <w:rsid w:val="009E7B9D"/>
    <w:rsid w:val="009E7F82"/>
    <w:rsid w:val="009F18FB"/>
    <w:rsid w:val="009F47C8"/>
    <w:rsid w:val="009F7607"/>
    <w:rsid w:val="00A076D6"/>
    <w:rsid w:val="00A16575"/>
    <w:rsid w:val="00A16C3B"/>
    <w:rsid w:val="00A17B37"/>
    <w:rsid w:val="00A20445"/>
    <w:rsid w:val="00A2125B"/>
    <w:rsid w:val="00A23320"/>
    <w:rsid w:val="00A273A8"/>
    <w:rsid w:val="00A40FB5"/>
    <w:rsid w:val="00A51CEF"/>
    <w:rsid w:val="00A51EE4"/>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D5FFD"/>
    <w:rsid w:val="00AE1953"/>
    <w:rsid w:val="00AF5B57"/>
    <w:rsid w:val="00B00491"/>
    <w:rsid w:val="00B076DA"/>
    <w:rsid w:val="00B1580D"/>
    <w:rsid w:val="00B263CB"/>
    <w:rsid w:val="00B273A3"/>
    <w:rsid w:val="00B30455"/>
    <w:rsid w:val="00B32309"/>
    <w:rsid w:val="00B4285A"/>
    <w:rsid w:val="00B44172"/>
    <w:rsid w:val="00B56705"/>
    <w:rsid w:val="00B60B77"/>
    <w:rsid w:val="00B6416A"/>
    <w:rsid w:val="00B70471"/>
    <w:rsid w:val="00B71B19"/>
    <w:rsid w:val="00B87660"/>
    <w:rsid w:val="00B879D1"/>
    <w:rsid w:val="00B95B29"/>
    <w:rsid w:val="00B96279"/>
    <w:rsid w:val="00BB48AC"/>
    <w:rsid w:val="00BB70B3"/>
    <w:rsid w:val="00BB7B8B"/>
    <w:rsid w:val="00BD21EE"/>
    <w:rsid w:val="00BD30DF"/>
    <w:rsid w:val="00BD4BA7"/>
    <w:rsid w:val="00BD6420"/>
    <w:rsid w:val="00BD73BC"/>
    <w:rsid w:val="00BE0327"/>
    <w:rsid w:val="00BE3F3D"/>
    <w:rsid w:val="00BE5425"/>
    <w:rsid w:val="00BF15F3"/>
    <w:rsid w:val="00BF2DAB"/>
    <w:rsid w:val="00C02681"/>
    <w:rsid w:val="00C079B5"/>
    <w:rsid w:val="00C13434"/>
    <w:rsid w:val="00C26BC0"/>
    <w:rsid w:val="00C3348E"/>
    <w:rsid w:val="00C4216C"/>
    <w:rsid w:val="00C47C4D"/>
    <w:rsid w:val="00C5584B"/>
    <w:rsid w:val="00C63DA4"/>
    <w:rsid w:val="00C718AA"/>
    <w:rsid w:val="00C90F13"/>
    <w:rsid w:val="00C92005"/>
    <w:rsid w:val="00C95E51"/>
    <w:rsid w:val="00C97BA6"/>
    <w:rsid w:val="00CB05EA"/>
    <w:rsid w:val="00CB2987"/>
    <w:rsid w:val="00CC0639"/>
    <w:rsid w:val="00CC149C"/>
    <w:rsid w:val="00CC3124"/>
    <w:rsid w:val="00CC3657"/>
    <w:rsid w:val="00CD3134"/>
    <w:rsid w:val="00CE4E3C"/>
    <w:rsid w:val="00CF3E21"/>
    <w:rsid w:val="00D0110A"/>
    <w:rsid w:val="00D02A34"/>
    <w:rsid w:val="00D05202"/>
    <w:rsid w:val="00D070FF"/>
    <w:rsid w:val="00D12DC2"/>
    <w:rsid w:val="00D16CD4"/>
    <w:rsid w:val="00D206DC"/>
    <w:rsid w:val="00D21734"/>
    <w:rsid w:val="00D2298A"/>
    <w:rsid w:val="00D300F7"/>
    <w:rsid w:val="00D37668"/>
    <w:rsid w:val="00D45B28"/>
    <w:rsid w:val="00D4779E"/>
    <w:rsid w:val="00D50252"/>
    <w:rsid w:val="00D52873"/>
    <w:rsid w:val="00D53413"/>
    <w:rsid w:val="00D566B5"/>
    <w:rsid w:val="00D61825"/>
    <w:rsid w:val="00D6209B"/>
    <w:rsid w:val="00D67D8F"/>
    <w:rsid w:val="00D714A2"/>
    <w:rsid w:val="00D830A2"/>
    <w:rsid w:val="00D834D3"/>
    <w:rsid w:val="00D848EA"/>
    <w:rsid w:val="00D916E0"/>
    <w:rsid w:val="00D96F1E"/>
    <w:rsid w:val="00DC7F40"/>
    <w:rsid w:val="00DE011F"/>
    <w:rsid w:val="00DE5F5E"/>
    <w:rsid w:val="00DE6E17"/>
    <w:rsid w:val="00DF0444"/>
    <w:rsid w:val="00DF19B1"/>
    <w:rsid w:val="00DF42CC"/>
    <w:rsid w:val="00E010B2"/>
    <w:rsid w:val="00E0380E"/>
    <w:rsid w:val="00E05BFC"/>
    <w:rsid w:val="00E101F3"/>
    <w:rsid w:val="00E115CC"/>
    <w:rsid w:val="00E263C7"/>
    <w:rsid w:val="00E2707E"/>
    <w:rsid w:val="00E33025"/>
    <w:rsid w:val="00E47380"/>
    <w:rsid w:val="00E47A71"/>
    <w:rsid w:val="00E50040"/>
    <w:rsid w:val="00E61FA0"/>
    <w:rsid w:val="00E66CA0"/>
    <w:rsid w:val="00E72161"/>
    <w:rsid w:val="00E7320F"/>
    <w:rsid w:val="00E776C7"/>
    <w:rsid w:val="00E9115C"/>
    <w:rsid w:val="00E929BE"/>
    <w:rsid w:val="00EA0823"/>
    <w:rsid w:val="00EA2371"/>
    <w:rsid w:val="00EA678D"/>
    <w:rsid w:val="00EB1E30"/>
    <w:rsid w:val="00EB60E6"/>
    <w:rsid w:val="00EB7F8E"/>
    <w:rsid w:val="00EC5EB1"/>
    <w:rsid w:val="00ED464A"/>
    <w:rsid w:val="00ED6C6F"/>
    <w:rsid w:val="00EF1853"/>
    <w:rsid w:val="00EF26AB"/>
    <w:rsid w:val="00EF58B6"/>
    <w:rsid w:val="00F04164"/>
    <w:rsid w:val="00F04C05"/>
    <w:rsid w:val="00F14D0E"/>
    <w:rsid w:val="00F2680D"/>
    <w:rsid w:val="00F45938"/>
    <w:rsid w:val="00F4778E"/>
    <w:rsid w:val="00F5205D"/>
    <w:rsid w:val="00F547BB"/>
    <w:rsid w:val="00F57956"/>
    <w:rsid w:val="00F61558"/>
    <w:rsid w:val="00F61F0E"/>
    <w:rsid w:val="00F63273"/>
    <w:rsid w:val="00F6408C"/>
    <w:rsid w:val="00F662B5"/>
    <w:rsid w:val="00F70A06"/>
    <w:rsid w:val="00F9420A"/>
    <w:rsid w:val="00FA1A63"/>
    <w:rsid w:val="00FA5AE2"/>
    <w:rsid w:val="00FB3E20"/>
    <w:rsid w:val="00FC6F9F"/>
    <w:rsid w:val="00FD0B99"/>
    <w:rsid w:val="00FD10D7"/>
    <w:rsid w:val="00FD2E82"/>
    <w:rsid w:val="00FE75F9"/>
    <w:rsid w:val="00FF0FD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 w:type="table" w:customStyle="1" w:styleId="Tabellrutnt1">
    <w:name w:val="Tabellrutnät1"/>
    <w:basedOn w:val="Normaltabell"/>
    <w:next w:val="Tabellrutnt"/>
    <w:rsid w:val="001D2000"/>
    <w:pPr>
      <w:spacing w:before="20" w:after="20" w:line="240" w:lineRule="auto"/>
    </w:pPr>
    <w:rPr>
      <w:rFonts w:ascii="Arial" w:eastAsia="Times New Roman" w:hAnsi="Arial" w:cs="Times New Roman"/>
      <w:sz w:val="18"/>
      <w:lang w:eastAsia="sv-SE"/>
    </w:rPr>
    <w:tblPr>
      <w:tblInd w:w="0" w:type="nil"/>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100" w:beforeAutospacing="1" w:afterLines="0" w:after="100" w:afterAutospacing="1" w:line="240" w:lineRule="auto"/>
      </w:pPr>
      <w:rPr>
        <w:rFonts w:ascii="Arial" w:hAnsi="Arial" w:cs="Arial" w:hint="default"/>
        <w:b/>
        <w:color w:val="FFFFFF" w:themeColor="background1"/>
        <w:sz w:val="20"/>
        <w:szCs w:val="20"/>
      </w:rPr>
      <w:tblPr/>
      <w:tcPr>
        <w:shd w:val="clear" w:color="auto" w:fill="00A9A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57243">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99387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ivta.se/tkvie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16752D"/>
    <w:rsid w:val="002654E5"/>
    <w:rsid w:val="00287278"/>
    <w:rsid w:val="003C7C2C"/>
    <w:rsid w:val="00574396"/>
    <w:rsid w:val="00700452"/>
    <w:rsid w:val="00760933"/>
    <w:rsid w:val="007F39BD"/>
    <w:rsid w:val="007F7689"/>
    <w:rsid w:val="009D5BD1"/>
    <w:rsid w:val="00BC0303"/>
    <w:rsid w:val="00D300F7"/>
    <w:rsid w:val="00D830A2"/>
    <w:rsid w:val="00EF2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ACD4964A27AD640B5EACE07C3D0A3DF" ma:contentTypeVersion="15" ma:contentTypeDescription="Skapa ett nytt dokument." ma:contentTypeScope="" ma:versionID="77f913e383ae9313b3f43a5bb15c53d6">
  <xsd:schema xmlns:xsd="http://www.w3.org/2001/XMLSchema" xmlns:xs="http://www.w3.org/2001/XMLSchema" xmlns:p="http://schemas.microsoft.com/office/2006/metadata/properties" xmlns:ns2="02a1a7d4-2885-4b70-a683-ef8c32a56762" xmlns:ns3="1023b252-704b-42b5-882b-8eba8dce2739" targetNamespace="http://schemas.microsoft.com/office/2006/metadata/properties" ma:root="true" ma:fieldsID="8e2738327c03ab83eb35f6aee77b2561" ns2:_="" ns3:_="">
    <xsd:import namespace="02a1a7d4-2885-4b70-a683-ef8c32a56762"/>
    <xsd:import namespace="1023b252-704b-42b5-882b-8eba8dce2739"/>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1a7d4-2885-4b70-a683-ef8c32a567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3b252-704b-42b5-882b-8eba8dce27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ad67b90-9860-4d37-bc99-e156223db30a}" ma:internalName="TaxCatchAll" ma:showField="CatchAllData" ma:web="1023b252-704b-42b5-882b-8eba8dce273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023b252-704b-42b5-882b-8eba8dce2739" xsi:nil="true"/>
    <lcf76f155ced4ddcb4097134ff3c332f xmlns="02a1a7d4-2885-4b70-a683-ef8c32a5676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AD390-E36D-4DA9-B3C0-19C99FE9D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1a7d4-2885-4b70-a683-ef8c32a56762"/>
    <ds:schemaRef ds:uri="1023b252-704b-42b5-882b-8eba8dce2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1023b252-704b-42b5-882b-8eba8dce2739"/>
    <ds:schemaRef ds:uri="02a1a7d4-2885-4b70-a683-ef8c32a56762"/>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26</TotalTime>
  <Pages>9</Pages>
  <Words>1929</Words>
  <Characters>10229</Characters>
  <Application>Microsoft Office Word</Application>
  <DocSecurity>0</DocSecurity>
  <Lines>85</Lines>
  <Paragraphs>24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[namn tjänstedomän]</vt:lpstr>
      <vt:lpstr/>
    </vt:vector>
  </TitlesOfParts>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Personuppgiftstjänsten
(Strategicresourcemanagement.persons.person)</dc:title>
  <dc:subject>Arkitekturella beslut 
Version 5.1
2024-11-28</dc:subject>
  <dc:creator>Willy Do</dc:creator>
  <cp:keywords/>
  <dc:description/>
  <cp:lastModifiedBy>Fridh Jimmy</cp:lastModifiedBy>
  <cp:revision>31</cp:revision>
  <cp:lastPrinted>2019-02-18T10:06:00Z</cp:lastPrinted>
  <dcterms:created xsi:type="dcterms:W3CDTF">2024-02-06T11:51:00Z</dcterms:created>
  <dcterms:modified xsi:type="dcterms:W3CDTF">2024-11-28T12:51:00Z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