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9583A" w14:textId="5942263F" w:rsidR="00B54604" w:rsidRPr="00B54604" w:rsidRDefault="00B54604" w:rsidP="00B54604">
      <w:pPr>
        <w:jc w:val="center"/>
      </w:pPr>
      <w:r w:rsidRPr="00B54604">
        <w:t>CS 576 – Assignment 1</w:t>
      </w:r>
    </w:p>
    <w:p w14:paraId="59C22C5B" w14:textId="01F2CC8C" w:rsidR="00B54604" w:rsidRPr="00B54604" w:rsidRDefault="00B54604" w:rsidP="00B54604">
      <w:pPr>
        <w:jc w:val="center"/>
      </w:pPr>
      <w:r w:rsidRPr="00B54604">
        <w:t>Yu,Dung-Ru</w:t>
      </w:r>
    </w:p>
    <w:p w14:paraId="5A9DCF34" w14:textId="433D03AE" w:rsidR="00B54604" w:rsidRPr="00B54604" w:rsidRDefault="00B54604" w:rsidP="00B54604">
      <w:r w:rsidRPr="00B54604">
        <w:t>Q3</w:t>
      </w:r>
    </w:p>
    <w:p w14:paraId="1694B869" w14:textId="67081075" w:rsidR="00B54604" w:rsidRPr="00B54604" w:rsidRDefault="00B54604" w:rsidP="00B54604">
      <w:pPr>
        <w:pStyle w:val="a3"/>
        <w:numPr>
          <w:ilvl w:val="0"/>
          <w:numId w:val="1"/>
        </w:numPr>
      </w:pPr>
      <w:r w:rsidRPr="00B54604">
        <w:t xml:space="preserve">plot a graph for the reconstruction error </w:t>
      </w:r>
    </w:p>
    <w:p w14:paraId="16C30B2C" w14:textId="3B6C4F31" w:rsidR="00B54604" w:rsidRDefault="00812E77" w:rsidP="00B54604">
      <w:pPr>
        <w:pStyle w:val="a3"/>
        <w:ind w:leftChars="0" w:left="840"/>
      </w:pPr>
      <w:r>
        <w:rPr>
          <w:rFonts w:hint="eastAsia"/>
          <w:noProof/>
        </w:rPr>
        <w:drawing>
          <wp:anchor distT="0" distB="0" distL="114300" distR="114300" simplePos="0" relativeHeight="251658240" behindDoc="0" locked="0" layoutInCell="1" allowOverlap="1" wp14:anchorId="29C6F398" wp14:editId="1D421686">
            <wp:simplePos x="0" y="0"/>
            <wp:positionH relativeFrom="column">
              <wp:posOffset>282844</wp:posOffset>
            </wp:positionH>
            <wp:positionV relativeFrom="paragraph">
              <wp:posOffset>15498</wp:posOffset>
            </wp:positionV>
            <wp:extent cx="3091912" cy="2319120"/>
            <wp:effectExtent l="0" t="0" r="0" b="508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5">
                      <a:extLst>
                        <a:ext uri="{28A0092B-C50C-407E-A947-70E740481C1C}">
                          <a14:useLocalDpi xmlns:a14="http://schemas.microsoft.com/office/drawing/2010/main" val="0"/>
                        </a:ext>
                      </a:extLst>
                    </a:blip>
                    <a:stretch>
                      <a:fillRect/>
                    </a:stretch>
                  </pic:blipFill>
                  <pic:spPr>
                    <a:xfrm>
                      <a:off x="0" y="0"/>
                      <a:ext cx="3127232" cy="2345612"/>
                    </a:xfrm>
                    <a:prstGeom prst="rect">
                      <a:avLst/>
                    </a:prstGeom>
                  </pic:spPr>
                </pic:pic>
              </a:graphicData>
            </a:graphic>
            <wp14:sizeRelH relativeFrom="page">
              <wp14:pctWidth>0</wp14:pctWidth>
            </wp14:sizeRelH>
            <wp14:sizeRelV relativeFrom="page">
              <wp14:pctHeight>0</wp14:pctHeight>
            </wp14:sizeRelV>
          </wp:anchor>
        </w:drawing>
      </w:r>
    </w:p>
    <w:p w14:paraId="53662B78" w14:textId="39985223" w:rsidR="00B54604" w:rsidRDefault="00B54604" w:rsidP="00B54604">
      <w:pPr>
        <w:pStyle w:val="a3"/>
        <w:ind w:leftChars="0" w:left="840"/>
      </w:pPr>
    </w:p>
    <w:p w14:paraId="2393E70D" w14:textId="7C13AB7F" w:rsidR="00B54604" w:rsidRDefault="00B54604" w:rsidP="00B54604">
      <w:pPr>
        <w:pStyle w:val="a3"/>
        <w:ind w:leftChars="0" w:left="840"/>
      </w:pPr>
    </w:p>
    <w:p w14:paraId="19A715CF" w14:textId="39FC649D" w:rsidR="00B54604" w:rsidRDefault="00B54604" w:rsidP="00B54604">
      <w:pPr>
        <w:pStyle w:val="a3"/>
        <w:ind w:leftChars="0" w:left="840"/>
      </w:pPr>
    </w:p>
    <w:p w14:paraId="22ACC0A4" w14:textId="586712BE" w:rsidR="00B54604" w:rsidRDefault="00B54604" w:rsidP="00B54604">
      <w:pPr>
        <w:pStyle w:val="a3"/>
        <w:ind w:leftChars="0" w:left="840"/>
      </w:pPr>
    </w:p>
    <w:p w14:paraId="0546E196" w14:textId="0B48F3D0" w:rsidR="00B54604" w:rsidRDefault="00B54604" w:rsidP="00B54604">
      <w:pPr>
        <w:pStyle w:val="a3"/>
        <w:ind w:leftChars="0" w:left="840"/>
      </w:pPr>
    </w:p>
    <w:p w14:paraId="08BE2E82" w14:textId="030AF0B2" w:rsidR="00B54604" w:rsidRDefault="00B54604" w:rsidP="00B54604">
      <w:pPr>
        <w:pStyle w:val="a3"/>
        <w:ind w:leftChars="0" w:left="840"/>
      </w:pPr>
    </w:p>
    <w:p w14:paraId="55C08A5F" w14:textId="568930B6" w:rsidR="00B54604" w:rsidRDefault="00B54604" w:rsidP="00B54604">
      <w:pPr>
        <w:pStyle w:val="a3"/>
        <w:ind w:leftChars="0" w:left="840"/>
      </w:pPr>
    </w:p>
    <w:p w14:paraId="46DCB921" w14:textId="1CB6F092" w:rsidR="00B54604" w:rsidRDefault="00B54604" w:rsidP="009B4DC0">
      <w:pPr>
        <w:rPr>
          <w:rFonts w:hint="eastAsia"/>
        </w:rPr>
      </w:pPr>
    </w:p>
    <w:p w14:paraId="65F0407F" w14:textId="77777777" w:rsidR="00E403A8" w:rsidRDefault="00E403A8" w:rsidP="00E403A8">
      <w:pPr>
        <w:rPr>
          <w:rFonts w:hint="eastAsia"/>
        </w:rPr>
      </w:pPr>
    </w:p>
    <w:p w14:paraId="063A1CCF" w14:textId="69149FE6" w:rsidR="00B54604" w:rsidRDefault="00B54604" w:rsidP="00DB2E97">
      <w:pPr>
        <w:ind w:left="480" w:firstLine="480"/>
      </w:pPr>
      <w:r>
        <w:t xml:space="preserve">Blue: </w:t>
      </w:r>
      <w:r w:rsidRPr="00B54604">
        <w:t>miamibeach</w:t>
      </w:r>
      <w:r w:rsidR="00DB2E97">
        <w:tab/>
      </w:r>
      <w:r w:rsidR="00E403A8">
        <w:t>Orange: rubixcube</w:t>
      </w:r>
    </w:p>
    <w:p w14:paraId="0D2397F1" w14:textId="78CB9C1C" w:rsidR="00083125" w:rsidRDefault="00E403A8" w:rsidP="00DB2E97">
      <w:pPr>
        <w:pStyle w:val="a3"/>
        <w:ind w:leftChars="0" w:left="840"/>
      </w:pPr>
      <w:r>
        <w:rPr>
          <w:rFonts w:hint="eastAsia"/>
        </w:rPr>
        <w:t xml:space="preserve"> </w:t>
      </w:r>
      <w:r w:rsidR="00083125">
        <w:t>Green: lake-forest</w:t>
      </w:r>
      <w:r w:rsidR="00DB2E97">
        <w:tab/>
      </w:r>
      <w:r w:rsidR="00083125">
        <w:t>Red: skyclouds</w:t>
      </w:r>
    </w:p>
    <w:p w14:paraId="7CE35958" w14:textId="2F920684" w:rsidR="00FF45E7" w:rsidRDefault="00557367" w:rsidP="00DB2E97">
      <w:pPr>
        <w:pStyle w:val="a3"/>
        <w:ind w:leftChars="0" w:left="840"/>
      </w:pPr>
      <w:r>
        <w:tab/>
        <w:t xml:space="preserve">Purple: </w:t>
      </w:r>
      <w:r w:rsidRPr="00557367">
        <w:t>stagforest</w:t>
      </w:r>
      <w:r w:rsidR="00DB2E97">
        <w:tab/>
      </w:r>
      <w:r>
        <w:t xml:space="preserve">Brown: </w:t>
      </w:r>
      <w:r w:rsidRPr="00557367">
        <w:t>worldmap</w:t>
      </w:r>
    </w:p>
    <w:p w14:paraId="1D9CB4EC" w14:textId="1E8D48EC" w:rsidR="001D4EF2" w:rsidRDefault="001D4EF2" w:rsidP="00FF45E7">
      <w:pPr>
        <w:pStyle w:val="a3"/>
        <w:ind w:leftChars="0" w:left="840"/>
      </w:pPr>
      <w:r>
        <w:tab/>
        <w:t xml:space="preserve">X: </w:t>
      </w:r>
      <w:r>
        <w:t>percentage of missing samples</w:t>
      </w:r>
    </w:p>
    <w:p w14:paraId="2D334F64" w14:textId="5236DB39" w:rsidR="001D4EF2" w:rsidRPr="00FF45E7" w:rsidRDefault="001D4EF2" w:rsidP="00FF45E7">
      <w:pPr>
        <w:pStyle w:val="a3"/>
        <w:ind w:leftChars="0" w:left="840"/>
        <w:rPr>
          <w:rFonts w:hint="eastAsia"/>
        </w:rPr>
      </w:pPr>
      <w:r>
        <w:tab/>
        <w:t>Y: error in reconstruction (distance between original and reconstruction)</w:t>
      </w:r>
    </w:p>
    <w:p w14:paraId="38E790F0" w14:textId="51ECE1CD" w:rsidR="00FF45E7" w:rsidRDefault="00FF45E7" w:rsidP="00FF45E7">
      <w:pPr>
        <w:pStyle w:val="a3"/>
        <w:numPr>
          <w:ilvl w:val="0"/>
          <w:numId w:val="1"/>
        </w:numPr>
      </w:pPr>
      <w:r w:rsidRPr="00FF45E7">
        <w:t xml:space="preserve">Which image has higher errors, which image has lower error? Why are all the plots different? </w:t>
      </w:r>
    </w:p>
    <w:p w14:paraId="079F43DA" w14:textId="2E18E253" w:rsidR="00FF45E7" w:rsidRDefault="00110F13" w:rsidP="00FF45E7">
      <w:pPr>
        <w:pStyle w:val="a3"/>
        <w:ind w:leftChars="0" w:left="840"/>
      </w:pPr>
      <w:r>
        <w:t>Ans:</w:t>
      </w:r>
    </w:p>
    <w:p w14:paraId="1B32E7AE" w14:textId="01A57BAC" w:rsidR="009B4DC0" w:rsidRPr="009B4DC0" w:rsidRDefault="00110F13" w:rsidP="009B4DC0">
      <w:pPr>
        <w:pStyle w:val="a3"/>
        <w:ind w:leftChars="0" w:left="840"/>
        <w:rPr>
          <w:rFonts w:hint="eastAsia"/>
        </w:rPr>
      </w:pPr>
      <w:r>
        <w:tab/>
      </w:r>
      <w:r>
        <w:tab/>
        <w:t xml:space="preserve">By plot, We can find that Stagforest has higher error and rubixcube has </w:t>
      </w:r>
      <w:r w:rsidR="00A22662">
        <w:t>lower error</w:t>
      </w:r>
      <w:r w:rsidR="001D4EF2">
        <w:t xml:space="preserve">. </w:t>
      </w:r>
      <w:r w:rsidR="009B4DC0">
        <w:t>Some images are easier to reconstruct while some are hard to construct. For example, rubixcube is the easiest among these images.</w:t>
      </w:r>
    </w:p>
    <w:p w14:paraId="0AEEB8E2" w14:textId="285C0E9F" w:rsidR="009B4DC0" w:rsidRPr="009B4DC0" w:rsidRDefault="009B4DC0" w:rsidP="009B4DC0">
      <w:pPr>
        <w:pStyle w:val="a3"/>
        <w:numPr>
          <w:ilvl w:val="0"/>
          <w:numId w:val="1"/>
        </w:numPr>
      </w:pPr>
      <w:r w:rsidRPr="009B4DC0">
        <w:t>From your quantitative analysis, can you qualitatively describe which image will have higher error and which image will have lower error</w:t>
      </w:r>
      <w:r w:rsidR="00624570">
        <w:t>.</w:t>
      </w:r>
      <w:r w:rsidRPr="009B4DC0">
        <w:t xml:space="preserve"> </w:t>
      </w:r>
    </w:p>
    <w:p w14:paraId="29E7D8B3" w14:textId="4E56FE99" w:rsidR="00557367" w:rsidRDefault="009B4DC0" w:rsidP="009B4DC0">
      <w:pPr>
        <w:pStyle w:val="a3"/>
        <w:ind w:leftChars="0" w:left="840"/>
      </w:pPr>
      <w:r>
        <w:rPr>
          <w:rFonts w:hint="eastAsia"/>
        </w:rPr>
        <w:t>A</w:t>
      </w:r>
      <w:r>
        <w:t>ns:</w:t>
      </w:r>
    </w:p>
    <w:p w14:paraId="7A721D01" w14:textId="528B8981" w:rsidR="009B4DC0" w:rsidRPr="00B54604" w:rsidRDefault="009B4DC0" w:rsidP="009B4DC0">
      <w:pPr>
        <w:pStyle w:val="a3"/>
        <w:ind w:leftChars="0" w:left="840"/>
      </w:pPr>
      <w:r>
        <w:tab/>
      </w:r>
      <w:r>
        <w:tab/>
      </w:r>
      <w:r w:rsidR="00200EBA">
        <w:t>If the picture’s structure is made by multiple same color sections, it would be easier to construct and have lower error. For example, in rubixcube , the background color is black and when we construct the pixel in the background, we</w:t>
      </w:r>
      <w:r w:rsidR="00A8258E">
        <w:t xml:space="preserve"> barely get error of them. And the cube is made by many square with same color, so the construction loss could be less. On the contray, Miamibeach has lots of color, especially gradual color would easily get error. Moreover, the segment of </w:t>
      </w:r>
      <w:r w:rsidR="00DB2E97">
        <w:t xml:space="preserve">this is not clear. So, when we </w:t>
      </w:r>
      <w:r w:rsidR="0075247D">
        <w:t>reconstruct</w:t>
      </w:r>
      <w:r w:rsidR="00DB2E97">
        <w:t xml:space="preserve"> the border of </w:t>
      </w:r>
      <w:r w:rsidR="0075247D">
        <w:t>different object, it would get higher error.</w:t>
      </w:r>
    </w:p>
    <w:sectPr w:rsidR="009B4DC0" w:rsidRPr="00B5460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710C05"/>
    <w:multiLevelType w:val="hybridMultilevel"/>
    <w:tmpl w:val="B4E5B64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64A90AA"/>
    <w:multiLevelType w:val="hybridMultilevel"/>
    <w:tmpl w:val="0ED9CDF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495DDB1"/>
    <w:multiLevelType w:val="hybridMultilevel"/>
    <w:tmpl w:val="0DBA523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50187FA0"/>
    <w:multiLevelType w:val="hybridMultilevel"/>
    <w:tmpl w:val="8EB09B52"/>
    <w:lvl w:ilvl="0" w:tplc="1FDECB2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604"/>
    <w:rsid w:val="00076EC2"/>
    <w:rsid w:val="00083125"/>
    <w:rsid w:val="00110F13"/>
    <w:rsid w:val="001D4EF2"/>
    <w:rsid w:val="00200EBA"/>
    <w:rsid w:val="00557367"/>
    <w:rsid w:val="00624570"/>
    <w:rsid w:val="0075247D"/>
    <w:rsid w:val="00812E77"/>
    <w:rsid w:val="009B4DC0"/>
    <w:rsid w:val="00A22662"/>
    <w:rsid w:val="00A8258E"/>
    <w:rsid w:val="00B54604"/>
    <w:rsid w:val="00CE471C"/>
    <w:rsid w:val="00DB2E97"/>
    <w:rsid w:val="00E403A8"/>
    <w:rsid w:val="00FF45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3177A"/>
  <w15:chartTrackingRefBased/>
  <w15:docId w15:val="{A7B726A7-C975-CC49-82AE-AF1E91657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4604"/>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200</Words>
  <Characters>1142</Characters>
  <Application>Microsoft Office Word</Application>
  <DocSecurity>0</DocSecurity>
  <Lines>9</Lines>
  <Paragraphs>2</Paragraphs>
  <ScaleCrop>false</ScaleCrop>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東儒 余</dc:creator>
  <cp:keywords/>
  <dc:description/>
  <cp:lastModifiedBy>東儒 余</cp:lastModifiedBy>
  <cp:revision>36</cp:revision>
  <dcterms:created xsi:type="dcterms:W3CDTF">2021-09-20T07:15:00Z</dcterms:created>
  <dcterms:modified xsi:type="dcterms:W3CDTF">2021-09-20T09:04:00Z</dcterms:modified>
</cp:coreProperties>
</file>