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4409" w:rsidRPr="00FD0372" w:rsidRDefault="002B4409" w:rsidP="00FD0372">
      <w:pPr>
        <w:pStyle w:val="Title"/>
        <w:jc w:val="center"/>
        <w:rPr>
          <w:rFonts w:ascii="Helvetica" w:eastAsia="Times New Roman" w:hAnsi="Helvetica" w:cs="Times New Roman"/>
          <w:color w:val="000000"/>
          <w:spacing w:val="6"/>
          <w:kern w:val="16"/>
          <w:sz w:val="48"/>
          <w:szCs w:val="20"/>
          <w:lang w:eastAsia="en-US"/>
        </w:rPr>
      </w:pPr>
      <w:r w:rsidRPr="00FD0372">
        <w:rPr>
          <w:rFonts w:ascii="Helvetica" w:eastAsia="Times New Roman" w:hAnsi="Helvetica" w:cs="Times New Roman"/>
          <w:color w:val="000000"/>
          <w:spacing w:val="6"/>
          <w:kern w:val="16"/>
          <w:sz w:val="48"/>
          <w:szCs w:val="20"/>
          <w:lang w:eastAsia="en-US"/>
        </w:rPr>
        <w:t>Visualize the correlation between</w:t>
      </w:r>
      <w:r w:rsidRPr="00FD0372">
        <w:t xml:space="preserve"> </w:t>
      </w:r>
      <w:r w:rsidRPr="00FD0372">
        <w:rPr>
          <w:rFonts w:ascii="Helvetica" w:eastAsia="Times New Roman" w:hAnsi="Helvetica" w:cs="Times New Roman"/>
          <w:color w:val="000000"/>
          <w:spacing w:val="6"/>
          <w:kern w:val="16"/>
          <w:sz w:val="48"/>
          <w:szCs w:val="20"/>
          <w:lang w:eastAsia="en-US"/>
        </w:rPr>
        <w:t>hospital information technology (HIT) applications and the hospital patient safety final report</w:t>
      </w:r>
    </w:p>
    <w:p w:rsidR="002B4409" w:rsidRPr="00FD0372" w:rsidRDefault="002B4409" w:rsidP="00FD0372">
      <w:pPr>
        <w:pStyle w:val="AUTHOR"/>
        <w:spacing w:before="80" w:after="360"/>
        <w:jc w:val="left"/>
        <w:rPr>
          <w:color w:val="000000"/>
        </w:rPr>
      </w:pPr>
      <w:proofErr w:type="spellStart"/>
      <w:r w:rsidRPr="00FD0372">
        <w:rPr>
          <w:color w:val="000000"/>
        </w:rPr>
        <w:t>Guannan</w:t>
      </w:r>
      <w:proofErr w:type="spellEnd"/>
      <w:r w:rsidRPr="00FD0372">
        <w:rPr>
          <w:color w:val="000000"/>
        </w:rPr>
        <w:t xml:space="preserve"> Cui, Shang-Yung Hsu</w:t>
      </w:r>
      <w:r w:rsidR="00FD0372">
        <w:rPr>
          <w:color w:val="000000"/>
        </w:rPr>
        <w:t xml:space="preserve">, </w:t>
      </w:r>
      <w:r w:rsidRPr="00FD0372">
        <w:rPr>
          <w:color w:val="000000"/>
        </w:rPr>
        <w:t xml:space="preserve">Dr. </w:t>
      </w:r>
      <w:proofErr w:type="spellStart"/>
      <w:r w:rsidRPr="00FD0372">
        <w:rPr>
          <w:color w:val="000000"/>
        </w:rPr>
        <w:t>Guoning</w:t>
      </w:r>
      <w:proofErr w:type="spellEnd"/>
      <w:r w:rsidRPr="00FD0372">
        <w:rPr>
          <w:color w:val="000000"/>
        </w:rPr>
        <w:t xml:space="preserve"> Chen</w:t>
      </w:r>
    </w:p>
    <w:p w:rsidR="002B4409" w:rsidRPr="001D62B1" w:rsidRDefault="002B4409" w:rsidP="00FD0372">
      <w:pPr>
        <w:widowControl/>
        <w:shd w:val="clear" w:color="auto" w:fill="FFFFFF"/>
        <w:spacing w:before="10" w:after="10" w:line="230" w:lineRule="exact"/>
        <w:jc w:val="both"/>
        <w:rPr>
          <w:rFonts w:ascii="Times New Roman" w:eastAsia="Times New Roman" w:hAnsi="Times New Roman" w:cs="Times New Roman"/>
          <w:color w:val="222222"/>
          <w:kern w:val="0"/>
          <w:sz w:val="20"/>
          <w:szCs w:val="20"/>
          <w:lang w:eastAsia="zh-CN"/>
        </w:rPr>
      </w:pPr>
      <w:r w:rsidRPr="00FD0372">
        <w:rPr>
          <w:rFonts w:ascii="Times New Roman" w:eastAsia="Times New Roman" w:hAnsi="Times New Roman" w:cs="Times New Roman"/>
          <w:b/>
          <w:color w:val="222222"/>
          <w:kern w:val="0"/>
          <w:sz w:val="20"/>
          <w:szCs w:val="20"/>
          <w:lang w:eastAsia="zh-CN"/>
        </w:rPr>
        <w:t>Abstract</w:t>
      </w:r>
      <w:r w:rsidR="00FD0372">
        <w:rPr>
          <w:rFonts w:ascii="Times New Roman" w:eastAsia="Times New Roman" w:hAnsi="Times New Roman" w:cs="Times New Roman"/>
          <w:b/>
          <w:color w:val="222222"/>
          <w:kern w:val="0"/>
          <w:sz w:val="20"/>
          <w:szCs w:val="20"/>
          <w:lang w:eastAsia="zh-CN"/>
        </w:rPr>
        <w:t>----</w:t>
      </w:r>
      <w:r w:rsidRPr="00C478A9">
        <w:rPr>
          <w:rFonts w:ascii="Times New Roman" w:eastAsia="Times New Roman" w:hAnsi="Times New Roman" w:cs="Times New Roman"/>
          <w:color w:val="222222"/>
          <w:kern w:val="0"/>
          <w:sz w:val="20"/>
          <w:szCs w:val="20"/>
          <w:lang w:eastAsia="zh-CN"/>
        </w:rPr>
        <w:t xml:space="preserve">In the field of the healthcare research, many find that it is difficult to demonstrate the </w:t>
      </w:r>
      <w:r w:rsidR="00FB7832" w:rsidRPr="00C478A9">
        <w:rPr>
          <w:rFonts w:ascii="Times New Roman" w:eastAsia="Times New Roman" w:hAnsi="Times New Roman" w:cs="Times New Roman"/>
          <w:color w:val="222222"/>
          <w:kern w:val="0"/>
          <w:sz w:val="20"/>
          <w:szCs w:val="20"/>
          <w:lang w:eastAsia="zh-CN"/>
        </w:rPr>
        <w:t xml:space="preserve">research results which contain hundreds of factors. This project provides a visualization solution to represent the correlation results between a group of 109 individual HIT applications and the hospital patient safety. The project utilizes P5.JS as the programming platform and JavaScript as the scripting language. As a result, the project delivers a user-interactive program that allows the numerous correlation results to be displayed in a single page.  </w:t>
      </w:r>
      <w:r w:rsidRPr="00C478A9">
        <w:rPr>
          <w:rFonts w:ascii="Times New Roman" w:eastAsia="Times New Roman" w:hAnsi="Times New Roman" w:cs="Times New Roman"/>
          <w:color w:val="222222"/>
          <w:kern w:val="0"/>
          <w:sz w:val="20"/>
          <w:szCs w:val="20"/>
          <w:lang w:eastAsia="zh-CN"/>
        </w:rPr>
        <w:t xml:space="preserve"> </w:t>
      </w:r>
    </w:p>
    <w:p w:rsidR="001D62B1" w:rsidRDefault="001D62B1" w:rsidP="001D62B1">
      <w:pPr>
        <w:pStyle w:val="PARAGRAPHnoindent"/>
        <w:spacing w:before="120"/>
        <w:jc w:val="center"/>
        <w:rPr>
          <w:color w:val="000000"/>
        </w:rPr>
      </w:pPr>
      <w:r>
        <w:rPr>
          <w:color w:val="000000"/>
        </w:rPr>
        <w:t>——————————</w:t>
      </w:r>
      <w:r>
        <w:rPr>
          <w:rFonts w:ascii="Times New Roman" w:hAnsi="Times New Roman"/>
          <w:color w:val="000000"/>
          <w:position w:val="-2"/>
        </w:rPr>
        <w:t xml:space="preserve">   </w:t>
      </w:r>
      <w:r>
        <w:rPr>
          <w:rFonts w:ascii="Wingdings" w:hAnsi="Wingdings"/>
          <w:color w:val="000000"/>
          <w:position w:val="-2"/>
        </w:rPr>
        <w:sym w:font="Wingdings" w:char="F075"/>
      </w:r>
      <w:r>
        <w:rPr>
          <w:rFonts w:ascii="Times New Roman" w:hAnsi="Times New Roman"/>
          <w:color w:val="000000"/>
          <w:position w:val="-2"/>
        </w:rPr>
        <w:t xml:space="preserve">   </w:t>
      </w:r>
      <w:r>
        <w:rPr>
          <w:color w:val="000000"/>
        </w:rPr>
        <w:t>——————————</w:t>
      </w:r>
    </w:p>
    <w:p w:rsidR="00FD0372" w:rsidRDefault="00FD0372" w:rsidP="00FD0372">
      <w:pPr>
        <w:widowControl/>
        <w:shd w:val="clear" w:color="auto" w:fill="FFFFFF"/>
        <w:spacing w:before="10" w:after="10" w:line="230" w:lineRule="exact"/>
        <w:jc w:val="both"/>
        <w:rPr>
          <w:rFonts w:ascii="Times New Roman" w:eastAsia="Times New Roman" w:hAnsi="Times New Roman" w:cs="Times New Roman"/>
          <w:color w:val="222222"/>
          <w:kern w:val="0"/>
          <w:sz w:val="20"/>
          <w:szCs w:val="20"/>
          <w:lang w:eastAsia="zh-CN"/>
        </w:rPr>
      </w:pPr>
    </w:p>
    <w:p w:rsidR="001D62B1" w:rsidRDefault="001D62B1" w:rsidP="00FD0372">
      <w:pPr>
        <w:widowControl/>
        <w:shd w:val="clear" w:color="auto" w:fill="FFFFFF"/>
        <w:spacing w:before="10" w:after="10" w:line="230" w:lineRule="exact"/>
        <w:jc w:val="both"/>
        <w:rPr>
          <w:rFonts w:ascii="Times New Roman" w:eastAsia="Times New Roman" w:hAnsi="Times New Roman" w:cs="Times New Roman"/>
          <w:color w:val="222222"/>
          <w:kern w:val="0"/>
          <w:sz w:val="20"/>
          <w:szCs w:val="20"/>
          <w:lang w:eastAsia="zh-CN"/>
        </w:rPr>
        <w:sectPr w:rsidR="001D62B1" w:rsidSect="00C478A9">
          <w:pgSz w:w="11340" w:h="15480"/>
          <w:pgMar w:top="1440" w:right="1440" w:bottom="1440" w:left="1440" w:header="850" w:footer="994" w:gutter="0"/>
          <w:cols w:space="425"/>
          <w:docGrid w:type="lines" w:linePitch="360"/>
        </w:sectPr>
      </w:pPr>
    </w:p>
    <w:p w:rsidR="002B4409" w:rsidRPr="00FD0372" w:rsidRDefault="00FD0372" w:rsidP="00FD0372">
      <w:pPr>
        <w:pStyle w:val="Heading1"/>
        <w:spacing w:before="200"/>
        <w:rPr>
          <w:color w:val="000000"/>
        </w:rPr>
      </w:pPr>
      <w:r w:rsidRPr="00FD0372">
        <w:rPr>
          <w:color w:val="000000"/>
        </w:rPr>
        <w:t>1</w:t>
      </w:r>
      <w:r w:rsidR="006F2B5F">
        <w:rPr>
          <w:color w:val="000000"/>
        </w:rPr>
        <w:tab/>
      </w:r>
      <w:r w:rsidR="002B4409" w:rsidRPr="002B4409">
        <w:rPr>
          <w:color w:val="000000"/>
        </w:rPr>
        <w:t>Introduction</w:t>
      </w:r>
    </w:p>
    <w:p w:rsidR="00FB7832" w:rsidRPr="00C478A9" w:rsidRDefault="00FB7832" w:rsidP="00FD0372">
      <w:pPr>
        <w:widowControl/>
        <w:shd w:val="clear" w:color="auto" w:fill="FFFFFF"/>
        <w:spacing w:before="10" w:after="10" w:line="230" w:lineRule="exact"/>
        <w:jc w:val="both"/>
        <w:rPr>
          <w:rFonts w:ascii="Times New Roman" w:eastAsia="Times New Roman" w:hAnsi="Times New Roman" w:cs="Times New Roman"/>
          <w:color w:val="222222"/>
          <w:kern w:val="0"/>
          <w:sz w:val="20"/>
          <w:szCs w:val="20"/>
          <w:lang w:eastAsia="zh-CN"/>
        </w:rPr>
      </w:pPr>
      <w:r w:rsidRPr="00C478A9">
        <w:rPr>
          <w:rFonts w:ascii="Times New Roman" w:eastAsia="Times New Roman" w:hAnsi="Times New Roman" w:cs="Times New Roman"/>
          <w:color w:val="222222"/>
          <w:kern w:val="0"/>
          <w:sz w:val="20"/>
          <w:szCs w:val="20"/>
          <w:lang w:eastAsia="zh-CN"/>
        </w:rPr>
        <w:t>The study on the relationship between Hospital Information Technology Capacity</w:t>
      </w:r>
      <w:r w:rsidR="00DE2EF2">
        <w:rPr>
          <w:rFonts w:ascii="Times New Roman" w:eastAsia="Times New Roman" w:hAnsi="Times New Roman" w:cs="Times New Roman"/>
          <w:color w:val="222222"/>
          <w:kern w:val="0"/>
          <w:sz w:val="20"/>
          <w:szCs w:val="20"/>
          <w:lang w:eastAsia="zh-CN"/>
        </w:rPr>
        <w:t xml:space="preserve"> </w:t>
      </w:r>
      <w:r w:rsidRPr="00C478A9">
        <w:rPr>
          <w:rFonts w:ascii="Times New Roman" w:eastAsia="Times New Roman" w:hAnsi="Times New Roman" w:cs="Times New Roman"/>
          <w:color w:val="222222"/>
          <w:kern w:val="0"/>
          <w:sz w:val="20"/>
          <w:szCs w:val="20"/>
          <w:lang w:eastAsia="zh-CN"/>
        </w:rPr>
        <w:t>(HIT) and the hospital service provides possible implementation to improve the quality of the healthcare service. HIT is defined as a measurement on all equipment in a hospital. This study has already found HIT is positively correlated with the quality of the hospital service. However, to provide a solid solution on how to improve the quality, this study needs to further analyze which types of machines in the hospital are most influential to the quality of the healthcare service. Therefore, the research proposes to use a visualization technique to cluster different facilities in the hospital by its correlation coefficient to the quality of the healthcare service.</w:t>
      </w:r>
    </w:p>
    <w:p w:rsidR="002B4409" w:rsidRPr="006F2B5F" w:rsidRDefault="006F2B5F" w:rsidP="006F2B5F">
      <w:pPr>
        <w:pStyle w:val="Heading1"/>
        <w:spacing w:before="200"/>
        <w:rPr>
          <w:color w:val="000000"/>
        </w:rPr>
      </w:pPr>
      <w:r>
        <w:rPr>
          <w:color w:val="000000"/>
        </w:rPr>
        <w:t>2</w:t>
      </w:r>
      <w:r>
        <w:rPr>
          <w:color w:val="000000"/>
        </w:rPr>
        <w:tab/>
      </w:r>
      <w:r w:rsidR="002B4409" w:rsidRPr="002B4409">
        <w:rPr>
          <w:color w:val="000000"/>
        </w:rPr>
        <w:t>Related Work</w:t>
      </w:r>
    </w:p>
    <w:p w:rsidR="005901A7" w:rsidRPr="00C478A9" w:rsidRDefault="00FB7832" w:rsidP="00FD0372">
      <w:pPr>
        <w:widowControl/>
        <w:shd w:val="clear" w:color="auto" w:fill="FFFFFF"/>
        <w:spacing w:before="10" w:after="10" w:line="230" w:lineRule="exact"/>
        <w:jc w:val="both"/>
        <w:rPr>
          <w:rFonts w:ascii="Times New Roman" w:eastAsia="Times New Roman" w:hAnsi="Times New Roman" w:cs="Times New Roman"/>
          <w:color w:val="222222"/>
          <w:kern w:val="0"/>
          <w:sz w:val="20"/>
          <w:szCs w:val="20"/>
          <w:lang w:eastAsia="zh-CN"/>
        </w:rPr>
      </w:pPr>
      <w:proofErr w:type="gramStart"/>
      <w:r w:rsidRPr="00C478A9">
        <w:rPr>
          <w:rFonts w:ascii="Times New Roman" w:eastAsia="Times New Roman" w:hAnsi="Times New Roman" w:cs="Times New Roman"/>
          <w:color w:val="222222"/>
          <w:kern w:val="0"/>
          <w:sz w:val="20"/>
          <w:szCs w:val="20"/>
          <w:lang w:eastAsia="zh-CN"/>
        </w:rPr>
        <w:t>Gao</w:t>
      </w:r>
      <w:proofErr w:type="gramEnd"/>
      <w:r w:rsidRPr="00C478A9">
        <w:rPr>
          <w:rFonts w:ascii="Times New Roman" w:eastAsia="Times New Roman" w:hAnsi="Times New Roman" w:cs="Times New Roman"/>
          <w:color w:val="222222"/>
          <w:kern w:val="0"/>
          <w:sz w:val="20"/>
          <w:szCs w:val="20"/>
          <w:lang w:eastAsia="zh-CN"/>
        </w:rPr>
        <w:t xml:space="preserve"> et. </w:t>
      </w:r>
      <w:proofErr w:type="gramStart"/>
      <w:r w:rsidRPr="00C478A9">
        <w:rPr>
          <w:rFonts w:ascii="Times New Roman" w:eastAsia="Times New Roman" w:hAnsi="Times New Roman" w:cs="Times New Roman"/>
          <w:color w:val="222222"/>
          <w:kern w:val="0"/>
          <w:sz w:val="20"/>
          <w:szCs w:val="20"/>
          <w:lang w:eastAsia="zh-CN"/>
        </w:rPr>
        <w:t>al</w:t>
      </w:r>
      <w:proofErr w:type="gramEnd"/>
      <w:r w:rsidRPr="00C478A9">
        <w:rPr>
          <w:rFonts w:ascii="Times New Roman" w:eastAsia="Times New Roman" w:hAnsi="Times New Roman" w:cs="Times New Roman"/>
          <w:color w:val="222222"/>
          <w:kern w:val="0"/>
          <w:sz w:val="20"/>
          <w:szCs w:val="20"/>
          <w:lang w:eastAsia="zh-CN"/>
        </w:rPr>
        <w:t xml:space="preserve">. conducted similar works on visualizing </w:t>
      </w:r>
      <w:r w:rsidR="005901A7" w:rsidRPr="00C478A9">
        <w:rPr>
          <w:rFonts w:ascii="Times New Roman" w:eastAsia="Times New Roman" w:hAnsi="Times New Roman" w:cs="Times New Roman"/>
          <w:color w:val="222222"/>
          <w:kern w:val="0"/>
          <w:sz w:val="20"/>
          <w:szCs w:val="20"/>
          <w:lang w:eastAsia="zh-CN"/>
        </w:rPr>
        <w:t xml:space="preserve">the </w:t>
      </w:r>
      <w:r w:rsidRPr="00C478A9">
        <w:rPr>
          <w:rFonts w:ascii="Times New Roman" w:eastAsia="Times New Roman" w:hAnsi="Times New Roman" w:cs="Times New Roman"/>
          <w:color w:val="222222"/>
          <w:kern w:val="0"/>
          <w:sz w:val="20"/>
          <w:szCs w:val="20"/>
          <w:lang w:eastAsia="zh-CN"/>
        </w:rPr>
        <w:t xml:space="preserve">correlation matrix of </w:t>
      </w:r>
      <w:r w:rsidR="005901A7" w:rsidRPr="00C478A9">
        <w:rPr>
          <w:rFonts w:ascii="Times New Roman" w:eastAsia="Times New Roman" w:hAnsi="Times New Roman" w:cs="Times New Roman"/>
          <w:color w:val="222222"/>
          <w:kern w:val="0"/>
          <w:sz w:val="20"/>
          <w:szCs w:val="20"/>
          <w:lang w:eastAsia="zh-CN"/>
        </w:rPr>
        <w:t xml:space="preserve">22 </w:t>
      </w:r>
      <w:r w:rsidRPr="00C478A9">
        <w:rPr>
          <w:rFonts w:ascii="Times New Roman" w:eastAsia="Times New Roman" w:hAnsi="Times New Roman" w:cs="Times New Roman"/>
          <w:color w:val="222222"/>
          <w:kern w:val="0"/>
          <w:sz w:val="20"/>
          <w:szCs w:val="20"/>
          <w:lang w:eastAsia="zh-CN"/>
        </w:rPr>
        <w:t>variables</w:t>
      </w:r>
      <w:r w:rsidR="005901A7" w:rsidRPr="00C478A9">
        <w:rPr>
          <w:rFonts w:ascii="Times New Roman" w:eastAsia="Times New Roman" w:hAnsi="Times New Roman" w:cs="Times New Roman"/>
          <w:color w:val="222222"/>
          <w:kern w:val="0"/>
          <w:sz w:val="20"/>
          <w:szCs w:val="20"/>
          <w:lang w:eastAsia="zh-CN"/>
        </w:rPr>
        <w:t xml:space="preserve"> with various geometric and topological complexities (Gao et. al., 2017). The research applied sorting to compute and display the average correlation matrix of the 22 datasets. A graph below demonstrates their visualization work. </w:t>
      </w:r>
    </w:p>
    <w:p w:rsidR="005901A7" w:rsidRPr="00C478A9" w:rsidRDefault="005901A7" w:rsidP="00FD0372">
      <w:pPr>
        <w:widowControl/>
        <w:shd w:val="clear" w:color="auto" w:fill="FFFFFF"/>
        <w:spacing w:before="10" w:after="10" w:line="230" w:lineRule="exact"/>
        <w:jc w:val="both"/>
        <w:rPr>
          <w:rFonts w:ascii="Times New Roman" w:eastAsia="Times New Roman" w:hAnsi="Times New Roman" w:cs="Times New Roman"/>
          <w:color w:val="222222"/>
          <w:kern w:val="0"/>
          <w:sz w:val="20"/>
          <w:szCs w:val="20"/>
          <w:lang w:eastAsia="zh-CN"/>
        </w:rPr>
      </w:pPr>
      <w:r w:rsidRPr="00C478A9">
        <w:rPr>
          <w:rFonts w:ascii="Times New Roman" w:hAnsi="Times New Roman" w:cs="Times New Roman"/>
          <w:noProof/>
          <w:sz w:val="20"/>
          <w:szCs w:val="20"/>
          <w:lang w:eastAsia="zh-CN"/>
        </w:rPr>
        <w:drawing>
          <wp:inline distT="0" distB="0" distL="0" distR="0" wp14:anchorId="28CD4630" wp14:editId="3C2880F9">
            <wp:extent cx="5274310" cy="460565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4605655"/>
                    </a:xfrm>
                    <a:prstGeom prst="rect">
                      <a:avLst/>
                    </a:prstGeom>
                  </pic:spPr>
                </pic:pic>
              </a:graphicData>
            </a:graphic>
          </wp:inline>
        </w:drawing>
      </w:r>
    </w:p>
    <w:p w:rsidR="00456446" w:rsidRDefault="00456446" w:rsidP="00FD0372">
      <w:pPr>
        <w:widowControl/>
        <w:shd w:val="clear" w:color="auto" w:fill="FFFFFF"/>
        <w:spacing w:before="10" w:after="10" w:line="230" w:lineRule="exact"/>
        <w:jc w:val="both"/>
        <w:rPr>
          <w:rFonts w:ascii="Times New Roman" w:eastAsia="Times New Roman" w:hAnsi="Times New Roman" w:cs="Times New Roman"/>
          <w:color w:val="222222"/>
          <w:kern w:val="0"/>
          <w:sz w:val="20"/>
          <w:szCs w:val="20"/>
          <w:lang w:eastAsia="zh-CN"/>
        </w:rPr>
      </w:pPr>
    </w:p>
    <w:p w:rsidR="00456446" w:rsidRDefault="00456446" w:rsidP="00FD0372">
      <w:pPr>
        <w:widowControl/>
        <w:shd w:val="clear" w:color="auto" w:fill="FFFFFF"/>
        <w:spacing w:before="10" w:after="10" w:line="230" w:lineRule="exact"/>
        <w:jc w:val="both"/>
        <w:rPr>
          <w:rFonts w:ascii="Times New Roman" w:eastAsia="Times New Roman" w:hAnsi="Times New Roman" w:cs="Times New Roman"/>
          <w:color w:val="222222"/>
          <w:kern w:val="0"/>
          <w:sz w:val="20"/>
          <w:szCs w:val="20"/>
          <w:lang w:eastAsia="zh-CN"/>
        </w:rPr>
      </w:pPr>
    </w:p>
    <w:p w:rsidR="00456446" w:rsidRDefault="00456446" w:rsidP="00FD0372">
      <w:pPr>
        <w:widowControl/>
        <w:shd w:val="clear" w:color="auto" w:fill="FFFFFF"/>
        <w:spacing w:before="10" w:after="10" w:line="230" w:lineRule="exact"/>
        <w:jc w:val="both"/>
        <w:rPr>
          <w:rFonts w:ascii="Times New Roman" w:eastAsia="Times New Roman" w:hAnsi="Times New Roman" w:cs="Times New Roman"/>
          <w:color w:val="222222"/>
          <w:kern w:val="0"/>
          <w:sz w:val="20"/>
          <w:szCs w:val="20"/>
          <w:lang w:eastAsia="zh-CN"/>
        </w:rPr>
      </w:pPr>
    </w:p>
    <w:p w:rsidR="005901A7" w:rsidRPr="00C478A9" w:rsidRDefault="00456446" w:rsidP="00FD0372">
      <w:pPr>
        <w:widowControl/>
        <w:shd w:val="clear" w:color="auto" w:fill="FFFFFF"/>
        <w:spacing w:before="10" w:after="10" w:line="230" w:lineRule="exact"/>
        <w:jc w:val="both"/>
        <w:rPr>
          <w:rFonts w:ascii="Times New Roman" w:eastAsia="Times New Roman" w:hAnsi="Times New Roman" w:cs="Times New Roman"/>
          <w:color w:val="222222"/>
          <w:kern w:val="0"/>
          <w:sz w:val="20"/>
          <w:szCs w:val="20"/>
          <w:lang w:eastAsia="zh-CN"/>
        </w:rPr>
      </w:pPr>
      <w:r>
        <w:rPr>
          <w:noProof/>
          <w:lang w:eastAsia="zh-CN"/>
        </w:rPr>
        <w:drawing>
          <wp:anchor distT="0" distB="0" distL="114300" distR="114300" simplePos="0" relativeHeight="251658240" behindDoc="0" locked="0" layoutInCell="1" allowOverlap="1">
            <wp:simplePos x="0" y="0"/>
            <wp:positionH relativeFrom="column">
              <wp:posOffset>-1270</wp:posOffset>
            </wp:positionH>
            <wp:positionV relativeFrom="paragraph">
              <wp:posOffset>-152400</wp:posOffset>
            </wp:positionV>
            <wp:extent cx="2550795" cy="2265045"/>
            <wp:effectExtent l="0" t="0" r="1905" b="1905"/>
            <wp:wrapThrough wrapText="bothSides">
              <wp:wrapPolygon edited="0">
                <wp:start x="0" y="0"/>
                <wp:lineTo x="0" y="21437"/>
                <wp:lineTo x="21455" y="21437"/>
                <wp:lineTo x="21455"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550795" cy="2265045"/>
                    </a:xfrm>
                    <a:prstGeom prst="rect">
                      <a:avLst/>
                    </a:prstGeom>
                  </pic:spPr>
                </pic:pic>
              </a:graphicData>
            </a:graphic>
          </wp:anchor>
        </w:drawing>
      </w:r>
      <w:r w:rsidR="005901A7" w:rsidRPr="00C478A9">
        <w:rPr>
          <w:rFonts w:ascii="Times New Roman" w:eastAsia="Times New Roman" w:hAnsi="Times New Roman" w:cs="Times New Roman"/>
          <w:color w:val="222222"/>
          <w:kern w:val="0"/>
          <w:sz w:val="20"/>
          <w:szCs w:val="20"/>
          <w:lang w:eastAsia="zh-CN"/>
        </w:rPr>
        <w:t>Graph 1 the average correlation matrix of all 22 datasets.</w:t>
      </w:r>
      <w:r w:rsidR="005901A7" w:rsidRPr="00C478A9">
        <w:rPr>
          <w:rFonts w:ascii="Times New Roman" w:eastAsia="Times New Roman" w:hAnsi="Times New Roman" w:cs="Times New Roman"/>
          <w:color w:val="222222"/>
          <w:kern w:val="0"/>
          <w:sz w:val="20"/>
          <w:szCs w:val="20"/>
          <w:lang w:eastAsia="zh-CN"/>
        </w:rPr>
        <w:cr/>
      </w:r>
    </w:p>
    <w:p w:rsidR="002B4409" w:rsidRPr="00FD0372" w:rsidRDefault="006F2B5F" w:rsidP="00FD0372">
      <w:pPr>
        <w:pStyle w:val="Heading1"/>
        <w:spacing w:before="200"/>
        <w:rPr>
          <w:color w:val="000000"/>
        </w:rPr>
      </w:pPr>
      <w:r>
        <w:rPr>
          <w:color w:val="000000"/>
        </w:rPr>
        <w:t>3</w:t>
      </w:r>
      <w:r>
        <w:rPr>
          <w:color w:val="000000"/>
        </w:rPr>
        <w:tab/>
      </w:r>
      <w:r w:rsidR="002B4409" w:rsidRPr="002B4409">
        <w:rPr>
          <w:color w:val="000000"/>
        </w:rPr>
        <w:t xml:space="preserve">Methodology and Implementation </w:t>
      </w:r>
    </w:p>
    <w:p w:rsidR="005901A7" w:rsidRPr="00C478A9" w:rsidRDefault="005901A7" w:rsidP="00FD0372">
      <w:pPr>
        <w:pStyle w:val="ListParagraph"/>
        <w:widowControl/>
        <w:numPr>
          <w:ilvl w:val="0"/>
          <w:numId w:val="13"/>
        </w:numPr>
        <w:shd w:val="clear" w:color="auto" w:fill="FFFFFF"/>
        <w:spacing w:before="10" w:after="10" w:line="230" w:lineRule="exact"/>
        <w:ind w:leftChars="0"/>
        <w:jc w:val="both"/>
        <w:rPr>
          <w:rFonts w:ascii="Times New Roman" w:eastAsia="Times New Roman" w:hAnsi="Times New Roman" w:cs="Times New Roman"/>
          <w:color w:val="222222"/>
          <w:kern w:val="0"/>
          <w:sz w:val="20"/>
          <w:szCs w:val="20"/>
          <w:lang w:eastAsia="zh-CN"/>
        </w:rPr>
      </w:pPr>
      <w:r w:rsidRPr="00C478A9">
        <w:rPr>
          <w:rFonts w:ascii="Times New Roman" w:eastAsia="Times New Roman" w:hAnsi="Times New Roman" w:cs="Times New Roman"/>
          <w:color w:val="222222"/>
          <w:kern w:val="0"/>
          <w:sz w:val="20"/>
          <w:szCs w:val="20"/>
          <w:lang w:eastAsia="zh-CN"/>
        </w:rPr>
        <w:t xml:space="preserve">Calculate all correlation numbers between hospital equipment </w:t>
      </w:r>
      <w:r w:rsidRPr="00C478A9">
        <w:rPr>
          <w:rFonts w:ascii="Times New Roman" w:eastAsia="Times New Roman" w:hAnsi="Times New Roman" w:cs="Times New Roman"/>
          <w:color w:val="222222"/>
          <w:kern w:val="0"/>
          <w:sz w:val="20"/>
          <w:szCs w:val="20"/>
          <w:lang w:eastAsia="zh-CN"/>
        </w:rPr>
        <w:t>and hospital patient safety</w:t>
      </w:r>
      <w:r w:rsidRPr="00C478A9">
        <w:rPr>
          <w:rFonts w:ascii="Times New Roman" w:eastAsia="Times New Roman" w:hAnsi="Times New Roman" w:cs="Times New Roman"/>
          <w:color w:val="222222"/>
          <w:kern w:val="0"/>
          <w:sz w:val="20"/>
          <w:szCs w:val="20"/>
          <w:lang w:eastAsia="zh-CN"/>
        </w:rPr>
        <w:t>.</w:t>
      </w:r>
    </w:p>
    <w:p w:rsidR="005901A7" w:rsidRPr="00C478A9" w:rsidRDefault="005901A7" w:rsidP="00FD0372">
      <w:pPr>
        <w:pStyle w:val="ListParagraph"/>
        <w:widowControl/>
        <w:numPr>
          <w:ilvl w:val="0"/>
          <w:numId w:val="13"/>
        </w:numPr>
        <w:shd w:val="clear" w:color="auto" w:fill="FFFFFF"/>
        <w:spacing w:before="10" w:after="10" w:line="230" w:lineRule="exact"/>
        <w:ind w:leftChars="0"/>
        <w:jc w:val="both"/>
        <w:rPr>
          <w:rFonts w:ascii="Times New Roman" w:eastAsia="Times New Roman" w:hAnsi="Times New Roman" w:cs="Times New Roman"/>
          <w:color w:val="222222"/>
          <w:kern w:val="0"/>
          <w:sz w:val="20"/>
          <w:szCs w:val="20"/>
          <w:lang w:eastAsia="zh-CN"/>
        </w:rPr>
      </w:pPr>
      <w:r w:rsidRPr="00C478A9">
        <w:rPr>
          <w:rFonts w:ascii="Times New Roman" w:eastAsia="Times New Roman" w:hAnsi="Times New Roman" w:cs="Times New Roman"/>
          <w:color w:val="222222"/>
          <w:kern w:val="0"/>
          <w:sz w:val="20"/>
          <w:szCs w:val="20"/>
          <w:lang w:eastAsia="zh-CN"/>
        </w:rPr>
        <w:t>Change all the correlation numbers to distance.</w:t>
      </w:r>
      <w:r w:rsidRPr="00C478A9">
        <w:rPr>
          <w:rFonts w:ascii="Times New Roman" w:eastAsia="Times New Roman" w:hAnsi="Times New Roman" w:cs="Times New Roman"/>
          <w:color w:val="222222"/>
          <w:kern w:val="0"/>
          <w:sz w:val="20"/>
          <w:szCs w:val="20"/>
          <w:lang w:eastAsia="zh-CN"/>
        </w:rPr>
        <w:t xml:space="preserve"> </w:t>
      </w:r>
      <w:r w:rsidRPr="00C478A9">
        <w:rPr>
          <w:rFonts w:ascii="Times New Roman" w:eastAsia="Times New Roman" w:hAnsi="Times New Roman" w:cs="Times New Roman"/>
          <w:color w:val="222222"/>
          <w:kern w:val="0"/>
          <w:sz w:val="20"/>
          <w:szCs w:val="20"/>
          <w:lang w:eastAsia="zh-CN"/>
        </w:rPr>
        <w:t>(Distance = the inverse number of the absolute of correlation value)</w:t>
      </w:r>
    </w:p>
    <w:p w:rsidR="005901A7" w:rsidRDefault="005901A7" w:rsidP="00FD0372">
      <w:pPr>
        <w:pStyle w:val="ListParagraph"/>
        <w:widowControl/>
        <w:numPr>
          <w:ilvl w:val="0"/>
          <w:numId w:val="13"/>
        </w:numPr>
        <w:shd w:val="clear" w:color="auto" w:fill="FFFFFF"/>
        <w:spacing w:before="10" w:after="10" w:line="230" w:lineRule="exact"/>
        <w:ind w:leftChars="0"/>
        <w:jc w:val="both"/>
        <w:rPr>
          <w:rFonts w:ascii="Times New Roman" w:eastAsia="Times New Roman" w:hAnsi="Times New Roman" w:cs="Times New Roman"/>
          <w:color w:val="222222"/>
          <w:kern w:val="0"/>
          <w:sz w:val="20"/>
          <w:szCs w:val="20"/>
          <w:lang w:eastAsia="zh-CN"/>
        </w:rPr>
      </w:pPr>
      <w:r w:rsidRPr="00C478A9">
        <w:rPr>
          <w:rFonts w:ascii="Times New Roman" w:eastAsia="Times New Roman" w:hAnsi="Times New Roman" w:cs="Times New Roman"/>
          <w:color w:val="222222"/>
          <w:kern w:val="0"/>
          <w:sz w:val="20"/>
          <w:szCs w:val="20"/>
          <w:lang w:eastAsia="zh-CN"/>
        </w:rPr>
        <w:t>Calculate the angle for every poi</w:t>
      </w:r>
      <w:r w:rsidRPr="00C478A9">
        <w:rPr>
          <w:rFonts w:ascii="Times New Roman" w:eastAsia="Times New Roman" w:hAnsi="Times New Roman" w:cs="Times New Roman"/>
          <w:color w:val="222222"/>
          <w:kern w:val="0"/>
          <w:sz w:val="20"/>
          <w:szCs w:val="20"/>
          <w:lang w:eastAsia="zh-CN"/>
        </w:rPr>
        <w:t xml:space="preserve">nt. Each point represents </w:t>
      </w:r>
      <w:r w:rsidR="0096379E" w:rsidRPr="00C478A9">
        <w:rPr>
          <w:rFonts w:ascii="Times New Roman" w:eastAsia="Times New Roman" w:hAnsi="Times New Roman" w:cs="Times New Roman"/>
          <w:color w:val="222222"/>
          <w:kern w:val="0"/>
          <w:sz w:val="20"/>
          <w:szCs w:val="20"/>
          <w:lang w:eastAsia="zh-CN"/>
        </w:rPr>
        <w:t>a</w:t>
      </w:r>
      <w:r w:rsidRPr="00C478A9">
        <w:rPr>
          <w:rFonts w:ascii="Times New Roman" w:eastAsia="Times New Roman" w:hAnsi="Times New Roman" w:cs="Times New Roman"/>
          <w:color w:val="222222"/>
          <w:kern w:val="0"/>
          <w:sz w:val="20"/>
          <w:szCs w:val="20"/>
          <w:lang w:eastAsia="zh-CN"/>
        </w:rPr>
        <w:t xml:space="preserve"> unique</w:t>
      </w:r>
      <w:r w:rsidRPr="00C478A9">
        <w:rPr>
          <w:rFonts w:ascii="Times New Roman" w:eastAsia="Times New Roman" w:hAnsi="Times New Roman" w:cs="Times New Roman"/>
          <w:color w:val="222222"/>
          <w:kern w:val="0"/>
          <w:sz w:val="20"/>
          <w:szCs w:val="20"/>
          <w:lang w:eastAsia="zh-CN"/>
        </w:rPr>
        <w:t xml:space="preserve"> equipment.</w:t>
      </w:r>
      <w:r w:rsidR="0096379E">
        <w:rPr>
          <w:rFonts w:ascii="Times New Roman" w:eastAsia="Times New Roman" w:hAnsi="Times New Roman" w:cs="Times New Roman"/>
          <w:color w:val="222222"/>
          <w:kern w:val="0"/>
          <w:sz w:val="20"/>
          <w:szCs w:val="20"/>
          <w:lang w:eastAsia="zh-CN"/>
        </w:rPr>
        <w:t xml:space="preserve"> The </w:t>
      </w:r>
      <w:r w:rsidR="0096379E">
        <w:rPr>
          <w:rFonts w:ascii="Times New Roman" w:eastAsia="Times New Roman" w:hAnsi="Times New Roman" w:cs="Times New Roman"/>
          <w:color w:val="222222"/>
          <w:kern w:val="0"/>
          <w:sz w:val="20"/>
          <w:szCs w:val="20"/>
          <w:lang w:eastAsia="zh-CN"/>
        </w:rPr>
        <w:lastRenderedPageBreak/>
        <w:t>angle is computed by firstly counting the number of dots to be displayed on the circle. Secondly, the whole circle should be divided by the amount of dots to let each dot display mostly separately on the circle. Thus, the angle for each dot can be computed by using the formula below (Angle = 2π / dot counts).</w:t>
      </w:r>
    </w:p>
    <w:p w:rsidR="0096379E" w:rsidRPr="00C478A9" w:rsidRDefault="0096379E" w:rsidP="00FD0372">
      <w:pPr>
        <w:pStyle w:val="ListParagraph"/>
        <w:widowControl/>
        <w:numPr>
          <w:ilvl w:val="0"/>
          <w:numId w:val="13"/>
        </w:numPr>
        <w:shd w:val="clear" w:color="auto" w:fill="FFFFFF"/>
        <w:spacing w:before="10" w:after="10" w:line="230" w:lineRule="exact"/>
        <w:ind w:leftChars="0"/>
        <w:jc w:val="both"/>
        <w:rPr>
          <w:rFonts w:ascii="Times New Roman" w:eastAsia="Times New Roman" w:hAnsi="Times New Roman" w:cs="Times New Roman"/>
          <w:color w:val="222222"/>
          <w:kern w:val="0"/>
          <w:sz w:val="20"/>
          <w:szCs w:val="20"/>
          <w:lang w:eastAsia="zh-CN"/>
        </w:rPr>
      </w:pPr>
      <w:r>
        <w:rPr>
          <w:rFonts w:ascii="Times New Roman" w:eastAsia="Times New Roman" w:hAnsi="Times New Roman" w:cs="Times New Roman"/>
          <w:color w:val="222222"/>
          <w:kern w:val="0"/>
          <w:sz w:val="20"/>
          <w:szCs w:val="20"/>
          <w:lang w:eastAsia="zh-CN"/>
        </w:rPr>
        <w:t xml:space="preserve">Since the correlations are either negatively oriented or positively oriented, a flag on each correlation is inserted in order to identify the correlation orientations. </w:t>
      </w:r>
    </w:p>
    <w:p w:rsidR="00BA0A95" w:rsidRPr="00BA0A95" w:rsidRDefault="005901A7" w:rsidP="00BA0A95">
      <w:pPr>
        <w:pStyle w:val="ListParagraph"/>
        <w:widowControl/>
        <w:numPr>
          <w:ilvl w:val="0"/>
          <w:numId w:val="13"/>
        </w:numPr>
        <w:shd w:val="clear" w:color="auto" w:fill="FFFFFF"/>
        <w:spacing w:before="10" w:after="10" w:line="230" w:lineRule="exact"/>
        <w:ind w:leftChars="0"/>
        <w:jc w:val="both"/>
        <w:rPr>
          <w:rFonts w:ascii="Times New Roman" w:eastAsia="Times New Roman" w:hAnsi="Times New Roman" w:cs="Times New Roman"/>
          <w:color w:val="222222"/>
          <w:kern w:val="0"/>
          <w:sz w:val="20"/>
          <w:szCs w:val="20"/>
          <w:lang w:eastAsia="zh-CN"/>
        </w:rPr>
      </w:pPr>
      <w:r w:rsidRPr="00C478A9">
        <w:rPr>
          <w:rFonts w:ascii="Times New Roman" w:eastAsia="Times New Roman" w:hAnsi="Times New Roman" w:cs="Times New Roman"/>
          <w:color w:val="222222"/>
          <w:kern w:val="0"/>
          <w:sz w:val="20"/>
          <w:szCs w:val="20"/>
          <w:lang w:eastAsia="zh-CN"/>
        </w:rPr>
        <w:t>Use the angle</w:t>
      </w:r>
      <w:r w:rsidR="00BA0A95">
        <w:rPr>
          <w:rFonts w:ascii="Times New Roman" w:eastAsia="Times New Roman" w:hAnsi="Times New Roman" w:cs="Times New Roman"/>
          <w:color w:val="222222"/>
          <w:kern w:val="0"/>
          <w:sz w:val="20"/>
          <w:szCs w:val="20"/>
          <w:lang w:eastAsia="zh-CN"/>
        </w:rPr>
        <w:t xml:space="preserve"> </w:t>
      </w:r>
      <w:r w:rsidR="00BA0A95" w:rsidRPr="00BA0A95">
        <w:rPr>
          <w:rFonts w:ascii="Times New Roman" w:eastAsia="Times New Roman" w:hAnsi="Times New Roman" w:cs="Times New Roman" w:hint="eastAsia"/>
          <w:color w:val="222222"/>
          <w:kern w:val="0"/>
          <w:sz w:val="20"/>
          <w:szCs w:val="20"/>
          <w:lang w:eastAsia="zh-CN"/>
        </w:rPr>
        <w:t>θ</w:t>
      </w:r>
      <w:r w:rsidRPr="00C478A9">
        <w:rPr>
          <w:rFonts w:ascii="Times New Roman" w:eastAsia="Times New Roman" w:hAnsi="Times New Roman" w:cs="Times New Roman"/>
          <w:color w:val="222222"/>
          <w:kern w:val="0"/>
          <w:sz w:val="20"/>
          <w:szCs w:val="20"/>
          <w:lang w:eastAsia="zh-CN"/>
        </w:rPr>
        <w:t xml:space="preserve"> and the distance </w:t>
      </w:r>
      <w:r w:rsidR="00BA0A95">
        <w:rPr>
          <w:rFonts w:ascii="Times New Roman" w:eastAsia="Times New Roman" w:hAnsi="Times New Roman" w:cs="Times New Roman"/>
          <w:color w:val="222222"/>
          <w:kern w:val="0"/>
          <w:sz w:val="20"/>
          <w:szCs w:val="20"/>
          <w:lang w:eastAsia="zh-CN"/>
        </w:rPr>
        <w:t xml:space="preserve">d </w:t>
      </w:r>
      <w:r w:rsidRPr="00C478A9">
        <w:rPr>
          <w:rFonts w:ascii="Times New Roman" w:eastAsia="Times New Roman" w:hAnsi="Times New Roman" w:cs="Times New Roman"/>
          <w:color w:val="222222"/>
          <w:kern w:val="0"/>
          <w:sz w:val="20"/>
          <w:szCs w:val="20"/>
          <w:lang w:eastAsia="zh-CN"/>
        </w:rPr>
        <w:t>to determine every point.</w:t>
      </w:r>
      <w:r w:rsidR="00CE5A67">
        <w:rPr>
          <w:rFonts w:ascii="Times New Roman" w:eastAsia="Times New Roman" w:hAnsi="Times New Roman" w:cs="Times New Roman"/>
          <w:color w:val="222222"/>
          <w:kern w:val="0"/>
          <w:sz w:val="20"/>
          <w:szCs w:val="20"/>
          <w:lang w:eastAsia="zh-CN"/>
        </w:rPr>
        <w:t xml:space="preserve"> In here, the distance and angle coordinate system needs to be transformed into the x and y coordinate in order for the dots to be displayed on the x and y axes. The </w:t>
      </w:r>
      <w:r w:rsidR="00D042CC">
        <w:rPr>
          <w:rFonts w:ascii="Times New Roman" w:eastAsia="Times New Roman" w:hAnsi="Times New Roman" w:cs="Times New Roman"/>
          <w:color w:val="222222"/>
          <w:kern w:val="0"/>
          <w:sz w:val="20"/>
          <w:szCs w:val="20"/>
          <w:lang w:eastAsia="zh-CN"/>
        </w:rPr>
        <w:t xml:space="preserve">sine and cosine transformation is implemented here to convert the angle and the distance into the x and y coordinates. The angle direction has been selected as the </w:t>
      </w:r>
      <w:r w:rsidR="00BA0A95">
        <w:rPr>
          <w:rFonts w:ascii="Times New Roman" w:eastAsia="等线" w:hAnsi="Times New Roman" w:cs="Times New Roman"/>
          <w:color w:val="222222"/>
          <w:kern w:val="0"/>
          <w:sz w:val="20"/>
          <w:szCs w:val="20"/>
          <w:lang w:eastAsia="zh-CN"/>
        </w:rPr>
        <w:t>angle between the line of the dot to center and the y axis. Then as a result, the new transformed x and y coordinates are presented by the formula below:</w:t>
      </w:r>
    </w:p>
    <w:p w:rsidR="00BA0A95" w:rsidRDefault="00BA0A95" w:rsidP="00BA0A95">
      <w:pPr>
        <w:pStyle w:val="ListParagraph"/>
        <w:widowControl/>
        <w:shd w:val="clear" w:color="auto" w:fill="FFFFFF"/>
        <w:spacing w:before="10" w:after="10" w:line="230" w:lineRule="exact"/>
        <w:ind w:leftChars="0" w:left="720"/>
        <w:jc w:val="both"/>
        <w:rPr>
          <w:rFonts w:ascii="Times New Roman" w:eastAsia="等线" w:hAnsi="Times New Roman" w:cs="Times New Roman"/>
          <w:color w:val="222222"/>
          <w:kern w:val="0"/>
          <w:sz w:val="20"/>
          <w:szCs w:val="20"/>
          <w:lang w:eastAsia="zh-CN"/>
        </w:rPr>
      </w:pPr>
      <w:r>
        <w:rPr>
          <w:rFonts w:ascii="Times New Roman" w:eastAsia="等线" w:hAnsi="Times New Roman" w:cs="Times New Roman"/>
          <w:color w:val="222222"/>
          <w:kern w:val="0"/>
          <w:sz w:val="20"/>
          <w:szCs w:val="20"/>
          <w:lang w:eastAsia="zh-CN"/>
        </w:rPr>
        <w:t>x = d × cos (</w:t>
      </w:r>
      <w:r w:rsidRPr="00BA0A95">
        <w:rPr>
          <w:rFonts w:ascii="Times New Roman" w:eastAsia="Times New Roman" w:hAnsi="Times New Roman" w:cs="Times New Roman" w:hint="eastAsia"/>
          <w:color w:val="222222"/>
          <w:kern w:val="0"/>
          <w:sz w:val="20"/>
          <w:szCs w:val="20"/>
          <w:lang w:eastAsia="zh-CN"/>
        </w:rPr>
        <w:t>θ</w:t>
      </w:r>
      <w:r>
        <w:rPr>
          <w:rFonts w:ascii="Times New Roman" w:eastAsia="等线" w:hAnsi="Times New Roman" w:cs="Times New Roman"/>
          <w:color w:val="222222"/>
          <w:kern w:val="0"/>
          <w:sz w:val="20"/>
          <w:szCs w:val="20"/>
          <w:lang w:eastAsia="zh-CN"/>
        </w:rPr>
        <w:t>)</w:t>
      </w:r>
    </w:p>
    <w:p w:rsidR="005901A7" w:rsidRPr="00BA0A95" w:rsidRDefault="00BA0A95" w:rsidP="00BA0A95">
      <w:pPr>
        <w:pStyle w:val="ListParagraph"/>
        <w:widowControl/>
        <w:shd w:val="clear" w:color="auto" w:fill="FFFFFF"/>
        <w:spacing w:before="10" w:after="10" w:line="230" w:lineRule="exact"/>
        <w:ind w:leftChars="0" w:left="720"/>
        <w:jc w:val="both"/>
        <w:rPr>
          <w:rFonts w:ascii="Times New Roman" w:eastAsia="等线" w:hAnsi="Times New Roman" w:cs="Times New Roman"/>
          <w:color w:val="222222"/>
          <w:kern w:val="0"/>
          <w:sz w:val="20"/>
          <w:szCs w:val="20"/>
          <w:lang w:eastAsia="zh-CN"/>
        </w:rPr>
      </w:pPr>
      <w:r>
        <w:rPr>
          <w:rFonts w:ascii="Times New Roman" w:eastAsia="等线" w:hAnsi="Times New Roman" w:cs="Times New Roman"/>
          <w:color w:val="222222"/>
          <w:kern w:val="0"/>
          <w:sz w:val="20"/>
          <w:szCs w:val="20"/>
          <w:lang w:eastAsia="zh-CN"/>
        </w:rPr>
        <w:t>y = d × sin</w:t>
      </w:r>
      <w:r>
        <w:rPr>
          <w:rFonts w:ascii="Times New Roman" w:eastAsia="等线" w:hAnsi="Times New Roman" w:cs="Times New Roman"/>
          <w:color w:val="222222"/>
          <w:kern w:val="0"/>
          <w:sz w:val="20"/>
          <w:szCs w:val="20"/>
          <w:lang w:eastAsia="zh-CN"/>
        </w:rPr>
        <w:t xml:space="preserve"> (</w:t>
      </w:r>
      <w:r w:rsidRPr="00BA0A95">
        <w:rPr>
          <w:rFonts w:ascii="Times New Roman" w:eastAsia="Times New Roman" w:hAnsi="Times New Roman" w:cs="Times New Roman" w:hint="eastAsia"/>
          <w:color w:val="222222"/>
          <w:kern w:val="0"/>
          <w:sz w:val="20"/>
          <w:szCs w:val="20"/>
          <w:lang w:eastAsia="zh-CN"/>
        </w:rPr>
        <w:t>θ</w:t>
      </w:r>
      <w:r>
        <w:rPr>
          <w:rFonts w:ascii="Times New Roman" w:eastAsia="等线" w:hAnsi="Times New Roman" w:cs="Times New Roman"/>
          <w:color w:val="222222"/>
          <w:kern w:val="0"/>
          <w:sz w:val="20"/>
          <w:szCs w:val="20"/>
          <w:lang w:eastAsia="zh-CN"/>
        </w:rPr>
        <w:t>)</w:t>
      </w:r>
    </w:p>
    <w:p w:rsidR="007F41F7" w:rsidRDefault="007F41F7" w:rsidP="00DA5521">
      <w:pPr>
        <w:pStyle w:val="ListParagraph"/>
        <w:widowControl/>
        <w:numPr>
          <w:ilvl w:val="0"/>
          <w:numId w:val="13"/>
        </w:numPr>
        <w:shd w:val="clear" w:color="auto" w:fill="FFFFFF"/>
        <w:spacing w:before="10" w:after="10" w:line="230" w:lineRule="exact"/>
        <w:ind w:leftChars="0"/>
        <w:jc w:val="both"/>
        <w:rPr>
          <w:rFonts w:ascii="Times New Roman" w:eastAsia="Times New Roman" w:hAnsi="Times New Roman" w:cs="Times New Roman"/>
          <w:color w:val="222222"/>
          <w:kern w:val="0"/>
          <w:sz w:val="20"/>
          <w:szCs w:val="20"/>
          <w:lang w:eastAsia="zh-CN"/>
        </w:rPr>
      </w:pPr>
      <w:r>
        <w:rPr>
          <w:noProof/>
          <w:lang w:eastAsia="zh-CN"/>
        </w:rPr>
        <w:drawing>
          <wp:anchor distT="0" distB="0" distL="114300" distR="114300" simplePos="0" relativeHeight="251659264" behindDoc="0" locked="0" layoutInCell="1" allowOverlap="1">
            <wp:simplePos x="0" y="0"/>
            <wp:positionH relativeFrom="column">
              <wp:posOffset>274320</wp:posOffset>
            </wp:positionH>
            <wp:positionV relativeFrom="paragraph">
              <wp:posOffset>1461770</wp:posOffset>
            </wp:positionV>
            <wp:extent cx="2457450" cy="1000125"/>
            <wp:effectExtent l="0" t="0" r="0" b="9525"/>
            <wp:wrapThrough wrapText="bothSides">
              <wp:wrapPolygon edited="0">
                <wp:start x="0" y="0"/>
                <wp:lineTo x="0" y="21394"/>
                <wp:lineTo x="21433" y="21394"/>
                <wp:lineTo x="21433"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457450" cy="1000125"/>
                    </a:xfrm>
                    <a:prstGeom prst="rect">
                      <a:avLst/>
                    </a:prstGeom>
                  </pic:spPr>
                </pic:pic>
              </a:graphicData>
            </a:graphic>
            <wp14:sizeRelH relativeFrom="page">
              <wp14:pctWidth>0</wp14:pctWidth>
            </wp14:sizeRelH>
            <wp14:sizeRelV relativeFrom="page">
              <wp14:pctHeight>0</wp14:pctHeight>
            </wp14:sizeRelV>
          </wp:anchor>
        </w:drawing>
      </w:r>
      <w:r w:rsidR="005901A7" w:rsidRPr="00C478A9">
        <w:rPr>
          <w:rFonts w:ascii="Times New Roman" w:eastAsia="Times New Roman" w:hAnsi="Times New Roman" w:cs="Times New Roman"/>
          <w:color w:val="222222"/>
          <w:kern w:val="0"/>
          <w:sz w:val="20"/>
          <w:szCs w:val="20"/>
          <w:lang w:eastAsia="zh-CN"/>
        </w:rPr>
        <w:t>Build a slider to change r1 (the correlation coefficient threshold</w:t>
      </w:r>
      <w:r w:rsidR="005901A7" w:rsidRPr="00C478A9">
        <w:rPr>
          <w:rFonts w:ascii="Times New Roman" w:eastAsia="Times New Roman" w:hAnsi="Times New Roman" w:cs="Times New Roman"/>
          <w:color w:val="222222"/>
          <w:kern w:val="0"/>
          <w:sz w:val="20"/>
          <w:szCs w:val="20"/>
          <w:lang w:eastAsia="zh-CN"/>
        </w:rPr>
        <w:t>) to show different range of point.</w:t>
      </w:r>
      <w:r w:rsidR="00DA5521">
        <w:rPr>
          <w:rFonts w:ascii="Times New Roman" w:eastAsia="Times New Roman" w:hAnsi="Times New Roman" w:cs="Times New Roman"/>
          <w:color w:val="222222"/>
          <w:kern w:val="0"/>
          <w:sz w:val="20"/>
          <w:szCs w:val="20"/>
          <w:lang w:eastAsia="zh-CN"/>
        </w:rPr>
        <w:t xml:space="preserve"> The slider utilized the </w:t>
      </w:r>
      <w:r w:rsidR="00DA5521" w:rsidRPr="00DA5521">
        <w:rPr>
          <w:rFonts w:ascii="Times New Roman" w:eastAsia="Times New Roman" w:hAnsi="Times New Roman" w:cs="Times New Roman"/>
          <w:color w:val="222222"/>
          <w:kern w:val="0"/>
          <w:sz w:val="20"/>
          <w:szCs w:val="20"/>
          <w:lang w:eastAsia="zh-CN"/>
        </w:rPr>
        <w:t>Martin Schneider</w:t>
      </w:r>
      <w:r w:rsidR="00DA5521">
        <w:rPr>
          <w:rFonts w:ascii="Times New Roman" w:eastAsia="Times New Roman" w:hAnsi="Times New Roman" w:cs="Times New Roman"/>
          <w:color w:val="222222"/>
          <w:kern w:val="0"/>
          <w:sz w:val="20"/>
          <w:szCs w:val="20"/>
          <w:lang w:eastAsia="zh-CN"/>
        </w:rPr>
        <w:t>’s P5.JS sample slider. The slider provides an input of the value r1 which is used in this project to control the range of distance limit to be displayed.</w:t>
      </w:r>
      <w:r>
        <w:rPr>
          <w:rFonts w:ascii="Times New Roman" w:eastAsia="Times New Roman" w:hAnsi="Times New Roman" w:cs="Times New Roman"/>
          <w:color w:val="222222"/>
          <w:kern w:val="0"/>
          <w:sz w:val="20"/>
          <w:szCs w:val="20"/>
          <w:lang w:eastAsia="zh-CN"/>
        </w:rPr>
        <w:t xml:space="preserve"> A graph demonstrates the slider below.</w:t>
      </w:r>
    </w:p>
    <w:p w:rsidR="007F41F7" w:rsidRDefault="00DA5521" w:rsidP="007F41F7">
      <w:pPr>
        <w:widowControl/>
        <w:shd w:val="clear" w:color="auto" w:fill="FFFFFF"/>
        <w:spacing w:before="10" w:after="10" w:line="230" w:lineRule="exact"/>
        <w:ind w:left="360"/>
        <w:jc w:val="both"/>
        <w:rPr>
          <w:rFonts w:ascii="Times New Roman" w:eastAsia="Times New Roman" w:hAnsi="Times New Roman" w:cs="Times New Roman"/>
          <w:color w:val="222222"/>
          <w:kern w:val="0"/>
          <w:sz w:val="20"/>
          <w:szCs w:val="20"/>
          <w:lang w:eastAsia="zh-CN"/>
        </w:rPr>
      </w:pPr>
      <w:r w:rsidRPr="007F41F7">
        <w:rPr>
          <w:rFonts w:ascii="Times New Roman" w:eastAsia="Times New Roman" w:hAnsi="Times New Roman" w:cs="Times New Roman"/>
          <w:color w:val="222222"/>
          <w:kern w:val="0"/>
          <w:sz w:val="20"/>
          <w:szCs w:val="20"/>
          <w:lang w:eastAsia="zh-CN"/>
        </w:rPr>
        <w:t xml:space="preserve"> </w:t>
      </w:r>
      <w:r w:rsidR="007F41F7">
        <w:rPr>
          <w:rFonts w:ascii="Times New Roman" w:eastAsia="Times New Roman" w:hAnsi="Times New Roman" w:cs="Times New Roman"/>
          <w:color w:val="222222"/>
          <w:kern w:val="0"/>
          <w:sz w:val="20"/>
          <w:szCs w:val="20"/>
          <w:lang w:eastAsia="zh-CN"/>
        </w:rPr>
        <w:t>Graph 2 Slider Display</w:t>
      </w:r>
    </w:p>
    <w:p w:rsidR="005901A7" w:rsidRPr="007F41F7" w:rsidRDefault="00DA5521" w:rsidP="007F41F7">
      <w:pPr>
        <w:widowControl/>
        <w:shd w:val="clear" w:color="auto" w:fill="FFFFFF"/>
        <w:spacing w:before="10" w:after="10" w:line="230" w:lineRule="exact"/>
        <w:ind w:left="360"/>
        <w:jc w:val="both"/>
        <w:rPr>
          <w:rFonts w:ascii="Times New Roman" w:eastAsia="Times New Roman" w:hAnsi="Times New Roman" w:cs="Times New Roman"/>
          <w:color w:val="222222"/>
          <w:kern w:val="0"/>
          <w:sz w:val="20"/>
          <w:szCs w:val="20"/>
          <w:lang w:eastAsia="zh-CN"/>
        </w:rPr>
      </w:pPr>
      <w:r w:rsidRPr="007F41F7">
        <w:rPr>
          <w:rFonts w:ascii="Times New Roman" w:eastAsia="Times New Roman" w:hAnsi="Times New Roman" w:cs="Times New Roman"/>
          <w:color w:val="222222"/>
          <w:kern w:val="0"/>
          <w:sz w:val="20"/>
          <w:szCs w:val="20"/>
          <w:lang w:eastAsia="zh-CN"/>
        </w:rPr>
        <w:t xml:space="preserve">  </w:t>
      </w:r>
    </w:p>
    <w:p w:rsidR="001D00EA" w:rsidRDefault="001D00EA" w:rsidP="00FD0372">
      <w:pPr>
        <w:pStyle w:val="ListParagraph"/>
        <w:widowControl/>
        <w:numPr>
          <w:ilvl w:val="0"/>
          <w:numId w:val="13"/>
        </w:numPr>
        <w:shd w:val="clear" w:color="auto" w:fill="FFFFFF"/>
        <w:spacing w:before="10" w:after="10" w:line="230" w:lineRule="exact"/>
        <w:ind w:leftChars="0"/>
        <w:jc w:val="both"/>
        <w:rPr>
          <w:rFonts w:ascii="Times New Roman" w:eastAsia="Times New Roman" w:hAnsi="Times New Roman" w:cs="Times New Roman"/>
          <w:color w:val="222222"/>
          <w:kern w:val="0"/>
          <w:sz w:val="20"/>
          <w:szCs w:val="20"/>
          <w:lang w:eastAsia="zh-CN"/>
        </w:rPr>
      </w:pPr>
      <w:r>
        <w:rPr>
          <w:rFonts w:ascii="Times New Roman" w:eastAsia="Times New Roman" w:hAnsi="Times New Roman" w:cs="Times New Roman"/>
          <w:color w:val="222222"/>
          <w:kern w:val="0"/>
          <w:sz w:val="20"/>
          <w:szCs w:val="20"/>
          <w:lang w:eastAsia="zh-CN"/>
        </w:rPr>
        <w:t xml:space="preserve">Draw the center and the x and y axes. The center dot represents the patient safety. </w:t>
      </w:r>
    </w:p>
    <w:p w:rsidR="001D00EA" w:rsidRDefault="005901A7" w:rsidP="00FD0372">
      <w:pPr>
        <w:pStyle w:val="ListParagraph"/>
        <w:widowControl/>
        <w:numPr>
          <w:ilvl w:val="0"/>
          <w:numId w:val="13"/>
        </w:numPr>
        <w:shd w:val="clear" w:color="auto" w:fill="FFFFFF"/>
        <w:spacing w:before="10" w:after="10" w:line="230" w:lineRule="exact"/>
        <w:ind w:leftChars="0"/>
        <w:jc w:val="both"/>
        <w:rPr>
          <w:rFonts w:ascii="Times New Roman" w:eastAsia="Times New Roman" w:hAnsi="Times New Roman" w:cs="Times New Roman"/>
          <w:color w:val="222222"/>
          <w:kern w:val="0"/>
          <w:sz w:val="20"/>
          <w:szCs w:val="20"/>
          <w:lang w:eastAsia="zh-CN"/>
        </w:rPr>
      </w:pPr>
      <w:r w:rsidRPr="00C478A9">
        <w:rPr>
          <w:rFonts w:ascii="Times New Roman" w:eastAsia="Times New Roman" w:hAnsi="Times New Roman" w:cs="Times New Roman"/>
          <w:color w:val="222222"/>
          <w:kern w:val="0"/>
          <w:sz w:val="20"/>
          <w:szCs w:val="20"/>
          <w:lang w:eastAsia="zh-CN"/>
        </w:rPr>
        <w:t>Draw reference circles before the dots rendering.</w:t>
      </w:r>
      <w:r w:rsidR="001D00EA">
        <w:rPr>
          <w:rFonts w:ascii="Times New Roman" w:eastAsia="Times New Roman" w:hAnsi="Times New Roman" w:cs="Times New Roman"/>
          <w:color w:val="222222"/>
          <w:kern w:val="0"/>
          <w:sz w:val="20"/>
          <w:szCs w:val="20"/>
          <w:lang w:eastAsia="zh-CN"/>
        </w:rPr>
        <w:t xml:space="preserve"> As a result, reference circles have been drawn in the graph.</w:t>
      </w:r>
    </w:p>
    <w:p w:rsidR="005901A7" w:rsidRPr="001D00EA" w:rsidRDefault="001D00EA" w:rsidP="001D00EA">
      <w:pPr>
        <w:pStyle w:val="ListParagraph"/>
        <w:widowControl/>
        <w:numPr>
          <w:ilvl w:val="0"/>
          <w:numId w:val="13"/>
        </w:numPr>
        <w:shd w:val="clear" w:color="auto" w:fill="FFFFFF"/>
        <w:spacing w:before="10" w:after="10" w:line="230" w:lineRule="exact"/>
        <w:ind w:leftChars="0"/>
        <w:jc w:val="both"/>
        <w:rPr>
          <w:rFonts w:ascii="Times New Roman" w:eastAsia="Times New Roman" w:hAnsi="Times New Roman" w:cs="Times New Roman"/>
          <w:color w:val="222222"/>
          <w:kern w:val="0"/>
          <w:sz w:val="20"/>
          <w:szCs w:val="20"/>
          <w:lang w:eastAsia="zh-CN"/>
        </w:rPr>
      </w:pPr>
      <w:r>
        <w:rPr>
          <w:rFonts w:ascii="Times New Roman" w:eastAsia="Times New Roman" w:hAnsi="Times New Roman" w:cs="Times New Roman"/>
          <w:color w:val="222222"/>
          <w:kern w:val="0"/>
          <w:sz w:val="20"/>
          <w:szCs w:val="20"/>
          <w:lang w:eastAsia="zh-CN"/>
        </w:rPr>
        <w:t xml:space="preserve">Draw all the dot on the graph using the x and y coordinates. </w:t>
      </w:r>
    </w:p>
    <w:p w:rsidR="005901A7" w:rsidRDefault="001D00EA" w:rsidP="00FD0372">
      <w:pPr>
        <w:pStyle w:val="ListParagraph"/>
        <w:widowControl/>
        <w:numPr>
          <w:ilvl w:val="0"/>
          <w:numId w:val="13"/>
        </w:numPr>
        <w:shd w:val="clear" w:color="auto" w:fill="FFFFFF"/>
        <w:spacing w:before="10" w:after="10" w:line="230" w:lineRule="exact"/>
        <w:ind w:leftChars="0"/>
        <w:jc w:val="both"/>
        <w:rPr>
          <w:rFonts w:ascii="Times New Roman" w:eastAsia="Times New Roman" w:hAnsi="Times New Roman" w:cs="Times New Roman"/>
          <w:color w:val="222222"/>
          <w:kern w:val="0"/>
          <w:sz w:val="20"/>
          <w:szCs w:val="20"/>
          <w:lang w:eastAsia="zh-CN"/>
        </w:rPr>
      </w:pPr>
      <w:r>
        <w:rPr>
          <w:noProof/>
          <w:lang w:eastAsia="zh-CN"/>
        </w:rPr>
        <w:drawing>
          <wp:anchor distT="0" distB="0" distL="114300" distR="114300" simplePos="0" relativeHeight="251660288" behindDoc="0" locked="0" layoutInCell="1" allowOverlap="1">
            <wp:simplePos x="0" y="0"/>
            <wp:positionH relativeFrom="column">
              <wp:posOffset>265430</wp:posOffset>
            </wp:positionH>
            <wp:positionV relativeFrom="paragraph">
              <wp:posOffset>623570</wp:posOffset>
            </wp:positionV>
            <wp:extent cx="2550795" cy="1110615"/>
            <wp:effectExtent l="0" t="0" r="1905" b="0"/>
            <wp:wrapThrough wrapText="bothSides">
              <wp:wrapPolygon edited="0">
                <wp:start x="0" y="0"/>
                <wp:lineTo x="0" y="21118"/>
                <wp:lineTo x="21455" y="21118"/>
                <wp:lineTo x="21455"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550795" cy="1110615"/>
                    </a:xfrm>
                    <a:prstGeom prst="rect">
                      <a:avLst/>
                    </a:prstGeom>
                  </pic:spPr>
                </pic:pic>
              </a:graphicData>
            </a:graphic>
            <wp14:sizeRelH relativeFrom="page">
              <wp14:pctWidth>0</wp14:pctWidth>
            </wp14:sizeRelH>
            <wp14:sizeRelV relativeFrom="page">
              <wp14:pctHeight>0</wp14:pctHeight>
            </wp14:sizeRelV>
          </wp:anchor>
        </w:drawing>
      </w:r>
      <w:r w:rsidR="005901A7" w:rsidRPr="00C478A9">
        <w:rPr>
          <w:rFonts w:ascii="Times New Roman" w:eastAsia="Times New Roman" w:hAnsi="Times New Roman" w:cs="Times New Roman"/>
          <w:color w:val="222222"/>
          <w:kern w:val="0"/>
          <w:sz w:val="20"/>
          <w:szCs w:val="20"/>
          <w:lang w:eastAsia="zh-CN"/>
        </w:rPr>
        <w:t xml:space="preserve">Show </w:t>
      </w:r>
      <w:r w:rsidR="005901A7" w:rsidRPr="00C478A9">
        <w:rPr>
          <w:rFonts w:ascii="Times New Roman" w:eastAsia="Times New Roman" w:hAnsi="Times New Roman" w:cs="Times New Roman"/>
          <w:color w:val="222222"/>
          <w:kern w:val="0"/>
          <w:sz w:val="20"/>
          <w:szCs w:val="20"/>
          <w:lang w:eastAsia="zh-CN"/>
        </w:rPr>
        <w:t xml:space="preserve">the </w:t>
      </w:r>
      <w:r w:rsidR="005901A7" w:rsidRPr="00C478A9">
        <w:rPr>
          <w:rFonts w:ascii="Times New Roman" w:eastAsia="Times New Roman" w:hAnsi="Times New Roman" w:cs="Times New Roman"/>
          <w:color w:val="222222"/>
          <w:kern w:val="0"/>
          <w:sz w:val="20"/>
          <w:szCs w:val="20"/>
          <w:lang w:eastAsia="zh-CN"/>
        </w:rPr>
        <w:t>equipment name and accurate correlation number when cursor move</w:t>
      </w:r>
      <w:r w:rsidR="005901A7" w:rsidRPr="00C478A9">
        <w:rPr>
          <w:rFonts w:ascii="Times New Roman" w:eastAsia="Times New Roman" w:hAnsi="Times New Roman" w:cs="Times New Roman"/>
          <w:color w:val="222222"/>
          <w:kern w:val="0"/>
          <w:sz w:val="20"/>
          <w:szCs w:val="20"/>
          <w:lang w:eastAsia="zh-CN"/>
        </w:rPr>
        <w:t>s</w:t>
      </w:r>
      <w:r w:rsidR="005901A7" w:rsidRPr="00C478A9">
        <w:rPr>
          <w:rFonts w:ascii="Times New Roman" w:eastAsia="Times New Roman" w:hAnsi="Times New Roman" w:cs="Times New Roman"/>
          <w:color w:val="222222"/>
          <w:kern w:val="0"/>
          <w:sz w:val="20"/>
          <w:szCs w:val="20"/>
          <w:lang w:eastAsia="zh-CN"/>
        </w:rPr>
        <w:t xml:space="preserve"> to the point.</w:t>
      </w:r>
      <w:r>
        <w:rPr>
          <w:rFonts w:ascii="Times New Roman" w:eastAsia="Times New Roman" w:hAnsi="Times New Roman" w:cs="Times New Roman"/>
          <w:color w:val="222222"/>
          <w:kern w:val="0"/>
          <w:sz w:val="20"/>
          <w:szCs w:val="20"/>
          <w:lang w:eastAsia="zh-CN"/>
        </w:rPr>
        <w:t xml:space="preserve"> One graph below shown the effect.</w:t>
      </w:r>
    </w:p>
    <w:p w:rsidR="001D00EA" w:rsidRDefault="001D00EA" w:rsidP="001D00EA">
      <w:pPr>
        <w:pStyle w:val="ListParagraph"/>
        <w:widowControl/>
        <w:shd w:val="clear" w:color="auto" w:fill="FFFFFF"/>
        <w:spacing w:before="10" w:after="10" w:line="230" w:lineRule="exact"/>
        <w:ind w:leftChars="0" w:left="720"/>
        <w:jc w:val="both"/>
        <w:rPr>
          <w:rFonts w:ascii="Times New Roman" w:eastAsia="Times New Roman" w:hAnsi="Times New Roman" w:cs="Times New Roman"/>
          <w:color w:val="222222"/>
          <w:kern w:val="0"/>
          <w:sz w:val="20"/>
          <w:szCs w:val="20"/>
          <w:lang w:eastAsia="zh-CN"/>
        </w:rPr>
      </w:pPr>
      <w:r>
        <w:rPr>
          <w:rFonts w:ascii="Times New Roman" w:eastAsia="Times New Roman" w:hAnsi="Times New Roman" w:cs="Times New Roman"/>
          <w:color w:val="222222"/>
          <w:kern w:val="0"/>
          <w:sz w:val="20"/>
          <w:szCs w:val="20"/>
          <w:lang w:eastAsia="zh-CN"/>
        </w:rPr>
        <w:t>Graph 3 Information Display when Cursor Moves to the Dot</w:t>
      </w:r>
    </w:p>
    <w:p w:rsidR="001D00EA" w:rsidRPr="00C478A9" w:rsidRDefault="001D00EA" w:rsidP="001D00EA">
      <w:pPr>
        <w:pStyle w:val="ListParagraph"/>
        <w:widowControl/>
        <w:shd w:val="clear" w:color="auto" w:fill="FFFFFF"/>
        <w:spacing w:before="10" w:after="10" w:line="230" w:lineRule="exact"/>
        <w:ind w:leftChars="0" w:left="720"/>
        <w:jc w:val="both"/>
        <w:rPr>
          <w:rFonts w:ascii="Times New Roman" w:eastAsia="Times New Roman" w:hAnsi="Times New Roman" w:cs="Times New Roman"/>
          <w:color w:val="222222"/>
          <w:kern w:val="0"/>
          <w:sz w:val="20"/>
          <w:szCs w:val="20"/>
          <w:lang w:eastAsia="zh-CN"/>
        </w:rPr>
      </w:pPr>
    </w:p>
    <w:p w:rsidR="001D00EA" w:rsidRPr="001D00EA" w:rsidRDefault="005901A7" w:rsidP="001D00EA">
      <w:pPr>
        <w:pStyle w:val="ListParagraph"/>
        <w:widowControl/>
        <w:numPr>
          <w:ilvl w:val="0"/>
          <w:numId w:val="13"/>
        </w:numPr>
        <w:shd w:val="clear" w:color="auto" w:fill="FFFFFF"/>
        <w:spacing w:before="10" w:after="10" w:line="230" w:lineRule="exact"/>
        <w:ind w:leftChars="0"/>
        <w:jc w:val="both"/>
        <w:rPr>
          <w:rFonts w:ascii="Times New Roman" w:eastAsia="Times New Roman" w:hAnsi="Times New Roman" w:cs="Times New Roman"/>
          <w:color w:val="222222"/>
          <w:kern w:val="0"/>
          <w:sz w:val="20"/>
          <w:szCs w:val="20"/>
          <w:lang w:eastAsia="zh-CN"/>
        </w:rPr>
      </w:pPr>
      <w:r w:rsidRPr="00C478A9">
        <w:rPr>
          <w:rFonts w:ascii="Times New Roman" w:eastAsia="Times New Roman" w:hAnsi="Times New Roman" w:cs="Times New Roman"/>
          <w:color w:val="222222"/>
          <w:kern w:val="0"/>
          <w:sz w:val="20"/>
          <w:szCs w:val="20"/>
          <w:lang w:eastAsia="zh-CN"/>
        </w:rPr>
        <w:t>Change points color, using blue and red to distinguish negative correlation points and positive correlation points.</w:t>
      </w:r>
      <w:r w:rsidR="001D00EA">
        <w:rPr>
          <w:rFonts w:ascii="Times New Roman" w:eastAsia="Times New Roman" w:hAnsi="Times New Roman" w:cs="Times New Roman"/>
          <w:color w:val="222222"/>
          <w:kern w:val="0"/>
          <w:sz w:val="20"/>
          <w:szCs w:val="20"/>
          <w:lang w:eastAsia="zh-CN"/>
        </w:rPr>
        <w:t xml:space="preserve"> Here, the flag created before is used to identify whether a dot is associated with positive or negative correlations. </w:t>
      </w:r>
    </w:p>
    <w:p w:rsidR="00242B46" w:rsidRPr="00C478A9" w:rsidRDefault="005901A7" w:rsidP="00FD0372">
      <w:pPr>
        <w:pStyle w:val="ListParagraph"/>
        <w:widowControl/>
        <w:numPr>
          <w:ilvl w:val="0"/>
          <w:numId w:val="13"/>
        </w:numPr>
        <w:shd w:val="clear" w:color="auto" w:fill="FFFFFF"/>
        <w:spacing w:before="10" w:after="10" w:line="230" w:lineRule="exact"/>
        <w:ind w:leftChars="0"/>
        <w:jc w:val="both"/>
        <w:rPr>
          <w:rFonts w:ascii="Times New Roman" w:eastAsia="Times New Roman" w:hAnsi="Times New Roman" w:cs="Times New Roman"/>
          <w:color w:val="222222"/>
          <w:kern w:val="0"/>
          <w:sz w:val="20"/>
          <w:szCs w:val="20"/>
          <w:lang w:eastAsia="zh-CN"/>
        </w:rPr>
      </w:pPr>
      <w:r w:rsidRPr="00C478A9">
        <w:rPr>
          <w:rFonts w:ascii="Times New Roman" w:eastAsia="Times New Roman" w:hAnsi="Times New Roman" w:cs="Times New Roman"/>
          <w:color w:val="222222"/>
          <w:kern w:val="0"/>
          <w:sz w:val="20"/>
          <w:szCs w:val="20"/>
          <w:lang w:eastAsia="zh-CN"/>
        </w:rPr>
        <w:t>Draw a line aimed at the point when cursor move to the point.</w:t>
      </w:r>
    </w:p>
    <w:p w:rsidR="001D00EA" w:rsidRPr="00C478A9" w:rsidRDefault="001D00EA" w:rsidP="001D00EA">
      <w:pPr>
        <w:pStyle w:val="ListParagraph"/>
        <w:widowControl/>
        <w:numPr>
          <w:ilvl w:val="0"/>
          <w:numId w:val="13"/>
        </w:numPr>
        <w:shd w:val="clear" w:color="auto" w:fill="FFFFFF"/>
        <w:spacing w:before="10" w:after="10" w:line="230" w:lineRule="exact"/>
        <w:ind w:leftChars="0"/>
        <w:jc w:val="both"/>
        <w:rPr>
          <w:rFonts w:ascii="Times New Roman" w:eastAsia="Times New Roman" w:hAnsi="Times New Roman" w:cs="Times New Roman"/>
          <w:color w:val="222222"/>
          <w:kern w:val="0"/>
          <w:sz w:val="20"/>
          <w:szCs w:val="20"/>
          <w:lang w:eastAsia="zh-CN"/>
        </w:rPr>
      </w:pPr>
      <w:r>
        <w:rPr>
          <w:noProof/>
          <w:lang w:eastAsia="zh-CN"/>
        </w:rPr>
        <w:drawing>
          <wp:anchor distT="0" distB="0" distL="114300" distR="114300" simplePos="0" relativeHeight="251661312" behindDoc="0" locked="0" layoutInCell="1" allowOverlap="1">
            <wp:simplePos x="0" y="0"/>
            <wp:positionH relativeFrom="column">
              <wp:posOffset>189230</wp:posOffset>
            </wp:positionH>
            <wp:positionV relativeFrom="paragraph">
              <wp:posOffset>577850</wp:posOffset>
            </wp:positionV>
            <wp:extent cx="2550795" cy="2301875"/>
            <wp:effectExtent l="0" t="0" r="1905" b="3175"/>
            <wp:wrapThrough wrapText="bothSides">
              <wp:wrapPolygon edited="0">
                <wp:start x="0" y="0"/>
                <wp:lineTo x="0" y="21451"/>
                <wp:lineTo x="21455" y="21451"/>
                <wp:lineTo x="21455"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50795" cy="2301875"/>
                    </a:xfrm>
                    <a:prstGeom prst="rect">
                      <a:avLst/>
                    </a:prstGeom>
                  </pic:spPr>
                </pic:pic>
              </a:graphicData>
            </a:graphic>
            <wp14:sizeRelH relativeFrom="page">
              <wp14:pctWidth>0</wp14:pctWidth>
            </wp14:sizeRelH>
            <wp14:sizeRelV relativeFrom="page">
              <wp14:pctHeight>0</wp14:pctHeight>
            </wp14:sizeRelV>
          </wp:anchor>
        </w:drawing>
      </w:r>
      <w:r w:rsidR="00242B46" w:rsidRPr="00C478A9">
        <w:rPr>
          <w:rFonts w:ascii="Times New Roman" w:eastAsia="Times New Roman" w:hAnsi="Times New Roman" w:cs="Times New Roman"/>
          <w:color w:val="222222"/>
          <w:kern w:val="0"/>
          <w:sz w:val="20"/>
          <w:szCs w:val="20"/>
          <w:lang w:eastAsia="zh-CN"/>
        </w:rPr>
        <w:t>Draw the</w:t>
      </w:r>
      <w:r w:rsidR="005901A7" w:rsidRPr="00C478A9">
        <w:rPr>
          <w:rFonts w:ascii="Times New Roman" w:eastAsia="Times New Roman" w:hAnsi="Times New Roman" w:cs="Times New Roman"/>
          <w:color w:val="222222"/>
          <w:kern w:val="0"/>
          <w:sz w:val="20"/>
          <w:szCs w:val="20"/>
          <w:lang w:eastAsia="zh-CN"/>
        </w:rPr>
        <w:t xml:space="preserve"> periph</w:t>
      </w:r>
      <w:r w:rsidR="00242B46" w:rsidRPr="00C478A9">
        <w:rPr>
          <w:rFonts w:ascii="Times New Roman" w:eastAsia="Times New Roman" w:hAnsi="Times New Roman" w:cs="Times New Roman"/>
          <w:color w:val="222222"/>
          <w:kern w:val="0"/>
          <w:sz w:val="20"/>
          <w:szCs w:val="20"/>
          <w:lang w:eastAsia="zh-CN"/>
        </w:rPr>
        <w:t>eral circle when the r1 value changes</w:t>
      </w:r>
      <w:r w:rsidR="005901A7" w:rsidRPr="00C478A9">
        <w:rPr>
          <w:rFonts w:ascii="Times New Roman" w:eastAsia="Times New Roman" w:hAnsi="Times New Roman" w:cs="Times New Roman"/>
          <w:color w:val="222222"/>
          <w:kern w:val="0"/>
          <w:sz w:val="20"/>
          <w:szCs w:val="20"/>
          <w:lang w:eastAsia="zh-CN"/>
        </w:rPr>
        <w:t>.</w:t>
      </w:r>
      <w:r w:rsidRPr="001D00EA">
        <w:rPr>
          <w:rFonts w:ascii="Times New Roman" w:eastAsia="Times New Roman" w:hAnsi="Times New Roman" w:cs="Times New Roman"/>
          <w:color w:val="222222"/>
          <w:kern w:val="0"/>
          <w:sz w:val="20"/>
          <w:szCs w:val="20"/>
          <w:lang w:eastAsia="zh-CN"/>
        </w:rPr>
        <w:t xml:space="preserve"> </w:t>
      </w:r>
      <w:r>
        <w:rPr>
          <w:rFonts w:ascii="Times New Roman" w:eastAsia="Times New Roman" w:hAnsi="Times New Roman" w:cs="Times New Roman"/>
          <w:color w:val="222222"/>
          <w:kern w:val="0"/>
          <w:sz w:val="20"/>
          <w:szCs w:val="20"/>
          <w:lang w:eastAsia="zh-CN"/>
        </w:rPr>
        <w:t>A graph below shown the display of the primary drawing.</w:t>
      </w:r>
      <w:r w:rsidRPr="001D00EA">
        <w:rPr>
          <w:rFonts w:ascii="Times New Roman" w:eastAsia="Times New Roman" w:hAnsi="Times New Roman" w:cs="Times New Roman"/>
          <w:color w:val="222222"/>
          <w:kern w:val="0"/>
          <w:sz w:val="20"/>
          <w:szCs w:val="20"/>
          <w:lang w:eastAsia="zh-CN"/>
        </w:rPr>
        <w:t xml:space="preserve">  </w:t>
      </w:r>
    </w:p>
    <w:p w:rsidR="00242B46" w:rsidRDefault="004C329C" w:rsidP="001D00EA">
      <w:pPr>
        <w:widowControl/>
        <w:shd w:val="clear" w:color="auto" w:fill="FFFFFF"/>
        <w:spacing w:before="10" w:after="10" w:line="230" w:lineRule="exact"/>
        <w:ind w:left="360"/>
        <w:jc w:val="both"/>
        <w:rPr>
          <w:rFonts w:ascii="Times New Roman" w:eastAsia="Times New Roman" w:hAnsi="Times New Roman" w:cs="Times New Roman"/>
          <w:color w:val="222222"/>
          <w:kern w:val="0"/>
          <w:sz w:val="20"/>
          <w:szCs w:val="20"/>
          <w:lang w:eastAsia="zh-CN"/>
        </w:rPr>
      </w:pPr>
      <w:r>
        <w:rPr>
          <w:rFonts w:ascii="Times New Roman" w:eastAsia="Times New Roman" w:hAnsi="Times New Roman" w:cs="Times New Roman"/>
          <w:color w:val="222222"/>
          <w:kern w:val="0"/>
          <w:sz w:val="20"/>
          <w:szCs w:val="20"/>
          <w:lang w:eastAsia="zh-CN"/>
        </w:rPr>
        <w:t>Graph 4 Overall Visualization of the Dots</w:t>
      </w:r>
    </w:p>
    <w:p w:rsidR="004C329C" w:rsidRPr="001D00EA" w:rsidRDefault="004C329C" w:rsidP="001D00EA">
      <w:pPr>
        <w:widowControl/>
        <w:shd w:val="clear" w:color="auto" w:fill="FFFFFF"/>
        <w:spacing w:before="10" w:after="10" w:line="230" w:lineRule="exact"/>
        <w:ind w:left="360"/>
        <w:jc w:val="both"/>
        <w:rPr>
          <w:rFonts w:ascii="Times New Roman" w:eastAsia="Times New Roman" w:hAnsi="Times New Roman" w:cs="Times New Roman"/>
          <w:color w:val="222222"/>
          <w:kern w:val="0"/>
          <w:sz w:val="20"/>
          <w:szCs w:val="20"/>
          <w:lang w:eastAsia="zh-CN"/>
        </w:rPr>
      </w:pPr>
    </w:p>
    <w:p w:rsidR="00647203" w:rsidRDefault="00647203" w:rsidP="00FD0372">
      <w:pPr>
        <w:pStyle w:val="ListParagraph"/>
        <w:widowControl/>
        <w:numPr>
          <w:ilvl w:val="0"/>
          <w:numId w:val="13"/>
        </w:numPr>
        <w:shd w:val="clear" w:color="auto" w:fill="FFFFFF"/>
        <w:spacing w:before="10" w:after="10" w:line="230" w:lineRule="exact"/>
        <w:ind w:leftChars="0"/>
        <w:jc w:val="both"/>
        <w:rPr>
          <w:rFonts w:ascii="Times New Roman" w:eastAsia="Times New Roman" w:hAnsi="Times New Roman" w:cs="Times New Roman"/>
          <w:color w:val="222222"/>
          <w:kern w:val="0"/>
          <w:sz w:val="20"/>
          <w:szCs w:val="20"/>
          <w:lang w:eastAsia="zh-CN"/>
        </w:rPr>
      </w:pPr>
      <w:r>
        <w:rPr>
          <w:rFonts w:ascii="Times New Roman" w:eastAsia="Times New Roman" w:hAnsi="Times New Roman" w:cs="Times New Roman"/>
          <w:color w:val="222222"/>
          <w:kern w:val="0"/>
          <w:sz w:val="20"/>
          <w:szCs w:val="20"/>
          <w:lang w:eastAsia="zh-CN"/>
        </w:rPr>
        <w:t xml:space="preserve">When the overall display of all dots has been rendered, a display issue has been identified. The majority of the dots are concentrated near the center of the graph, making the user hard to distinguish each individual HIT application. Therefore, a zoom in display is considered. Regarding </w:t>
      </w:r>
      <w:r>
        <w:rPr>
          <w:rFonts w:ascii="Times New Roman" w:eastAsia="Times New Roman" w:hAnsi="Times New Roman" w:cs="Times New Roman"/>
          <w:color w:val="222222"/>
          <w:kern w:val="0"/>
          <w:sz w:val="20"/>
          <w:szCs w:val="20"/>
          <w:lang w:eastAsia="zh-CN"/>
        </w:rPr>
        <w:lastRenderedPageBreak/>
        <w:t>the display range of the dots, since the researchers only considered the dots that have significant statistic values, the threshold values of the correlation coefficient r1 needs to be computed. Based on this research’s data sample of 809 hospitals (N = 809), the critical values of r1 equal to 0.058 (</w:t>
      </w:r>
      <w:r w:rsidRPr="00647203">
        <w:rPr>
          <w:rFonts w:ascii="Times New Roman" w:eastAsia="Times New Roman" w:hAnsi="Times New Roman" w:cs="Times New Roman"/>
          <w:i/>
          <w:color w:val="222222"/>
          <w:kern w:val="0"/>
          <w:sz w:val="20"/>
          <w:szCs w:val="20"/>
          <w:lang w:eastAsia="zh-CN"/>
        </w:rPr>
        <w:t>p</w:t>
      </w:r>
      <w:r>
        <w:rPr>
          <w:rFonts w:ascii="Times New Roman" w:eastAsia="Times New Roman" w:hAnsi="Times New Roman" w:cs="Times New Roman"/>
          <w:color w:val="222222"/>
          <w:kern w:val="0"/>
          <w:sz w:val="20"/>
          <w:szCs w:val="20"/>
          <w:lang w:eastAsia="zh-CN"/>
        </w:rPr>
        <w:t xml:space="preserve"> = 0.1), 0.069 (.</w:t>
      </w:r>
      <w:r w:rsidRPr="00647203">
        <w:rPr>
          <w:rFonts w:ascii="Times New Roman" w:eastAsia="Times New Roman" w:hAnsi="Times New Roman" w:cs="Times New Roman"/>
          <w:i/>
          <w:color w:val="222222"/>
          <w:kern w:val="0"/>
          <w:sz w:val="20"/>
          <w:szCs w:val="20"/>
          <w:lang w:eastAsia="zh-CN"/>
        </w:rPr>
        <w:t>p</w:t>
      </w:r>
      <w:r>
        <w:rPr>
          <w:rFonts w:ascii="Times New Roman" w:eastAsia="Times New Roman" w:hAnsi="Times New Roman" w:cs="Times New Roman"/>
          <w:color w:val="222222"/>
          <w:kern w:val="0"/>
          <w:sz w:val="20"/>
          <w:szCs w:val="20"/>
          <w:lang w:eastAsia="zh-CN"/>
        </w:rPr>
        <w:t xml:space="preserve"> = 0.05</w:t>
      </w:r>
      <w:r>
        <w:rPr>
          <w:rFonts w:ascii="Times New Roman" w:eastAsia="Times New Roman" w:hAnsi="Times New Roman" w:cs="Times New Roman"/>
          <w:color w:val="222222"/>
          <w:kern w:val="0"/>
          <w:sz w:val="20"/>
          <w:szCs w:val="20"/>
          <w:lang w:eastAsia="zh-CN"/>
        </w:rPr>
        <w:t>),</w:t>
      </w:r>
      <w:r>
        <w:rPr>
          <w:rFonts w:ascii="Times New Roman" w:eastAsia="Times New Roman" w:hAnsi="Times New Roman" w:cs="Times New Roman"/>
          <w:color w:val="222222"/>
          <w:kern w:val="0"/>
          <w:sz w:val="20"/>
          <w:szCs w:val="20"/>
          <w:lang w:eastAsia="zh-CN"/>
        </w:rPr>
        <w:t xml:space="preserve"> and 0.091 (</w:t>
      </w:r>
      <w:r w:rsidRPr="00647203">
        <w:rPr>
          <w:rFonts w:ascii="Times New Roman" w:eastAsia="Times New Roman" w:hAnsi="Times New Roman" w:cs="Times New Roman"/>
          <w:i/>
          <w:color w:val="222222"/>
          <w:kern w:val="0"/>
          <w:sz w:val="20"/>
          <w:szCs w:val="20"/>
          <w:lang w:eastAsia="zh-CN"/>
        </w:rPr>
        <w:t>p</w:t>
      </w:r>
      <w:r>
        <w:rPr>
          <w:rFonts w:ascii="Times New Roman" w:eastAsia="Times New Roman" w:hAnsi="Times New Roman" w:cs="Times New Roman"/>
          <w:color w:val="222222"/>
          <w:kern w:val="0"/>
          <w:sz w:val="20"/>
          <w:szCs w:val="20"/>
          <w:lang w:eastAsia="zh-CN"/>
        </w:rPr>
        <w:t xml:space="preserve"> = 0.</w:t>
      </w:r>
      <w:r>
        <w:rPr>
          <w:rFonts w:ascii="Times New Roman" w:eastAsia="Times New Roman" w:hAnsi="Times New Roman" w:cs="Times New Roman"/>
          <w:color w:val="222222"/>
          <w:kern w:val="0"/>
          <w:sz w:val="20"/>
          <w:szCs w:val="20"/>
          <w:lang w:eastAsia="zh-CN"/>
        </w:rPr>
        <w:t>0</w:t>
      </w:r>
      <w:r>
        <w:rPr>
          <w:rFonts w:ascii="Times New Roman" w:eastAsia="Times New Roman" w:hAnsi="Times New Roman" w:cs="Times New Roman"/>
          <w:color w:val="222222"/>
          <w:kern w:val="0"/>
          <w:sz w:val="20"/>
          <w:szCs w:val="20"/>
          <w:lang w:eastAsia="zh-CN"/>
        </w:rPr>
        <w:t>1)</w:t>
      </w:r>
      <w:r>
        <w:rPr>
          <w:rFonts w:ascii="Times New Roman" w:eastAsia="Times New Roman" w:hAnsi="Times New Roman" w:cs="Times New Roman"/>
          <w:color w:val="222222"/>
          <w:kern w:val="0"/>
          <w:sz w:val="20"/>
          <w:szCs w:val="20"/>
          <w:lang w:eastAsia="zh-CN"/>
        </w:rPr>
        <w:t xml:space="preserve">. Thus, the new zoomed in display of the visualization should initiate r1 as 0.058 to make all dots displayed to be statistically correlation significant with 90% confidence rate. A zoom in time of 15 has been selected. As a result, the graph below demonstrates the zoom in version </w:t>
      </w:r>
      <w:r w:rsidR="00316172">
        <w:rPr>
          <w:noProof/>
          <w:lang w:eastAsia="zh-CN"/>
        </w:rPr>
        <w:drawing>
          <wp:anchor distT="0" distB="0" distL="114300" distR="114300" simplePos="0" relativeHeight="251662336" behindDoc="0" locked="0" layoutInCell="1" allowOverlap="1">
            <wp:simplePos x="0" y="0"/>
            <wp:positionH relativeFrom="margin">
              <wp:align>left</wp:align>
            </wp:positionH>
            <wp:positionV relativeFrom="paragraph">
              <wp:posOffset>2552700</wp:posOffset>
            </wp:positionV>
            <wp:extent cx="2550795" cy="1909445"/>
            <wp:effectExtent l="0" t="0" r="1905" b="0"/>
            <wp:wrapThrough wrapText="bothSides">
              <wp:wrapPolygon edited="0">
                <wp:start x="0" y="0"/>
                <wp:lineTo x="0" y="21334"/>
                <wp:lineTo x="21455" y="21334"/>
                <wp:lineTo x="21455"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50795" cy="190944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color w:val="222222"/>
          <w:kern w:val="0"/>
          <w:sz w:val="20"/>
          <w:szCs w:val="20"/>
          <w:lang w:eastAsia="zh-CN"/>
        </w:rPr>
        <w:t xml:space="preserve">of the visualization. </w:t>
      </w:r>
    </w:p>
    <w:p w:rsidR="00316172" w:rsidRDefault="00316172" w:rsidP="00316172">
      <w:pPr>
        <w:widowControl/>
        <w:shd w:val="clear" w:color="auto" w:fill="FFFFFF"/>
        <w:spacing w:before="10" w:after="10" w:line="230" w:lineRule="exact"/>
        <w:ind w:left="360"/>
        <w:jc w:val="both"/>
        <w:rPr>
          <w:rFonts w:ascii="Times New Roman" w:eastAsia="Times New Roman" w:hAnsi="Times New Roman" w:cs="Times New Roman"/>
          <w:color w:val="222222"/>
          <w:kern w:val="0"/>
          <w:sz w:val="20"/>
          <w:szCs w:val="20"/>
          <w:lang w:eastAsia="zh-CN"/>
        </w:rPr>
      </w:pPr>
      <w:r>
        <w:rPr>
          <w:rFonts w:ascii="Times New Roman" w:eastAsia="Times New Roman" w:hAnsi="Times New Roman" w:cs="Times New Roman"/>
          <w:color w:val="222222"/>
          <w:kern w:val="0"/>
          <w:sz w:val="20"/>
          <w:szCs w:val="20"/>
          <w:lang w:eastAsia="zh-CN"/>
        </w:rPr>
        <w:t xml:space="preserve">Graph 5 Zoom in Visualization </w:t>
      </w:r>
    </w:p>
    <w:p w:rsidR="005901A7" w:rsidRPr="00316172" w:rsidRDefault="00647203" w:rsidP="00316172">
      <w:pPr>
        <w:widowControl/>
        <w:shd w:val="clear" w:color="auto" w:fill="FFFFFF"/>
        <w:spacing w:before="10" w:after="10" w:line="230" w:lineRule="exact"/>
        <w:ind w:left="360"/>
        <w:jc w:val="both"/>
        <w:rPr>
          <w:rFonts w:ascii="Times New Roman" w:eastAsia="Times New Roman" w:hAnsi="Times New Roman" w:cs="Times New Roman"/>
          <w:color w:val="222222"/>
          <w:kern w:val="0"/>
          <w:sz w:val="20"/>
          <w:szCs w:val="20"/>
          <w:lang w:eastAsia="zh-CN"/>
        </w:rPr>
      </w:pPr>
      <w:r w:rsidRPr="00316172">
        <w:rPr>
          <w:rFonts w:ascii="Times New Roman" w:eastAsia="Times New Roman" w:hAnsi="Times New Roman" w:cs="Times New Roman"/>
          <w:color w:val="222222"/>
          <w:kern w:val="0"/>
          <w:sz w:val="20"/>
          <w:szCs w:val="20"/>
          <w:lang w:eastAsia="zh-CN"/>
        </w:rPr>
        <w:t xml:space="preserve">  </w:t>
      </w:r>
      <w:r w:rsidRPr="00316172">
        <w:rPr>
          <w:rFonts w:ascii="Times New Roman" w:eastAsia="Times New Roman" w:hAnsi="Times New Roman" w:cs="Times New Roman"/>
          <w:color w:val="222222"/>
          <w:kern w:val="0"/>
          <w:sz w:val="20"/>
          <w:szCs w:val="20"/>
          <w:lang w:eastAsia="zh-CN"/>
        </w:rPr>
        <w:t xml:space="preserve">   </w:t>
      </w:r>
    </w:p>
    <w:p w:rsidR="00242B46" w:rsidRPr="007371C2" w:rsidRDefault="00242B46" w:rsidP="00FD0372">
      <w:pPr>
        <w:widowControl/>
        <w:shd w:val="clear" w:color="auto" w:fill="FFFFFF"/>
        <w:spacing w:before="10" w:after="10" w:line="230" w:lineRule="exact"/>
        <w:jc w:val="both"/>
        <w:rPr>
          <w:rFonts w:ascii="Helvetica" w:eastAsia="Times New Roman" w:hAnsi="Helvetica" w:cs="Times New Roman"/>
          <w:b/>
          <w:color w:val="000000"/>
          <w:kern w:val="16"/>
          <w:sz w:val="20"/>
          <w:szCs w:val="20"/>
          <w:lang w:eastAsia="en-US"/>
        </w:rPr>
      </w:pPr>
      <w:proofErr w:type="spellStart"/>
      <w:r w:rsidRPr="007371C2">
        <w:rPr>
          <w:rFonts w:ascii="Helvetica" w:eastAsia="Times New Roman" w:hAnsi="Helvetica" w:cs="Times New Roman"/>
          <w:b/>
          <w:color w:val="000000"/>
          <w:kern w:val="16"/>
          <w:sz w:val="20"/>
          <w:szCs w:val="20"/>
          <w:lang w:eastAsia="en-US"/>
        </w:rPr>
        <w:t>Guannan</w:t>
      </w:r>
      <w:proofErr w:type="spellEnd"/>
      <w:r w:rsidRPr="007371C2">
        <w:rPr>
          <w:rFonts w:ascii="Helvetica" w:eastAsia="Times New Roman" w:hAnsi="Helvetica" w:cs="Times New Roman"/>
          <w:b/>
          <w:color w:val="000000"/>
          <w:kern w:val="16"/>
          <w:sz w:val="20"/>
          <w:szCs w:val="20"/>
          <w:lang w:eastAsia="en-US"/>
        </w:rPr>
        <w:t xml:space="preserve"> </w:t>
      </w:r>
      <w:proofErr w:type="spellStart"/>
      <w:r w:rsidRPr="007371C2">
        <w:rPr>
          <w:rFonts w:ascii="Helvetica" w:eastAsia="Times New Roman" w:hAnsi="Helvetica" w:cs="Times New Roman"/>
          <w:b/>
          <w:color w:val="000000"/>
          <w:kern w:val="16"/>
          <w:sz w:val="20"/>
          <w:szCs w:val="20"/>
          <w:lang w:eastAsia="en-US"/>
        </w:rPr>
        <w:t>Cui’s</w:t>
      </w:r>
      <w:proofErr w:type="spellEnd"/>
      <w:r w:rsidRPr="007371C2">
        <w:rPr>
          <w:rFonts w:ascii="Helvetica" w:eastAsia="Times New Roman" w:hAnsi="Helvetica" w:cs="Times New Roman"/>
          <w:b/>
          <w:color w:val="000000"/>
          <w:kern w:val="16"/>
          <w:sz w:val="20"/>
          <w:szCs w:val="20"/>
          <w:lang w:eastAsia="en-US"/>
        </w:rPr>
        <w:t xml:space="preserve"> contribution</w:t>
      </w:r>
      <w:r w:rsidR="006B3DD5" w:rsidRPr="007371C2">
        <w:rPr>
          <w:rFonts w:ascii="Helvetica" w:eastAsia="Times New Roman" w:hAnsi="Helvetica" w:cs="Times New Roman"/>
          <w:b/>
          <w:color w:val="000000"/>
          <w:kern w:val="16"/>
          <w:sz w:val="20"/>
          <w:szCs w:val="20"/>
          <w:lang w:eastAsia="en-US"/>
        </w:rPr>
        <w:t>:</w:t>
      </w:r>
    </w:p>
    <w:p w:rsidR="00242B46" w:rsidRPr="00C478A9" w:rsidRDefault="00242B46" w:rsidP="00FD0372">
      <w:pPr>
        <w:pStyle w:val="ListParagraph"/>
        <w:numPr>
          <w:ilvl w:val="0"/>
          <w:numId w:val="14"/>
        </w:numPr>
        <w:spacing w:before="10" w:after="10" w:line="230" w:lineRule="exact"/>
        <w:ind w:leftChars="0"/>
        <w:jc w:val="both"/>
        <w:rPr>
          <w:rFonts w:ascii="Times New Roman" w:hAnsi="Times New Roman" w:cs="Times New Roman"/>
          <w:sz w:val="20"/>
          <w:szCs w:val="20"/>
        </w:rPr>
      </w:pPr>
      <w:r w:rsidRPr="00C478A9">
        <w:rPr>
          <w:rFonts w:ascii="Times New Roman" w:hAnsi="Times New Roman" w:cs="Times New Roman"/>
          <w:sz w:val="20"/>
          <w:szCs w:val="20"/>
        </w:rPr>
        <w:t>Provide</w:t>
      </w:r>
      <w:r w:rsidRPr="00C478A9">
        <w:rPr>
          <w:rFonts w:ascii="Times New Roman" w:hAnsi="Times New Roman" w:cs="Times New Roman"/>
          <w:sz w:val="20"/>
          <w:szCs w:val="20"/>
        </w:rPr>
        <w:t xml:space="preserve"> the </w:t>
      </w:r>
      <w:r w:rsidRPr="00C478A9">
        <w:rPr>
          <w:rFonts w:ascii="Times New Roman" w:hAnsi="Times New Roman" w:cs="Times New Roman"/>
          <w:sz w:val="20"/>
          <w:szCs w:val="20"/>
        </w:rPr>
        <w:t>data</w:t>
      </w:r>
      <w:r w:rsidRPr="00C478A9">
        <w:rPr>
          <w:rFonts w:ascii="Times New Roman" w:hAnsi="Times New Roman" w:cs="Times New Roman"/>
          <w:sz w:val="20"/>
          <w:szCs w:val="20"/>
        </w:rPr>
        <w:t xml:space="preserve">, change </w:t>
      </w:r>
      <w:r w:rsidRPr="00C478A9">
        <w:rPr>
          <w:rFonts w:ascii="Times New Roman" w:hAnsi="Times New Roman" w:cs="Times New Roman"/>
          <w:sz w:val="20"/>
          <w:szCs w:val="20"/>
        </w:rPr>
        <w:t>the data format to .JS</w:t>
      </w:r>
      <w:r w:rsidRPr="00C478A9">
        <w:rPr>
          <w:rFonts w:ascii="Times New Roman" w:hAnsi="Times New Roman" w:cs="Times New Roman"/>
          <w:sz w:val="20"/>
          <w:szCs w:val="20"/>
        </w:rPr>
        <w:t xml:space="preserve"> format.</w:t>
      </w:r>
    </w:p>
    <w:p w:rsidR="00242B46" w:rsidRPr="00C478A9" w:rsidRDefault="00242B46" w:rsidP="00FD0372">
      <w:pPr>
        <w:pStyle w:val="ListParagraph"/>
        <w:numPr>
          <w:ilvl w:val="0"/>
          <w:numId w:val="14"/>
        </w:numPr>
        <w:spacing w:before="10" w:after="10" w:line="230" w:lineRule="exact"/>
        <w:ind w:leftChars="0"/>
        <w:jc w:val="both"/>
        <w:rPr>
          <w:rFonts w:ascii="Times New Roman" w:hAnsi="Times New Roman" w:cs="Times New Roman"/>
          <w:sz w:val="20"/>
          <w:szCs w:val="20"/>
        </w:rPr>
      </w:pPr>
      <w:r w:rsidRPr="00C478A9">
        <w:rPr>
          <w:rFonts w:ascii="Times New Roman" w:hAnsi="Times New Roman" w:cs="Times New Roman"/>
          <w:sz w:val="20"/>
          <w:szCs w:val="20"/>
        </w:rPr>
        <w:t>Compute</w:t>
      </w:r>
      <w:r w:rsidRPr="00C478A9">
        <w:rPr>
          <w:rFonts w:ascii="Times New Roman" w:hAnsi="Times New Roman" w:cs="Times New Roman"/>
          <w:sz w:val="20"/>
          <w:szCs w:val="20"/>
        </w:rPr>
        <w:t xml:space="preserve"> </w:t>
      </w:r>
      <w:r w:rsidRPr="00C478A9">
        <w:rPr>
          <w:rFonts w:ascii="Times New Roman" w:hAnsi="Times New Roman" w:cs="Times New Roman"/>
          <w:sz w:val="20"/>
          <w:szCs w:val="20"/>
        </w:rPr>
        <w:t>the correlation values</w:t>
      </w:r>
      <w:r w:rsidRPr="00C478A9">
        <w:rPr>
          <w:rFonts w:ascii="Times New Roman" w:hAnsi="Times New Roman" w:cs="Times New Roman"/>
          <w:sz w:val="20"/>
          <w:szCs w:val="20"/>
        </w:rPr>
        <w:t xml:space="preserve"> between </w:t>
      </w:r>
      <w:r w:rsidRPr="00C478A9">
        <w:rPr>
          <w:rFonts w:ascii="Times New Roman" w:hAnsi="Times New Roman" w:cs="Times New Roman"/>
          <w:sz w:val="20"/>
          <w:szCs w:val="20"/>
        </w:rPr>
        <w:t xml:space="preserve">the </w:t>
      </w:r>
      <w:r w:rsidRPr="00C478A9">
        <w:rPr>
          <w:rFonts w:ascii="Times New Roman" w:hAnsi="Times New Roman" w:cs="Times New Roman"/>
          <w:sz w:val="20"/>
          <w:szCs w:val="20"/>
        </w:rPr>
        <w:t>hospital equipment</w:t>
      </w:r>
      <w:r w:rsidRPr="00C478A9">
        <w:rPr>
          <w:rFonts w:ascii="Times New Roman" w:hAnsi="Times New Roman" w:cs="Times New Roman"/>
          <w:sz w:val="20"/>
          <w:szCs w:val="20"/>
        </w:rPr>
        <w:t xml:space="preserve"> and the patient safety</w:t>
      </w:r>
      <w:r w:rsidRPr="00C478A9">
        <w:rPr>
          <w:rFonts w:ascii="Times New Roman" w:hAnsi="Times New Roman" w:cs="Times New Roman"/>
          <w:sz w:val="20"/>
          <w:szCs w:val="20"/>
        </w:rPr>
        <w:t>.</w:t>
      </w:r>
    </w:p>
    <w:p w:rsidR="00242B46" w:rsidRPr="00C478A9" w:rsidRDefault="00242B46" w:rsidP="00FD0372">
      <w:pPr>
        <w:pStyle w:val="ListParagraph"/>
        <w:numPr>
          <w:ilvl w:val="0"/>
          <w:numId w:val="14"/>
        </w:numPr>
        <w:spacing w:before="10" w:after="10" w:line="230" w:lineRule="exact"/>
        <w:ind w:leftChars="0"/>
        <w:jc w:val="both"/>
        <w:rPr>
          <w:rFonts w:ascii="Times New Roman" w:hAnsi="Times New Roman" w:cs="Times New Roman"/>
          <w:sz w:val="20"/>
          <w:szCs w:val="20"/>
        </w:rPr>
      </w:pPr>
      <w:r w:rsidRPr="00C478A9">
        <w:rPr>
          <w:rFonts w:ascii="Times New Roman" w:hAnsi="Times New Roman" w:cs="Times New Roman"/>
          <w:sz w:val="20"/>
          <w:szCs w:val="20"/>
        </w:rPr>
        <w:t>Design and implement the transfer function</w:t>
      </w:r>
      <w:r w:rsidRPr="00C478A9">
        <w:rPr>
          <w:rFonts w:ascii="Times New Roman" w:hAnsi="Times New Roman" w:cs="Times New Roman"/>
          <w:sz w:val="20"/>
          <w:szCs w:val="20"/>
        </w:rPr>
        <w:t>.</w:t>
      </w:r>
      <w:r w:rsidRPr="00C478A9">
        <w:rPr>
          <w:rFonts w:ascii="Times New Roman" w:hAnsi="Times New Roman" w:cs="Times New Roman"/>
          <w:sz w:val="20"/>
          <w:szCs w:val="20"/>
        </w:rPr>
        <w:t xml:space="preserve"> </w:t>
      </w:r>
      <w:r w:rsidRPr="00C478A9">
        <w:rPr>
          <w:rFonts w:ascii="Times New Roman" w:hAnsi="Times New Roman" w:cs="Times New Roman"/>
          <w:sz w:val="20"/>
          <w:szCs w:val="20"/>
        </w:rPr>
        <w:t>(Distance = the inverse number of the absolute of correlation value)</w:t>
      </w:r>
    </w:p>
    <w:p w:rsidR="00242B46" w:rsidRPr="00C478A9" w:rsidRDefault="00242B46" w:rsidP="00FD0372">
      <w:pPr>
        <w:pStyle w:val="ListParagraph"/>
        <w:numPr>
          <w:ilvl w:val="0"/>
          <w:numId w:val="14"/>
        </w:numPr>
        <w:spacing w:before="10" w:after="10" w:line="230" w:lineRule="exact"/>
        <w:ind w:leftChars="0"/>
        <w:jc w:val="both"/>
        <w:rPr>
          <w:rFonts w:ascii="Times New Roman" w:hAnsi="Times New Roman" w:cs="Times New Roman"/>
          <w:sz w:val="20"/>
          <w:szCs w:val="20"/>
        </w:rPr>
      </w:pPr>
      <w:r w:rsidRPr="00C478A9">
        <w:rPr>
          <w:rFonts w:ascii="Times New Roman" w:hAnsi="Times New Roman" w:cs="Times New Roman"/>
          <w:sz w:val="20"/>
          <w:szCs w:val="20"/>
        </w:rPr>
        <w:t xml:space="preserve">Design and implement the algorism to visualize the dots from the angle and distance </w:t>
      </w:r>
      <w:r w:rsidRPr="00C478A9">
        <w:rPr>
          <w:rFonts w:ascii="Times New Roman" w:eastAsia="等线" w:hAnsi="Times New Roman" w:cs="Times New Roman"/>
          <w:sz w:val="20"/>
          <w:szCs w:val="20"/>
          <w:lang w:eastAsia="zh-CN"/>
        </w:rPr>
        <w:t xml:space="preserve">coordinate system (Coordinate transformation) </w:t>
      </w:r>
    </w:p>
    <w:p w:rsidR="00242B46" w:rsidRPr="00C478A9" w:rsidRDefault="00242B46" w:rsidP="00FD0372">
      <w:pPr>
        <w:pStyle w:val="ListParagraph"/>
        <w:numPr>
          <w:ilvl w:val="0"/>
          <w:numId w:val="14"/>
        </w:numPr>
        <w:spacing w:before="10" w:after="10" w:line="230" w:lineRule="exact"/>
        <w:ind w:leftChars="0"/>
        <w:jc w:val="both"/>
        <w:rPr>
          <w:rFonts w:ascii="Times New Roman" w:hAnsi="Times New Roman" w:cs="Times New Roman"/>
          <w:sz w:val="20"/>
          <w:szCs w:val="20"/>
        </w:rPr>
      </w:pPr>
      <w:r w:rsidRPr="00C478A9">
        <w:rPr>
          <w:rFonts w:ascii="Times New Roman" w:hAnsi="Times New Roman" w:cs="Times New Roman"/>
          <w:sz w:val="20"/>
          <w:szCs w:val="20"/>
        </w:rPr>
        <w:t>Implement a slider to control the r1 value in order</w:t>
      </w:r>
      <w:r w:rsidRPr="00C478A9">
        <w:rPr>
          <w:rFonts w:ascii="Times New Roman" w:hAnsi="Times New Roman" w:cs="Times New Roman"/>
          <w:sz w:val="20"/>
          <w:szCs w:val="20"/>
        </w:rPr>
        <w:t xml:space="preserve"> to show different range of point.</w:t>
      </w:r>
    </w:p>
    <w:p w:rsidR="00242B46" w:rsidRPr="00C478A9" w:rsidRDefault="006B3DD5" w:rsidP="00FD0372">
      <w:pPr>
        <w:pStyle w:val="ListParagraph"/>
        <w:numPr>
          <w:ilvl w:val="0"/>
          <w:numId w:val="14"/>
        </w:numPr>
        <w:spacing w:before="10" w:after="10" w:line="230" w:lineRule="exact"/>
        <w:ind w:leftChars="0"/>
        <w:jc w:val="both"/>
        <w:rPr>
          <w:rFonts w:ascii="Times New Roman" w:hAnsi="Times New Roman" w:cs="Times New Roman"/>
          <w:sz w:val="20"/>
          <w:szCs w:val="20"/>
        </w:rPr>
      </w:pPr>
      <w:r w:rsidRPr="00C478A9">
        <w:rPr>
          <w:rFonts w:ascii="Times New Roman" w:hAnsi="Times New Roman" w:cs="Times New Roman"/>
          <w:sz w:val="20"/>
          <w:szCs w:val="20"/>
        </w:rPr>
        <w:t>Program the interface to include another Z</w:t>
      </w:r>
      <w:r w:rsidR="00242B46" w:rsidRPr="00C478A9">
        <w:rPr>
          <w:rFonts w:ascii="Times New Roman" w:hAnsi="Times New Roman" w:cs="Times New Roman"/>
          <w:sz w:val="20"/>
          <w:szCs w:val="20"/>
        </w:rPr>
        <w:t xml:space="preserve">oom in </w:t>
      </w:r>
      <w:r w:rsidRPr="00C478A9">
        <w:rPr>
          <w:rFonts w:ascii="Times New Roman" w:hAnsi="Times New Roman" w:cs="Times New Roman"/>
          <w:sz w:val="20"/>
          <w:szCs w:val="20"/>
        </w:rPr>
        <w:t>display option with regard of the statistical representation</w:t>
      </w:r>
      <w:r w:rsidR="00242B46" w:rsidRPr="00C478A9">
        <w:rPr>
          <w:rFonts w:ascii="Times New Roman" w:hAnsi="Times New Roman" w:cs="Times New Roman"/>
          <w:sz w:val="20"/>
          <w:szCs w:val="20"/>
        </w:rPr>
        <w:t>.</w:t>
      </w:r>
    </w:p>
    <w:p w:rsidR="006B3DD5" w:rsidRPr="00C478A9" w:rsidRDefault="008E388D" w:rsidP="00FD0372">
      <w:pPr>
        <w:pStyle w:val="ListParagraph"/>
        <w:numPr>
          <w:ilvl w:val="0"/>
          <w:numId w:val="14"/>
        </w:numPr>
        <w:spacing w:before="10" w:after="10" w:line="230" w:lineRule="exact"/>
        <w:ind w:leftChars="0"/>
        <w:jc w:val="both"/>
        <w:rPr>
          <w:rFonts w:ascii="Times New Roman" w:hAnsi="Times New Roman" w:cs="Times New Roman"/>
          <w:sz w:val="20"/>
          <w:szCs w:val="20"/>
        </w:rPr>
      </w:pPr>
      <w:r>
        <w:rPr>
          <w:rFonts w:ascii="Times New Roman" w:hAnsi="Times New Roman" w:cs="Times New Roman"/>
          <w:sz w:val="20"/>
          <w:szCs w:val="20"/>
        </w:rPr>
        <w:t>Compose, format, and f</w:t>
      </w:r>
      <w:r w:rsidR="006B3DD5" w:rsidRPr="00C478A9">
        <w:rPr>
          <w:rFonts w:ascii="Times New Roman" w:hAnsi="Times New Roman" w:cs="Times New Roman"/>
          <w:sz w:val="20"/>
          <w:szCs w:val="20"/>
        </w:rPr>
        <w:t>inalize the report</w:t>
      </w:r>
    </w:p>
    <w:p w:rsidR="006B3DD5" w:rsidRPr="007371C2" w:rsidRDefault="006B3DD5" w:rsidP="00FD0372">
      <w:pPr>
        <w:spacing w:before="10" w:after="10" w:line="230" w:lineRule="exact"/>
        <w:jc w:val="both"/>
        <w:rPr>
          <w:rFonts w:ascii="Helvetica" w:eastAsia="Times New Roman" w:hAnsi="Helvetica" w:cs="Times New Roman"/>
          <w:b/>
          <w:color w:val="000000"/>
          <w:kern w:val="16"/>
          <w:sz w:val="20"/>
          <w:szCs w:val="20"/>
          <w:lang w:eastAsia="en-US"/>
        </w:rPr>
      </w:pPr>
      <w:r w:rsidRPr="007371C2">
        <w:rPr>
          <w:rFonts w:ascii="Helvetica" w:eastAsia="Times New Roman" w:hAnsi="Helvetica" w:cs="Times New Roman"/>
          <w:b/>
          <w:color w:val="000000"/>
          <w:kern w:val="16"/>
          <w:sz w:val="20"/>
          <w:szCs w:val="20"/>
          <w:lang w:eastAsia="en-US"/>
        </w:rPr>
        <w:t>S</w:t>
      </w:r>
      <w:r w:rsidRPr="007371C2">
        <w:rPr>
          <w:rFonts w:ascii="Helvetica" w:eastAsia="Times New Roman" w:hAnsi="Helvetica" w:cs="Times New Roman"/>
          <w:b/>
          <w:color w:val="000000"/>
          <w:kern w:val="16"/>
          <w:sz w:val="20"/>
          <w:szCs w:val="20"/>
          <w:lang w:eastAsia="en-US"/>
        </w:rPr>
        <w:t>hang-Yung Hsu’s contribution:</w:t>
      </w:r>
    </w:p>
    <w:p w:rsidR="006B3DD5" w:rsidRPr="00C478A9" w:rsidRDefault="006B3DD5" w:rsidP="00FD0372">
      <w:pPr>
        <w:pStyle w:val="ListParagraph"/>
        <w:numPr>
          <w:ilvl w:val="0"/>
          <w:numId w:val="15"/>
        </w:numPr>
        <w:spacing w:before="10" w:after="10" w:line="230" w:lineRule="exact"/>
        <w:ind w:leftChars="0"/>
        <w:jc w:val="both"/>
        <w:rPr>
          <w:rFonts w:ascii="Times New Roman" w:hAnsi="Times New Roman" w:cs="Times New Roman"/>
          <w:sz w:val="20"/>
          <w:szCs w:val="20"/>
        </w:rPr>
      </w:pPr>
      <w:r w:rsidRPr="00C478A9">
        <w:rPr>
          <w:rFonts w:ascii="Times New Roman" w:hAnsi="Times New Roman" w:cs="Times New Roman"/>
          <w:sz w:val="20"/>
          <w:szCs w:val="20"/>
        </w:rPr>
        <w:t xml:space="preserve">Show equipment name and accurate </w:t>
      </w:r>
      <w:r w:rsidRPr="00C478A9">
        <w:rPr>
          <w:rFonts w:ascii="Times New Roman" w:hAnsi="Times New Roman" w:cs="Times New Roman"/>
          <w:sz w:val="20"/>
          <w:szCs w:val="20"/>
        </w:rPr>
        <w:t>correlation number when cursor move</w:t>
      </w:r>
      <w:r w:rsidRPr="00C478A9">
        <w:rPr>
          <w:rFonts w:ascii="Times New Roman" w:hAnsi="Times New Roman" w:cs="Times New Roman"/>
          <w:sz w:val="20"/>
          <w:szCs w:val="20"/>
        </w:rPr>
        <w:t>s</w:t>
      </w:r>
      <w:r w:rsidRPr="00C478A9">
        <w:rPr>
          <w:rFonts w:ascii="Times New Roman" w:hAnsi="Times New Roman" w:cs="Times New Roman"/>
          <w:sz w:val="20"/>
          <w:szCs w:val="20"/>
        </w:rPr>
        <w:t xml:space="preserve"> to the point.</w:t>
      </w:r>
    </w:p>
    <w:p w:rsidR="006B3DD5" w:rsidRPr="00C478A9" w:rsidRDefault="006B3DD5" w:rsidP="00FD0372">
      <w:pPr>
        <w:pStyle w:val="ListParagraph"/>
        <w:numPr>
          <w:ilvl w:val="0"/>
          <w:numId w:val="15"/>
        </w:numPr>
        <w:spacing w:before="10" w:after="10" w:line="230" w:lineRule="exact"/>
        <w:ind w:leftChars="0"/>
        <w:jc w:val="both"/>
        <w:rPr>
          <w:rFonts w:ascii="Times New Roman" w:hAnsi="Times New Roman" w:cs="Times New Roman"/>
          <w:sz w:val="20"/>
          <w:szCs w:val="20"/>
        </w:rPr>
      </w:pPr>
      <w:r w:rsidRPr="00C478A9">
        <w:rPr>
          <w:rFonts w:ascii="Times New Roman" w:hAnsi="Times New Roman" w:cs="Times New Roman"/>
          <w:sz w:val="20"/>
          <w:szCs w:val="20"/>
        </w:rPr>
        <w:t>Change points color, using blue and red to distinguish negative correlation points and positive correlation points.</w:t>
      </w:r>
    </w:p>
    <w:p w:rsidR="006B3DD5" w:rsidRPr="00C478A9" w:rsidRDefault="006B3DD5" w:rsidP="00FD0372">
      <w:pPr>
        <w:pStyle w:val="ListParagraph"/>
        <w:numPr>
          <w:ilvl w:val="0"/>
          <w:numId w:val="15"/>
        </w:numPr>
        <w:spacing w:before="10" w:after="10" w:line="230" w:lineRule="exact"/>
        <w:ind w:leftChars="0"/>
        <w:jc w:val="both"/>
        <w:rPr>
          <w:rFonts w:ascii="Times New Roman" w:hAnsi="Times New Roman" w:cs="Times New Roman"/>
          <w:sz w:val="20"/>
          <w:szCs w:val="20"/>
        </w:rPr>
      </w:pPr>
      <w:r w:rsidRPr="00C478A9">
        <w:rPr>
          <w:rFonts w:ascii="Times New Roman" w:hAnsi="Times New Roman" w:cs="Times New Roman"/>
          <w:sz w:val="20"/>
          <w:szCs w:val="20"/>
        </w:rPr>
        <w:t>Draw a line aimed at the point when cursor move to the point.</w:t>
      </w:r>
    </w:p>
    <w:p w:rsidR="006B3DD5" w:rsidRPr="00C478A9" w:rsidRDefault="006B3DD5" w:rsidP="00FD0372">
      <w:pPr>
        <w:pStyle w:val="ListParagraph"/>
        <w:numPr>
          <w:ilvl w:val="0"/>
          <w:numId w:val="15"/>
        </w:numPr>
        <w:spacing w:before="10" w:after="10" w:line="230" w:lineRule="exact"/>
        <w:ind w:leftChars="0"/>
        <w:jc w:val="both"/>
        <w:rPr>
          <w:rFonts w:ascii="Times New Roman" w:hAnsi="Times New Roman" w:cs="Times New Roman"/>
          <w:sz w:val="20"/>
          <w:szCs w:val="20"/>
        </w:rPr>
      </w:pPr>
      <w:r w:rsidRPr="00C478A9">
        <w:rPr>
          <w:rFonts w:ascii="Times New Roman" w:hAnsi="Times New Roman" w:cs="Times New Roman"/>
          <w:sz w:val="20"/>
          <w:szCs w:val="20"/>
        </w:rPr>
        <w:t>Draw a circle, which is the most peripheral circle will change it size base on the different value of R.</w:t>
      </w:r>
    </w:p>
    <w:p w:rsidR="006B3DD5" w:rsidRPr="00C478A9" w:rsidRDefault="006B3DD5" w:rsidP="00FD0372">
      <w:pPr>
        <w:pStyle w:val="ListParagraph"/>
        <w:numPr>
          <w:ilvl w:val="0"/>
          <w:numId w:val="15"/>
        </w:numPr>
        <w:spacing w:before="10" w:after="10" w:line="230" w:lineRule="exact"/>
        <w:ind w:leftChars="0"/>
        <w:jc w:val="both"/>
        <w:rPr>
          <w:rFonts w:ascii="Times New Roman" w:hAnsi="Times New Roman" w:cs="Times New Roman"/>
          <w:sz w:val="20"/>
          <w:szCs w:val="20"/>
        </w:rPr>
      </w:pPr>
      <w:r w:rsidRPr="00C478A9">
        <w:rPr>
          <w:rFonts w:ascii="Times New Roman" w:hAnsi="Times New Roman" w:cs="Times New Roman"/>
          <w:sz w:val="20"/>
          <w:szCs w:val="20"/>
        </w:rPr>
        <w:t>Draw three circles inside, which distribute the range of R.</w:t>
      </w:r>
    </w:p>
    <w:p w:rsidR="006B3DD5" w:rsidRPr="00C478A9" w:rsidRDefault="006B3DD5" w:rsidP="00FD0372">
      <w:pPr>
        <w:pStyle w:val="ListParagraph"/>
        <w:numPr>
          <w:ilvl w:val="0"/>
          <w:numId w:val="15"/>
        </w:numPr>
        <w:spacing w:before="10" w:after="10" w:line="230" w:lineRule="exact"/>
        <w:ind w:leftChars="0"/>
        <w:jc w:val="both"/>
        <w:rPr>
          <w:rFonts w:ascii="Times New Roman" w:hAnsi="Times New Roman" w:cs="Times New Roman"/>
          <w:sz w:val="20"/>
          <w:szCs w:val="20"/>
        </w:rPr>
      </w:pPr>
      <w:r w:rsidRPr="00C478A9">
        <w:rPr>
          <w:rFonts w:ascii="Times New Roman" w:hAnsi="Times New Roman" w:cs="Times New Roman"/>
          <w:sz w:val="20"/>
          <w:szCs w:val="20"/>
        </w:rPr>
        <w:t xml:space="preserve">Beautify user interface to make it clearly to look. </w:t>
      </w:r>
    </w:p>
    <w:p w:rsidR="005315FD" w:rsidRPr="00C478A9" w:rsidRDefault="006B3DD5" w:rsidP="00FD0372">
      <w:pPr>
        <w:pStyle w:val="ListParagraph"/>
        <w:numPr>
          <w:ilvl w:val="0"/>
          <w:numId w:val="15"/>
        </w:numPr>
        <w:spacing w:before="10" w:after="10" w:line="230" w:lineRule="exact"/>
        <w:ind w:leftChars="0"/>
        <w:jc w:val="both"/>
        <w:rPr>
          <w:rFonts w:ascii="Times New Roman" w:hAnsi="Times New Roman" w:cs="Times New Roman"/>
          <w:sz w:val="20"/>
          <w:szCs w:val="20"/>
        </w:rPr>
      </w:pPr>
      <w:r w:rsidRPr="00C478A9">
        <w:rPr>
          <w:rFonts w:ascii="Times New Roman" w:hAnsi="Times New Roman" w:cs="Times New Roman"/>
          <w:sz w:val="20"/>
          <w:szCs w:val="20"/>
        </w:rPr>
        <w:t>Prepare the power point.</w:t>
      </w:r>
    </w:p>
    <w:p w:rsidR="005315FD" w:rsidRPr="00C478A9" w:rsidRDefault="005315FD" w:rsidP="00FD0372">
      <w:pPr>
        <w:spacing w:before="10" w:after="10" w:line="230" w:lineRule="exact"/>
        <w:jc w:val="both"/>
        <w:rPr>
          <w:rFonts w:ascii="Times New Roman" w:eastAsia="Times New Roman" w:hAnsi="Times New Roman" w:cs="Times New Roman"/>
          <w:color w:val="222222"/>
          <w:kern w:val="0"/>
          <w:sz w:val="20"/>
          <w:szCs w:val="20"/>
          <w:lang w:eastAsia="zh-CN"/>
        </w:rPr>
      </w:pPr>
    </w:p>
    <w:p w:rsidR="002B4409" w:rsidRPr="006F2B5F" w:rsidRDefault="006F2B5F" w:rsidP="006F2B5F">
      <w:pPr>
        <w:pStyle w:val="Heading1"/>
        <w:spacing w:before="200"/>
        <w:rPr>
          <w:color w:val="000000"/>
        </w:rPr>
      </w:pPr>
      <w:r>
        <w:rPr>
          <w:color w:val="000000"/>
        </w:rPr>
        <w:t>4</w:t>
      </w:r>
      <w:r>
        <w:rPr>
          <w:color w:val="000000"/>
        </w:rPr>
        <w:tab/>
      </w:r>
      <w:r w:rsidR="002B4409" w:rsidRPr="006F2B5F">
        <w:rPr>
          <w:color w:val="000000"/>
        </w:rPr>
        <w:t>Results and Discussions</w:t>
      </w:r>
    </w:p>
    <w:p w:rsidR="00A762B4" w:rsidRPr="00C478A9" w:rsidRDefault="00AD120A" w:rsidP="00FD0372">
      <w:pPr>
        <w:spacing w:before="10" w:after="10" w:line="230" w:lineRule="exact"/>
        <w:jc w:val="both"/>
        <w:rPr>
          <w:rFonts w:ascii="Times New Roman" w:eastAsia="Times New Roman" w:hAnsi="Times New Roman" w:cs="Times New Roman"/>
          <w:color w:val="222222"/>
          <w:kern w:val="0"/>
          <w:sz w:val="20"/>
          <w:szCs w:val="20"/>
          <w:lang w:eastAsia="zh-CN"/>
        </w:rPr>
      </w:pPr>
      <w:r w:rsidRPr="00C478A9">
        <w:rPr>
          <w:rFonts w:ascii="Times New Roman" w:eastAsia="Times New Roman" w:hAnsi="Times New Roman" w:cs="Times New Roman"/>
          <w:color w:val="222222"/>
          <w:kern w:val="0"/>
          <w:sz w:val="20"/>
          <w:szCs w:val="20"/>
          <w:lang w:eastAsia="zh-CN"/>
        </w:rPr>
        <w:t xml:space="preserve">The project delivers a user-interactive visualization solution that solves the problem of the redundant correlation representation. The interface is user-friendly. It enables the user to </w:t>
      </w:r>
      <w:r w:rsidR="00A762B4" w:rsidRPr="00C478A9">
        <w:rPr>
          <w:rFonts w:ascii="Times New Roman" w:eastAsia="Times New Roman" w:hAnsi="Times New Roman" w:cs="Times New Roman"/>
          <w:color w:val="222222"/>
          <w:kern w:val="0"/>
          <w:sz w:val="20"/>
          <w:szCs w:val="20"/>
          <w:lang w:eastAsia="zh-CN"/>
        </w:rPr>
        <w:t xml:space="preserve">receive the dynamic correlation visualization results when the user </w:t>
      </w:r>
      <w:r w:rsidRPr="00C478A9">
        <w:rPr>
          <w:rFonts w:ascii="Times New Roman" w:eastAsia="Times New Roman" w:hAnsi="Times New Roman" w:cs="Times New Roman"/>
          <w:color w:val="222222"/>
          <w:kern w:val="0"/>
          <w:sz w:val="20"/>
          <w:szCs w:val="20"/>
          <w:lang w:eastAsia="zh-CN"/>
        </w:rPr>
        <w:t>toggle</w:t>
      </w:r>
      <w:r w:rsidR="00A762B4" w:rsidRPr="00C478A9">
        <w:rPr>
          <w:rFonts w:ascii="Times New Roman" w:eastAsia="Times New Roman" w:hAnsi="Times New Roman" w:cs="Times New Roman"/>
          <w:color w:val="222222"/>
          <w:kern w:val="0"/>
          <w:sz w:val="20"/>
          <w:szCs w:val="20"/>
          <w:lang w:eastAsia="zh-CN"/>
        </w:rPr>
        <w:t>s</w:t>
      </w:r>
      <w:r w:rsidRPr="00C478A9">
        <w:rPr>
          <w:rFonts w:ascii="Times New Roman" w:eastAsia="Times New Roman" w:hAnsi="Times New Roman" w:cs="Times New Roman"/>
          <w:color w:val="222222"/>
          <w:kern w:val="0"/>
          <w:sz w:val="20"/>
          <w:szCs w:val="20"/>
          <w:lang w:eastAsia="zh-CN"/>
        </w:rPr>
        <w:t xml:space="preserve"> from </w:t>
      </w:r>
      <w:r w:rsidR="00A762B4" w:rsidRPr="00C478A9">
        <w:rPr>
          <w:rFonts w:ascii="Times New Roman" w:eastAsia="Times New Roman" w:hAnsi="Times New Roman" w:cs="Times New Roman"/>
          <w:color w:val="222222"/>
          <w:kern w:val="0"/>
          <w:sz w:val="20"/>
          <w:szCs w:val="20"/>
          <w:lang w:eastAsia="zh-CN"/>
        </w:rPr>
        <w:t xml:space="preserve">different correlation coefficient thresholds. </w:t>
      </w:r>
    </w:p>
    <w:p w:rsidR="00F143A7" w:rsidRDefault="00A762B4" w:rsidP="00FD0372">
      <w:pPr>
        <w:spacing w:before="10" w:after="10" w:line="230" w:lineRule="exact"/>
        <w:jc w:val="both"/>
        <w:rPr>
          <w:rFonts w:ascii="Times New Roman" w:eastAsia="Times New Roman" w:hAnsi="Times New Roman" w:cs="Times New Roman"/>
          <w:color w:val="222222"/>
          <w:kern w:val="0"/>
          <w:sz w:val="20"/>
          <w:szCs w:val="20"/>
          <w:lang w:eastAsia="zh-CN"/>
        </w:rPr>
      </w:pPr>
      <w:r w:rsidRPr="00C478A9">
        <w:rPr>
          <w:rFonts w:ascii="Times New Roman" w:eastAsia="Times New Roman" w:hAnsi="Times New Roman" w:cs="Times New Roman"/>
          <w:color w:val="222222"/>
          <w:kern w:val="0"/>
          <w:sz w:val="20"/>
          <w:szCs w:val="20"/>
          <w:lang w:eastAsia="zh-CN"/>
        </w:rPr>
        <w:t xml:space="preserve">The visualization solution contributes to the healthcare research by providing a feasible method to effectively display the results of the multi-variable analysis. Although it is not a one-solution-fix-all for the healthcare research representations, it demonstrates that the visualization techniques, if used properly, can ease the difficulties of the data representations in the healthcare researches. </w:t>
      </w:r>
    </w:p>
    <w:p w:rsidR="00AD120A" w:rsidRPr="00C478A9" w:rsidRDefault="00F143A7" w:rsidP="00FD0372">
      <w:pPr>
        <w:spacing w:before="10" w:after="10" w:line="230" w:lineRule="exact"/>
        <w:jc w:val="both"/>
        <w:rPr>
          <w:rFonts w:ascii="Times New Roman" w:eastAsia="Times New Roman" w:hAnsi="Times New Roman" w:cs="Times New Roman"/>
          <w:color w:val="222222"/>
          <w:kern w:val="0"/>
          <w:sz w:val="20"/>
          <w:szCs w:val="20"/>
          <w:lang w:eastAsia="zh-CN"/>
        </w:rPr>
      </w:pPr>
      <w:r w:rsidRPr="00F143A7">
        <w:rPr>
          <w:rFonts w:ascii="Times New Roman" w:eastAsia="Times New Roman" w:hAnsi="Times New Roman" w:cs="Times New Roman"/>
          <w:color w:val="222222"/>
          <w:kern w:val="0"/>
          <w:sz w:val="20"/>
          <w:szCs w:val="20"/>
          <w:lang w:eastAsia="zh-CN"/>
        </w:rPr>
        <w:t>The project also contributes to the understanding of hospital IT application clustering by empirically exploring all individual hospital IT components and finding the specific IT clusters of interest. The project results show that the Cardiology IT cluster plays significant roles among all IT clusters in influencing the hospital care quality. In fact, significant correlations have been tested and validated between the cardiology IT capacity and the patient safety or the care outcome. Furthermore, the data illustrates that the cardiology IT capacity mediates the effects between the patient safety and the care outcome, while the radiology IT capacity does not, pointing out the importance of the cardiology equipment in the hospital. Therefore, when the hospital considers to deploy new equipment, the cardiology related applications can be prioritized as they have been proved to be significantly positively correlated to the care quality.</w:t>
      </w:r>
      <w:r w:rsidR="00A762B4" w:rsidRPr="00C478A9">
        <w:rPr>
          <w:rFonts w:ascii="Times New Roman" w:eastAsia="Times New Roman" w:hAnsi="Times New Roman" w:cs="Times New Roman"/>
          <w:color w:val="222222"/>
          <w:kern w:val="0"/>
          <w:sz w:val="20"/>
          <w:szCs w:val="20"/>
          <w:lang w:eastAsia="zh-CN"/>
        </w:rPr>
        <w:t xml:space="preserve">  </w:t>
      </w:r>
      <w:r w:rsidR="00AD120A" w:rsidRPr="00C478A9">
        <w:rPr>
          <w:rFonts w:ascii="Times New Roman" w:eastAsia="Times New Roman" w:hAnsi="Times New Roman" w:cs="Times New Roman"/>
          <w:color w:val="222222"/>
          <w:kern w:val="0"/>
          <w:sz w:val="20"/>
          <w:szCs w:val="20"/>
          <w:lang w:eastAsia="zh-CN"/>
        </w:rPr>
        <w:t xml:space="preserve">   </w:t>
      </w:r>
    </w:p>
    <w:p w:rsidR="002B4409" w:rsidRPr="006F2B5F" w:rsidRDefault="006F2B5F" w:rsidP="006F2B5F">
      <w:pPr>
        <w:pStyle w:val="Heading1"/>
        <w:spacing w:before="200"/>
        <w:rPr>
          <w:color w:val="000000"/>
        </w:rPr>
      </w:pPr>
      <w:r>
        <w:rPr>
          <w:color w:val="000000"/>
        </w:rPr>
        <w:lastRenderedPageBreak/>
        <w:t>5</w:t>
      </w:r>
      <w:r>
        <w:rPr>
          <w:color w:val="000000"/>
        </w:rPr>
        <w:tab/>
      </w:r>
      <w:r w:rsidR="002B4409" w:rsidRPr="002B4409">
        <w:rPr>
          <w:color w:val="000000"/>
        </w:rPr>
        <w:t>Conclusion and Future Work</w:t>
      </w:r>
    </w:p>
    <w:p w:rsidR="00A762B4" w:rsidRPr="00C478A9" w:rsidRDefault="00A762B4" w:rsidP="00FD0372">
      <w:pPr>
        <w:widowControl/>
        <w:shd w:val="clear" w:color="auto" w:fill="FFFFFF"/>
        <w:spacing w:before="10" w:after="10" w:line="230" w:lineRule="exact"/>
        <w:jc w:val="both"/>
        <w:rPr>
          <w:rFonts w:ascii="Times New Roman" w:eastAsia="Times New Roman" w:hAnsi="Times New Roman" w:cs="Times New Roman"/>
          <w:color w:val="222222"/>
          <w:kern w:val="0"/>
          <w:sz w:val="20"/>
          <w:szCs w:val="20"/>
          <w:lang w:eastAsia="zh-CN"/>
        </w:rPr>
      </w:pPr>
      <w:r w:rsidRPr="00C478A9">
        <w:rPr>
          <w:rFonts w:ascii="Times New Roman" w:eastAsia="Times New Roman" w:hAnsi="Times New Roman" w:cs="Times New Roman"/>
          <w:color w:val="222222"/>
          <w:kern w:val="0"/>
          <w:sz w:val="20"/>
          <w:szCs w:val="20"/>
          <w:lang w:eastAsia="zh-CN"/>
        </w:rPr>
        <w:t>Overall, the project successfully deployed a visualization platform to effectively represent the correlation results between the HIT applications and the hospital patient safety. The platform is user-interactive and of statistical values. As a result, it allows the user to easily identify the si</w:t>
      </w:r>
      <w:r w:rsidR="00656ECC" w:rsidRPr="00C478A9">
        <w:rPr>
          <w:rFonts w:ascii="Times New Roman" w:eastAsia="Times New Roman" w:hAnsi="Times New Roman" w:cs="Times New Roman"/>
          <w:color w:val="222222"/>
          <w:kern w:val="0"/>
          <w:sz w:val="20"/>
          <w:szCs w:val="20"/>
          <w:lang w:eastAsia="zh-CN"/>
        </w:rPr>
        <w:t xml:space="preserve">gnificantly correlated HIT applications. </w:t>
      </w:r>
    </w:p>
    <w:p w:rsidR="00656ECC" w:rsidRPr="002B4409" w:rsidRDefault="00656ECC" w:rsidP="00FD0372">
      <w:pPr>
        <w:widowControl/>
        <w:shd w:val="clear" w:color="auto" w:fill="FFFFFF"/>
        <w:spacing w:before="10" w:after="10" w:line="230" w:lineRule="exact"/>
        <w:jc w:val="both"/>
        <w:rPr>
          <w:rFonts w:ascii="Times New Roman" w:eastAsia="Times New Roman" w:hAnsi="Times New Roman" w:cs="Times New Roman"/>
          <w:color w:val="222222"/>
          <w:kern w:val="0"/>
          <w:sz w:val="20"/>
          <w:szCs w:val="20"/>
          <w:lang w:eastAsia="zh-CN"/>
        </w:rPr>
      </w:pPr>
      <w:r w:rsidRPr="00C478A9">
        <w:rPr>
          <w:rFonts w:ascii="Times New Roman" w:eastAsia="Times New Roman" w:hAnsi="Times New Roman" w:cs="Times New Roman"/>
          <w:color w:val="222222"/>
          <w:kern w:val="0"/>
          <w:sz w:val="20"/>
          <w:szCs w:val="20"/>
          <w:lang w:eastAsia="zh-CN"/>
        </w:rPr>
        <w:t xml:space="preserve">This method of visualization can be extended to other fields of the healthcare researches which have focuses on multi-variable correlation analysis. As an example, it can be stretched to include another correlation analysis on the HIT applications and the hospital care outcomes. In conclusion, the visualization in this project effectively solves the identified issue and paves ways for further research implementation. </w:t>
      </w:r>
    </w:p>
    <w:p w:rsidR="00FD0372" w:rsidRDefault="00FD0372" w:rsidP="00FD0372">
      <w:pPr>
        <w:widowControl/>
        <w:shd w:val="clear" w:color="auto" w:fill="FFFFFF"/>
        <w:spacing w:before="10" w:after="10" w:line="230" w:lineRule="exact"/>
        <w:jc w:val="both"/>
        <w:rPr>
          <w:rFonts w:ascii="Times New Roman" w:eastAsia="Times New Roman" w:hAnsi="Times New Roman" w:cs="Times New Roman"/>
          <w:b/>
          <w:color w:val="222222"/>
          <w:kern w:val="0"/>
          <w:sz w:val="20"/>
          <w:szCs w:val="20"/>
          <w:lang w:eastAsia="zh-CN"/>
        </w:rPr>
        <w:sectPr w:rsidR="00FD0372" w:rsidSect="00FD0372">
          <w:type w:val="continuous"/>
          <w:pgSz w:w="11340" w:h="15480"/>
          <w:pgMar w:top="1440" w:right="1440" w:bottom="1440" w:left="1440" w:header="850" w:footer="994" w:gutter="0"/>
          <w:cols w:num="2" w:space="425"/>
          <w:docGrid w:type="lines" w:linePitch="360"/>
        </w:sectPr>
      </w:pPr>
    </w:p>
    <w:p w:rsidR="002B4409" w:rsidRPr="006F2B5F" w:rsidRDefault="002B4409" w:rsidP="006F2B5F">
      <w:pPr>
        <w:pStyle w:val="Heading1"/>
        <w:spacing w:before="200"/>
        <w:rPr>
          <w:color w:val="000000"/>
        </w:rPr>
      </w:pPr>
      <w:r w:rsidRPr="002B4409">
        <w:rPr>
          <w:color w:val="000000"/>
        </w:rPr>
        <w:t>Reference</w:t>
      </w:r>
      <w:r w:rsidR="005901A7" w:rsidRPr="006F2B5F">
        <w:rPr>
          <w:color w:val="000000"/>
        </w:rPr>
        <w:t>s</w:t>
      </w:r>
    </w:p>
    <w:p w:rsidR="005901A7" w:rsidRPr="002B4409" w:rsidRDefault="005901A7" w:rsidP="00FD0372">
      <w:pPr>
        <w:widowControl/>
        <w:shd w:val="clear" w:color="auto" w:fill="FFFFFF"/>
        <w:spacing w:before="10" w:after="10" w:line="230" w:lineRule="exact"/>
        <w:jc w:val="both"/>
        <w:rPr>
          <w:rFonts w:ascii="Times New Roman" w:eastAsia="Times New Roman" w:hAnsi="Times New Roman" w:cs="Times New Roman"/>
          <w:color w:val="222222"/>
          <w:kern w:val="0"/>
          <w:sz w:val="20"/>
          <w:szCs w:val="20"/>
          <w:lang w:eastAsia="zh-CN"/>
        </w:rPr>
      </w:pPr>
      <w:proofErr w:type="gramStart"/>
      <w:r w:rsidRPr="00C478A9">
        <w:rPr>
          <w:rFonts w:ascii="Times New Roman" w:eastAsia="Times New Roman" w:hAnsi="Times New Roman" w:cs="Times New Roman"/>
          <w:color w:val="222222"/>
          <w:kern w:val="0"/>
          <w:sz w:val="20"/>
          <w:szCs w:val="20"/>
          <w:lang w:eastAsia="zh-CN"/>
        </w:rPr>
        <w:t>Gao</w:t>
      </w:r>
      <w:proofErr w:type="gramEnd"/>
      <w:r w:rsidRPr="00C478A9">
        <w:rPr>
          <w:rFonts w:ascii="Times New Roman" w:eastAsia="Times New Roman" w:hAnsi="Times New Roman" w:cs="Times New Roman"/>
          <w:color w:val="222222"/>
          <w:kern w:val="0"/>
          <w:sz w:val="20"/>
          <w:szCs w:val="20"/>
          <w:lang w:eastAsia="zh-CN"/>
        </w:rPr>
        <w:t>, X., Huang, J., Xu, K., Pan, Z., Deng, Z., &amp; Chen, G. (2017</w:t>
      </w:r>
      <w:r w:rsidR="00986E03" w:rsidRPr="00C478A9">
        <w:rPr>
          <w:rFonts w:ascii="Times New Roman" w:eastAsia="Times New Roman" w:hAnsi="Times New Roman" w:cs="Times New Roman"/>
          <w:color w:val="222222"/>
          <w:kern w:val="0"/>
          <w:sz w:val="20"/>
          <w:szCs w:val="20"/>
          <w:lang w:eastAsia="zh-CN"/>
        </w:rPr>
        <w:t xml:space="preserve">, August). Evaluating </w:t>
      </w:r>
      <w:r w:rsidRPr="00C478A9">
        <w:rPr>
          <w:rFonts w:ascii="Times New Roman" w:eastAsia="Times New Roman" w:hAnsi="Times New Roman" w:cs="Times New Roman"/>
          <w:color w:val="222222"/>
          <w:kern w:val="0"/>
          <w:sz w:val="20"/>
          <w:szCs w:val="20"/>
          <w:lang w:eastAsia="zh-CN"/>
        </w:rPr>
        <w:t xml:space="preserve">Hex‐mesh Quality </w:t>
      </w:r>
      <w:bookmarkStart w:id="0" w:name="_GoBack"/>
      <w:bookmarkEnd w:id="0"/>
      <w:r w:rsidR="00F143A7">
        <w:rPr>
          <w:rFonts w:ascii="Times New Roman" w:eastAsia="Times New Roman" w:hAnsi="Times New Roman" w:cs="Times New Roman"/>
          <w:color w:val="222222"/>
          <w:kern w:val="0"/>
          <w:sz w:val="20"/>
          <w:szCs w:val="20"/>
          <w:lang w:eastAsia="zh-CN"/>
        </w:rPr>
        <w:tab/>
      </w:r>
      <w:r w:rsidRPr="00C478A9">
        <w:rPr>
          <w:rFonts w:ascii="Times New Roman" w:eastAsia="Times New Roman" w:hAnsi="Times New Roman" w:cs="Times New Roman"/>
          <w:color w:val="222222"/>
          <w:kern w:val="0"/>
          <w:sz w:val="20"/>
          <w:szCs w:val="20"/>
          <w:lang w:eastAsia="zh-CN"/>
        </w:rPr>
        <w:t>Metrics via Correlation Analy</w:t>
      </w:r>
      <w:r w:rsidR="00986E03" w:rsidRPr="00C478A9">
        <w:rPr>
          <w:rFonts w:ascii="Times New Roman" w:eastAsia="Times New Roman" w:hAnsi="Times New Roman" w:cs="Times New Roman"/>
          <w:color w:val="222222"/>
          <w:kern w:val="0"/>
          <w:sz w:val="20"/>
          <w:szCs w:val="20"/>
          <w:lang w:eastAsia="zh-CN"/>
        </w:rPr>
        <w:t xml:space="preserve">sis. In Computer Graphics Forum </w:t>
      </w:r>
      <w:r w:rsidRPr="00C478A9">
        <w:rPr>
          <w:rFonts w:ascii="Times New Roman" w:eastAsia="Times New Roman" w:hAnsi="Times New Roman" w:cs="Times New Roman"/>
          <w:color w:val="222222"/>
          <w:kern w:val="0"/>
          <w:sz w:val="20"/>
          <w:szCs w:val="20"/>
          <w:lang w:eastAsia="zh-CN"/>
        </w:rPr>
        <w:t>(Vol. 36, No. 5, pp. 105-116).</w:t>
      </w:r>
    </w:p>
    <w:p w:rsidR="00D63528" w:rsidRPr="00C478A9" w:rsidRDefault="00D63528" w:rsidP="00FD0372">
      <w:pPr>
        <w:spacing w:before="10" w:after="10" w:line="230" w:lineRule="exact"/>
        <w:jc w:val="both"/>
        <w:rPr>
          <w:rFonts w:ascii="Times New Roman" w:hAnsi="Times New Roman" w:cs="Times New Roman"/>
          <w:sz w:val="20"/>
          <w:szCs w:val="20"/>
        </w:rPr>
      </w:pPr>
    </w:p>
    <w:p w:rsidR="00D63528" w:rsidRPr="00C478A9" w:rsidRDefault="00D63528" w:rsidP="00E04CDF">
      <w:pPr>
        <w:pStyle w:val="ListParagraph"/>
        <w:spacing w:before="10" w:after="10" w:line="230" w:lineRule="exact"/>
        <w:rPr>
          <w:rFonts w:ascii="Times New Roman" w:hAnsi="Times New Roman" w:cs="Times New Roman"/>
          <w:sz w:val="20"/>
          <w:szCs w:val="20"/>
        </w:rPr>
      </w:pPr>
    </w:p>
    <w:p w:rsidR="00D63528" w:rsidRPr="00C478A9" w:rsidRDefault="00D63528" w:rsidP="00E04CDF">
      <w:pPr>
        <w:pStyle w:val="ListParagraph"/>
        <w:spacing w:before="10" w:after="10" w:line="230" w:lineRule="exact"/>
        <w:ind w:leftChars="0" w:left="360"/>
        <w:rPr>
          <w:rFonts w:ascii="Times New Roman" w:hAnsi="Times New Roman" w:cs="Times New Roman"/>
          <w:sz w:val="20"/>
          <w:szCs w:val="20"/>
        </w:rPr>
      </w:pPr>
    </w:p>
    <w:sectPr w:rsidR="00D63528" w:rsidRPr="00C478A9" w:rsidSect="00FD0372">
      <w:type w:val="continuous"/>
      <w:pgSz w:w="11340" w:h="15480"/>
      <w:pgMar w:top="1440" w:right="1440" w:bottom="1440" w:left="1440" w:header="850" w:footer="994"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Arial Unicode MS"/>
    <w:panose1 w:val="02010601000101010101"/>
    <w:charset w:val="88"/>
    <w:family w:val="auto"/>
    <w:notTrueType/>
    <w:pitch w:val="variable"/>
    <w:sig w:usb0="00000000" w:usb1="08080000" w:usb2="00000010" w:usb3="00000000" w:csb0="00100000"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B16C27"/>
    <w:multiLevelType w:val="hybridMultilevel"/>
    <w:tmpl w:val="C41E60D4"/>
    <w:lvl w:ilvl="0" w:tplc="11E01FD0">
      <w:start w:val="1"/>
      <w:numFmt w:val="bullet"/>
      <w:lvlText w:val=""/>
      <w:lvlJc w:val="left"/>
      <w:pPr>
        <w:tabs>
          <w:tab w:val="num" w:pos="720"/>
        </w:tabs>
        <w:ind w:left="720" w:hanging="360"/>
      </w:pPr>
      <w:rPr>
        <w:rFonts w:ascii="Wingdings 3" w:hAnsi="Wingdings 3" w:hint="default"/>
      </w:rPr>
    </w:lvl>
    <w:lvl w:ilvl="1" w:tplc="B8BEEC02" w:tentative="1">
      <w:start w:val="1"/>
      <w:numFmt w:val="bullet"/>
      <w:lvlText w:val=""/>
      <w:lvlJc w:val="left"/>
      <w:pPr>
        <w:tabs>
          <w:tab w:val="num" w:pos="1440"/>
        </w:tabs>
        <w:ind w:left="1440" w:hanging="360"/>
      </w:pPr>
      <w:rPr>
        <w:rFonts w:ascii="Wingdings 3" w:hAnsi="Wingdings 3" w:hint="default"/>
      </w:rPr>
    </w:lvl>
    <w:lvl w:ilvl="2" w:tplc="AB06A6C8" w:tentative="1">
      <w:start w:val="1"/>
      <w:numFmt w:val="bullet"/>
      <w:lvlText w:val=""/>
      <w:lvlJc w:val="left"/>
      <w:pPr>
        <w:tabs>
          <w:tab w:val="num" w:pos="2160"/>
        </w:tabs>
        <w:ind w:left="2160" w:hanging="360"/>
      </w:pPr>
      <w:rPr>
        <w:rFonts w:ascii="Wingdings 3" w:hAnsi="Wingdings 3" w:hint="default"/>
      </w:rPr>
    </w:lvl>
    <w:lvl w:ilvl="3" w:tplc="F0AA6AB4" w:tentative="1">
      <w:start w:val="1"/>
      <w:numFmt w:val="bullet"/>
      <w:lvlText w:val=""/>
      <w:lvlJc w:val="left"/>
      <w:pPr>
        <w:tabs>
          <w:tab w:val="num" w:pos="2880"/>
        </w:tabs>
        <w:ind w:left="2880" w:hanging="360"/>
      </w:pPr>
      <w:rPr>
        <w:rFonts w:ascii="Wingdings 3" w:hAnsi="Wingdings 3" w:hint="default"/>
      </w:rPr>
    </w:lvl>
    <w:lvl w:ilvl="4" w:tplc="EADED78C" w:tentative="1">
      <w:start w:val="1"/>
      <w:numFmt w:val="bullet"/>
      <w:lvlText w:val=""/>
      <w:lvlJc w:val="left"/>
      <w:pPr>
        <w:tabs>
          <w:tab w:val="num" w:pos="3600"/>
        </w:tabs>
        <w:ind w:left="3600" w:hanging="360"/>
      </w:pPr>
      <w:rPr>
        <w:rFonts w:ascii="Wingdings 3" w:hAnsi="Wingdings 3" w:hint="default"/>
      </w:rPr>
    </w:lvl>
    <w:lvl w:ilvl="5" w:tplc="C784CAC2" w:tentative="1">
      <w:start w:val="1"/>
      <w:numFmt w:val="bullet"/>
      <w:lvlText w:val=""/>
      <w:lvlJc w:val="left"/>
      <w:pPr>
        <w:tabs>
          <w:tab w:val="num" w:pos="4320"/>
        </w:tabs>
        <w:ind w:left="4320" w:hanging="360"/>
      </w:pPr>
      <w:rPr>
        <w:rFonts w:ascii="Wingdings 3" w:hAnsi="Wingdings 3" w:hint="default"/>
      </w:rPr>
    </w:lvl>
    <w:lvl w:ilvl="6" w:tplc="23BEAC28" w:tentative="1">
      <w:start w:val="1"/>
      <w:numFmt w:val="bullet"/>
      <w:lvlText w:val=""/>
      <w:lvlJc w:val="left"/>
      <w:pPr>
        <w:tabs>
          <w:tab w:val="num" w:pos="5040"/>
        </w:tabs>
        <w:ind w:left="5040" w:hanging="360"/>
      </w:pPr>
      <w:rPr>
        <w:rFonts w:ascii="Wingdings 3" w:hAnsi="Wingdings 3" w:hint="default"/>
      </w:rPr>
    </w:lvl>
    <w:lvl w:ilvl="7" w:tplc="0CC661F0" w:tentative="1">
      <w:start w:val="1"/>
      <w:numFmt w:val="bullet"/>
      <w:lvlText w:val=""/>
      <w:lvlJc w:val="left"/>
      <w:pPr>
        <w:tabs>
          <w:tab w:val="num" w:pos="5760"/>
        </w:tabs>
        <w:ind w:left="5760" w:hanging="360"/>
      </w:pPr>
      <w:rPr>
        <w:rFonts w:ascii="Wingdings 3" w:hAnsi="Wingdings 3" w:hint="default"/>
      </w:rPr>
    </w:lvl>
    <w:lvl w:ilvl="8" w:tplc="A6FEE6AC"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09523A64"/>
    <w:multiLevelType w:val="hybridMultilevel"/>
    <w:tmpl w:val="800CBFF8"/>
    <w:lvl w:ilvl="0" w:tplc="36FCAA98">
      <w:start w:val="1"/>
      <w:numFmt w:val="bullet"/>
      <w:lvlText w:val=""/>
      <w:lvlJc w:val="left"/>
      <w:pPr>
        <w:tabs>
          <w:tab w:val="num" w:pos="720"/>
        </w:tabs>
        <w:ind w:left="720" w:hanging="360"/>
      </w:pPr>
      <w:rPr>
        <w:rFonts w:ascii="Wingdings 3" w:hAnsi="Wingdings 3" w:hint="default"/>
      </w:rPr>
    </w:lvl>
    <w:lvl w:ilvl="1" w:tplc="FF60A616" w:tentative="1">
      <w:start w:val="1"/>
      <w:numFmt w:val="bullet"/>
      <w:lvlText w:val=""/>
      <w:lvlJc w:val="left"/>
      <w:pPr>
        <w:tabs>
          <w:tab w:val="num" w:pos="1440"/>
        </w:tabs>
        <w:ind w:left="1440" w:hanging="360"/>
      </w:pPr>
      <w:rPr>
        <w:rFonts w:ascii="Wingdings 3" w:hAnsi="Wingdings 3" w:hint="default"/>
      </w:rPr>
    </w:lvl>
    <w:lvl w:ilvl="2" w:tplc="297CE0C4" w:tentative="1">
      <w:start w:val="1"/>
      <w:numFmt w:val="bullet"/>
      <w:lvlText w:val=""/>
      <w:lvlJc w:val="left"/>
      <w:pPr>
        <w:tabs>
          <w:tab w:val="num" w:pos="2160"/>
        </w:tabs>
        <w:ind w:left="2160" w:hanging="360"/>
      </w:pPr>
      <w:rPr>
        <w:rFonts w:ascii="Wingdings 3" w:hAnsi="Wingdings 3" w:hint="default"/>
      </w:rPr>
    </w:lvl>
    <w:lvl w:ilvl="3" w:tplc="763E8290" w:tentative="1">
      <w:start w:val="1"/>
      <w:numFmt w:val="bullet"/>
      <w:lvlText w:val=""/>
      <w:lvlJc w:val="left"/>
      <w:pPr>
        <w:tabs>
          <w:tab w:val="num" w:pos="2880"/>
        </w:tabs>
        <w:ind w:left="2880" w:hanging="360"/>
      </w:pPr>
      <w:rPr>
        <w:rFonts w:ascii="Wingdings 3" w:hAnsi="Wingdings 3" w:hint="default"/>
      </w:rPr>
    </w:lvl>
    <w:lvl w:ilvl="4" w:tplc="3C4234F4" w:tentative="1">
      <w:start w:val="1"/>
      <w:numFmt w:val="bullet"/>
      <w:lvlText w:val=""/>
      <w:lvlJc w:val="left"/>
      <w:pPr>
        <w:tabs>
          <w:tab w:val="num" w:pos="3600"/>
        </w:tabs>
        <w:ind w:left="3600" w:hanging="360"/>
      </w:pPr>
      <w:rPr>
        <w:rFonts w:ascii="Wingdings 3" w:hAnsi="Wingdings 3" w:hint="default"/>
      </w:rPr>
    </w:lvl>
    <w:lvl w:ilvl="5" w:tplc="C1AC88B0" w:tentative="1">
      <w:start w:val="1"/>
      <w:numFmt w:val="bullet"/>
      <w:lvlText w:val=""/>
      <w:lvlJc w:val="left"/>
      <w:pPr>
        <w:tabs>
          <w:tab w:val="num" w:pos="4320"/>
        </w:tabs>
        <w:ind w:left="4320" w:hanging="360"/>
      </w:pPr>
      <w:rPr>
        <w:rFonts w:ascii="Wingdings 3" w:hAnsi="Wingdings 3" w:hint="default"/>
      </w:rPr>
    </w:lvl>
    <w:lvl w:ilvl="6" w:tplc="46545606" w:tentative="1">
      <w:start w:val="1"/>
      <w:numFmt w:val="bullet"/>
      <w:lvlText w:val=""/>
      <w:lvlJc w:val="left"/>
      <w:pPr>
        <w:tabs>
          <w:tab w:val="num" w:pos="5040"/>
        </w:tabs>
        <w:ind w:left="5040" w:hanging="360"/>
      </w:pPr>
      <w:rPr>
        <w:rFonts w:ascii="Wingdings 3" w:hAnsi="Wingdings 3" w:hint="default"/>
      </w:rPr>
    </w:lvl>
    <w:lvl w:ilvl="7" w:tplc="92CAD608" w:tentative="1">
      <w:start w:val="1"/>
      <w:numFmt w:val="bullet"/>
      <w:lvlText w:val=""/>
      <w:lvlJc w:val="left"/>
      <w:pPr>
        <w:tabs>
          <w:tab w:val="num" w:pos="5760"/>
        </w:tabs>
        <w:ind w:left="5760" w:hanging="360"/>
      </w:pPr>
      <w:rPr>
        <w:rFonts w:ascii="Wingdings 3" w:hAnsi="Wingdings 3" w:hint="default"/>
      </w:rPr>
    </w:lvl>
    <w:lvl w:ilvl="8" w:tplc="B13A6D14"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0C5667DA"/>
    <w:multiLevelType w:val="hybridMultilevel"/>
    <w:tmpl w:val="75388962"/>
    <w:lvl w:ilvl="0" w:tplc="9224F45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38750D5"/>
    <w:multiLevelType w:val="hybridMultilevel"/>
    <w:tmpl w:val="9244E77E"/>
    <w:lvl w:ilvl="0" w:tplc="7C904414">
      <w:start w:val="1"/>
      <w:numFmt w:val="bullet"/>
      <w:lvlText w:val=""/>
      <w:lvlJc w:val="left"/>
      <w:pPr>
        <w:tabs>
          <w:tab w:val="num" w:pos="720"/>
        </w:tabs>
        <w:ind w:left="720" w:hanging="360"/>
      </w:pPr>
      <w:rPr>
        <w:rFonts w:ascii="Wingdings 3" w:hAnsi="Wingdings 3" w:hint="default"/>
      </w:rPr>
    </w:lvl>
    <w:lvl w:ilvl="1" w:tplc="39640F0C" w:tentative="1">
      <w:start w:val="1"/>
      <w:numFmt w:val="bullet"/>
      <w:lvlText w:val=""/>
      <w:lvlJc w:val="left"/>
      <w:pPr>
        <w:tabs>
          <w:tab w:val="num" w:pos="1440"/>
        </w:tabs>
        <w:ind w:left="1440" w:hanging="360"/>
      </w:pPr>
      <w:rPr>
        <w:rFonts w:ascii="Wingdings 3" w:hAnsi="Wingdings 3" w:hint="default"/>
      </w:rPr>
    </w:lvl>
    <w:lvl w:ilvl="2" w:tplc="9A043606" w:tentative="1">
      <w:start w:val="1"/>
      <w:numFmt w:val="bullet"/>
      <w:lvlText w:val=""/>
      <w:lvlJc w:val="left"/>
      <w:pPr>
        <w:tabs>
          <w:tab w:val="num" w:pos="2160"/>
        </w:tabs>
        <w:ind w:left="2160" w:hanging="360"/>
      </w:pPr>
      <w:rPr>
        <w:rFonts w:ascii="Wingdings 3" w:hAnsi="Wingdings 3" w:hint="default"/>
      </w:rPr>
    </w:lvl>
    <w:lvl w:ilvl="3" w:tplc="021097E0" w:tentative="1">
      <w:start w:val="1"/>
      <w:numFmt w:val="bullet"/>
      <w:lvlText w:val=""/>
      <w:lvlJc w:val="left"/>
      <w:pPr>
        <w:tabs>
          <w:tab w:val="num" w:pos="2880"/>
        </w:tabs>
        <w:ind w:left="2880" w:hanging="360"/>
      </w:pPr>
      <w:rPr>
        <w:rFonts w:ascii="Wingdings 3" w:hAnsi="Wingdings 3" w:hint="default"/>
      </w:rPr>
    </w:lvl>
    <w:lvl w:ilvl="4" w:tplc="06E603F6" w:tentative="1">
      <w:start w:val="1"/>
      <w:numFmt w:val="bullet"/>
      <w:lvlText w:val=""/>
      <w:lvlJc w:val="left"/>
      <w:pPr>
        <w:tabs>
          <w:tab w:val="num" w:pos="3600"/>
        </w:tabs>
        <w:ind w:left="3600" w:hanging="360"/>
      </w:pPr>
      <w:rPr>
        <w:rFonts w:ascii="Wingdings 3" w:hAnsi="Wingdings 3" w:hint="default"/>
      </w:rPr>
    </w:lvl>
    <w:lvl w:ilvl="5" w:tplc="3872B7BC" w:tentative="1">
      <w:start w:val="1"/>
      <w:numFmt w:val="bullet"/>
      <w:lvlText w:val=""/>
      <w:lvlJc w:val="left"/>
      <w:pPr>
        <w:tabs>
          <w:tab w:val="num" w:pos="4320"/>
        </w:tabs>
        <w:ind w:left="4320" w:hanging="360"/>
      </w:pPr>
      <w:rPr>
        <w:rFonts w:ascii="Wingdings 3" w:hAnsi="Wingdings 3" w:hint="default"/>
      </w:rPr>
    </w:lvl>
    <w:lvl w:ilvl="6" w:tplc="1ECA865E" w:tentative="1">
      <w:start w:val="1"/>
      <w:numFmt w:val="bullet"/>
      <w:lvlText w:val=""/>
      <w:lvlJc w:val="left"/>
      <w:pPr>
        <w:tabs>
          <w:tab w:val="num" w:pos="5040"/>
        </w:tabs>
        <w:ind w:left="5040" w:hanging="360"/>
      </w:pPr>
      <w:rPr>
        <w:rFonts w:ascii="Wingdings 3" w:hAnsi="Wingdings 3" w:hint="default"/>
      </w:rPr>
    </w:lvl>
    <w:lvl w:ilvl="7" w:tplc="4CE662F2" w:tentative="1">
      <w:start w:val="1"/>
      <w:numFmt w:val="bullet"/>
      <w:lvlText w:val=""/>
      <w:lvlJc w:val="left"/>
      <w:pPr>
        <w:tabs>
          <w:tab w:val="num" w:pos="5760"/>
        </w:tabs>
        <w:ind w:left="5760" w:hanging="360"/>
      </w:pPr>
      <w:rPr>
        <w:rFonts w:ascii="Wingdings 3" w:hAnsi="Wingdings 3" w:hint="default"/>
      </w:rPr>
    </w:lvl>
    <w:lvl w:ilvl="8" w:tplc="7CB0EBC8"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202B543D"/>
    <w:multiLevelType w:val="hybridMultilevel"/>
    <w:tmpl w:val="B380B8AC"/>
    <w:lvl w:ilvl="0" w:tplc="D56AC7C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9A6760A"/>
    <w:multiLevelType w:val="hybridMultilevel"/>
    <w:tmpl w:val="3C6A3270"/>
    <w:lvl w:ilvl="0" w:tplc="383CBDC2">
      <w:start w:val="1"/>
      <w:numFmt w:val="bullet"/>
      <w:lvlText w:val=""/>
      <w:lvlJc w:val="left"/>
      <w:pPr>
        <w:tabs>
          <w:tab w:val="num" w:pos="720"/>
        </w:tabs>
        <w:ind w:left="720" w:hanging="360"/>
      </w:pPr>
      <w:rPr>
        <w:rFonts w:ascii="Wingdings 3" w:hAnsi="Wingdings 3" w:hint="default"/>
      </w:rPr>
    </w:lvl>
    <w:lvl w:ilvl="1" w:tplc="6A48D64A" w:tentative="1">
      <w:start w:val="1"/>
      <w:numFmt w:val="bullet"/>
      <w:lvlText w:val=""/>
      <w:lvlJc w:val="left"/>
      <w:pPr>
        <w:tabs>
          <w:tab w:val="num" w:pos="1440"/>
        </w:tabs>
        <w:ind w:left="1440" w:hanging="360"/>
      </w:pPr>
      <w:rPr>
        <w:rFonts w:ascii="Wingdings 3" w:hAnsi="Wingdings 3" w:hint="default"/>
      </w:rPr>
    </w:lvl>
    <w:lvl w:ilvl="2" w:tplc="6890DB74" w:tentative="1">
      <w:start w:val="1"/>
      <w:numFmt w:val="bullet"/>
      <w:lvlText w:val=""/>
      <w:lvlJc w:val="left"/>
      <w:pPr>
        <w:tabs>
          <w:tab w:val="num" w:pos="2160"/>
        </w:tabs>
        <w:ind w:left="2160" w:hanging="360"/>
      </w:pPr>
      <w:rPr>
        <w:rFonts w:ascii="Wingdings 3" w:hAnsi="Wingdings 3" w:hint="default"/>
      </w:rPr>
    </w:lvl>
    <w:lvl w:ilvl="3" w:tplc="6A34BE8A" w:tentative="1">
      <w:start w:val="1"/>
      <w:numFmt w:val="bullet"/>
      <w:lvlText w:val=""/>
      <w:lvlJc w:val="left"/>
      <w:pPr>
        <w:tabs>
          <w:tab w:val="num" w:pos="2880"/>
        </w:tabs>
        <w:ind w:left="2880" w:hanging="360"/>
      </w:pPr>
      <w:rPr>
        <w:rFonts w:ascii="Wingdings 3" w:hAnsi="Wingdings 3" w:hint="default"/>
      </w:rPr>
    </w:lvl>
    <w:lvl w:ilvl="4" w:tplc="551809C8" w:tentative="1">
      <w:start w:val="1"/>
      <w:numFmt w:val="bullet"/>
      <w:lvlText w:val=""/>
      <w:lvlJc w:val="left"/>
      <w:pPr>
        <w:tabs>
          <w:tab w:val="num" w:pos="3600"/>
        </w:tabs>
        <w:ind w:left="3600" w:hanging="360"/>
      </w:pPr>
      <w:rPr>
        <w:rFonts w:ascii="Wingdings 3" w:hAnsi="Wingdings 3" w:hint="default"/>
      </w:rPr>
    </w:lvl>
    <w:lvl w:ilvl="5" w:tplc="9DF66F1E" w:tentative="1">
      <w:start w:val="1"/>
      <w:numFmt w:val="bullet"/>
      <w:lvlText w:val=""/>
      <w:lvlJc w:val="left"/>
      <w:pPr>
        <w:tabs>
          <w:tab w:val="num" w:pos="4320"/>
        </w:tabs>
        <w:ind w:left="4320" w:hanging="360"/>
      </w:pPr>
      <w:rPr>
        <w:rFonts w:ascii="Wingdings 3" w:hAnsi="Wingdings 3" w:hint="default"/>
      </w:rPr>
    </w:lvl>
    <w:lvl w:ilvl="6" w:tplc="458455FA" w:tentative="1">
      <w:start w:val="1"/>
      <w:numFmt w:val="bullet"/>
      <w:lvlText w:val=""/>
      <w:lvlJc w:val="left"/>
      <w:pPr>
        <w:tabs>
          <w:tab w:val="num" w:pos="5040"/>
        </w:tabs>
        <w:ind w:left="5040" w:hanging="360"/>
      </w:pPr>
      <w:rPr>
        <w:rFonts w:ascii="Wingdings 3" w:hAnsi="Wingdings 3" w:hint="default"/>
      </w:rPr>
    </w:lvl>
    <w:lvl w:ilvl="7" w:tplc="E68AFB12" w:tentative="1">
      <w:start w:val="1"/>
      <w:numFmt w:val="bullet"/>
      <w:lvlText w:val=""/>
      <w:lvlJc w:val="left"/>
      <w:pPr>
        <w:tabs>
          <w:tab w:val="num" w:pos="5760"/>
        </w:tabs>
        <w:ind w:left="5760" w:hanging="360"/>
      </w:pPr>
      <w:rPr>
        <w:rFonts w:ascii="Wingdings 3" w:hAnsi="Wingdings 3" w:hint="default"/>
      </w:rPr>
    </w:lvl>
    <w:lvl w:ilvl="8" w:tplc="ACD4BFEC" w:tentative="1">
      <w:start w:val="1"/>
      <w:numFmt w:val="bullet"/>
      <w:lvlText w:val=""/>
      <w:lvlJc w:val="left"/>
      <w:pPr>
        <w:tabs>
          <w:tab w:val="num" w:pos="6480"/>
        </w:tabs>
        <w:ind w:left="6480" w:hanging="360"/>
      </w:pPr>
      <w:rPr>
        <w:rFonts w:ascii="Wingdings 3" w:hAnsi="Wingdings 3" w:hint="default"/>
      </w:rPr>
    </w:lvl>
  </w:abstractNum>
  <w:abstractNum w:abstractNumId="6" w15:restartNumberingAfterBreak="0">
    <w:nsid w:val="41744DF9"/>
    <w:multiLevelType w:val="multilevel"/>
    <w:tmpl w:val="FB6C0E16"/>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677E0B"/>
    <w:multiLevelType w:val="hybridMultilevel"/>
    <w:tmpl w:val="7436BFF0"/>
    <w:lvl w:ilvl="0" w:tplc="F94A1546">
      <w:start w:val="1"/>
      <w:numFmt w:val="bullet"/>
      <w:lvlText w:val=""/>
      <w:lvlJc w:val="left"/>
      <w:pPr>
        <w:tabs>
          <w:tab w:val="num" w:pos="720"/>
        </w:tabs>
        <w:ind w:left="720" w:hanging="360"/>
      </w:pPr>
      <w:rPr>
        <w:rFonts w:ascii="Wingdings 3" w:hAnsi="Wingdings 3" w:hint="default"/>
      </w:rPr>
    </w:lvl>
    <w:lvl w:ilvl="1" w:tplc="79E6FDAA" w:tentative="1">
      <w:start w:val="1"/>
      <w:numFmt w:val="bullet"/>
      <w:lvlText w:val=""/>
      <w:lvlJc w:val="left"/>
      <w:pPr>
        <w:tabs>
          <w:tab w:val="num" w:pos="1440"/>
        </w:tabs>
        <w:ind w:left="1440" w:hanging="360"/>
      </w:pPr>
      <w:rPr>
        <w:rFonts w:ascii="Wingdings 3" w:hAnsi="Wingdings 3" w:hint="default"/>
      </w:rPr>
    </w:lvl>
    <w:lvl w:ilvl="2" w:tplc="29144A3E" w:tentative="1">
      <w:start w:val="1"/>
      <w:numFmt w:val="bullet"/>
      <w:lvlText w:val=""/>
      <w:lvlJc w:val="left"/>
      <w:pPr>
        <w:tabs>
          <w:tab w:val="num" w:pos="2160"/>
        </w:tabs>
        <w:ind w:left="2160" w:hanging="360"/>
      </w:pPr>
      <w:rPr>
        <w:rFonts w:ascii="Wingdings 3" w:hAnsi="Wingdings 3" w:hint="default"/>
      </w:rPr>
    </w:lvl>
    <w:lvl w:ilvl="3" w:tplc="BBCE86EA" w:tentative="1">
      <w:start w:val="1"/>
      <w:numFmt w:val="bullet"/>
      <w:lvlText w:val=""/>
      <w:lvlJc w:val="left"/>
      <w:pPr>
        <w:tabs>
          <w:tab w:val="num" w:pos="2880"/>
        </w:tabs>
        <w:ind w:left="2880" w:hanging="360"/>
      </w:pPr>
      <w:rPr>
        <w:rFonts w:ascii="Wingdings 3" w:hAnsi="Wingdings 3" w:hint="default"/>
      </w:rPr>
    </w:lvl>
    <w:lvl w:ilvl="4" w:tplc="46083570" w:tentative="1">
      <w:start w:val="1"/>
      <w:numFmt w:val="bullet"/>
      <w:lvlText w:val=""/>
      <w:lvlJc w:val="left"/>
      <w:pPr>
        <w:tabs>
          <w:tab w:val="num" w:pos="3600"/>
        </w:tabs>
        <w:ind w:left="3600" w:hanging="360"/>
      </w:pPr>
      <w:rPr>
        <w:rFonts w:ascii="Wingdings 3" w:hAnsi="Wingdings 3" w:hint="default"/>
      </w:rPr>
    </w:lvl>
    <w:lvl w:ilvl="5" w:tplc="8CD09F74" w:tentative="1">
      <w:start w:val="1"/>
      <w:numFmt w:val="bullet"/>
      <w:lvlText w:val=""/>
      <w:lvlJc w:val="left"/>
      <w:pPr>
        <w:tabs>
          <w:tab w:val="num" w:pos="4320"/>
        </w:tabs>
        <w:ind w:left="4320" w:hanging="360"/>
      </w:pPr>
      <w:rPr>
        <w:rFonts w:ascii="Wingdings 3" w:hAnsi="Wingdings 3" w:hint="default"/>
      </w:rPr>
    </w:lvl>
    <w:lvl w:ilvl="6" w:tplc="A4222A8C" w:tentative="1">
      <w:start w:val="1"/>
      <w:numFmt w:val="bullet"/>
      <w:lvlText w:val=""/>
      <w:lvlJc w:val="left"/>
      <w:pPr>
        <w:tabs>
          <w:tab w:val="num" w:pos="5040"/>
        </w:tabs>
        <w:ind w:left="5040" w:hanging="360"/>
      </w:pPr>
      <w:rPr>
        <w:rFonts w:ascii="Wingdings 3" w:hAnsi="Wingdings 3" w:hint="default"/>
      </w:rPr>
    </w:lvl>
    <w:lvl w:ilvl="7" w:tplc="8C4220F6" w:tentative="1">
      <w:start w:val="1"/>
      <w:numFmt w:val="bullet"/>
      <w:lvlText w:val=""/>
      <w:lvlJc w:val="left"/>
      <w:pPr>
        <w:tabs>
          <w:tab w:val="num" w:pos="5760"/>
        </w:tabs>
        <w:ind w:left="5760" w:hanging="360"/>
      </w:pPr>
      <w:rPr>
        <w:rFonts w:ascii="Wingdings 3" w:hAnsi="Wingdings 3" w:hint="default"/>
      </w:rPr>
    </w:lvl>
    <w:lvl w:ilvl="8" w:tplc="D9D8DD80" w:tentative="1">
      <w:start w:val="1"/>
      <w:numFmt w:val="bullet"/>
      <w:lvlText w:val=""/>
      <w:lvlJc w:val="left"/>
      <w:pPr>
        <w:tabs>
          <w:tab w:val="num" w:pos="6480"/>
        </w:tabs>
        <w:ind w:left="6480" w:hanging="360"/>
      </w:pPr>
      <w:rPr>
        <w:rFonts w:ascii="Wingdings 3" w:hAnsi="Wingdings 3" w:hint="default"/>
      </w:rPr>
    </w:lvl>
  </w:abstractNum>
  <w:abstractNum w:abstractNumId="8" w15:restartNumberingAfterBreak="0">
    <w:nsid w:val="51D22EB8"/>
    <w:multiLevelType w:val="hybridMultilevel"/>
    <w:tmpl w:val="1B303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D7671F"/>
    <w:multiLevelType w:val="hybridMultilevel"/>
    <w:tmpl w:val="C3F640F6"/>
    <w:lvl w:ilvl="0" w:tplc="8FECC10A">
      <w:start w:val="1"/>
      <w:numFmt w:val="decimal"/>
      <w:lvlText w:val="%1."/>
      <w:lvlJc w:val="left"/>
      <w:pPr>
        <w:ind w:left="360" w:hanging="360"/>
      </w:pPr>
      <w:rPr>
        <w:rFonts w:hint="default"/>
        <w:sz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54724E89"/>
    <w:multiLevelType w:val="hybridMultilevel"/>
    <w:tmpl w:val="63E4B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3730E0"/>
    <w:multiLevelType w:val="hybridMultilevel"/>
    <w:tmpl w:val="970E83D2"/>
    <w:lvl w:ilvl="0" w:tplc="958ECBF6">
      <w:start w:val="1"/>
      <w:numFmt w:val="bullet"/>
      <w:lvlText w:val=""/>
      <w:lvlJc w:val="left"/>
      <w:pPr>
        <w:tabs>
          <w:tab w:val="num" w:pos="720"/>
        </w:tabs>
        <w:ind w:left="720" w:hanging="360"/>
      </w:pPr>
      <w:rPr>
        <w:rFonts w:ascii="Wingdings 3" w:hAnsi="Wingdings 3" w:hint="default"/>
      </w:rPr>
    </w:lvl>
    <w:lvl w:ilvl="1" w:tplc="3E5CCBF0" w:tentative="1">
      <w:start w:val="1"/>
      <w:numFmt w:val="bullet"/>
      <w:lvlText w:val=""/>
      <w:lvlJc w:val="left"/>
      <w:pPr>
        <w:tabs>
          <w:tab w:val="num" w:pos="1440"/>
        </w:tabs>
        <w:ind w:left="1440" w:hanging="360"/>
      </w:pPr>
      <w:rPr>
        <w:rFonts w:ascii="Wingdings 3" w:hAnsi="Wingdings 3" w:hint="default"/>
      </w:rPr>
    </w:lvl>
    <w:lvl w:ilvl="2" w:tplc="3B92D758" w:tentative="1">
      <w:start w:val="1"/>
      <w:numFmt w:val="bullet"/>
      <w:lvlText w:val=""/>
      <w:lvlJc w:val="left"/>
      <w:pPr>
        <w:tabs>
          <w:tab w:val="num" w:pos="2160"/>
        </w:tabs>
        <w:ind w:left="2160" w:hanging="360"/>
      </w:pPr>
      <w:rPr>
        <w:rFonts w:ascii="Wingdings 3" w:hAnsi="Wingdings 3" w:hint="default"/>
      </w:rPr>
    </w:lvl>
    <w:lvl w:ilvl="3" w:tplc="D8302EC4" w:tentative="1">
      <w:start w:val="1"/>
      <w:numFmt w:val="bullet"/>
      <w:lvlText w:val=""/>
      <w:lvlJc w:val="left"/>
      <w:pPr>
        <w:tabs>
          <w:tab w:val="num" w:pos="2880"/>
        </w:tabs>
        <w:ind w:left="2880" w:hanging="360"/>
      </w:pPr>
      <w:rPr>
        <w:rFonts w:ascii="Wingdings 3" w:hAnsi="Wingdings 3" w:hint="default"/>
      </w:rPr>
    </w:lvl>
    <w:lvl w:ilvl="4" w:tplc="85628280" w:tentative="1">
      <w:start w:val="1"/>
      <w:numFmt w:val="bullet"/>
      <w:lvlText w:val=""/>
      <w:lvlJc w:val="left"/>
      <w:pPr>
        <w:tabs>
          <w:tab w:val="num" w:pos="3600"/>
        </w:tabs>
        <w:ind w:left="3600" w:hanging="360"/>
      </w:pPr>
      <w:rPr>
        <w:rFonts w:ascii="Wingdings 3" w:hAnsi="Wingdings 3" w:hint="default"/>
      </w:rPr>
    </w:lvl>
    <w:lvl w:ilvl="5" w:tplc="06D218C0" w:tentative="1">
      <w:start w:val="1"/>
      <w:numFmt w:val="bullet"/>
      <w:lvlText w:val=""/>
      <w:lvlJc w:val="left"/>
      <w:pPr>
        <w:tabs>
          <w:tab w:val="num" w:pos="4320"/>
        </w:tabs>
        <w:ind w:left="4320" w:hanging="360"/>
      </w:pPr>
      <w:rPr>
        <w:rFonts w:ascii="Wingdings 3" w:hAnsi="Wingdings 3" w:hint="default"/>
      </w:rPr>
    </w:lvl>
    <w:lvl w:ilvl="6" w:tplc="EBA81DA0" w:tentative="1">
      <w:start w:val="1"/>
      <w:numFmt w:val="bullet"/>
      <w:lvlText w:val=""/>
      <w:lvlJc w:val="left"/>
      <w:pPr>
        <w:tabs>
          <w:tab w:val="num" w:pos="5040"/>
        </w:tabs>
        <w:ind w:left="5040" w:hanging="360"/>
      </w:pPr>
      <w:rPr>
        <w:rFonts w:ascii="Wingdings 3" w:hAnsi="Wingdings 3" w:hint="default"/>
      </w:rPr>
    </w:lvl>
    <w:lvl w:ilvl="7" w:tplc="F44CC624" w:tentative="1">
      <w:start w:val="1"/>
      <w:numFmt w:val="bullet"/>
      <w:lvlText w:val=""/>
      <w:lvlJc w:val="left"/>
      <w:pPr>
        <w:tabs>
          <w:tab w:val="num" w:pos="5760"/>
        </w:tabs>
        <w:ind w:left="5760" w:hanging="360"/>
      </w:pPr>
      <w:rPr>
        <w:rFonts w:ascii="Wingdings 3" w:hAnsi="Wingdings 3" w:hint="default"/>
      </w:rPr>
    </w:lvl>
    <w:lvl w:ilvl="8" w:tplc="C6066F0A" w:tentative="1">
      <w:start w:val="1"/>
      <w:numFmt w:val="bullet"/>
      <w:lvlText w:val=""/>
      <w:lvlJc w:val="left"/>
      <w:pPr>
        <w:tabs>
          <w:tab w:val="num" w:pos="6480"/>
        </w:tabs>
        <w:ind w:left="6480" w:hanging="360"/>
      </w:pPr>
      <w:rPr>
        <w:rFonts w:ascii="Wingdings 3" w:hAnsi="Wingdings 3" w:hint="default"/>
      </w:rPr>
    </w:lvl>
  </w:abstractNum>
  <w:abstractNum w:abstractNumId="12" w15:restartNumberingAfterBreak="0">
    <w:nsid w:val="6A675079"/>
    <w:multiLevelType w:val="hybridMultilevel"/>
    <w:tmpl w:val="D0EA5F4E"/>
    <w:lvl w:ilvl="0" w:tplc="AB067D56">
      <w:start w:val="1"/>
      <w:numFmt w:val="bullet"/>
      <w:lvlText w:val=""/>
      <w:lvlJc w:val="left"/>
      <w:pPr>
        <w:tabs>
          <w:tab w:val="num" w:pos="720"/>
        </w:tabs>
        <w:ind w:left="720" w:hanging="360"/>
      </w:pPr>
      <w:rPr>
        <w:rFonts w:ascii="Wingdings 3" w:hAnsi="Wingdings 3" w:hint="default"/>
      </w:rPr>
    </w:lvl>
    <w:lvl w:ilvl="1" w:tplc="D0AE3DD2" w:tentative="1">
      <w:start w:val="1"/>
      <w:numFmt w:val="bullet"/>
      <w:lvlText w:val=""/>
      <w:lvlJc w:val="left"/>
      <w:pPr>
        <w:tabs>
          <w:tab w:val="num" w:pos="1440"/>
        </w:tabs>
        <w:ind w:left="1440" w:hanging="360"/>
      </w:pPr>
      <w:rPr>
        <w:rFonts w:ascii="Wingdings 3" w:hAnsi="Wingdings 3" w:hint="default"/>
      </w:rPr>
    </w:lvl>
    <w:lvl w:ilvl="2" w:tplc="31482652" w:tentative="1">
      <w:start w:val="1"/>
      <w:numFmt w:val="bullet"/>
      <w:lvlText w:val=""/>
      <w:lvlJc w:val="left"/>
      <w:pPr>
        <w:tabs>
          <w:tab w:val="num" w:pos="2160"/>
        </w:tabs>
        <w:ind w:left="2160" w:hanging="360"/>
      </w:pPr>
      <w:rPr>
        <w:rFonts w:ascii="Wingdings 3" w:hAnsi="Wingdings 3" w:hint="default"/>
      </w:rPr>
    </w:lvl>
    <w:lvl w:ilvl="3" w:tplc="6F0C908E" w:tentative="1">
      <w:start w:val="1"/>
      <w:numFmt w:val="bullet"/>
      <w:lvlText w:val=""/>
      <w:lvlJc w:val="left"/>
      <w:pPr>
        <w:tabs>
          <w:tab w:val="num" w:pos="2880"/>
        </w:tabs>
        <w:ind w:left="2880" w:hanging="360"/>
      </w:pPr>
      <w:rPr>
        <w:rFonts w:ascii="Wingdings 3" w:hAnsi="Wingdings 3" w:hint="default"/>
      </w:rPr>
    </w:lvl>
    <w:lvl w:ilvl="4" w:tplc="1D0A5D5C" w:tentative="1">
      <w:start w:val="1"/>
      <w:numFmt w:val="bullet"/>
      <w:lvlText w:val=""/>
      <w:lvlJc w:val="left"/>
      <w:pPr>
        <w:tabs>
          <w:tab w:val="num" w:pos="3600"/>
        </w:tabs>
        <w:ind w:left="3600" w:hanging="360"/>
      </w:pPr>
      <w:rPr>
        <w:rFonts w:ascii="Wingdings 3" w:hAnsi="Wingdings 3" w:hint="default"/>
      </w:rPr>
    </w:lvl>
    <w:lvl w:ilvl="5" w:tplc="F7A8899A" w:tentative="1">
      <w:start w:val="1"/>
      <w:numFmt w:val="bullet"/>
      <w:lvlText w:val=""/>
      <w:lvlJc w:val="left"/>
      <w:pPr>
        <w:tabs>
          <w:tab w:val="num" w:pos="4320"/>
        </w:tabs>
        <w:ind w:left="4320" w:hanging="360"/>
      </w:pPr>
      <w:rPr>
        <w:rFonts w:ascii="Wingdings 3" w:hAnsi="Wingdings 3" w:hint="default"/>
      </w:rPr>
    </w:lvl>
    <w:lvl w:ilvl="6" w:tplc="402EB81E" w:tentative="1">
      <w:start w:val="1"/>
      <w:numFmt w:val="bullet"/>
      <w:lvlText w:val=""/>
      <w:lvlJc w:val="left"/>
      <w:pPr>
        <w:tabs>
          <w:tab w:val="num" w:pos="5040"/>
        </w:tabs>
        <w:ind w:left="5040" w:hanging="360"/>
      </w:pPr>
      <w:rPr>
        <w:rFonts w:ascii="Wingdings 3" w:hAnsi="Wingdings 3" w:hint="default"/>
      </w:rPr>
    </w:lvl>
    <w:lvl w:ilvl="7" w:tplc="C4F21ABC" w:tentative="1">
      <w:start w:val="1"/>
      <w:numFmt w:val="bullet"/>
      <w:lvlText w:val=""/>
      <w:lvlJc w:val="left"/>
      <w:pPr>
        <w:tabs>
          <w:tab w:val="num" w:pos="5760"/>
        </w:tabs>
        <w:ind w:left="5760" w:hanging="360"/>
      </w:pPr>
      <w:rPr>
        <w:rFonts w:ascii="Wingdings 3" w:hAnsi="Wingdings 3" w:hint="default"/>
      </w:rPr>
    </w:lvl>
    <w:lvl w:ilvl="8" w:tplc="261412AE" w:tentative="1">
      <w:start w:val="1"/>
      <w:numFmt w:val="bullet"/>
      <w:lvlText w:val=""/>
      <w:lvlJc w:val="left"/>
      <w:pPr>
        <w:tabs>
          <w:tab w:val="num" w:pos="6480"/>
        </w:tabs>
        <w:ind w:left="6480" w:hanging="360"/>
      </w:pPr>
      <w:rPr>
        <w:rFonts w:ascii="Wingdings 3" w:hAnsi="Wingdings 3" w:hint="default"/>
      </w:rPr>
    </w:lvl>
  </w:abstractNum>
  <w:abstractNum w:abstractNumId="13" w15:restartNumberingAfterBreak="0">
    <w:nsid w:val="7565659B"/>
    <w:multiLevelType w:val="hybridMultilevel"/>
    <w:tmpl w:val="16B81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845D3C"/>
    <w:multiLevelType w:val="hybridMultilevel"/>
    <w:tmpl w:val="D256C030"/>
    <w:lvl w:ilvl="0" w:tplc="0409000F">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4"/>
  </w:num>
  <w:num w:numId="2">
    <w:abstractNumId w:val="3"/>
  </w:num>
  <w:num w:numId="3">
    <w:abstractNumId w:val="5"/>
  </w:num>
  <w:num w:numId="4">
    <w:abstractNumId w:val="11"/>
  </w:num>
  <w:num w:numId="5">
    <w:abstractNumId w:val="12"/>
  </w:num>
  <w:num w:numId="6">
    <w:abstractNumId w:val="4"/>
  </w:num>
  <w:num w:numId="7">
    <w:abstractNumId w:val="9"/>
  </w:num>
  <w:num w:numId="8">
    <w:abstractNumId w:val="0"/>
  </w:num>
  <w:num w:numId="9">
    <w:abstractNumId w:val="7"/>
  </w:num>
  <w:num w:numId="10">
    <w:abstractNumId w:val="1"/>
  </w:num>
  <w:num w:numId="11">
    <w:abstractNumId w:val="2"/>
  </w:num>
  <w:num w:numId="12">
    <w:abstractNumId w:val="6"/>
  </w:num>
  <w:num w:numId="13">
    <w:abstractNumId w:val="13"/>
  </w:num>
  <w:num w:numId="14">
    <w:abstractNumId w:val="8"/>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22AB"/>
    <w:rsid w:val="00000B0E"/>
    <w:rsid w:val="00071A5B"/>
    <w:rsid w:val="001D00EA"/>
    <w:rsid w:val="001D62B1"/>
    <w:rsid w:val="00242B46"/>
    <w:rsid w:val="002B4409"/>
    <w:rsid w:val="00316172"/>
    <w:rsid w:val="00456446"/>
    <w:rsid w:val="004C329C"/>
    <w:rsid w:val="00522CF5"/>
    <w:rsid w:val="005315FD"/>
    <w:rsid w:val="005901A7"/>
    <w:rsid w:val="00647203"/>
    <w:rsid w:val="00656ECC"/>
    <w:rsid w:val="006B3DD5"/>
    <w:rsid w:val="006F2B5F"/>
    <w:rsid w:val="007371C2"/>
    <w:rsid w:val="007F41F7"/>
    <w:rsid w:val="008E388D"/>
    <w:rsid w:val="0096379E"/>
    <w:rsid w:val="00973F93"/>
    <w:rsid w:val="00986E03"/>
    <w:rsid w:val="00A762B4"/>
    <w:rsid w:val="00AD120A"/>
    <w:rsid w:val="00B23A3C"/>
    <w:rsid w:val="00B54D43"/>
    <w:rsid w:val="00BA0A95"/>
    <w:rsid w:val="00C478A9"/>
    <w:rsid w:val="00C522AB"/>
    <w:rsid w:val="00CE5A67"/>
    <w:rsid w:val="00D042CC"/>
    <w:rsid w:val="00D63528"/>
    <w:rsid w:val="00DA5521"/>
    <w:rsid w:val="00DE2EF2"/>
    <w:rsid w:val="00E04CDF"/>
    <w:rsid w:val="00E35B4D"/>
    <w:rsid w:val="00E95378"/>
    <w:rsid w:val="00F13BD2"/>
    <w:rsid w:val="00F143A7"/>
    <w:rsid w:val="00F32A4C"/>
    <w:rsid w:val="00FB7832"/>
    <w:rsid w:val="00FD037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6C19A2-D56F-4B71-BD27-257975197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style>
  <w:style w:type="paragraph" w:styleId="Heading1">
    <w:name w:val="heading 1"/>
    <w:basedOn w:val="Normal"/>
    <w:next w:val="Normal"/>
    <w:link w:val="Heading1Char"/>
    <w:qFormat/>
    <w:rsid w:val="00FD0372"/>
    <w:pPr>
      <w:keepNext/>
      <w:suppressAutoHyphens/>
      <w:spacing w:before="320" w:after="80" w:line="260" w:lineRule="exact"/>
      <w:ind w:left="320" w:hanging="320"/>
      <w:outlineLvl w:val="0"/>
    </w:pPr>
    <w:rPr>
      <w:rFonts w:ascii="Helvetica" w:eastAsia="Times New Roman" w:hAnsi="Helvetica" w:cs="Times New Roman"/>
      <w:b/>
      <w:smallCaps/>
      <w:kern w:val="16"/>
      <w:sz w:val="23"/>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22AB"/>
    <w:pPr>
      <w:ind w:leftChars="200" w:left="480"/>
    </w:pPr>
  </w:style>
  <w:style w:type="character" w:styleId="Strong">
    <w:name w:val="Strong"/>
    <w:basedOn w:val="DefaultParagraphFont"/>
    <w:uiPriority w:val="22"/>
    <w:qFormat/>
    <w:rsid w:val="002B4409"/>
    <w:rPr>
      <w:b/>
      <w:bCs/>
    </w:rPr>
  </w:style>
  <w:style w:type="paragraph" w:styleId="Title">
    <w:name w:val="Title"/>
    <w:basedOn w:val="Normal"/>
    <w:next w:val="Normal"/>
    <w:link w:val="TitleChar"/>
    <w:uiPriority w:val="10"/>
    <w:qFormat/>
    <w:rsid w:val="002B440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4409"/>
    <w:rPr>
      <w:rFonts w:asciiTheme="majorHAnsi" w:eastAsiaTheme="majorEastAsia" w:hAnsiTheme="majorHAnsi" w:cstheme="majorBidi"/>
      <w:spacing w:val="-10"/>
      <w:kern w:val="28"/>
      <w:sz w:val="56"/>
      <w:szCs w:val="56"/>
    </w:rPr>
  </w:style>
  <w:style w:type="paragraph" w:customStyle="1" w:styleId="AUTHOR">
    <w:name w:val="AUTHOR"/>
    <w:basedOn w:val="Normal"/>
    <w:next w:val="Normal"/>
    <w:rsid w:val="00FD0372"/>
    <w:pPr>
      <w:suppressAutoHyphens/>
      <w:spacing w:after="480" w:line="280" w:lineRule="exact"/>
      <w:jc w:val="center"/>
    </w:pPr>
    <w:rPr>
      <w:rFonts w:ascii="Helvetica" w:eastAsia="Times New Roman" w:hAnsi="Helvetica" w:cs="Times New Roman"/>
      <w:spacing w:val="5"/>
      <w:kern w:val="16"/>
      <w:sz w:val="22"/>
      <w:szCs w:val="20"/>
      <w:lang w:eastAsia="en-US"/>
    </w:rPr>
  </w:style>
  <w:style w:type="character" w:customStyle="1" w:styleId="Heading1Char">
    <w:name w:val="Heading 1 Char"/>
    <w:basedOn w:val="DefaultParagraphFont"/>
    <w:link w:val="Heading1"/>
    <w:rsid w:val="00FD0372"/>
    <w:rPr>
      <w:rFonts w:ascii="Helvetica" w:eastAsia="Times New Roman" w:hAnsi="Helvetica" w:cs="Times New Roman"/>
      <w:b/>
      <w:smallCaps/>
      <w:kern w:val="16"/>
      <w:sz w:val="23"/>
      <w:szCs w:val="20"/>
      <w:lang w:eastAsia="en-US"/>
    </w:rPr>
  </w:style>
  <w:style w:type="paragraph" w:customStyle="1" w:styleId="PARAGRAPHnoindent">
    <w:name w:val="PARAGRAPH (no indent)"/>
    <w:basedOn w:val="Normal"/>
    <w:next w:val="Normal"/>
    <w:rsid w:val="001D62B1"/>
    <w:pPr>
      <w:spacing w:line="230" w:lineRule="exact"/>
      <w:jc w:val="both"/>
    </w:pPr>
    <w:rPr>
      <w:rFonts w:ascii="Palatino" w:eastAsia="Times New Roman" w:hAnsi="Palatino" w:cs="Times New Roman"/>
      <w:kern w:val="16"/>
      <w:sz w:val="19"/>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847363">
      <w:bodyDiv w:val="1"/>
      <w:marLeft w:val="0"/>
      <w:marRight w:val="0"/>
      <w:marTop w:val="0"/>
      <w:marBottom w:val="0"/>
      <w:divBdr>
        <w:top w:val="none" w:sz="0" w:space="0" w:color="auto"/>
        <w:left w:val="none" w:sz="0" w:space="0" w:color="auto"/>
        <w:bottom w:val="none" w:sz="0" w:space="0" w:color="auto"/>
        <w:right w:val="none" w:sz="0" w:space="0" w:color="auto"/>
      </w:divBdr>
      <w:divsChild>
        <w:div w:id="1130322327">
          <w:marLeft w:val="547"/>
          <w:marRight w:val="0"/>
          <w:marTop w:val="200"/>
          <w:marBottom w:val="0"/>
          <w:divBdr>
            <w:top w:val="none" w:sz="0" w:space="0" w:color="auto"/>
            <w:left w:val="none" w:sz="0" w:space="0" w:color="auto"/>
            <w:bottom w:val="none" w:sz="0" w:space="0" w:color="auto"/>
            <w:right w:val="none" w:sz="0" w:space="0" w:color="auto"/>
          </w:divBdr>
        </w:div>
      </w:divsChild>
    </w:div>
    <w:div w:id="485315842">
      <w:bodyDiv w:val="1"/>
      <w:marLeft w:val="0"/>
      <w:marRight w:val="0"/>
      <w:marTop w:val="0"/>
      <w:marBottom w:val="0"/>
      <w:divBdr>
        <w:top w:val="none" w:sz="0" w:space="0" w:color="auto"/>
        <w:left w:val="none" w:sz="0" w:space="0" w:color="auto"/>
        <w:bottom w:val="none" w:sz="0" w:space="0" w:color="auto"/>
        <w:right w:val="none" w:sz="0" w:space="0" w:color="auto"/>
      </w:divBdr>
    </w:div>
    <w:div w:id="489297193">
      <w:bodyDiv w:val="1"/>
      <w:marLeft w:val="0"/>
      <w:marRight w:val="0"/>
      <w:marTop w:val="0"/>
      <w:marBottom w:val="0"/>
      <w:divBdr>
        <w:top w:val="none" w:sz="0" w:space="0" w:color="auto"/>
        <w:left w:val="none" w:sz="0" w:space="0" w:color="auto"/>
        <w:bottom w:val="none" w:sz="0" w:space="0" w:color="auto"/>
        <w:right w:val="none" w:sz="0" w:space="0" w:color="auto"/>
      </w:divBdr>
      <w:divsChild>
        <w:div w:id="1710378113">
          <w:marLeft w:val="547"/>
          <w:marRight w:val="0"/>
          <w:marTop w:val="200"/>
          <w:marBottom w:val="0"/>
          <w:divBdr>
            <w:top w:val="none" w:sz="0" w:space="0" w:color="auto"/>
            <w:left w:val="none" w:sz="0" w:space="0" w:color="auto"/>
            <w:bottom w:val="none" w:sz="0" w:space="0" w:color="auto"/>
            <w:right w:val="none" w:sz="0" w:space="0" w:color="auto"/>
          </w:divBdr>
        </w:div>
        <w:div w:id="951977704">
          <w:marLeft w:val="547"/>
          <w:marRight w:val="0"/>
          <w:marTop w:val="200"/>
          <w:marBottom w:val="0"/>
          <w:divBdr>
            <w:top w:val="none" w:sz="0" w:space="0" w:color="auto"/>
            <w:left w:val="none" w:sz="0" w:space="0" w:color="auto"/>
            <w:bottom w:val="none" w:sz="0" w:space="0" w:color="auto"/>
            <w:right w:val="none" w:sz="0" w:space="0" w:color="auto"/>
          </w:divBdr>
        </w:div>
        <w:div w:id="2126730471">
          <w:marLeft w:val="547"/>
          <w:marRight w:val="0"/>
          <w:marTop w:val="200"/>
          <w:marBottom w:val="0"/>
          <w:divBdr>
            <w:top w:val="none" w:sz="0" w:space="0" w:color="auto"/>
            <w:left w:val="none" w:sz="0" w:space="0" w:color="auto"/>
            <w:bottom w:val="none" w:sz="0" w:space="0" w:color="auto"/>
            <w:right w:val="none" w:sz="0" w:space="0" w:color="auto"/>
          </w:divBdr>
        </w:div>
        <w:div w:id="1288465661">
          <w:marLeft w:val="547"/>
          <w:marRight w:val="0"/>
          <w:marTop w:val="200"/>
          <w:marBottom w:val="0"/>
          <w:divBdr>
            <w:top w:val="none" w:sz="0" w:space="0" w:color="auto"/>
            <w:left w:val="none" w:sz="0" w:space="0" w:color="auto"/>
            <w:bottom w:val="none" w:sz="0" w:space="0" w:color="auto"/>
            <w:right w:val="none" w:sz="0" w:space="0" w:color="auto"/>
          </w:divBdr>
        </w:div>
        <w:div w:id="1094086310">
          <w:marLeft w:val="547"/>
          <w:marRight w:val="0"/>
          <w:marTop w:val="200"/>
          <w:marBottom w:val="0"/>
          <w:divBdr>
            <w:top w:val="none" w:sz="0" w:space="0" w:color="auto"/>
            <w:left w:val="none" w:sz="0" w:space="0" w:color="auto"/>
            <w:bottom w:val="none" w:sz="0" w:space="0" w:color="auto"/>
            <w:right w:val="none" w:sz="0" w:space="0" w:color="auto"/>
          </w:divBdr>
        </w:div>
        <w:div w:id="1093942067">
          <w:marLeft w:val="547"/>
          <w:marRight w:val="0"/>
          <w:marTop w:val="200"/>
          <w:marBottom w:val="0"/>
          <w:divBdr>
            <w:top w:val="none" w:sz="0" w:space="0" w:color="auto"/>
            <w:left w:val="none" w:sz="0" w:space="0" w:color="auto"/>
            <w:bottom w:val="none" w:sz="0" w:space="0" w:color="auto"/>
            <w:right w:val="none" w:sz="0" w:space="0" w:color="auto"/>
          </w:divBdr>
        </w:div>
      </w:divsChild>
    </w:div>
    <w:div w:id="617564668">
      <w:bodyDiv w:val="1"/>
      <w:marLeft w:val="0"/>
      <w:marRight w:val="0"/>
      <w:marTop w:val="0"/>
      <w:marBottom w:val="0"/>
      <w:divBdr>
        <w:top w:val="none" w:sz="0" w:space="0" w:color="auto"/>
        <w:left w:val="none" w:sz="0" w:space="0" w:color="auto"/>
        <w:bottom w:val="none" w:sz="0" w:space="0" w:color="auto"/>
        <w:right w:val="none" w:sz="0" w:space="0" w:color="auto"/>
      </w:divBdr>
      <w:divsChild>
        <w:div w:id="555823829">
          <w:marLeft w:val="547"/>
          <w:marRight w:val="0"/>
          <w:marTop w:val="200"/>
          <w:marBottom w:val="0"/>
          <w:divBdr>
            <w:top w:val="none" w:sz="0" w:space="0" w:color="auto"/>
            <w:left w:val="none" w:sz="0" w:space="0" w:color="auto"/>
            <w:bottom w:val="none" w:sz="0" w:space="0" w:color="auto"/>
            <w:right w:val="none" w:sz="0" w:space="0" w:color="auto"/>
          </w:divBdr>
        </w:div>
      </w:divsChild>
    </w:div>
    <w:div w:id="665062053">
      <w:bodyDiv w:val="1"/>
      <w:marLeft w:val="0"/>
      <w:marRight w:val="0"/>
      <w:marTop w:val="0"/>
      <w:marBottom w:val="0"/>
      <w:divBdr>
        <w:top w:val="none" w:sz="0" w:space="0" w:color="auto"/>
        <w:left w:val="none" w:sz="0" w:space="0" w:color="auto"/>
        <w:bottom w:val="none" w:sz="0" w:space="0" w:color="auto"/>
        <w:right w:val="none" w:sz="0" w:space="0" w:color="auto"/>
      </w:divBdr>
      <w:divsChild>
        <w:div w:id="1589652267">
          <w:marLeft w:val="547"/>
          <w:marRight w:val="0"/>
          <w:marTop w:val="200"/>
          <w:marBottom w:val="0"/>
          <w:divBdr>
            <w:top w:val="none" w:sz="0" w:space="0" w:color="auto"/>
            <w:left w:val="none" w:sz="0" w:space="0" w:color="auto"/>
            <w:bottom w:val="none" w:sz="0" w:space="0" w:color="auto"/>
            <w:right w:val="none" w:sz="0" w:space="0" w:color="auto"/>
          </w:divBdr>
        </w:div>
      </w:divsChild>
    </w:div>
    <w:div w:id="911501405">
      <w:bodyDiv w:val="1"/>
      <w:marLeft w:val="0"/>
      <w:marRight w:val="0"/>
      <w:marTop w:val="0"/>
      <w:marBottom w:val="0"/>
      <w:divBdr>
        <w:top w:val="none" w:sz="0" w:space="0" w:color="auto"/>
        <w:left w:val="none" w:sz="0" w:space="0" w:color="auto"/>
        <w:bottom w:val="none" w:sz="0" w:space="0" w:color="auto"/>
        <w:right w:val="none" w:sz="0" w:space="0" w:color="auto"/>
      </w:divBdr>
      <w:divsChild>
        <w:div w:id="1983775692">
          <w:marLeft w:val="547"/>
          <w:marRight w:val="0"/>
          <w:marTop w:val="200"/>
          <w:marBottom w:val="0"/>
          <w:divBdr>
            <w:top w:val="none" w:sz="0" w:space="0" w:color="auto"/>
            <w:left w:val="none" w:sz="0" w:space="0" w:color="auto"/>
            <w:bottom w:val="none" w:sz="0" w:space="0" w:color="auto"/>
            <w:right w:val="none" w:sz="0" w:space="0" w:color="auto"/>
          </w:divBdr>
        </w:div>
      </w:divsChild>
    </w:div>
    <w:div w:id="2145460049">
      <w:bodyDiv w:val="1"/>
      <w:marLeft w:val="0"/>
      <w:marRight w:val="0"/>
      <w:marTop w:val="0"/>
      <w:marBottom w:val="0"/>
      <w:divBdr>
        <w:top w:val="none" w:sz="0" w:space="0" w:color="auto"/>
        <w:left w:val="none" w:sz="0" w:space="0" w:color="auto"/>
        <w:bottom w:val="none" w:sz="0" w:space="0" w:color="auto"/>
        <w:right w:val="none" w:sz="0" w:space="0" w:color="auto"/>
      </w:divBdr>
      <w:divsChild>
        <w:div w:id="1007440564">
          <w:marLeft w:val="547"/>
          <w:marRight w:val="0"/>
          <w:marTop w:val="200"/>
          <w:marBottom w:val="0"/>
          <w:divBdr>
            <w:top w:val="none" w:sz="0" w:space="0" w:color="auto"/>
            <w:left w:val="none" w:sz="0" w:space="0" w:color="auto"/>
            <w:bottom w:val="none" w:sz="0" w:space="0" w:color="auto"/>
            <w:right w:val="none" w:sz="0" w:space="0" w:color="auto"/>
          </w:divBdr>
        </w:div>
        <w:div w:id="1317995080">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4</Pages>
  <Words>1408</Words>
  <Characters>8032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Tommy</dc:creator>
  <cp:keywords/>
  <dc:description/>
  <cp:lastModifiedBy>Gc PC</cp:lastModifiedBy>
  <cp:revision>22</cp:revision>
  <dcterms:created xsi:type="dcterms:W3CDTF">2017-12-03T16:20:00Z</dcterms:created>
  <dcterms:modified xsi:type="dcterms:W3CDTF">2017-12-05T18:39:00Z</dcterms:modified>
</cp:coreProperties>
</file>