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A9" w:rsidRPr="00617A49" w:rsidRDefault="00CD59A9">
      <w:pPr>
        <w:rPr>
          <w:b/>
        </w:rPr>
      </w:pPr>
      <w:r w:rsidRPr="00CD59A9">
        <w:rPr>
          <w:b/>
        </w:rPr>
        <w:t xml:space="preserve">WebSphere MQ &gt; WebSphere MQ 8.0.0 &gt; IBM MQ &gt; Planning </w:t>
      </w:r>
    </w:p>
    <w:p w:rsidR="00A90DB8" w:rsidRPr="00617A49" w:rsidRDefault="00617A49" w:rsidP="00A90DB8">
      <w:hyperlink r:id="rId5" w:history="1">
        <w:r w:rsidR="00CD59A9" w:rsidRPr="00F81B59">
          <w:rPr>
            <w:rStyle w:val="Hyperlink"/>
          </w:rPr>
          <w:t>http://www.ibm.com/support/knowledgecenter/SSFKSJ_8.0.0/com.ibm.mq.helphome.v80.doc/WelcomePagev8r0.htm</w:t>
        </w:r>
      </w:hyperlink>
    </w:p>
    <w:p w:rsidR="004A2331" w:rsidRPr="004A2331" w:rsidRDefault="004A2331" w:rsidP="00CD59A9">
      <w:pPr>
        <w:rPr>
          <w:b/>
        </w:rPr>
      </w:pPr>
      <w:r w:rsidRPr="004A2331">
        <w:rPr>
          <w:b/>
        </w:rPr>
        <w:t xml:space="preserve">Changes that affect migration </w:t>
      </w:r>
    </w:p>
    <w:p w:rsidR="004A2331" w:rsidRDefault="004A2331" w:rsidP="00CD59A9">
      <w:hyperlink r:id="rId6" w:history="1">
        <w:r w:rsidRPr="00E37C64">
          <w:rPr>
            <w:rStyle w:val="Hyperlink"/>
          </w:rPr>
          <w:t>http://www.ibm.com/support/knowledgecenter/en/SSFKSJ_8.0.0/com.ibm.mq.mig.doc/q007810_.htm?view=embed</w:t>
        </w:r>
      </w:hyperlink>
      <w:r>
        <w:t xml:space="preserve"> </w:t>
      </w:r>
      <w:bookmarkStart w:id="0" w:name="_GoBack"/>
      <w:bookmarkEnd w:id="0"/>
    </w:p>
    <w:p w:rsidR="00A90DB8" w:rsidRDefault="00A90DB8">
      <w:pPr>
        <w:rPr>
          <w:b/>
        </w:rPr>
      </w:pPr>
      <w:r>
        <w:rPr>
          <w:b/>
        </w:rPr>
        <w:t>Set of Documentations</w:t>
      </w:r>
    </w:p>
    <w:p w:rsidR="00325ADD" w:rsidRDefault="00617A49" w:rsidP="00325ADD">
      <w:pPr>
        <w:rPr>
          <w:b/>
        </w:rPr>
      </w:pPr>
      <w:hyperlink r:id="rId7" w:history="1">
        <w:r w:rsidR="00A90DB8" w:rsidRPr="00F81B59">
          <w:rPr>
            <w:rStyle w:val="Hyperlink"/>
          </w:rPr>
          <w:t>http://www.ibm.com/support/knowledgecenter/SSFKSJ_8.0.0/com.ibm.mq.pro.doc/q001040_.htm</w:t>
        </w:r>
      </w:hyperlink>
      <w:r w:rsidR="00A90DB8">
        <w:rPr>
          <w:b/>
        </w:rPr>
        <w:t xml:space="preserve"> </w:t>
      </w:r>
    </w:p>
    <w:p w:rsidR="00325ADD" w:rsidRPr="00A90DB8" w:rsidRDefault="00325ADD" w:rsidP="00325ADD">
      <w:pPr>
        <w:rPr>
          <w:b/>
        </w:rPr>
      </w:pPr>
      <w:r w:rsidRPr="00A90DB8">
        <w:rPr>
          <w:b/>
        </w:rPr>
        <w:t xml:space="preserve">What’s New in MQ </w:t>
      </w:r>
      <w:proofErr w:type="gramStart"/>
      <w:r w:rsidRPr="00A90DB8">
        <w:rPr>
          <w:b/>
        </w:rPr>
        <w:t>8.0.0</w:t>
      </w:r>
      <w:proofErr w:type="gramEnd"/>
    </w:p>
    <w:p w:rsidR="005D6545" w:rsidRPr="00325ADD" w:rsidRDefault="00617A49">
      <w:hyperlink r:id="rId8" w:history="1">
        <w:r w:rsidR="00325ADD" w:rsidRPr="00F81B59">
          <w:rPr>
            <w:rStyle w:val="Hyperlink"/>
          </w:rPr>
          <w:t>http://www.ibm.com/support/knowledgecenter/SSFKSJ_8.0.0/com.ibm.mq.pro.doc/q113110_.htm</w:t>
        </w:r>
      </w:hyperlink>
      <w:r w:rsidR="00325ADD">
        <w:t xml:space="preserve"> </w:t>
      </w:r>
    </w:p>
    <w:p w:rsidR="005D6545" w:rsidRDefault="005D6545">
      <w:pPr>
        <w:rPr>
          <w:b/>
        </w:rPr>
      </w:pPr>
      <w:r>
        <w:rPr>
          <w:b/>
        </w:rPr>
        <w:t>What’s changed in IBM MQ Version</w:t>
      </w:r>
      <w:r w:rsidR="001003C3">
        <w:rPr>
          <w:b/>
        </w:rPr>
        <w:t>?</w:t>
      </w:r>
    </w:p>
    <w:p w:rsidR="005D6545" w:rsidRDefault="00617A49" w:rsidP="005D6545">
      <w:hyperlink r:id="rId9" w:history="1">
        <w:r w:rsidR="005D6545" w:rsidRPr="00F81B59">
          <w:rPr>
            <w:rStyle w:val="Hyperlink"/>
          </w:rPr>
          <w:t>http://www.ibm.com/support/knowledgecenter/SSFKSJ_8.0.0/com.ibm.mq.pro.doc/q001060_.htm</w:t>
        </w:r>
      </w:hyperlink>
      <w:r w:rsidR="005D6545">
        <w:t xml:space="preserve"> </w:t>
      </w:r>
    </w:p>
    <w:p w:rsidR="005D6545" w:rsidRPr="005D6545" w:rsidRDefault="005D6545" w:rsidP="005D6545">
      <w:pPr>
        <w:rPr>
          <w:b/>
        </w:rPr>
      </w:pPr>
      <w:r w:rsidRPr="005D6545">
        <w:rPr>
          <w:b/>
        </w:rPr>
        <w:t>List of changes that affect migration</w:t>
      </w:r>
    </w:p>
    <w:p w:rsidR="005D6545" w:rsidRDefault="00617A49" w:rsidP="005D6545">
      <w:hyperlink r:id="rId10" w:history="1">
        <w:r w:rsidR="005D6545" w:rsidRPr="00F81B59">
          <w:rPr>
            <w:rStyle w:val="Hyperlink"/>
          </w:rPr>
          <w:t>http://www.ibm.com/support/knowledgecenter/SSFKSJ_8.0.0/com.ibm.mq.mig.doc/q007690_.htm</w:t>
        </w:r>
      </w:hyperlink>
      <w:r w:rsidR="005D6545">
        <w:t xml:space="preserve"> </w:t>
      </w:r>
    </w:p>
    <w:p w:rsidR="005D6545" w:rsidRPr="005D6545" w:rsidRDefault="005D6545" w:rsidP="005D6545">
      <w:pPr>
        <w:spacing w:after="24" w:line="240" w:lineRule="auto"/>
        <w:outlineLvl w:val="0"/>
        <w:rPr>
          <w:b/>
        </w:rPr>
      </w:pPr>
      <w:r w:rsidRPr="005D6545">
        <w:rPr>
          <w:b/>
        </w:rPr>
        <w:t>Changes from WebSphere MQ Version 7.0.1 to IBM MQ Version 8.0</w:t>
      </w:r>
    </w:p>
    <w:p w:rsidR="005D6545" w:rsidRDefault="00617A49" w:rsidP="005D6545">
      <w:pPr>
        <w:rPr>
          <w:rStyle w:val="Hyperlink"/>
        </w:rPr>
      </w:pPr>
      <w:hyperlink r:id="rId11" w:history="1">
        <w:r w:rsidR="005D6545" w:rsidRPr="005D6545">
          <w:rPr>
            <w:rStyle w:val="Hyperlink"/>
          </w:rPr>
          <w:t>http://www.ibm.com/support/knowledgecenter/SSFKSJ_8.0.0/com.ibm.mq.mig.doc/q007810_.htm</w:t>
        </w:r>
      </w:hyperlink>
      <w:r w:rsidR="005D6545" w:rsidRPr="005D6545">
        <w:rPr>
          <w:rStyle w:val="Hyperlink"/>
        </w:rPr>
        <w:t xml:space="preserve"> </w:t>
      </w:r>
    </w:p>
    <w:p w:rsidR="005D6545" w:rsidRPr="005D6545" w:rsidRDefault="005D6545" w:rsidP="005D6545">
      <w:pPr>
        <w:spacing w:after="24" w:line="240" w:lineRule="auto"/>
        <w:outlineLvl w:val="0"/>
        <w:rPr>
          <w:b/>
        </w:rPr>
      </w:pPr>
      <w:r w:rsidRPr="005D6545">
        <w:rPr>
          <w:b/>
        </w:rPr>
        <w:t>Migrating and upgrading IBM MQ</w:t>
      </w:r>
    </w:p>
    <w:p w:rsidR="005D6545" w:rsidRDefault="00617A49" w:rsidP="005D6545">
      <w:hyperlink r:id="rId12" w:history="1">
        <w:r w:rsidR="005D6545" w:rsidRPr="00F81B59">
          <w:rPr>
            <w:rStyle w:val="Hyperlink"/>
          </w:rPr>
          <w:t>http://www.ibm.com/support/knowledgecenter/SSFKSJ_8.0.0/com.ibm.mq.mig.doc/q006180_.htm</w:t>
        </w:r>
      </w:hyperlink>
      <w:r w:rsidR="005D6545">
        <w:t xml:space="preserve"> </w:t>
      </w:r>
    </w:p>
    <w:p w:rsidR="005D6545" w:rsidRDefault="005D6545" w:rsidP="005D6545">
      <w:pPr>
        <w:rPr>
          <w:b/>
        </w:rPr>
      </w:pPr>
      <w:r w:rsidRPr="005D6545">
        <w:rPr>
          <w:b/>
        </w:rPr>
        <w:t>Maintenance, migration and upgrading</w:t>
      </w:r>
    </w:p>
    <w:p w:rsidR="00325ADD" w:rsidRDefault="00617A49" w:rsidP="005804CD">
      <w:hyperlink r:id="rId13" w:history="1">
        <w:r w:rsidR="00325ADD" w:rsidRPr="00325ADD">
          <w:rPr>
            <w:rStyle w:val="Hyperlink"/>
          </w:rPr>
          <w:t>http://www.ibm.com/support/knowledgecenter/SSFKSJ_8.0.0/com.ibm.mq.mig.doc/q006180_.htm</w:t>
        </w:r>
      </w:hyperlink>
      <w:r w:rsidR="00325ADD" w:rsidRPr="00325ADD">
        <w:t xml:space="preserve"> </w:t>
      </w:r>
    </w:p>
    <w:p w:rsidR="00CD59A9" w:rsidRDefault="00CD59A9" w:rsidP="005804CD"/>
    <w:sectPr w:rsidR="00CD59A9" w:rsidSect="005D6545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5280A"/>
    <w:multiLevelType w:val="hybridMultilevel"/>
    <w:tmpl w:val="6A7EDB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240071"/>
    <w:multiLevelType w:val="hybridMultilevel"/>
    <w:tmpl w:val="4464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92A88"/>
    <w:multiLevelType w:val="multilevel"/>
    <w:tmpl w:val="C208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A9"/>
    <w:rsid w:val="001003C3"/>
    <w:rsid w:val="00325ADD"/>
    <w:rsid w:val="00344B84"/>
    <w:rsid w:val="004A2331"/>
    <w:rsid w:val="005804CD"/>
    <w:rsid w:val="005D6545"/>
    <w:rsid w:val="00617A49"/>
    <w:rsid w:val="00A90DB8"/>
    <w:rsid w:val="00AF5D1E"/>
    <w:rsid w:val="00B15775"/>
    <w:rsid w:val="00C13790"/>
    <w:rsid w:val="00C17479"/>
    <w:rsid w:val="00CD59A9"/>
    <w:rsid w:val="00F5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CE495-4133-4A3A-B308-55014997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9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9A9"/>
    <w:pPr>
      <w:ind w:left="720"/>
      <w:contextualSpacing/>
    </w:pPr>
  </w:style>
  <w:style w:type="paragraph" w:customStyle="1" w:styleId="p">
    <w:name w:val="p"/>
    <w:basedOn w:val="Normal"/>
    <w:rsid w:val="00CD5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59A9"/>
  </w:style>
  <w:style w:type="character" w:customStyle="1" w:styleId="keyword">
    <w:name w:val="keyword"/>
    <w:basedOn w:val="DefaultParagraphFont"/>
    <w:rsid w:val="00CD59A9"/>
  </w:style>
  <w:style w:type="character" w:styleId="HTMLDefinition">
    <w:name w:val="HTML Definition"/>
    <w:basedOn w:val="DefaultParagraphFont"/>
    <w:uiPriority w:val="99"/>
    <w:semiHidden/>
    <w:unhideWhenUsed/>
    <w:rsid w:val="00CD59A9"/>
    <w:rPr>
      <w:i/>
      <w:iCs/>
    </w:rPr>
  </w:style>
  <w:style w:type="character" w:customStyle="1" w:styleId="ph">
    <w:name w:val="ph"/>
    <w:basedOn w:val="DefaultParagraphFont"/>
    <w:rsid w:val="00CD59A9"/>
  </w:style>
  <w:style w:type="character" w:styleId="Emphasis">
    <w:name w:val="Emphasis"/>
    <w:basedOn w:val="DefaultParagraphFont"/>
    <w:uiPriority w:val="20"/>
    <w:qFormat/>
    <w:rsid w:val="00CD59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D65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325A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upport/knowledgecenter/SSFKSJ_8.0.0/com.ibm.mq.pro.doc/q113110_.htm" TargetMode="External"/><Relationship Id="rId13" Type="http://schemas.openxmlformats.org/officeDocument/2006/relationships/hyperlink" Target="http://www.ibm.com/support/knowledgecenter/SSFKSJ_8.0.0/com.ibm.mq.mig.doc/q006180_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bm.com/support/knowledgecenter/SSFKSJ_8.0.0/com.ibm.mq.pro.doc/q001040_.htm" TargetMode="External"/><Relationship Id="rId12" Type="http://schemas.openxmlformats.org/officeDocument/2006/relationships/hyperlink" Target="http://www.ibm.com/support/knowledgecenter/SSFKSJ_8.0.0/com.ibm.mq.mig.doc/q006180_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support/knowledgecenter/en/SSFKSJ_8.0.0/com.ibm.mq.mig.doc/q007810_.htm?view=embed" TargetMode="External"/><Relationship Id="rId11" Type="http://schemas.openxmlformats.org/officeDocument/2006/relationships/hyperlink" Target="http://www.ibm.com/support/knowledgecenter/SSFKSJ_8.0.0/com.ibm.mq.mig.doc/q007810_.htm" TargetMode="External"/><Relationship Id="rId5" Type="http://schemas.openxmlformats.org/officeDocument/2006/relationships/hyperlink" Target="http://www.ibm.com/support/knowledgecenter/SSFKSJ_8.0.0/com.ibm.mq.helphome.v80.doc/WelcomePagev8r0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bm.com/support/knowledgecenter/SSFKSJ_8.0.0/com.ibm.mq.mig.doc/q007690_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support/knowledgecenter/SSFKSJ_8.0.0/com.ibm.mq.pro.doc/q001060_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Leung</dc:creator>
  <cp:keywords/>
  <dc:description/>
  <cp:lastModifiedBy>Edward Leung</cp:lastModifiedBy>
  <cp:revision>6</cp:revision>
  <dcterms:created xsi:type="dcterms:W3CDTF">2016-10-01T16:50:00Z</dcterms:created>
  <dcterms:modified xsi:type="dcterms:W3CDTF">2016-10-01T17:04:00Z</dcterms:modified>
</cp:coreProperties>
</file>