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6054E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</w:p>
    <w:p w14:paraId="25D6581B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</w:p>
    <w:p w14:paraId="2AFEC453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</w:p>
    <w:p w14:paraId="0ABE66B1" w14:textId="46A3CED2" w:rsidR="009A0562" w:rsidRPr="00211DF8" w:rsidRDefault="0016619E" w:rsidP="007E6F0F">
      <w:pPr>
        <w:jc w:val="both"/>
        <w:rPr>
          <w:rFonts w:ascii="Palatino Linotype" w:eastAsia="Microsoft YaHei" w:hAnsi="Palatino Linotype"/>
        </w:rPr>
      </w:pPr>
      <w:r w:rsidRPr="00211DF8">
        <w:rPr>
          <w:rFonts w:ascii="Palatino Linotype" w:eastAsia="Microsoft YaHei" w:hAnsi="Palatino Linotyp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0B86BFE" wp14:editId="2E13C644">
                <wp:simplePos x="0" y="0"/>
                <wp:positionH relativeFrom="margin">
                  <wp:posOffset>509905</wp:posOffset>
                </wp:positionH>
                <wp:positionV relativeFrom="margin">
                  <wp:posOffset>5443643</wp:posOffset>
                </wp:positionV>
                <wp:extent cx="4835525" cy="1055370"/>
                <wp:effectExtent l="19050" t="19050" r="22225" b="1524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4835525" cy="105537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FBBE1F" w14:textId="77777777" w:rsidR="00951800" w:rsidRPr="0081166A" w:rsidRDefault="00951800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>Prepared by: Buzz IT Company Limited</w:t>
                            </w:r>
                          </w:p>
                          <w:p w14:paraId="37B9779D" w14:textId="4B18DC50" w:rsidR="00951800" w:rsidRPr="0081166A" w:rsidRDefault="00951800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 w:rsidRPr="0081166A">
                              <w:rPr>
                                <w:rFonts w:ascii="Palatino Linotype" w:hAnsi="Palatino Linotype"/>
                              </w:rPr>
                              <w:t xml:space="preserve">Author: 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 xml:space="preserve">Tommy Leung </w:t>
                            </w:r>
                          </w:p>
                          <w:p w14:paraId="612E9F65" w14:textId="57728EBB" w:rsidR="00951800" w:rsidRPr="0081166A" w:rsidRDefault="00951800" w:rsidP="009A0562">
                            <w:pPr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Date: 25/05</w:t>
                            </w:r>
                            <w:r w:rsidRPr="0081166A">
                              <w:rPr>
                                <w:rFonts w:ascii="Palatino Linotype" w:hAnsi="Palatino Linotype"/>
                              </w:rPr>
                              <w:t>/201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54A5CBF8" w14:textId="33A337F7" w:rsidR="00951800" w:rsidRPr="0081166A" w:rsidRDefault="00951800" w:rsidP="009A0562">
                            <w:pPr>
                              <w:rPr>
                                <w:rFonts w:ascii="Palatino Linotype" w:hAnsi="Palatino Linotype"/>
                                <w:color w:val="7F7F7F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Version: 0.1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86BF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left:0;text-align:left;margin-left:40.15pt;margin-top:428.65pt;width:380.75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lIIwMAAKIGAAAOAAAAZHJzL2Uyb0RvYy54bWysVVtv0zAYfUfiP1h+z5I0tzZahtq0RUhc&#10;Jg3Esxs7jSGxg+02HYj/zmcndB0TEkLrQ5TPdo7POd+l169OXYuOTGkuRYHDqwAjJipJudgX+NPH&#10;rTfHSBsiKGmlYAW+Zxq/unn54nroczaTjWwpUwhAhM6HvsCNMX3u+7pqWEf0leyZgM1aqo4YCNXe&#10;p4oMgN61/iwIUn+QivZKVkxrWF2Pm/jG4dc1q8yHutbMoLbAwM24p3LPnX36N9ck3yvSN7yaaJD/&#10;YNERLuDSM9SaGIIOij+B6nilpJa1uapk58u65hVzGkBNGPyh5q4hPXNawBzdn23SzwdbvT/eKsRp&#10;gdNFjJEgHSRpeTDS3Y1m1qCh1zmcu+tvlZWo+7ey+qqRkGVDxJ4tlZJDwwgFWqE97z/6wAYaPkW7&#10;4Z2kgE4A3Xl1qlWHlISceLMwDezPrYMr6ORSdH9OETsZVMFiPI+SZJZgVMFeGCRJlLkk+iS3cJZf&#10;r7R5zWSH7EuBd4pUX5m5JVw5dHJ8q41LFZ3kEvoFo7prIfFH0qJ5kIwySD6dBfDfoPZDIbe8bV3l&#10;tAINBY7m4URdy5ZTu+uMUvtd2SoEoAVerFarZOHsAQsvjyl5ENShWRM307shvB3f4fZWWDzwYKJu&#10;3XDV9WMRLDbzzTz24lm68eJgvfaW2zL20m2YJetoXZbr8KfVHcZ5wyllwrL7Xelh/G+VNPXcWKPn&#10;Wn+kQj8SG0dpFD8V6z+mAaXiVE3iJknLbRJkcTT3siyJvDjaBN5qvi29ZRmmabZZlavNH5I2rtH1&#10;86hiDmwyWh4MU3cNHRDltpjCbJGGGAIYIbNsLFlE2j3MvsoobKv5MzeNax5bu38rA7u+J11HXN51&#10;Qygby8S1gTWO5FwcX09HwKbJX2fZmdVo4APhC38nTx4sHq12ulyD2p4ce9ucdie40TbqTtJ7aFXX&#10;lDAuYbCD6Eaq7xgNMCQLrL8diGIYtW8EtHucZDM7VS8DdRnsLgMiKoAqsMFofC3NOIkPveL7xto7&#10;GtbbAbTlBkg5qiOrKYBB6ERNQ9tO2svYnXr4a7n5BQAA//8DAFBLAwQUAAYACAAAACEAFofNP+EA&#10;AAALAQAADwAAAGRycy9kb3ducmV2LnhtbEyPQUvDQBCF74L/YRnBm91t02qI2RStSEGpYFv0Os2O&#10;STC7G7LbNP33jic9zQzv4817+XK0rRioD413GqYTBYJc6U3jKg373fNNCiJEdAZb70jDmQIsi8uL&#10;HDPjT+6dhm2sBJu4kKGGOsYukzKUNVkME9+RY+3L9xYjn30lTY8nNretnCl1Ky02jj/U2NGqpvJ7&#10;e7QaVtJUr+vzx7xcvwyPm+Qt4ufTRuvrq/HhHkSkMf7B8Bufo0PBmQ7+6EwQrYZUJUzyXNzxwkA6&#10;n3KXA5NqlixAFrn836H4AQAA//8DAFBLAQItABQABgAIAAAAIQC2gziS/gAAAOEBAAATAAAAAAAA&#10;AAAAAAAAAAAAAABbQ29udGVudF9UeXBlc10ueG1sUEsBAi0AFAAGAAgAAAAhADj9If/WAAAAlAEA&#10;AAsAAAAAAAAAAAAAAAAALwEAAF9yZWxzLy5yZWxzUEsBAi0AFAAGAAgAAAAhAEdg2UgjAwAAogYA&#10;AA4AAAAAAAAAAAAAAAAALgIAAGRycy9lMm9Eb2MueG1sUEsBAi0AFAAGAAgAAAAhABaHzT/hAAAA&#10;CwEAAA8AAAAAAAAAAAAAAAAAfQUAAGRycy9kb3ducmV2LnhtbFBLBQYAAAAABAAEAPMAAACLBgAA&#10;AAA=&#10;" o:allowincell="f" adj="1739" fillcolor="#943634" strokecolor="#9bbb59" strokeweight="3pt">
                <v:shadow color="#5d7035" offset="1pt,1pt"/>
                <v:textbox style="mso-fit-shape-to-text:t" inset="3.6pt,,3.6pt">
                  <w:txbxContent>
                    <w:p w14:paraId="3FFBBE1F" w14:textId="77777777" w:rsidR="00951800" w:rsidRPr="0081166A" w:rsidRDefault="00951800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>Prepared by: Buzz IT Company Limited</w:t>
                      </w:r>
                    </w:p>
                    <w:p w14:paraId="37B9779D" w14:textId="4B18DC50" w:rsidR="00951800" w:rsidRPr="0081166A" w:rsidRDefault="00951800" w:rsidP="009A0562">
                      <w:pPr>
                        <w:rPr>
                          <w:rFonts w:ascii="Palatino Linotype" w:hAnsi="Palatino Linotype"/>
                        </w:rPr>
                      </w:pPr>
                      <w:r w:rsidRPr="0081166A">
                        <w:rPr>
                          <w:rFonts w:ascii="Palatino Linotype" w:hAnsi="Palatino Linotype"/>
                        </w:rPr>
                        <w:t xml:space="preserve">Author: </w:t>
                      </w:r>
                      <w:r>
                        <w:rPr>
                          <w:rFonts w:ascii="Palatino Linotype" w:hAnsi="Palatino Linotype"/>
                        </w:rPr>
                        <w:t xml:space="preserve">Tommy Leung </w:t>
                      </w:r>
                    </w:p>
                    <w:p w14:paraId="612E9F65" w14:textId="57728EBB" w:rsidR="00951800" w:rsidRPr="0081166A" w:rsidRDefault="00951800" w:rsidP="009A0562">
                      <w:pPr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Date: 25/05</w:t>
                      </w:r>
                      <w:r w:rsidRPr="0081166A">
                        <w:rPr>
                          <w:rFonts w:ascii="Palatino Linotype" w:hAnsi="Palatino Linotype"/>
                        </w:rPr>
                        <w:t>/201</w:t>
                      </w:r>
                      <w:r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54A5CBF8" w14:textId="33A337F7" w:rsidR="00951800" w:rsidRPr="0081166A" w:rsidRDefault="00951800" w:rsidP="009A0562">
                      <w:pPr>
                        <w:rPr>
                          <w:rFonts w:ascii="Palatino Linotype" w:hAnsi="Palatino Linotype"/>
                          <w:color w:val="7F7F7F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Version: 0.1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51341A3" w14:textId="3098C790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</w:pPr>
      <w:r w:rsidRPr="00211DF8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  <w:t>Maxim</w:t>
      </w:r>
      <w:r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  <w:t>’s</w:t>
      </w:r>
      <w:r w:rsidRPr="00211DF8">
        <w:rPr>
          <w:rStyle w:val="TableTextChar"/>
          <w:rFonts w:ascii="Palatino Linotype" w:eastAsia="Microsoft YaHei" w:hAnsi="Palatino Linotype"/>
          <w:color w:val="000000"/>
          <w:sz w:val="44"/>
          <w:szCs w:val="44"/>
          <w:lang w:eastAsia="zh-TW"/>
        </w:rPr>
        <w:t xml:space="preserve"> POS Polling Enterprise Service Bus Implementation Service</w:t>
      </w:r>
    </w:p>
    <w:p w14:paraId="2ECA003A" w14:textId="77777777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b/>
          <w:color w:val="000000"/>
          <w:sz w:val="44"/>
          <w:szCs w:val="44"/>
          <w:lang w:eastAsia="zh-TW"/>
        </w:rPr>
      </w:pPr>
      <w:r w:rsidRPr="00211DF8">
        <w:rPr>
          <w:rStyle w:val="TableTextChar"/>
          <w:rFonts w:ascii="Palatino Linotype" w:eastAsia="Microsoft YaHei" w:hAnsi="Palatino Linotype"/>
          <w:b/>
          <w:color w:val="000000"/>
          <w:sz w:val="44"/>
          <w:szCs w:val="44"/>
          <w:lang w:eastAsia="zh-TW"/>
        </w:rPr>
        <w:t>EL-FY16-902</w:t>
      </w:r>
    </w:p>
    <w:p w14:paraId="16778E22" w14:textId="77777777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Theme="minorEastAsia" w:hAnsi="Palatino Linotype"/>
          <w:color w:val="000000"/>
          <w:sz w:val="44"/>
          <w:szCs w:val="44"/>
          <w:lang w:eastAsia="zh-TW"/>
        </w:rPr>
      </w:pPr>
    </w:p>
    <w:p w14:paraId="039478C2" w14:textId="735EEF98" w:rsidR="00932A3D" w:rsidRPr="00211DF8" w:rsidRDefault="00932A3D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TW"/>
        </w:rPr>
      </w:pPr>
      <w:r w:rsidRPr="00211DF8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CN"/>
        </w:rPr>
        <w:t>Sale</w:t>
      </w:r>
      <w:r w:rsidR="00C25D74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CN"/>
        </w:rPr>
        <w:t>s</w:t>
      </w:r>
      <w:r w:rsidRPr="00211DF8">
        <w:rPr>
          <w:rStyle w:val="TableTextChar"/>
          <w:rFonts w:ascii="Palatino Linotype" w:eastAsia="Microsoft YaHei" w:hAnsi="Palatino Linotype"/>
          <w:b/>
          <w:color w:val="4F81BD" w:themeColor="accent1"/>
          <w:sz w:val="52"/>
          <w:szCs w:val="56"/>
          <w:lang w:eastAsia="zh-CN"/>
        </w:rPr>
        <w:t>/Master/Pricing Data Exchange</w:t>
      </w:r>
    </w:p>
    <w:p w14:paraId="71E96C1C" w14:textId="2409F59A" w:rsidR="00932A3D" w:rsidRPr="00211DF8" w:rsidRDefault="009D25D4" w:rsidP="009D5EF3">
      <w:pPr>
        <w:pStyle w:val="TableText"/>
        <w:framePr w:w="8873" w:h="5725" w:hRule="exact" w:wrap="auto" w:vAnchor="page" w:hAnchor="page" w:x="1528" w:y="3612"/>
        <w:tabs>
          <w:tab w:val="left" w:pos="360"/>
        </w:tabs>
        <w:spacing w:line="276" w:lineRule="auto"/>
        <w:rPr>
          <w:rStyle w:val="TableTextChar"/>
          <w:rFonts w:ascii="Palatino Linotype" w:eastAsia="Microsoft YaHei" w:hAnsi="Palatino Linotype"/>
          <w:b/>
          <w:bCs/>
          <w:color w:val="800000"/>
          <w:sz w:val="56"/>
          <w:szCs w:val="56"/>
          <w:lang w:eastAsia="zh-CN"/>
        </w:rPr>
      </w:pPr>
      <w:r>
        <w:rPr>
          <w:rFonts w:ascii="Palatino Linotype" w:eastAsia="Microsoft YaHei" w:hAnsi="Palatino Linotype"/>
          <w:color w:val="800000"/>
          <w:sz w:val="56"/>
          <w:szCs w:val="56"/>
          <w:lang w:eastAsia="zh-TW"/>
        </w:rPr>
        <w:t>Performance Test</w:t>
      </w:r>
      <w:r w:rsidR="006B008B">
        <w:rPr>
          <w:rFonts w:ascii="Palatino Linotype" w:eastAsia="Microsoft YaHei" w:hAnsi="Palatino Linotype"/>
          <w:color w:val="800000"/>
          <w:sz w:val="56"/>
          <w:szCs w:val="56"/>
          <w:lang w:eastAsia="zh-TW"/>
        </w:rPr>
        <w:t xml:space="preserve"> Reports</w:t>
      </w:r>
    </w:p>
    <w:p w14:paraId="4576532A" w14:textId="77777777" w:rsidR="009A0562" w:rsidRPr="00211DF8" w:rsidRDefault="009A0562" w:rsidP="007E6F0F">
      <w:pPr>
        <w:jc w:val="both"/>
        <w:rPr>
          <w:rFonts w:ascii="Palatino Linotype" w:eastAsia="Microsoft YaHei" w:hAnsi="Palatino Linotype"/>
        </w:rPr>
      </w:pPr>
      <w:r w:rsidRPr="00211DF8">
        <w:rPr>
          <w:rFonts w:ascii="Palatino Linotype" w:eastAsia="Microsoft YaHei" w:hAnsi="Palatino Linotype"/>
        </w:rPr>
        <w:br w:type="page"/>
      </w:r>
    </w:p>
    <w:sdt>
      <w:sdtPr>
        <w:rPr>
          <w:b/>
          <w:bCs/>
          <w:sz w:val="28"/>
        </w:rPr>
        <w:id w:val="653269361"/>
        <w:docPartObj>
          <w:docPartGallery w:val="Table of Contents"/>
          <w:docPartUnique/>
        </w:docPartObj>
      </w:sdtPr>
      <w:sdtEndPr>
        <w:rPr>
          <w:rFonts w:ascii="Palatino Linotype" w:eastAsia="Microsoft YaHei" w:hAnsi="Palatino Linotype"/>
          <w:b w:val="0"/>
          <w:bCs w:val="0"/>
          <w:noProof/>
          <w:sz w:val="22"/>
        </w:rPr>
      </w:sdtEndPr>
      <w:sdtContent>
        <w:p w14:paraId="77064EC9" w14:textId="77777777" w:rsidR="00D412F4" w:rsidRPr="009D25D4" w:rsidRDefault="00AE5DAD" w:rsidP="009D25D4">
          <w:pPr>
            <w:rPr>
              <w:rFonts w:ascii="Palatino Linotype" w:hAnsi="Palatino Linotype"/>
              <w:b/>
              <w:color w:val="0070C0"/>
              <w:sz w:val="28"/>
            </w:rPr>
          </w:pPr>
          <w:r w:rsidRPr="009D25D4">
            <w:rPr>
              <w:rFonts w:ascii="Palatino Linotype" w:hAnsi="Palatino Linotype"/>
              <w:b/>
              <w:color w:val="0070C0"/>
              <w:sz w:val="28"/>
            </w:rPr>
            <w:t>Table of Content</w:t>
          </w:r>
        </w:p>
        <w:p w14:paraId="0A69E998" w14:textId="77777777" w:rsidR="002460C0" w:rsidRDefault="00071D7E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r w:rsidRPr="00D30DE5">
            <w:rPr>
              <w:rFonts w:eastAsia="Microsoft YaHei"/>
              <w:sz w:val="20"/>
              <w:szCs w:val="20"/>
            </w:rPr>
            <w:fldChar w:fldCharType="begin"/>
          </w:r>
          <w:r w:rsidRPr="00D30DE5">
            <w:rPr>
              <w:rFonts w:eastAsia="Microsoft YaHei"/>
              <w:sz w:val="20"/>
              <w:szCs w:val="20"/>
            </w:rPr>
            <w:instrText xml:space="preserve"> TOC \o "1-4" \h \z \u </w:instrText>
          </w:r>
          <w:r w:rsidRPr="00D30DE5">
            <w:rPr>
              <w:rFonts w:eastAsia="Microsoft YaHei"/>
              <w:sz w:val="20"/>
              <w:szCs w:val="20"/>
            </w:rPr>
            <w:fldChar w:fldCharType="separate"/>
          </w:r>
          <w:hyperlink w:anchor="_Toc483476654" w:history="1">
            <w:r w:rsidR="002460C0" w:rsidRPr="00F40D51">
              <w:rPr>
                <w:rStyle w:val="af"/>
                <w:noProof/>
              </w:rPr>
              <w:t>1</w:t>
            </w:r>
            <w:r w:rsidR="002460C0">
              <w:rPr>
                <w:rFonts w:asciiTheme="minorHAnsi" w:hAnsiTheme="minorHAnsi"/>
                <w:noProof/>
              </w:rPr>
              <w:tab/>
            </w:r>
            <w:r w:rsidR="002460C0" w:rsidRPr="00F40D51">
              <w:rPr>
                <w:rStyle w:val="af"/>
                <w:noProof/>
              </w:rPr>
              <w:t>Document Control</w:t>
            </w:r>
            <w:r w:rsidR="002460C0">
              <w:rPr>
                <w:noProof/>
                <w:webHidden/>
              </w:rPr>
              <w:tab/>
            </w:r>
            <w:r w:rsidR="002460C0">
              <w:rPr>
                <w:noProof/>
                <w:webHidden/>
              </w:rPr>
              <w:fldChar w:fldCharType="begin"/>
            </w:r>
            <w:r w:rsidR="002460C0">
              <w:rPr>
                <w:noProof/>
                <w:webHidden/>
              </w:rPr>
              <w:instrText xml:space="preserve"> PAGEREF _Toc483476654 \h </w:instrText>
            </w:r>
            <w:r w:rsidR="002460C0">
              <w:rPr>
                <w:noProof/>
                <w:webHidden/>
              </w:rPr>
            </w:r>
            <w:r w:rsidR="002460C0">
              <w:rPr>
                <w:noProof/>
                <w:webHidden/>
              </w:rPr>
              <w:fldChar w:fldCharType="separate"/>
            </w:r>
            <w:r w:rsidR="002460C0">
              <w:rPr>
                <w:noProof/>
                <w:webHidden/>
              </w:rPr>
              <w:t>3</w:t>
            </w:r>
            <w:r w:rsidR="002460C0">
              <w:rPr>
                <w:noProof/>
                <w:webHidden/>
              </w:rPr>
              <w:fldChar w:fldCharType="end"/>
            </w:r>
          </w:hyperlink>
        </w:p>
        <w:p w14:paraId="1C3318A7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55" w:history="1">
            <w:r w:rsidR="002460C0" w:rsidRPr="00F40D51">
              <w:rPr>
                <w:rStyle w:val="af"/>
              </w:rPr>
              <w:t>1.1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Document History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_Toc483476655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3</w:t>
            </w:r>
            <w:r w:rsidR="002460C0">
              <w:rPr>
                <w:webHidden/>
              </w:rPr>
              <w:fldChar w:fldCharType="end"/>
            </w:r>
          </w:hyperlink>
        </w:p>
        <w:p w14:paraId="6F458D7D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56" w:history="1">
            <w:r w:rsidR="002460C0" w:rsidRPr="00F40D51">
              <w:rPr>
                <w:rStyle w:val="af"/>
              </w:rPr>
              <w:t>1.2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Document/Design Owner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_Toc483476656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3</w:t>
            </w:r>
            <w:r w:rsidR="002460C0">
              <w:rPr>
                <w:webHidden/>
              </w:rPr>
              <w:fldChar w:fldCharType="end"/>
            </w:r>
          </w:hyperlink>
        </w:p>
        <w:p w14:paraId="5A51F7E8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57" w:history="1">
            <w:r w:rsidR="002460C0" w:rsidRPr="00F40D51">
              <w:rPr>
                <w:rStyle w:val="af"/>
              </w:rPr>
              <w:t>1.3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Key Comments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_Toc483476657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3</w:t>
            </w:r>
            <w:r w:rsidR="002460C0">
              <w:rPr>
                <w:webHidden/>
              </w:rPr>
              <w:fldChar w:fldCharType="end"/>
            </w:r>
          </w:hyperlink>
        </w:p>
        <w:p w14:paraId="15A07718" w14:textId="77777777" w:rsidR="002460C0" w:rsidRDefault="007D7DE7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83476658" w:history="1">
            <w:r w:rsidR="002460C0" w:rsidRPr="00F40D51">
              <w:rPr>
                <w:rStyle w:val="af"/>
                <w:noProof/>
              </w:rPr>
              <w:t>2</w:t>
            </w:r>
            <w:r w:rsidR="002460C0">
              <w:rPr>
                <w:rFonts w:asciiTheme="minorHAnsi" w:hAnsiTheme="minorHAnsi"/>
                <w:noProof/>
              </w:rPr>
              <w:tab/>
            </w:r>
            <w:r w:rsidR="002460C0" w:rsidRPr="00F40D51">
              <w:rPr>
                <w:rStyle w:val="af"/>
                <w:noProof/>
              </w:rPr>
              <w:t>Background</w:t>
            </w:r>
            <w:r w:rsidR="002460C0">
              <w:rPr>
                <w:noProof/>
                <w:webHidden/>
              </w:rPr>
              <w:tab/>
            </w:r>
            <w:r w:rsidR="002460C0">
              <w:rPr>
                <w:noProof/>
                <w:webHidden/>
              </w:rPr>
              <w:fldChar w:fldCharType="begin"/>
            </w:r>
            <w:r w:rsidR="002460C0">
              <w:rPr>
                <w:noProof/>
                <w:webHidden/>
              </w:rPr>
              <w:instrText xml:space="preserve"> PAGEREF _Toc483476658 \h </w:instrText>
            </w:r>
            <w:r w:rsidR="002460C0">
              <w:rPr>
                <w:noProof/>
                <w:webHidden/>
              </w:rPr>
            </w:r>
            <w:r w:rsidR="002460C0">
              <w:rPr>
                <w:noProof/>
                <w:webHidden/>
              </w:rPr>
              <w:fldChar w:fldCharType="separate"/>
            </w:r>
            <w:r w:rsidR="002460C0">
              <w:rPr>
                <w:noProof/>
                <w:webHidden/>
              </w:rPr>
              <w:t>3</w:t>
            </w:r>
            <w:r w:rsidR="002460C0">
              <w:rPr>
                <w:noProof/>
                <w:webHidden/>
              </w:rPr>
              <w:fldChar w:fldCharType="end"/>
            </w:r>
          </w:hyperlink>
        </w:p>
        <w:p w14:paraId="48059834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59" w:history="1">
            <w:r w:rsidR="002460C0" w:rsidRPr="00F40D51">
              <w:rPr>
                <w:rStyle w:val="af"/>
              </w:rPr>
              <w:t>2.1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Document Purpose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_Toc483476659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3</w:t>
            </w:r>
            <w:r w:rsidR="002460C0">
              <w:rPr>
                <w:webHidden/>
              </w:rPr>
              <w:fldChar w:fldCharType="end"/>
            </w:r>
          </w:hyperlink>
        </w:p>
        <w:p w14:paraId="19ACDD7B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0" w:history="1">
            <w:r w:rsidR="002460C0" w:rsidRPr="00F40D51">
              <w:rPr>
                <w:rStyle w:val="af"/>
              </w:rPr>
              <w:t>2.2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Document Audience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_Toc483476660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3</w:t>
            </w:r>
            <w:r w:rsidR="002460C0">
              <w:rPr>
                <w:webHidden/>
              </w:rPr>
              <w:fldChar w:fldCharType="end"/>
            </w:r>
          </w:hyperlink>
        </w:p>
        <w:p w14:paraId="17B98251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1" w:history="1">
            <w:r w:rsidR="002460C0" w:rsidRPr="00F40D51">
              <w:rPr>
                <w:rStyle w:val="af"/>
              </w:rPr>
              <w:t>2.3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Testing Objective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_Toc483476661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4</w:t>
            </w:r>
            <w:r w:rsidR="002460C0">
              <w:rPr>
                <w:webHidden/>
              </w:rPr>
              <w:fldChar w:fldCharType="end"/>
            </w:r>
          </w:hyperlink>
        </w:p>
        <w:p w14:paraId="42C90D9B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2" w:history="1">
            <w:r w:rsidR="002460C0" w:rsidRPr="00F40D51">
              <w:rPr>
                <w:rStyle w:val="af"/>
              </w:rPr>
              <w:t>2.4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Terminology Definition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_Toc483476662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4</w:t>
            </w:r>
            <w:r w:rsidR="002460C0">
              <w:rPr>
                <w:webHidden/>
              </w:rPr>
              <w:fldChar w:fldCharType="end"/>
            </w:r>
          </w:hyperlink>
        </w:p>
        <w:p w14:paraId="361BC548" w14:textId="77777777" w:rsidR="002460C0" w:rsidRDefault="007D7DE7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83476663" w:history="1">
            <w:r w:rsidR="002460C0" w:rsidRPr="00F40D51">
              <w:rPr>
                <w:rStyle w:val="af"/>
                <w:noProof/>
              </w:rPr>
              <w:t>3</w:t>
            </w:r>
            <w:r w:rsidR="002460C0">
              <w:rPr>
                <w:rFonts w:asciiTheme="minorHAnsi" w:hAnsiTheme="minorHAnsi"/>
                <w:noProof/>
              </w:rPr>
              <w:tab/>
            </w:r>
            <w:r w:rsidR="002460C0" w:rsidRPr="00F40D51">
              <w:rPr>
                <w:rStyle w:val="af"/>
                <w:noProof/>
              </w:rPr>
              <w:t>Performance Test Environment</w:t>
            </w:r>
            <w:r w:rsidR="002460C0">
              <w:rPr>
                <w:noProof/>
                <w:webHidden/>
              </w:rPr>
              <w:tab/>
            </w:r>
            <w:r w:rsidR="002460C0">
              <w:rPr>
                <w:noProof/>
                <w:webHidden/>
              </w:rPr>
              <w:fldChar w:fldCharType="begin"/>
            </w:r>
            <w:r w:rsidR="002460C0">
              <w:rPr>
                <w:noProof/>
                <w:webHidden/>
              </w:rPr>
              <w:instrText xml:space="preserve"> PAGEREF _Toc483476663 \h </w:instrText>
            </w:r>
            <w:r w:rsidR="002460C0">
              <w:rPr>
                <w:noProof/>
                <w:webHidden/>
              </w:rPr>
            </w:r>
            <w:r w:rsidR="002460C0">
              <w:rPr>
                <w:noProof/>
                <w:webHidden/>
              </w:rPr>
              <w:fldChar w:fldCharType="separate"/>
            </w:r>
            <w:r w:rsidR="002460C0">
              <w:rPr>
                <w:noProof/>
                <w:webHidden/>
              </w:rPr>
              <w:t>5</w:t>
            </w:r>
            <w:r w:rsidR="002460C0">
              <w:rPr>
                <w:noProof/>
                <w:webHidden/>
              </w:rPr>
              <w:fldChar w:fldCharType="end"/>
            </w:r>
          </w:hyperlink>
        </w:p>
        <w:p w14:paraId="626C2A0E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4" w:history="1">
            <w:r w:rsidR="002460C0" w:rsidRPr="00F40D51">
              <w:rPr>
                <w:rStyle w:val="af"/>
              </w:rPr>
              <w:t>3.1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Network Diagram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_Toc483476664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5</w:t>
            </w:r>
            <w:r w:rsidR="002460C0">
              <w:rPr>
                <w:webHidden/>
              </w:rPr>
              <w:fldChar w:fldCharType="end"/>
            </w:r>
          </w:hyperlink>
        </w:p>
        <w:p w14:paraId="6A963F30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5" w:history="1">
            <w:r w:rsidR="002460C0" w:rsidRPr="00F40D51">
              <w:rPr>
                <w:rStyle w:val="af"/>
              </w:rPr>
              <w:t>3.2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Hardware and Software Configuration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_Toc483476665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5</w:t>
            </w:r>
            <w:r w:rsidR="002460C0">
              <w:rPr>
                <w:webHidden/>
              </w:rPr>
              <w:fldChar w:fldCharType="end"/>
            </w:r>
          </w:hyperlink>
        </w:p>
        <w:p w14:paraId="2103080E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6" w:history="1">
            <w:r w:rsidR="002460C0" w:rsidRPr="00F40D51">
              <w:rPr>
                <w:rStyle w:val="af"/>
              </w:rPr>
              <w:t>3.3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Testing Tool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_Toc483476666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5</w:t>
            </w:r>
            <w:r w:rsidR="002460C0">
              <w:rPr>
                <w:webHidden/>
              </w:rPr>
              <w:fldChar w:fldCharType="end"/>
            </w:r>
          </w:hyperlink>
        </w:p>
        <w:p w14:paraId="0C58BEFB" w14:textId="77777777" w:rsidR="002460C0" w:rsidRDefault="007D7DE7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83476667" w:history="1">
            <w:r w:rsidR="002460C0" w:rsidRPr="00F40D51">
              <w:rPr>
                <w:rStyle w:val="af"/>
                <w:noProof/>
              </w:rPr>
              <w:t>4</w:t>
            </w:r>
            <w:r w:rsidR="002460C0">
              <w:rPr>
                <w:rFonts w:asciiTheme="minorHAnsi" w:hAnsiTheme="minorHAnsi"/>
                <w:noProof/>
              </w:rPr>
              <w:tab/>
            </w:r>
            <w:r w:rsidR="002460C0" w:rsidRPr="00F40D51">
              <w:rPr>
                <w:rStyle w:val="af"/>
                <w:noProof/>
              </w:rPr>
              <w:t>Test Approach and Test Case</w:t>
            </w:r>
            <w:r w:rsidR="002460C0">
              <w:rPr>
                <w:noProof/>
                <w:webHidden/>
              </w:rPr>
              <w:tab/>
            </w:r>
            <w:r w:rsidR="002460C0">
              <w:rPr>
                <w:noProof/>
                <w:webHidden/>
              </w:rPr>
              <w:fldChar w:fldCharType="begin"/>
            </w:r>
            <w:r w:rsidR="002460C0">
              <w:rPr>
                <w:noProof/>
                <w:webHidden/>
              </w:rPr>
              <w:instrText xml:space="preserve"> PAGEREF _Toc483476667 \h </w:instrText>
            </w:r>
            <w:r w:rsidR="002460C0">
              <w:rPr>
                <w:noProof/>
                <w:webHidden/>
              </w:rPr>
            </w:r>
            <w:r w:rsidR="002460C0">
              <w:rPr>
                <w:noProof/>
                <w:webHidden/>
              </w:rPr>
              <w:fldChar w:fldCharType="separate"/>
            </w:r>
            <w:r w:rsidR="002460C0">
              <w:rPr>
                <w:noProof/>
                <w:webHidden/>
              </w:rPr>
              <w:t>6</w:t>
            </w:r>
            <w:r w:rsidR="002460C0">
              <w:rPr>
                <w:noProof/>
                <w:webHidden/>
              </w:rPr>
              <w:fldChar w:fldCharType="end"/>
            </w:r>
          </w:hyperlink>
        </w:p>
        <w:p w14:paraId="43A35802" w14:textId="77777777" w:rsidR="002460C0" w:rsidRDefault="007D7DE7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83476668" w:history="1">
            <w:r w:rsidR="002460C0" w:rsidRPr="00F40D51">
              <w:rPr>
                <w:rStyle w:val="af"/>
                <w:noProof/>
              </w:rPr>
              <w:t>5</w:t>
            </w:r>
            <w:r w:rsidR="002460C0">
              <w:rPr>
                <w:rFonts w:asciiTheme="minorHAnsi" w:hAnsiTheme="minorHAnsi"/>
                <w:noProof/>
              </w:rPr>
              <w:tab/>
            </w:r>
            <w:r w:rsidR="002460C0" w:rsidRPr="00F40D51">
              <w:rPr>
                <w:rStyle w:val="af"/>
                <w:noProof/>
              </w:rPr>
              <w:t>Testing Results</w:t>
            </w:r>
            <w:r w:rsidR="002460C0">
              <w:rPr>
                <w:noProof/>
                <w:webHidden/>
              </w:rPr>
              <w:tab/>
            </w:r>
            <w:r w:rsidR="002460C0">
              <w:rPr>
                <w:noProof/>
                <w:webHidden/>
              </w:rPr>
              <w:fldChar w:fldCharType="begin"/>
            </w:r>
            <w:r w:rsidR="002460C0">
              <w:rPr>
                <w:noProof/>
                <w:webHidden/>
              </w:rPr>
              <w:instrText xml:space="preserve"> PAGEREF _Toc483476668 \h </w:instrText>
            </w:r>
            <w:r w:rsidR="002460C0">
              <w:rPr>
                <w:noProof/>
                <w:webHidden/>
              </w:rPr>
            </w:r>
            <w:r w:rsidR="002460C0">
              <w:rPr>
                <w:noProof/>
                <w:webHidden/>
              </w:rPr>
              <w:fldChar w:fldCharType="separate"/>
            </w:r>
            <w:r w:rsidR="002460C0">
              <w:rPr>
                <w:noProof/>
                <w:webHidden/>
              </w:rPr>
              <w:t>7</w:t>
            </w:r>
            <w:r w:rsidR="002460C0">
              <w:rPr>
                <w:noProof/>
                <w:webHidden/>
              </w:rPr>
              <w:fldChar w:fldCharType="end"/>
            </w:r>
          </w:hyperlink>
        </w:p>
        <w:p w14:paraId="6C7420BC" w14:textId="77777777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69" w:history="1">
            <w:r w:rsidR="002460C0" w:rsidRPr="00F40D51">
              <w:rPr>
                <w:rStyle w:val="af"/>
              </w:rPr>
              <w:t>5.1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Case 1 – 10 Concurrent Process</w:t>
            </w:r>
            <w:r w:rsidR="002460C0">
              <w:rPr>
                <w:webHidden/>
              </w:rPr>
              <w:tab/>
            </w:r>
            <w:r w:rsidR="002460C0">
              <w:rPr>
                <w:webHidden/>
              </w:rPr>
              <w:fldChar w:fldCharType="begin"/>
            </w:r>
            <w:r w:rsidR="002460C0">
              <w:rPr>
                <w:webHidden/>
              </w:rPr>
              <w:instrText xml:space="preserve"> PAGEREF _Toc483476669 \h </w:instrText>
            </w:r>
            <w:r w:rsidR="002460C0">
              <w:rPr>
                <w:webHidden/>
              </w:rPr>
            </w:r>
            <w:r w:rsidR="002460C0">
              <w:rPr>
                <w:webHidden/>
              </w:rPr>
              <w:fldChar w:fldCharType="separate"/>
            </w:r>
            <w:r w:rsidR="002460C0">
              <w:rPr>
                <w:webHidden/>
              </w:rPr>
              <w:t>7</w:t>
            </w:r>
            <w:r w:rsidR="002460C0">
              <w:rPr>
                <w:webHidden/>
              </w:rPr>
              <w:fldChar w:fldCharType="end"/>
            </w:r>
          </w:hyperlink>
        </w:p>
        <w:p w14:paraId="61040651" w14:textId="77777777" w:rsidR="00656ED2" w:rsidRDefault="007D7DE7" w:rsidP="00656ED2">
          <w:pPr>
            <w:pStyle w:val="21"/>
            <w:rPr>
              <w:rFonts w:asciiTheme="minorHAnsi" w:hAnsiTheme="minorHAnsi"/>
            </w:rPr>
          </w:pPr>
          <w:hyperlink w:anchor="_Toc483476670" w:history="1">
            <w:r w:rsidR="00656ED2" w:rsidRPr="00F40D51">
              <w:rPr>
                <w:rStyle w:val="af"/>
              </w:rPr>
              <w:t>5.2</w:t>
            </w:r>
            <w:r w:rsidR="00656ED2">
              <w:rPr>
                <w:rFonts w:asciiTheme="minorHAnsi" w:hAnsiTheme="minorHAnsi"/>
              </w:rPr>
              <w:tab/>
            </w:r>
            <w:r w:rsidR="00656ED2" w:rsidRPr="00F40D51">
              <w:rPr>
                <w:rStyle w:val="af"/>
              </w:rPr>
              <w:t>Case 2 – 50 Concurrent Process</w:t>
            </w:r>
            <w:r w:rsidR="00656ED2">
              <w:rPr>
                <w:webHidden/>
              </w:rPr>
              <w:tab/>
            </w:r>
            <w:r w:rsidR="00656ED2">
              <w:rPr>
                <w:webHidden/>
              </w:rPr>
              <w:fldChar w:fldCharType="begin"/>
            </w:r>
            <w:r w:rsidR="00656ED2">
              <w:rPr>
                <w:webHidden/>
              </w:rPr>
              <w:instrText xml:space="preserve"> PAGEREF _Toc483476670 \h </w:instrText>
            </w:r>
            <w:r w:rsidR="00656ED2">
              <w:rPr>
                <w:webHidden/>
              </w:rPr>
            </w:r>
            <w:r w:rsidR="00656ED2">
              <w:rPr>
                <w:webHidden/>
              </w:rPr>
              <w:fldChar w:fldCharType="separate"/>
            </w:r>
            <w:r w:rsidR="00656ED2">
              <w:rPr>
                <w:webHidden/>
              </w:rPr>
              <w:t>8</w:t>
            </w:r>
            <w:r w:rsidR="00656ED2">
              <w:rPr>
                <w:webHidden/>
              </w:rPr>
              <w:fldChar w:fldCharType="end"/>
            </w:r>
          </w:hyperlink>
        </w:p>
        <w:p w14:paraId="7273365A" w14:textId="698CA871" w:rsidR="00656ED2" w:rsidRDefault="007D7DE7" w:rsidP="00656ED2">
          <w:pPr>
            <w:pStyle w:val="21"/>
            <w:rPr>
              <w:rFonts w:asciiTheme="minorHAnsi" w:hAnsiTheme="minorHAnsi"/>
            </w:rPr>
          </w:pPr>
          <w:hyperlink w:anchor="_Toc483476670" w:history="1">
            <w:r w:rsidR="00656ED2">
              <w:rPr>
                <w:rStyle w:val="af"/>
              </w:rPr>
              <w:t>5.3</w:t>
            </w:r>
            <w:r w:rsidR="00656ED2">
              <w:rPr>
                <w:rFonts w:asciiTheme="minorHAnsi" w:hAnsiTheme="minorHAnsi"/>
              </w:rPr>
              <w:tab/>
            </w:r>
            <w:r w:rsidR="00656ED2">
              <w:rPr>
                <w:rStyle w:val="af"/>
              </w:rPr>
              <w:t>Case 3 – 100</w:t>
            </w:r>
            <w:r w:rsidR="00656ED2" w:rsidRPr="00F40D51">
              <w:rPr>
                <w:rStyle w:val="af"/>
              </w:rPr>
              <w:t xml:space="preserve"> Concurrent Process</w:t>
            </w:r>
            <w:r w:rsidR="00656ED2">
              <w:rPr>
                <w:webHidden/>
              </w:rPr>
              <w:tab/>
            </w:r>
            <w:r w:rsidR="00B56440">
              <w:rPr>
                <w:webHidden/>
              </w:rPr>
              <w:t>9</w:t>
            </w:r>
          </w:hyperlink>
        </w:p>
        <w:p w14:paraId="0784DE61" w14:textId="583983AD" w:rsidR="00B93D21" w:rsidRDefault="007D7DE7" w:rsidP="00B93D21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83476671" w:history="1">
            <w:r w:rsidR="00B93D21" w:rsidRPr="00F40D51">
              <w:rPr>
                <w:rStyle w:val="af"/>
                <w:noProof/>
              </w:rPr>
              <w:t>6</w:t>
            </w:r>
            <w:r w:rsidR="00B93D21">
              <w:rPr>
                <w:rFonts w:asciiTheme="minorHAnsi" w:hAnsiTheme="minorHAnsi"/>
                <w:noProof/>
              </w:rPr>
              <w:tab/>
            </w:r>
            <w:r w:rsidR="00B93D21">
              <w:rPr>
                <w:rStyle w:val="af"/>
                <w:noProof/>
              </w:rPr>
              <w:t>Conclusion</w:t>
            </w:r>
            <w:r w:rsidR="00B93D21">
              <w:rPr>
                <w:noProof/>
                <w:webHidden/>
              </w:rPr>
              <w:tab/>
              <w:t>10</w:t>
            </w:r>
          </w:hyperlink>
        </w:p>
        <w:p w14:paraId="24C6406E" w14:textId="171FD58B" w:rsidR="00B93D21" w:rsidRDefault="007D7DE7" w:rsidP="00B93D21">
          <w:pPr>
            <w:pStyle w:val="11"/>
            <w:tabs>
              <w:tab w:val="left" w:pos="709"/>
              <w:tab w:val="right" w:leader="dot" w:pos="10790"/>
            </w:tabs>
            <w:rPr>
              <w:rFonts w:asciiTheme="minorHAnsi" w:hAnsiTheme="minorHAnsi"/>
              <w:noProof/>
            </w:rPr>
          </w:pPr>
          <w:hyperlink w:anchor="_Toc483476671" w:history="1">
            <w:r w:rsidR="00B93D21">
              <w:rPr>
                <w:rStyle w:val="af"/>
                <w:noProof/>
              </w:rPr>
              <w:t>7</w:t>
            </w:r>
            <w:r w:rsidR="00B93D21">
              <w:rPr>
                <w:rFonts w:asciiTheme="minorHAnsi" w:hAnsiTheme="minorHAnsi"/>
                <w:noProof/>
              </w:rPr>
              <w:tab/>
            </w:r>
            <w:r w:rsidR="00B93D21" w:rsidRPr="00F40D51">
              <w:rPr>
                <w:rStyle w:val="af"/>
                <w:noProof/>
              </w:rPr>
              <w:t>Appendix</w:t>
            </w:r>
            <w:r w:rsidR="00B93D21">
              <w:rPr>
                <w:noProof/>
                <w:webHidden/>
              </w:rPr>
              <w:tab/>
              <w:t>11</w:t>
            </w:r>
          </w:hyperlink>
        </w:p>
        <w:p w14:paraId="097E1230" w14:textId="23B332C4" w:rsidR="002460C0" w:rsidRDefault="007D7DE7">
          <w:pPr>
            <w:pStyle w:val="21"/>
            <w:rPr>
              <w:rFonts w:asciiTheme="minorHAnsi" w:hAnsiTheme="minorHAnsi"/>
            </w:rPr>
          </w:pPr>
          <w:hyperlink w:anchor="_Toc483476672" w:history="1">
            <w:r w:rsidR="00B93D21">
              <w:rPr>
                <w:rStyle w:val="af"/>
              </w:rPr>
              <w:t>7</w:t>
            </w:r>
            <w:r w:rsidR="002460C0" w:rsidRPr="00F40D51">
              <w:rPr>
                <w:rStyle w:val="af"/>
              </w:rPr>
              <w:t>.1</w:t>
            </w:r>
            <w:r w:rsidR="002460C0">
              <w:rPr>
                <w:rFonts w:asciiTheme="minorHAnsi" w:hAnsiTheme="minorHAnsi"/>
              </w:rPr>
              <w:tab/>
            </w:r>
            <w:r w:rsidR="002460C0" w:rsidRPr="00F40D51">
              <w:rPr>
                <w:rStyle w:val="af"/>
              </w:rPr>
              <w:t>Record Count on Each Polling Tables</w:t>
            </w:r>
            <w:r w:rsidR="002460C0">
              <w:rPr>
                <w:webHidden/>
              </w:rPr>
              <w:tab/>
            </w:r>
            <w:r w:rsidR="00B93D21">
              <w:rPr>
                <w:webHidden/>
              </w:rPr>
              <w:t>11</w:t>
            </w:r>
          </w:hyperlink>
        </w:p>
        <w:p w14:paraId="124EB4D1" w14:textId="00C258BC" w:rsidR="00506802" w:rsidRPr="00D17948" w:rsidRDefault="00071D7E" w:rsidP="007306B9">
          <w:pPr>
            <w:spacing w:beforeLines="100" w:before="240" w:afterLines="100" w:after="240" w:line="240" w:lineRule="auto"/>
            <w:jc w:val="both"/>
            <w:rPr>
              <w:rFonts w:ascii="Palatino Linotype" w:eastAsia="Microsoft YaHei" w:hAnsi="Palatino Linotype"/>
            </w:rPr>
          </w:pPr>
          <w:r w:rsidRPr="00D30DE5">
            <w:rPr>
              <w:rFonts w:ascii="Palatino Linotype" w:eastAsia="Microsoft YaHei" w:hAnsi="Palatino Linotype"/>
              <w:sz w:val="20"/>
              <w:szCs w:val="20"/>
            </w:rPr>
            <w:fldChar w:fldCharType="end"/>
          </w:r>
        </w:p>
      </w:sdtContent>
    </w:sdt>
    <w:p w14:paraId="614FA5D3" w14:textId="77777777" w:rsidR="00B36C0D" w:rsidRDefault="00B36C0D" w:rsidP="007E6F0F">
      <w:pPr>
        <w:jc w:val="both"/>
        <w:rPr>
          <w:rFonts w:ascii="Palatino Linotype" w:eastAsia="Microsoft YaHei" w:hAnsi="Palatino Linotype"/>
        </w:rPr>
        <w:sectPr w:rsidR="00B36C0D" w:rsidSect="00572028">
          <w:pgSz w:w="12240" w:h="15840"/>
          <w:pgMar w:top="720" w:right="720" w:bottom="720" w:left="720" w:header="720" w:footer="794" w:gutter="0"/>
          <w:cols w:space="720"/>
          <w:docGrid w:linePitch="360"/>
        </w:sectPr>
      </w:pPr>
    </w:p>
    <w:p w14:paraId="484198C6" w14:textId="77777777" w:rsidR="00F60491" w:rsidRPr="009D25D4" w:rsidRDefault="00F60491" w:rsidP="00F60491">
      <w:pPr>
        <w:pStyle w:val="1"/>
      </w:pPr>
      <w:bookmarkStart w:id="0" w:name="_Toc483476654"/>
      <w:r w:rsidRPr="009D25D4">
        <w:lastRenderedPageBreak/>
        <w:t>Document Control</w:t>
      </w:r>
      <w:bookmarkEnd w:id="0"/>
    </w:p>
    <w:p w14:paraId="178EC81D" w14:textId="77777777" w:rsidR="00F60491" w:rsidRPr="009D25D4" w:rsidRDefault="00F60491" w:rsidP="00F60491">
      <w:pPr>
        <w:pStyle w:val="2"/>
      </w:pPr>
      <w:bookmarkStart w:id="1" w:name="_Toc483476655"/>
      <w:r w:rsidRPr="009D25D4">
        <w:t>Document History</w:t>
      </w:r>
      <w:bookmarkEnd w:id="1"/>
    </w:p>
    <w:tbl>
      <w:tblPr>
        <w:tblW w:w="999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75"/>
        <w:gridCol w:w="1798"/>
        <w:gridCol w:w="1787"/>
        <w:gridCol w:w="5430"/>
      </w:tblGrid>
      <w:tr w:rsidR="00F60491" w:rsidRPr="00211DF8" w14:paraId="07E4617A" w14:textId="77777777" w:rsidTr="00F561C8">
        <w:trPr>
          <w:cantSplit/>
          <w:trHeight w:val="254"/>
          <w:tblHeader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B9FAE64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Version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17F21277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Date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3CBB146E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Author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700B9873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Revision Remark</w:t>
            </w:r>
          </w:p>
        </w:tc>
      </w:tr>
      <w:tr w:rsidR="00F60491" w:rsidRPr="00211DF8" w14:paraId="25F71A7D" w14:textId="77777777" w:rsidTr="00F561C8">
        <w:trPr>
          <w:cantSplit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35CC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0.1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C0F4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25/05/2017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356C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Tommy Leung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2F7A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1</w:t>
            </w:r>
            <w:r w:rsidRPr="00C639E2">
              <w:rPr>
                <w:rFonts w:ascii="Palatino Linotype" w:eastAsia="Microsoft YaHei" w:hAnsi="Palatino Linotype"/>
                <w:sz w:val="20"/>
                <w:szCs w:val="20"/>
                <w:vertAlign w:val="superscript"/>
                <w:lang w:eastAsia="zh-CN"/>
              </w:rPr>
              <w:t>st</w:t>
            </w: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 xml:space="preserve"> Draft  </w:t>
            </w:r>
          </w:p>
        </w:tc>
      </w:tr>
    </w:tbl>
    <w:p w14:paraId="13BFE59C" w14:textId="77777777" w:rsidR="00F60491" w:rsidRDefault="00F60491" w:rsidP="00F60491">
      <w:pPr>
        <w:rPr>
          <w:rFonts w:ascii="Palatino Linotype" w:hAnsi="Palatino Linotype"/>
          <w:b/>
          <w:color w:val="0070C0"/>
          <w:sz w:val="28"/>
        </w:rPr>
      </w:pPr>
      <w:bookmarkStart w:id="2" w:name="_Toc248913659"/>
    </w:p>
    <w:p w14:paraId="43D84DFD" w14:textId="77777777" w:rsidR="00F60491" w:rsidRPr="009D25D4" w:rsidRDefault="00F60491" w:rsidP="00F60491">
      <w:pPr>
        <w:pStyle w:val="2"/>
      </w:pPr>
      <w:bookmarkStart w:id="3" w:name="_Toc483476656"/>
      <w:r w:rsidRPr="009D25D4">
        <w:t>Document/Design Owner</w:t>
      </w:r>
      <w:bookmarkEnd w:id="3"/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110"/>
      </w:tblGrid>
      <w:tr w:rsidR="00F60491" w:rsidRPr="00211DF8" w14:paraId="6AEB3D44" w14:textId="77777777" w:rsidTr="00F561C8">
        <w:trPr>
          <w:cantSplit/>
          <w:tblHeader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C34C537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F7EB4CE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Title</w:t>
            </w:r>
          </w:p>
        </w:tc>
      </w:tr>
      <w:tr w:rsidR="00F60491" w:rsidRPr="00211DF8" w14:paraId="50FEEED5" w14:textId="77777777" w:rsidTr="00F561C8"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5269" w14:textId="77777777" w:rsidR="00F60491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  <w:lang w:eastAsia="zh-CN"/>
              </w:rPr>
              <w:t>Tommy Leung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77F7" w14:textId="77777777" w:rsidR="00F60491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 w:val="20"/>
                <w:szCs w:val="20"/>
              </w:rPr>
            </w:pPr>
            <w:r>
              <w:rPr>
                <w:rFonts w:ascii="Palatino Linotype" w:eastAsia="Microsoft YaHei" w:hAnsi="Palatino Linotype"/>
                <w:sz w:val="20"/>
                <w:szCs w:val="20"/>
              </w:rPr>
              <w:t>System Analyst</w:t>
            </w:r>
          </w:p>
        </w:tc>
      </w:tr>
      <w:bookmarkEnd w:id="2"/>
    </w:tbl>
    <w:p w14:paraId="5F1D52BE" w14:textId="77777777" w:rsidR="00F60491" w:rsidRDefault="00F60491" w:rsidP="00F60491">
      <w:pPr>
        <w:rPr>
          <w:rFonts w:ascii="Palatino Linotype" w:hAnsi="Palatino Linotype"/>
          <w:b/>
          <w:color w:val="0070C0"/>
          <w:sz w:val="28"/>
        </w:rPr>
      </w:pPr>
    </w:p>
    <w:p w14:paraId="02FC3C69" w14:textId="77777777" w:rsidR="00F60491" w:rsidRPr="009D25D4" w:rsidRDefault="00F60491" w:rsidP="00F60491">
      <w:pPr>
        <w:pStyle w:val="2"/>
      </w:pPr>
      <w:bookmarkStart w:id="4" w:name="_Toc483476657"/>
      <w:r w:rsidRPr="009D25D4">
        <w:t>Key Comments</w:t>
      </w:r>
      <w:bookmarkEnd w:id="4"/>
    </w:p>
    <w:tbl>
      <w:tblPr>
        <w:tblW w:w="992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475"/>
        <w:gridCol w:w="8133"/>
      </w:tblGrid>
      <w:tr w:rsidR="00F60491" w:rsidRPr="00211DF8" w14:paraId="6E4D7048" w14:textId="77777777" w:rsidTr="00F561C8">
        <w:trPr>
          <w:cantSplit/>
          <w:tblHeader/>
        </w:trPr>
        <w:tc>
          <w:tcPr>
            <w:tcW w:w="1319" w:type="dxa"/>
            <w:vMerge w:val="restart"/>
            <w:shd w:val="clear" w:color="auto" w:fill="17365D" w:themeFill="text2" w:themeFillShade="BF"/>
            <w:vAlign w:val="center"/>
          </w:tcPr>
          <w:p w14:paraId="21A64583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Name/Title</w:t>
            </w:r>
          </w:p>
        </w:tc>
        <w:tc>
          <w:tcPr>
            <w:tcW w:w="8608" w:type="dxa"/>
            <w:gridSpan w:val="2"/>
            <w:shd w:val="clear" w:color="auto" w:fill="auto"/>
            <w:vAlign w:val="center"/>
          </w:tcPr>
          <w:p w14:paraId="02C5835E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F60491" w:rsidRPr="00211DF8" w14:paraId="5B2161E0" w14:textId="77777777" w:rsidTr="00F561C8">
        <w:trPr>
          <w:cantSplit/>
          <w:tblHeader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BD970C6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</w:p>
        </w:tc>
        <w:tc>
          <w:tcPr>
            <w:tcW w:w="475" w:type="dxa"/>
            <w:shd w:val="clear" w:color="auto" w:fill="17365D" w:themeFill="text2" w:themeFillShade="BF"/>
            <w:vAlign w:val="center"/>
          </w:tcPr>
          <w:p w14:paraId="4FC814A6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</w:rPr>
              <w:t>#</w:t>
            </w:r>
          </w:p>
        </w:tc>
        <w:tc>
          <w:tcPr>
            <w:tcW w:w="8133" w:type="dxa"/>
            <w:shd w:val="clear" w:color="auto" w:fill="17365D" w:themeFill="text2" w:themeFillShade="BF"/>
            <w:vAlign w:val="center"/>
          </w:tcPr>
          <w:p w14:paraId="49CD1166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color w:val="FFFFFF"/>
                <w:szCs w:val="20"/>
              </w:rPr>
            </w:pPr>
            <w:r w:rsidRPr="00211DF8">
              <w:rPr>
                <w:rFonts w:ascii="Palatino Linotype" w:eastAsia="Microsoft YaHei" w:hAnsi="Palatino Linotype"/>
                <w:color w:val="FFFFFF"/>
                <w:szCs w:val="20"/>
                <w:lang w:eastAsia="zh-CN"/>
              </w:rPr>
              <w:t>Comments</w:t>
            </w:r>
          </w:p>
        </w:tc>
      </w:tr>
      <w:tr w:rsidR="00F60491" w:rsidRPr="00211DF8" w14:paraId="0B959438" w14:textId="77777777" w:rsidTr="00F561C8">
        <w:trPr>
          <w:cantSplit/>
          <w:trHeight w:val="70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2AB4B6D4" w14:textId="77777777" w:rsidR="00F60491" w:rsidRPr="00DD45AE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71D69E6E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8133" w:type="dxa"/>
            <w:shd w:val="clear" w:color="auto" w:fill="DBE5F1" w:themeFill="accent1" w:themeFillTint="33"/>
            <w:vAlign w:val="center"/>
          </w:tcPr>
          <w:p w14:paraId="5188E3BC" w14:textId="77777777" w:rsidR="00F60491" w:rsidRPr="00211DF8" w:rsidRDefault="00F60491" w:rsidP="00F561C8">
            <w:pPr>
              <w:spacing w:after="0" w:line="240" w:lineRule="auto"/>
              <w:jc w:val="both"/>
              <w:rPr>
                <w:rFonts w:ascii="Palatino Linotype" w:hAnsi="Palatino Linotype"/>
                <w:szCs w:val="20"/>
              </w:rPr>
            </w:pPr>
          </w:p>
        </w:tc>
      </w:tr>
      <w:tr w:rsidR="00F60491" w:rsidRPr="00211DF8" w14:paraId="321BAAED" w14:textId="77777777" w:rsidTr="00F561C8">
        <w:trPr>
          <w:cantSplit/>
          <w:trHeight w:val="323"/>
        </w:trPr>
        <w:tc>
          <w:tcPr>
            <w:tcW w:w="1319" w:type="dxa"/>
            <w:shd w:val="clear" w:color="auto" w:fill="DBE5F1" w:themeFill="accent1" w:themeFillTint="33"/>
            <w:vAlign w:val="center"/>
          </w:tcPr>
          <w:p w14:paraId="0463D18F" w14:textId="77777777" w:rsidR="00F60491" w:rsidRPr="00DD45AE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</w:p>
        </w:tc>
        <w:tc>
          <w:tcPr>
            <w:tcW w:w="475" w:type="dxa"/>
            <w:shd w:val="clear" w:color="auto" w:fill="DBE5F1" w:themeFill="accent1" w:themeFillTint="33"/>
            <w:vAlign w:val="center"/>
          </w:tcPr>
          <w:p w14:paraId="046B0AAF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8133" w:type="dxa"/>
            <w:shd w:val="clear" w:color="auto" w:fill="DBE5F1" w:themeFill="accent1" w:themeFillTint="33"/>
            <w:vAlign w:val="center"/>
          </w:tcPr>
          <w:p w14:paraId="198583BD" w14:textId="77777777" w:rsidR="00F60491" w:rsidRPr="00211DF8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  <w:tr w:rsidR="00F60491" w:rsidRPr="00211DF8" w14:paraId="6693792A" w14:textId="77777777" w:rsidTr="00F561C8">
        <w:trPr>
          <w:cantSplit/>
          <w:trHeight w:val="323"/>
        </w:trPr>
        <w:tc>
          <w:tcPr>
            <w:tcW w:w="1319" w:type="dxa"/>
            <w:shd w:val="clear" w:color="auto" w:fill="auto"/>
            <w:vAlign w:val="center"/>
          </w:tcPr>
          <w:p w14:paraId="6A790197" w14:textId="77777777" w:rsidR="00F60491" w:rsidRPr="00DD45AE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14:paraId="3F3EE03D" w14:textId="77777777" w:rsidR="00F60491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8133" w:type="dxa"/>
            <w:shd w:val="clear" w:color="auto" w:fill="auto"/>
            <w:vAlign w:val="center"/>
          </w:tcPr>
          <w:p w14:paraId="6A2D4A97" w14:textId="77777777" w:rsidR="00F60491" w:rsidRPr="00DD45AE" w:rsidRDefault="00F60491" w:rsidP="00F561C8">
            <w:pPr>
              <w:pStyle w:val="11"/>
              <w:numPr>
                <w:ilvl w:val="0"/>
                <w:numId w:val="4"/>
              </w:numPr>
            </w:pPr>
          </w:p>
        </w:tc>
      </w:tr>
      <w:tr w:rsidR="00F60491" w:rsidRPr="00211DF8" w14:paraId="1EEE4A3D" w14:textId="77777777" w:rsidTr="00F561C8">
        <w:trPr>
          <w:cantSplit/>
          <w:trHeight w:val="323"/>
        </w:trPr>
        <w:tc>
          <w:tcPr>
            <w:tcW w:w="1319" w:type="dxa"/>
            <w:shd w:val="clear" w:color="auto" w:fill="auto"/>
            <w:vAlign w:val="center"/>
          </w:tcPr>
          <w:p w14:paraId="429C3931" w14:textId="77777777" w:rsidR="00F60491" w:rsidRPr="00DD45AE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  <w:lang w:eastAsia="zh-CN"/>
              </w:rPr>
            </w:pPr>
          </w:p>
        </w:tc>
        <w:tc>
          <w:tcPr>
            <w:tcW w:w="475" w:type="dxa"/>
            <w:shd w:val="clear" w:color="auto" w:fill="auto"/>
            <w:vAlign w:val="center"/>
          </w:tcPr>
          <w:p w14:paraId="7E4AED15" w14:textId="77777777" w:rsidR="00F60491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  <w:tc>
          <w:tcPr>
            <w:tcW w:w="8133" w:type="dxa"/>
            <w:shd w:val="clear" w:color="auto" w:fill="auto"/>
            <w:vAlign w:val="center"/>
          </w:tcPr>
          <w:p w14:paraId="1B762821" w14:textId="77777777" w:rsidR="00F60491" w:rsidRDefault="00F60491" w:rsidP="00F561C8">
            <w:pPr>
              <w:spacing w:after="0"/>
              <w:jc w:val="both"/>
              <w:rPr>
                <w:rFonts w:ascii="Palatino Linotype" w:eastAsia="Microsoft YaHei" w:hAnsi="Palatino Linotype"/>
                <w:szCs w:val="20"/>
              </w:rPr>
            </w:pPr>
          </w:p>
        </w:tc>
      </w:tr>
    </w:tbl>
    <w:p w14:paraId="36A2CE3E" w14:textId="77777777" w:rsidR="00F60491" w:rsidRPr="00211DF8" w:rsidRDefault="00F60491" w:rsidP="00F60491">
      <w:pPr>
        <w:jc w:val="both"/>
        <w:rPr>
          <w:rFonts w:ascii="Palatino Linotype" w:hAnsi="Palatino Linotype"/>
          <w:lang w:eastAsia="zh-CN"/>
        </w:rPr>
      </w:pPr>
    </w:p>
    <w:p w14:paraId="59BEA1BB" w14:textId="77777777" w:rsidR="002460C0" w:rsidRDefault="002460C0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bookmarkStart w:id="5" w:name="_Toc483476658"/>
      <w:r>
        <w:br w:type="page"/>
      </w:r>
    </w:p>
    <w:p w14:paraId="227EC3D0" w14:textId="448C69AB" w:rsidR="004B091A" w:rsidRPr="004B091A" w:rsidRDefault="002265DC" w:rsidP="004B091A">
      <w:pPr>
        <w:pStyle w:val="1"/>
      </w:pPr>
      <w:r w:rsidRPr="00211DF8">
        <w:lastRenderedPageBreak/>
        <w:t>Background</w:t>
      </w:r>
      <w:bookmarkEnd w:id="5"/>
    </w:p>
    <w:p w14:paraId="0EC6E7F6" w14:textId="0A4574B6" w:rsidR="009706A7" w:rsidRPr="00211DF8" w:rsidRDefault="002265DC" w:rsidP="009D5EF3">
      <w:pPr>
        <w:pStyle w:val="2"/>
      </w:pPr>
      <w:bookmarkStart w:id="6" w:name="_Toc483476659"/>
      <w:r w:rsidRPr="00211DF8">
        <w:t>Document Purpose</w:t>
      </w:r>
      <w:bookmarkEnd w:id="6"/>
    </w:p>
    <w:p w14:paraId="0C2BB59A" w14:textId="3D80938C" w:rsidR="00381709" w:rsidRDefault="00187054" w:rsidP="007E6F0F">
      <w:pPr>
        <w:jc w:val="both"/>
        <w:rPr>
          <w:rFonts w:ascii="Palatino Linotype" w:hAnsi="Palatino Linotype"/>
        </w:rPr>
      </w:pPr>
      <w:r w:rsidRPr="00211DF8">
        <w:rPr>
          <w:rFonts w:ascii="Palatino Linotype" w:hAnsi="Palatino Linotype"/>
        </w:rPr>
        <w:t xml:space="preserve">The purpose of </w:t>
      </w:r>
      <w:r w:rsidR="00445593">
        <w:rPr>
          <w:rFonts w:ascii="Palatino Linotype" w:hAnsi="Palatino Linotype"/>
        </w:rPr>
        <w:t xml:space="preserve">the </w:t>
      </w:r>
      <w:r w:rsidR="009D25D4">
        <w:rPr>
          <w:rFonts w:ascii="Palatino Linotype" w:hAnsi="Palatino Linotype"/>
        </w:rPr>
        <w:t>Performance Test</w:t>
      </w:r>
      <w:r w:rsidR="00445593">
        <w:rPr>
          <w:rFonts w:ascii="Palatino Linotype" w:hAnsi="Palatino Linotype"/>
        </w:rPr>
        <w:t xml:space="preserve"> report is </w:t>
      </w:r>
      <w:r w:rsidR="00CA0B55">
        <w:rPr>
          <w:rFonts w:ascii="Palatino Linotype" w:hAnsi="Palatino Linotype"/>
        </w:rPr>
        <w:t xml:space="preserve">to report </w:t>
      </w:r>
      <w:r w:rsidR="00C639E2">
        <w:rPr>
          <w:rFonts w:ascii="Palatino Linotype" w:hAnsi="Palatino Linotype"/>
        </w:rPr>
        <w:t xml:space="preserve">the </w:t>
      </w:r>
      <w:r w:rsidR="009D25D4">
        <w:rPr>
          <w:rFonts w:ascii="Palatino Linotype" w:hAnsi="Palatino Linotype"/>
        </w:rPr>
        <w:t>Performance Test</w:t>
      </w:r>
      <w:r w:rsidR="00C639E2">
        <w:rPr>
          <w:rFonts w:ascii="Palatino Linotype" w:hAnsi="Palatino Linotype"/>
        </w:rPr>
        <w:t xml:space="preserve"> result of </w:t>
      </w:r>
      <w:r w:rsidR="00CA0B55">
        <w:rPr>
          <w:rFonts w:ascii="Palatino Linotype" w:hAnsi="Palatino Linotype"/>
        </w:rPr>
        <w:t xml:space="preserve">Maxim’s </w:t>
      </w:r>
      <w:r w:rsidR="00C85B09">
        <w:rPr>
          <w:rFonts w:ascii="Palatino Linotype" w:hAnsi="Palatino Linotype"/>
        </w:rPr>
        <w:t>ESB project</w:t>
      </w:r>
      <w:r w:rsidR="00445593">
        <w:rPr>
          <w:rFonts w:ascii="Palatino Linotype" w:hAnsi="Palatino Linotype"/>
        </w:rPr>
        <w:t>.</w:t>
      </w:r>
    </w:p>
    <w:p w14:paraId="718EA225" w14:textId="77777777" w:rsidR="004B091A" w:rsidRDefault="004B091A" w:rsidP="007E6F0F">
      <w:pPr>
        <w:jc w:val="both"/>
        <w:rPr>
          <w:rFonts w:ascii="Palatino Linotype" w:hAnsi="Palatino Linotype"/>
        </w:rPr>
      </w:pPr>
    </w:p>
    <w:p w14:paraId="390F332F" w14:textId="07114A9F" w:rsidR="00912794" w:rsidRPr="00211DF8" w:rsidRDefault="00912794" w:rsidP="009D5EF3">
      <w:pPr>
        <w:pStyle w:val="2"/>
      </w:pPr>
      <w:bookmarkStart w:id="7" w:name="_Toc483476660"/>
      <w:r w:rsidRPr="00211DF8">
        <w:t>Document Audience</w:t>
      </w:r>
      <w:bookmarkEnd w:id="7"/>
    </w:p>
    <w:p w14:paraId="303F74DF" w14:textId="06A08E29" w:rsidR="00C639E2" w:rsidRDefault="00FD0EA3" w:rsidP="007E6F0F">
      <w:pPr>
        <w:jc w:val="both"/>
        <w:rPr>
          <w:rFonts w:ascii="Palatino Linotype" w:hAnsi="Palatino Linotype"/>
        </w:rPr>
      </w:pPr>
      <w:r w:rsidRPr="00211DF8">
        <w:rPr>
          <w:rFonts w:ascii="Palatino Linotype" w:hAnsi="Palatino Linotype"/>
        </w:rPr>
        <w:t>The audience</w:t>
      </w:r>
      <w:r w:rsidR="00243CDE">
        <w:rPr>
          <w:rFonts w:ascii="Palatino Linotype" w:hAnsi="Palatino Linotype"/>
        </w:rPr>
        <w:t>s</w:t>
      </w:r>
      <w:r w:rsidRPr="00211DF8">
        <w:rPr>
          <w:rFonts w:ascii="Palatino Linotype" w:hAnsi="Palatino Linotype"/>
        </w:rPr>
        <w:t xml:space="preserve"> of th</w:t>
      </w:r>
      <w:r w:rsidR="0014239B">
        <w:rPr>
          <w:rFonts w:ascii="Palatino Linotype" w:hAnsi="Palatino Linotype"/>
        </w:rPr>
        <w:t>is</w:t>
      </w:r>
      <w:r w:rsidR="00C85B09">
        <w:rPr>
          <w:rFonts w:ascii="Palatino Linotype" w:hAnsi="Palatino Linotype"/>
        </w:rPr>
        <w:t xml:space="preserve"> </w:t>
      </w:r>
      <w:r w:rsidR="009D25D4">
        <w:rPr>
          <w:rFonts w:ascii="Palatino Linotype" w:hAnsi="Palatino Linotype"/>
        </w:rPr>
        <w:t>Performance Test</w:t>
      </w:r>
      <w:r w:rsidR="00C85B09">
        <w:rPr>
          <w:rFonts w:ascii="Palatino Linotype" w:hAnsi="Palatino Linotype"/>
        </w:rPr>
        <w:t xml:space="preserve"> report</w:t>
      </w:r>
      <w:r w:rsidRPr="00211DF8">
        <w:rPr>
          <w:rFonts w:ascii="Palatino Linotype" w:hAnsi="Palatino Linotype"/>
        </w:rPr>
        <w:t xml:space="preserve"> </w:t>
      </w:r>
      <w:r w:rsidR="00243CDE">
        <w:rPr>
          <w:rFonts w:ascii="Palatino Linotype" w:hAnsi="Palatino Linotype"/>
        </w:rPr>
        <w:t xml:space="preserve">are </w:t>
      </w:r>
      <w:r w:rsidR="00C85B09">
        <w:rPr>
          <w:rFonts w:ascii="Palatino Linotype" w:hAnsi="Palatino Linotype"/>
        </w:rPr>
        <w:t xml:space="preserve">the project </w:t>
      </w:r>
      <w:r w:rsidR="00445593">
        <w:rPr>
          <w:rFonts w:ascii="Palatino Linotype" w:hAnsi="Palatino Linotype"/>
          <w:lang w:val="en-HK" w:eastAsia="zh-HK"/>
        </w:rPr>
        <w:t xml:space="preserve">owners </w:t>
      </w:r>
      <w:r w:rsidR="00C85B09">
        <w:rPr>
          <w:rFonts w:ascii="Palatino Linotype" w:hAnsi="Palatino Linotype"/>
        </w:rPr>
        <w:t>and steering committee member</w:t>
      </w:r>
      <w:r w:rsidR="00445593">
        <w:rPr>
          <w:rFonts w:ascii="Palatino Linotype" w:hAnsi="Palatino Linotype"/>
        </w:rPr>
        <w:t>s</w:t>
      </w:r>
      <w:r w:rsidR="00C85B09">
        <w:rPr>
          <w:rFonts w:ascii="Palatino Linotype" w:hAnsi="Palatino Linotype"/>
        </w:rPr>
        <w:t xml:space="preserve"> to review </w:t>
      </w:r>
      <w:r w:rsidR="009D25D4">
        <w:rPr>
          <w:rFonts w:ascii="Palatino Linotype" w:hAnsi="Palatino Linotype"/>
        </w:rPr>
        <w:t>Performance Test</w:t>
      </w:r>
      <w:r w:rsidR="00C85B09">
        <w:rPr>
          <w:rFonts w:ascii="Palatino Linotype" w:hAnsi="Palatino Linotype"/>
        </w:rPr>
        <w:t xml:space="preserve"> result</w:t>
      </w:r>
      <w:r w:rsidR="00C639E2">
        <w:rPr>
          <w:rFonts w:ascii="Palatino Linotype" w:hAnsi="Palatino Linotype"/>
        </w:rPr>
        <w:t xml:space="preserve">. It is assumed that the project owners will refer the </w:t>
      </w:r>
      <w:r w:rsidR="009D25D4">
        <w:rPr>
          <w:rFonts w:ascii="Palatino Linotype" w:hAnsi="Palatino Linotype"/>
        </w:rPr>
        <w:t>Performance Test</w:t>
      </w:r>
      <w:r w:rsidR="00C639E2">
        <w:rPr>
          <w:rFonts w:ascii="Palatino Linotype" w:hAnsi="Palatino Linotype"/>
        </w:rPr>
        <w:t xml:space="preserve"> result to determine whether to proceed the live of Maxim’s ESB system for sales data polling. </w:t>
      </w:r>
    </w:p>
    <w:p w14:paraId="07EF6965" w14:textId="77777777" w:rsidR="004B091A" w:rsidRDefault="004B091A" w:rsidP="007E6F0F">
      <w:pPr>
        <w:jc w:val="both"/>
        <w:rPr>
          <w:rFonts w:ascii="Palatino Linotype" w:hAnsi="Palatino Linotype"/>
        </w:rPr>
      </w:pPr>
    </w:p>
    <w:p w14:paraId="241B4BDC" w14:textId="6855C37E" w:rsidR="00C639E2" w:rsidRDefault="00C639E2" w:rsidP="00C639E2">
      <w:pPr>
        <w:pStyle w:val="2"/>
      </w:pPr>
      <w:bookmarkStart w:id="8" w:name="_Toc483476661"/>
      <w:r>
        <w:t>Testing Objective</w:t>
      </w:r>
      <w:bookmarkEnd w:id="8"/>
    </w:p>
    <w:p w14:paraId="6A3687DC" w14:textId="67E9A4CD" w:rsidR="00C639E2" w:rsidRPr="00C639E2" w:rsidRDefault="00C85B09" w:rsidP="00C639E2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C639E2" w:rsidRPr="00C639E2">
        <w:rPr>
          <w:rFonts w:ascii="Palatino Linotype" w:hAnsi="Palatino Linotype"/>
        </w:rPr>
        <w:t xml:space="preserve">The performance testing approach will focus on </w:t>
      </w:r>
      <w:r w:rsidR="004B091A">
        <w:rPr>
          <w:rFonts w:ascii="Palatino Linotype" w:hAnsi="Palatino Linotype"/>
        </w:rPr>
        <w:t xml:space="preserve">the polling </w:t>
      </w:r>
      <w:r w:rsidR="00C639E2" w:rsidRPr="00C639E2">
        <w:rPr>
          <w:rFonts w:ascii="Palatino Linotype" w:hAnsi="Palatino Linotype"/>
        </w:rPr>
        <w:t xml:space="preserve">functions supported by the revamped </w:t>
      </w:r>
      <w:r w:rsidR="004B091A">
        <w:rPr>
          <w:rFonts w:ascii="Palatino Linotype" w:hAnsi="Palatino Linotype"/>
        </w:rPr>
        <w:t>ESB sales data polling</w:t>
      </w:r>
      <w:r w:rsidR="00C639E2" w:rsidRPr="00C639E2">
        <w:rPr>
          <w:rFonts w:ascii="Palatino Linotype" w:hAnsi="Palatino Linotype"/>
        </w:rPr>
        <w:t xml:space="preserve"> implementation. Within the context of the performance testing engagement, we will: </w:t>
      </w:r>
    </w:p>
    <w:p w14:paraId="4906F0FE" w14:textId="5400E022" w:rsidR="00C639E2" w:rsidRPr="00C639E2" w:rsidRDefault="00C639E2" w:rsidP="00C639E2">
      <w:pPr>
        <w:tabs>
          <w:tab w:val="left" w:pos="709"/>
        </w:tabs>
        <w:ind w:left="709" w:hanging="709"/>
        <w:jc w:val="both"/>
        <w:rPr>
          <w:rFonts w:ascii="Palatino Linotype" w:hAnsi="Palatino Linotype"/>
        </w:rPr>
      </w:pPr>
      <w:r w:rsidRPr="00C639E2">
        <w:rPr>
          <w:rFonts w:ascii="Palatino Linotype" w:hAnsi="Palatino Linotype"/>
        </w:rPr>
        <w:t>•</w:t>
      </w:r>
      <w:r w:rsidRPr="00C639E2">
        <w:rPr>
          <w:rFonts w:ascii="Palatino Linotype" w:hAnsi="Palatino Linotype"/>
        </w:rPr>
        <w:tab/>
        <w:t xml:space="preserve">Focus on mitigating the performance risks for this revamped </w:t>
      </w:r>
      <w:r>
        <w:rPr>
          <w:rFonts w:ascii="Palatino Linotype" w:hAnsi="Palatino Linotype"/>
        </w:rPr>
        <w:t>sales data polling</w:t>
      </w:r>
      <w:r w:rsidRPr="00C639E2">
        <w:rPr>
          <w:rFonts w:ascii="Palatino Linotype" w:hAnsi="Palatino Linotype"/>
        </w:rPr>
        <w:t xml:space="preserve"> implementation.</w:t>
      </w:r>
    </w:p>
    <w:p w14:paraId="2A581398" w14:textId="77777777" w:rsidR="00C639E2" w:rsidRPr="00C639E2" w:rsidRDefault="00C639E2" w:rsidP="00C639E2">
      <w:pPr>
        <w:tabs>
          <w:tab w:val="left" w:pos="709"/>
        </w:tabs>
        <w:ind w:left="709" w:hanging="709"/>
        <w:jc w:val="both"/>
        <w:rPr>
          <w:rFonts w:ascii="Palatino Linotype" w:hAnsi="Palatino Linotype"/>
        </w:rPr>
      </w:pPr>
      <w:r w:rsidRPr="00C639E2">
        <w:rPr>
          <w:rFonts w:ascii="Palatino Linotype" w:hAnsi="Palatino Linotype"/>
        </w:rPr>
        <w:t>•</w:t>
      </w:r>
      <w:r w:rsidRPr="00C639E2">
        <w:rPr>
          <w:rFonts w:ascii="Palatino Linotype" w:hAnsi="Palatino Linotype"/>
        </w:rPr>
        <w:tab/>
        <w:t>Make basic working assumptions on which parts of the implementation need to be performance-tested.</w:t>
      </w:r>
    </w:p>
    <w:p w14:paraId="0FF48776" w14:textId="6CA3DBC6" w:rsidR="00C639E2" w:rsidRDefault="00C639E2" w:rsidP="00C639E2">
      <w:pPr>
        <w:tabs>
          <w:tab w:val="left" w:pos="709"/>
        </w:tabs>
        <w:ind w:left="709" w:hanging="709"/>
        <w:jc w:val="both"/>
        <w:rPr>
          <w:rFonts w:ascii="Palatino Linotype" w:hAnsi="Palatino Linotype"/>
        </w:rPr>
      </w:pPr>
      <w:r w:rsidRPr="00C639E2">
        <w:rPr>
          <w:rFonts w:ascii="Palatino Linotype" w:hAnsi="Palatino Linotype"/>
        </w:rPr>
        <w:t>•</w:t>
      </w:r>
      <w:r w:rsidRPr="00C639E2">
        <w:rPr>
          <w:rFonts w:ascii="Palatino Linotype" w:hAnsi="Palatino Linotype"/>
        </w:rPr>
        <w:tab/>
        <w:t xml:space="preserve">Reach consensus on these working assumptions and determine the appropriate level of performance and </w:t>
      </w:r>
      <w:r w:rsidR="009D25D4">
        <w:rPr>
          <w:rFonts w:ascii="Palatino Linotype" w:hAnsi="Palatino Linotype"/>
        </w:rPr>
        <w:t>Performance Test</w:t>
      </w:r>
      <w:r w:rsidRPr="00C639E2">
        <w:rPr>
          <w:rFonts w:ascii="Palatino Linotype" w:hAnsi="Palatino Linotype"/>
        </w:rPr>
        <w:t>ing that shall be completed within this compressed time schedule.</w:t>
      </w:r>
    </w:p>
    <w:p w14:paraId="1B7033DB" w14:textId="77777777" w:rsidR="004B091A" w:rsidRPr="00C639E2" w:rsidRDefault="004B091A" w:rsidP="00C639E2">
      <w:pPr>
        <w:tabs>
          <w:tab w:val="left" w:pos="709"/>
        </w:tabs>
        <w:ind w:left="709" w:hanging="709"/>
        <w:jc w:val="both"/>
        <w:rPr>
          <w:rFonts w:ascii="Palatino Linotype" w:hAnsi="Palatino Linotype"/>
        </w:rPr>
      </w:pPr>
    </w:p>
    <w:p w14:paraId="75F59FD7" w14:textId="1B49FC81" w:rsidR="002265DC" w:rsidRDefault="00C639E2" w:rsidP="00C639E2">
      <w:pPr>
        <w:pStyle w:val="2"/>
      </w:pPr>
      <w:bookmarkStart w:id="9" w:name="_Toc483476662"/>
      <w:r>
        <w:t>Terminology Definition</w:t>
      </w:r>
      <w:bookmarkEnd w:id="9"/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4536"/>
      </w:tblGrid>
      <w:tr w:rsidR="00084287" w:rsidRPr="00BD347D" w14:paraId="61A73020" w14:textId="77777777" w:rsidTr="00951800">
        <w:tc>
          <w:tcPr>
            <w:tcW w:w="1843" w:type="dxa"/>
            <w:shd w:val="clear" w:color="auto" w:fill="BFBFBF" w:themeFill="background1" w:themeFillShade="BF"/>
          </w:tcPr>
          <w:p w14:paraId="017FD131" w14:textId="7E85DAFC" w:rsidR="00084287" w:rsidRPr="00BD347D" w:rsidRDefault="00084287" w:rsidP="007E6F0F">
            <w:pPr>
              <w:jc w:val="both"/>
              <w:rPr>
                <w:rFonts w:ascii="Palatino Linotype" w:hAnsi="Palatino Linotype"/>
                <w:b/>
              </w:rPr>
            </w:pPr>
            <w:r w:rsidRPr="00BD347D">
              <w:rPr>
                <w:rFonts w:ascii="Palatino Linotype" w:hAnsi="Palatino Linotype"/>
                <w:b/>
              </w:rPr>
              <w:t>Terminology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1F88E433" w14:textId="702EF1C6" w:rsidR="00084287" w:rsidRPr="00BD347D" w:rsidRDefault="00084287" w:rsidP="007E6F0F">
            <w:pPr>
              <w:jc w:val="both"/>
              <w:rPr>
                <w:rFonts w:ascii="Palatino Linotype" w:hAnsi="Palatino Linotype"/>
                <w:b/>
              </w:rPr>
            </w:pPr>
            <w:r w:rsidRPr="00BD347D">
              <w:rPr>
                <w:rFonts w:ascii="Palatino Linotype" w:hAnsi="Palatino Linotype"/>
                <w:b/>
              </w:rPr>
              <w:t>Description</w:t>
            </w:r>
          </w:p>
        </w:tc>
      </w:tr>
      <w:tr w:rsidR="00BE24C0" w14:paraId="7B6C01C7" w14:textId="77777777" w:rsidTr="00951800">
        <w:tc>
          <w:tcPr>
            <w:tcW w:w="1843" w:type="dxa"/>
          </w:tcPr>
          <w:p w14:paraId="4216337D" w14:textId="78781898" w:rsidR="00BE24C0" w:rsidRDefault="00084287" w:rsidP="007E6F0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EDW</w:t>
            </w:r>
          </w:p>
        </w:tc>
        <w:tc>
          <w:tcPr>
            <w:tcW w:w="4536" w:type="dxa"/>
          </w:tcPr>
          <w:p w14:paraId="68C22756" w14:textId="2F1B31C0" w:rsidR="00BE24C0" w:rsidRDefault="00084287" w:rsidP="007E6F0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Oracle Enterprise Data Warehouse</w:t>
            </w:r>
          </w:p>
        </w:tc>
      </w:tr>
      <w:tr w:rsidR="00BE24C0" w14:paraId="3AF95959" w14:textId="77777777" w:rsidTr="00951800">
        <w:tc>
          <w:tcPr>
            <w:tcW w:w="1843" w:type="dxa"/>
          </w:tcPr>
          <w:p w14:paraId="27915ED9" w14:textId="6281C023" w:rsidR="00BE24C0" w:rsidRDefault="00084287" w:rsidP="007E6F0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Staging </w:t>
            </w:r>
          </w:p>
        </w:tc>
        <w:tc>
          <w:tcPr>
            <w:tcW w:w="4536" w:type="dxa"/>
          </w:tcPr>
          <w:p w14:paraId="0EF07D08" w14:textId="71EA7FCA" w:rsidR="00BE24C0" w:rsidRDefault="00084287" w:rsidP="007E6F0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Staging Databa</w:t>
            </w:r>
            <w:r w:rsidR="00EB2055">
              <w:rPr>
                <w:rFonts w:ascii="Palatino Linotype" w:hAnsi="Palatino Linotype"/>
              </w:rPr>
              <w:t xml:space="preserve">se to keep polling data </w:t>
            </w:r>
          </w:p>
        </w:tc>
      </w:tr>
    </w:tbl>
    <w:p w14:paraId="48042205" w14:textId="77777777" w:rsidR="00C639E2" w:rsidRDefault="00C639E2" w:rsidP="007E6F0F">
      <w:pPr>
        <w:jc w:val="both"/>
        <w:rPr>
          <w:rFonts w:ascii="Palatino Linotype" w:hAnsi="Palatino Linotype"/>
        </w:rPr>
      </w:pPr>
    </w:p>
    <w:p w14:paraId="4A4CEBC5" w14:textId="77777777" w:rsidR="00C639E2" w:rsidRDefault="00C639E2">
      <w:pPr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  <w:r>
        <w:br w:type="page"/>
      </w:r>
    </w:p>
    <w:p w14:paraId="2551D8E3" w14:textId="3AC567BD" w:rsidR="00C639E2" w:rsidRDefault="00F60491" w:rsidP="00C639E2">
      <w:pPr>
        <w:pStyle w:val="1"/>
      </w:pPr>
      <w:bookmarkStart w:id="10" w:name="_Toc483476663"/>
      <w:r>
        <w:lastRenderedPageBreak/>
        <w:t>Performance T</w:t>
      </w:r>
      <w:r w:rsidR="00C639E2">
        <w:t>est Environment</w:t>
      </w:r>
      <w:bookmarkEnd w:id="10"/>
    </w:p>
    <w:p w14:paraId="4FFA3004" w14:textId="70B5DD1A" w:rsidR="00C639E2" w:rsidRDefault="00C639E2" w:rsidP="00C639E2">
      <w:pPr>
        <w:pStyle w:val="2"/>
      </w:pPr>
      <w:bookmarkStart w:id="11" w:name="_Toc442457883"/>
      <w:bookmarkStart w:id="12" w:name="_Toc483476664"/>
      <w:r>
        <w:t>Network Diagram</w:t>
      </w:r>
      <w:bookmarkEnd w:id="11"/>
      <w:bookmarkEnd w:id="12"/>
    </w:p>
    <w:p w14:paraId="4C10E218" w14:textId="77777777" w:rsidR="00C639E2" w:rsidRPr="00C639E2" w:rsidRDefault="00C639E2" w:rsidP="009D25D4">
      <w:pPr>
        <w:ind w:firstLine="576"/>
        <w:jc w:val="both"/>
        <w:rPr>
          <w:rFonts w:ascii="Palatino Linotype" w:hAnsi="Palatino Linotype"/>
        </w:rPr>
      </w:pPr>
      <w:r w:rsidRPr="00C639E2">
        <w:rPr>
          <w:rFonts w:ascii="Palatino Linotype" w:hAnsi="Palatino Linotype"/>
        </w:rPr>
        <w:t>N/A</w:t>
      </w:r>
    </w:p>
    <w:p w14:paraId="3EBE87FD" w14:textId="4AF0BDA0" w:rsidR="00C639E2" w:rsidRDefault="00C639E2" w:rsidP="00C639E2">
      <w:pPr>
        <w:pStyle w:val="2"/>
      </w:pPr>
      <w:bookmarkStart w:id="13" w:name="_Toc442457884"/>
      <w:bookmarkStart w:id="14" w:name="_Toc483476665"/>
      <w:r>
        <w:t>Hardware and Software Configuration</w:t>
      </w:r>
      <w:bookmarkEnd w:id="13"/>
      <w:bookmarkEnd w:id="14"/>
    </w:p>
    <w:tbl>
      <w:tblPr>
        <w:tblW w:w="10206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2003"/>
        <w:gridCol w:w="1417"/>
        <w:gridCol w:w="1134"/>
        <w:gridCol w:w="1418"/>
        <w:gridCol w:w="1417"/>
        <w:gridCol w:w="2268"/>
      </w:tblGrid>
      <w:tr w:rsidR="00BD347D" w:rsidRPr="00951800" w14:paraId="0B0E10B2" w14:textId="77777777" w:rsidTr="00F60491">
        <w:trPr>
          <w:trHeight w:val="318"/>
        </w:trPr>
        <w:tc>
          <w:tcPr>
            <w:tcW w:w="549" w:type="dxa"/>
            <w:shd w:val="clear" w:color="auto" w:fill="C0C0C0"/>
            <w:vAlign w:val="bottom"/>
          </w:tcPr>
          <w:p w14:paraId="2A2040D3" w14:textId="28890A3D" w:rsidR="00BD347D" w:rsidRPr="00951800" w:rsidRDefault="00BD347D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951800">
              <w:rPr>
                <w:rFonts w:ascii="Palatino Linotype" w:hAnsi="Palatino Linotype"/>
                <w:b/>
                <w:sz w:val="20"/>
              </w:rPr>
              <w:t>No.</w:t>
            </w:r>
          </w:p>
        </w:tc>
        <w:tc>
          <w:tcPr>
            <w:tcW w:w="2003" w:type="dxa"/>
            <w:shd w:val="clear" w:color="auto" w:fill="BFBFBF" w:themeFill="background1" w:themeFillShade="BF"/>
            <w:vAlign w:val="bottom"/>
          </w:tcPr>
          <w:p w14:paraId="77232FEE" w14:textId="77187E03" w:rsidR="00BD347D" w:rsidRPr="00951800" w:rsidRDefault="00BD347D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951800">
              <w:rPr>
                <w:rFonts w:ascii="Palatino Linotype" w:hAnsi="Palatino Linotype"/>
                <w:b/>
                <w:sz w:val="20"/>
              </w:rPr>
              <w:t>Server</w:t>
            </w:r>
          </w:p>
        </w:tc>
        <w:tc>
          <w:tcPr>
            <w:tcW w:w="1417" w:type="dxa"/>
            <w:shd w:val="clear" w:color="auto" w:fill="C0C0C0"/>
            <w:vAlign w:val="bottom"/>
          </w:tcPr>
          <w:p w14:paraId="32639607" w14:textId="325B492D" w:rsidR="00257E71" w:rsidRPr="00951800" w:rsidRDefault="00951800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>
              <w:rPr>
                <w:rFonts w:ascii="Palatino Linotype" w:hAnsi="Palatino Linotype"/>
                <w:b/>
                <w:sz w:val="20"/>
              </w:rPr>
              <w:t xml:space="preserve">No. of </w:t>
            </w:r>
            <w:r w:rsidR="00BD347D" w:rsidRPr="00951800">
              <w:rPr>
                <w:rFonts w:ascii="Palatino Linotype" w:hAnsi="Palatino Linotype"/>
                <w:b/>
                <w:sz w:val="20"/>
              </w:rPr>
              <w:t>CPU</w:t>
            </w:r>
          </w:p>
        </w:tc>
        <w:tc>
          <w:tcPr>
            <w:tcW w:w="1134" w:type="dxa"/>
            <w:shd w:val="clear" w:color="auto" w:fill="C0C0C0"/>
            <w:vAlign w:val="bottom"/>
          </w:tcPr>
          <w:p w14:paraId="317F46F0" w14:textId="77777777" w:rsidR="00BD347D" w:rsidRPr="00951800" w:rsidRDefault="00BD347D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951800">
              <w:rPr>
                <w:rFonts w:ascii="Palatino Linotype" w:hAnsi="Palatino Linotype"/>
                <w:b/>
                <w:sz w:val="20"/>
              </w:rPr>
              <w:t>RAM</w:t>
            </w:r>
          </w:p>
        </w:tc>
        <w:tc>
          <w:tcPr>
            <w:tcW w:w="1418" w:type="dxa"/>
            <w:shd w:val="clear" w:color="auto" w:fill="C0C0C0"/>
            <w:vAlign w:val="bottom"/>
          </w:tcPr>
          <w:p w14:paraId="7AD12818" w14:textId="5AD7A914" w:rsidR="00BD347D" w:rsidRPr="00951800" w:rsidRDefault="00BD347D" w:rsidP="00F60491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951800">
              <w:rPr>
                <w:rFonts w:ascii="Palatino Linotype" w:hAnsi="Palatino Linotype"/>
                <w:b/>
                <w:sz w:val="20"/>
              </w:rPr>
              <w:t xml:space="preserve">Hard </w:t>
            </w:r>
            <w:r w:rsidR="00F60491">
              <w:rPr>
                <w:rFonts w:ascii="Palatino Linotype" w:hAnsi="Palatino Linotype"/>
                <w:b/>
                <w:sz w:val="20"/>
              </w:rPr>
              <w:t>D</w:t>
            </w:r>
            <w:r w:rsidRPr="00951800">
              <w:rPr>
                <w:rFonts w:ascii="Palatino Linotype" w:hAnsi="Palatino Linotype"/>
                <w:b/>
                <w:sz w:val="20"/>
              </w:rPr>
              <w:t>isk</w:t>
            </w:r>
          </w:p>
        </w:tc>
        <w:tc>
          <w:tcPr>
            <w:tcW w:w="1417" w:type="dxa"/>
            <w:shd w:val="clear" w:color="auto" w:fill="C0C0C0"/>
            <w:vAlign w:val="bottom"/>
          </w:tcPr>
          <w:p w14:paraId="44FC28CA" w14:textId="77777777" w:rsidR="00BD347D" w:rsidRPr="00951800" w:rsidRDefault="00BD347D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951800">
              <w:rPr>
                <w:rFonts w:ascii="Palatino Linotype" w:hAnsi="Palatino Linotype"/>
                <w:b/>
                <w:sz w:val="20"/>
              </w:rPr>
              <w:t>IP</w:t>
            </w:r>
          </w:p>
        </w:tc>
        <w:tc>
          <w:tcPr>
            <w:tcW w:w="2268" w:type="dxa"/>
            <w:shd w:val="clear" w:color="auto" w:fill="C0C0C0"/>
            <w:vAlign w:val="bottom"/>
          </w:tcPr>
          <w:p w14:paraId="18B5A1D4" w14:textId="77777777" w:rsidR="00BD347D" w:rsidRPr="00951800" w:rsidRDefault="00BD347D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951800">
              <w:rPr>
                <w:rFonts w:ascii="Palatino Linotype" w:hAnsi="Palatino Linotype"/>
                <w:b/>
                <w:sz w:val="20"/>
              </w:rPr>
              <w:t>OS</w:t>
            </w:r>
          </w:p>
        </w:tc>
      </w:tr>
      <w:tr w:rsidR="00BD347D" w:rsidRPr="00C639E2" w14:paraId="6F46F3EC" w14:textId="77777777" w:rsidTr="00F60491">
        <w:tc>
          <w:tcPr>
            <w:tcW w:w="549" w:type="dxa"/>
            <w:shd w:val="clear" w:color="auto" w:fill="auto"/>
          </w:tcPr>
          <w:p w14:paraId="614D30AA" w14:textId="2C5A7C09" w:rsidR="00BD347D" w:rsidRPr="00C639E2" w:rsidRDefault="00BD347D" w:rsidP="0095180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2003" w:type="dxa"/>
            <w:shd w:val="clear" w:color="auto" w:fill="auto"/>
          </w:tcPr>
          <w:p w14:paraId="170B6C91" w14:textId="06427DFB" w:rsidR="00BD347D" w:rsidRPr="00C639E2" w:rsidRDefault="00BD347D" w:rsidP="00951800">
            <w:pPr>
              <w:rPr>
                <w:rFonts w:ascii="Palatino Linotype" w:hAnsi="Palatino Linotype"/>
              </w:rPr>
            </w:pPr>
            <w:r w:rsidRPr="00F60491">
              <w:rPr>
                <w:rFonts w:ascii="Palatino Linotype" w:hAnsi="Palatino Linotype"/>
                <w:b/>
              </w:rPr>
              <w:t>HKGESBAPPP01</w:t>
            </w:r>
            <w:r>
              <w:rPr>
                <w:rFonts w:ascii="Palatino Linotype" w:hAnsi="Palatino Linotype"/>
              </w:rPr>
              <w:t xml:space="preserve"> - </w:t>
            </w:r>
            <w:r w:rsidRPr="00BD347D">
              <w:rPr>
                <w:rFonts w:ascii="Palatino Linotype" w:hAnsi="Palatino Linotype"/>
              </w:rPr>
              <w:t>Production Oracle ESB Server 1 (Clustering)</w:t>
            </w:r>
          </w:p>
        </w:tc>
        <w:tc>
          <w:tcPr>
            <w:tcW w:w="1417" w:type="dxa"/>
            <w:shd w:val="clear" w:color="auto" w:fill="auto"/>
          </w:tcPr>
          <w:p w14:paraId="6950CF82" w14:textId="615D6E11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5C35A1B1" w14:textId="4B00AF17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 GB</w:t>
            </w:r>
          </w:p>
        </w:tc>
        <w:tc>
          <w:tcPr>
            <w:tcW w:w="1418" w:type="dxa"/>
            <w:shd w:val="clear" w:color="auto" w:fill="auto"/>
          </w:tcPr>
          <w:p w14:paraId="1088D99F" w14:textId="2EA34DE7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</w:t>
            </w:r>
          </w:p>
        </w:tc>
        <w:tc>
          <w:tcPr>
            <w:tcW w:w="1417" w:type="dxa"/>
            <w:shd w:val="clear" w:color="auto" w:fill="auto"/>
          </w:tcPr>
          <w:p w14:paraId="6D1165D3" w14:textId="59106B98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10.10.33.28</w:t>
            </w:r>
          </w:p>
        </w:tc>
        <w:tc>
          <w:tcPr>
            <w:tcW w:w="2268" w:type="dxa"/>
            <w:shd w:val="clear" w:color="auto" w:fill="auto"/>
          </w:tcPr>
          <w:p w14:paraId="4F7C5147" w14:textId="49F0728E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</w:t>
            </w:r>
          </w:p>
        </w:tc>
      </w:tr>
      <w:tr w:rsidR="00BD347D" w:rsidRPr="00C639E2" w14:paraId="366423C0" w14:textId="77777777" w:rsidTr="00F60491">
        <w:tc>
          <w:tcPr>
            <w:tcW w:w="549" w:type="dxa"/>
            <w:shd w:val="clear" w:color="auto" w:fill="auto"/>
          </w:tcPr>
          <w:p w14:paraId="32B5AAAA" w14:textId="5F23335C" w:rsidR="00BD347D" w:rsidRPr="00C639E2" w:rsidRDefault="00BD347D" w:rsidP="00BD347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2003" w:type="dxa"/>
            <w:shd w:val="clear" w:color="auto" w:fill="auto"/>
          </w:tcPr>
          <w:p w14:paraId="5CE187BE" w14:textId="7265D234" w:rsidR="00BD347D" w:rsidRPr="00C639E2" w:rsidRDefault="00426B38" w:rsidP="00BD347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</w:rPr>
              <w:t>HKGESBAPPP02</w:t>
            </w:r>
            <w:bookmarkStart w:id="15" w:name="_GoBack"/>
            <w:bookmarkEnd w:id="15"/>
            <w:r w:rsidR="00BD347D">
              <w:rPr>
                <w:rFonts w:ascii="Palatino Linotype" w:hAnsi="Palatino Linotype"/>
              </w:rPr>
              <w:t xml:space="preserve"> - </w:t>
            </w:r>
            <w:r w:rsidR="00BD347D" w:rsidRPr="00BD347D">
              <w:rPr>
                <w:rFonts w:ascii="Palatino Linotype" w:hAnsi="Palatino Linotype"/>
              </w:rPr>
              <w:t xml:space="preserve">Production Oracle ESB Server </w:t>
            </w:r>
            <w:r w:rsidR="00BD347D">
              <w:rPr>
                <w:rFonts w:ascii="Palatino Linotype" w:hAnsi="Palatino Linotype"/>
              </w:rPr>
              <w:t>2</w:t>
            </w:r>
            <w:r w:rsidR="00BD347D" w:rsidRPr="00BD347D">
              <w:rPr>
                <w:rFonts w:ascii="Palatino Linotype" w:hAnsi="Palatino Linotype"/>
              </w:rPr>
              <w:t xml:space="preserve"> (Clustering)</w:t>
            </w:r>
          </w:p>
        </w:tc>
        <w:tc>
          <w:tcPr>
            <w:tcW w:w="1417" w:type="dxa"/>
            <w:shd w:val="clear" w:color="auto" w:fill="auto"/>
          </w:tcPr>
          <w:p w14:paraId="7E60F9A5" w14:textId="58547018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956307D" w14:textId="7449D4DA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 GB</w:t>
            </w:r>
          </w:p>
        </w:tc>
        <w:tc>
          <w:tcPr>
            <w:tcW w:w="1418" w:type="dxa"/>
            <w:shd w:val="clear" w:color="auto" w:fill="auto"/>
          </w:tcPr>
          <w:p w14:paraId="2A8F2DDD" w14:textId="70CE1FB5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</w:t>
            </w:r>
          </w:p>
        </w:tc>
        <w:tc>
          <w:tcPr>
            <w:tcW w:w="1417" w:type="dxa"/>
            <w:shd w:val="clear" w:color="auto" w:fill="auto"/>
          </w:tcPr>
          <w:p w14:paraId="51DF33D4" w14:textId="29A13F51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10.10.33.29</w:t>
            </w:r>
          </w:p>
        </w:tc>
        <w:tc>
          <w:tcPr>
            <w:tcW w:w="2268" w:type="dxa"/>
            <w:shd w:val="clear" w:color="auto" w:fill="auto"/>
          </w:tcPr>
          <w:p w14:paraId="7AD41CDC" w14:textId="2867910C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?</w:t>
            </w:r>
          </w:p>
        </w:tc>
      </w:tr>
      <w:tr w:rsidR="00BD347D" w:rsidRPr="00C639E2" w14:paraId="192458B7" w14:textId="77777777" w:rsidTr="00F60491">
        <w:tc>
          <w:tcPr>
            <w:tcW w:w="549" w:type="dxa"/>
            <w:shd w:val="clear" w:color="auto" w:fill="auto"/>
          </w:tcPr>
          <w:p w14:paraId="031D7462" w14:textId="226C1EB4" w:rsidR="00BD347D" w:rsidRDefault="00BD347D" w:rsidP="00BD347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  <w:tc>
          <w:tcPr>
            <w:tcW w:w="2003" w:type="dxa"/>
            <w:shd w:val="clear" w:color="auto" w:fill="auto"/>
          </w:tcPr>
          <w:p w14:paraId="1C067446" w14:textId="3D14F14C" w:rsidR="00BD347D" w:rsidRPr="00BD347D" w:rsidRDefault="00951800" w:rsidP="00F60491">
            <w:pPr>
              <w:rPr>
                <w:rFonts w:ascii="Palatino Linotype" w:hAnsi="Palatino Linotype"/>
              </w:rPr>
            </w:pPr>
            <w:r w:rsidRPr="00F60491">
              <w:rPr>
                <w:rFonts w:ascii="Palatino Linotype" w:hAnsi="Palatino Linotype"/>
                <w:b/>
              </w:rPr>
              <w:t>HKGDBAAGS01</w:t>
            </w:r>
            <w:r>
              <w:rPr>
                <w:rFonts w:ascii="Palatino Linotype" w:hAnsi="Palatino Linotype"/>
              </w:rPr>
              <w:t xml:space="preserve"> </w:t>
            </w:r>
            <w:r w:rsidR="00BD347D">
              <w:rPr>
                <w:rFonts w:ascii="Palatino Linotype" w:hAnsi="Palatino Linotype"/>
              </w:rPr>
              <w:t xml:space="preserve">- </w:t>
            </w:r>
            <w:r w:rsidR="00F60491">
              <w:rPr>
                <w:rFonts w:ascii="Palatino Linotype" w:hAnsi="Palatino Linotype"/>
              </w:rPr>
              <w:t>Performance</w:t>
            </w:r>
            <w:r w:rsidR="00BD347D">
              <w:rPr>
                <w:rFonts w:ascii="Palatino Linotype" w:hAnsi="Palatino Linotype"/>
              </w:rPr>
              <w:t xml:space="preserve"> Test</w:t>
            </w:r>
            <w:r w:rsidR="00F60491">
              <w:rPr>
                <w:rFonts w:ascii="Palatino Linotype" w:hAnsi="Palatino Linotype"/>
              </w:rPr>
              <w:t>ing</w:t>
            </w:r>
            <w:r w:rsidR="00BD347D">
              <w:rPr>
                <w:rFonts w:ascii="Palatino Linotype" w:hAnsi="Palatino Linotype"/>
              </w:rPr>
              <w:t xml:space="preserve">  Database </w:t>
            </w:r>
          </w:p>
        </w:tc>
        <w:tc>
          <w:tcPr>
            <w:tcW w:w="1417" w:type="dxa"/>
            <w:shd w:val="clear" w:color="auto" w:fill="auto"/>
          </w:tcPr>
          <w:p w14:paraId="3EA75C67" w14:textId="593722EF" w:rsidR="00BD347D" w:rsidRPr="00C639E2" w:rsidRDefault="00257E71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590A406" w14:textId="300B7493" w:rsidR="00BD347D" w:rsidRDefault="00257E71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6GB</w:t>
            </w:r>
          </w:p>
        </w:tc>
        <w:tc>
          <w:tcPr>
            <w:tcW w:w="1418" w:type="dxa"/>
            <w:shd w:val="clear" w:color="auto" w:fill="auto"/>
          </w:tcPr>
          <w:p w14:paraId="5CCCF893" w14:textId="77777777" w:rsidR="00BD347D" w:rsidRDefault="00257E71" w:rsidP="00257E71">
            <w:pPr>
              <w:spacing w:after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C: 100 DB</w:t>
            </w:r>
          </w:p>
          <w:p w14:paraId="5EB833F7" w14:textId="77777777" w:rsidR="00257E71" w:rsidRDefault="00257E71" w:rsidP="00257E71">
            <w:pPr>
              <w:spacing w:after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D: 400 DB</w:t>
            </w:r>
          </w:p>
          <w:p w14:paraId="506B57A3" w14:textId="77777777" w:rsidR="00257E71" w:rsidRDefault="00257E71" w:rsidP="00257E71">
            <w:pPr>
              <w:spacing w:after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E: 200 DB</w:t>
            </w:r>
          </w:p>
          <w:p w14:paraId="4BFF4C42" w14:textId="77777777" w:rsidR="00257E71" w:rsidRDefault="00257E71" w:rsidP="00257E71">
            <w:pPr>
              <w:spacing w:after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F: 40 DB</w:t>
            </w:r>
          </w:p>
          <w:p w14:paraId="08F15466" w14:textId="2E4D6A1D" w:rsidR="00257E71" w:rsidRPr="00C639E2" w:rsidRDefault="00257E71" w:rsidP="00257E71">
            <w:pPr>
              <w:spacing w:after="0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G: 600 DB</w:t>
            </w:r>
          </w:p>
        </w:tc>
        <w:tc>
          <w:tcPr>
            <w:tcW w:w="1417" w:type="dxa"/>
            <w:shd w:val="clear" w:color="auto" w:fill="auto"/>
          </w:tcPr>
          <w:p w14:paraId="2D3F74D8" w14:textId="3A69D192" w:rsidR="00BD347D" w:rsidRPr="00C639E2" w:rsidRDefault="00BD347D" w:rsidP="00BD347D">
            <w:pPr>
              <w:jc w:val="center"/>
              <w:rPr>
                <w:rFonts w:ascii="Palatino Linotype" w:hAnsi="Palatino Linotype"/>
              </w:rPr>
            </w:pPr>
            <w:r w:rsidRPr="00BD347D">
              <w:rPr>
                <w:rFonts w:ascii="Palatino Linotype" w:hAnsi="Palatino Linotype"/>
              </w:rPr>
              <w:t>10.10.31.85</w:t>
            </w:r>
          </w:p>
        </w:tc>
        <w:tc>
          <w:tcPr>
            <w:tcW w:w="2268" w:type="dxa"/>
            <w:shd w:val="clear" w:color="auto" w:fill="auto"/>
          </w:tcPr>
          <w:p w14:paraId="22CB00FB" w14:textId="7ADCEC6F" w:rsidR="00BD347D" w:rsidRPr="00257E71" w:rsidRDefault="00257E71" w:rsidP="00BD347D">
            <w:pPr>
              <w:jc w:val="center"/>
              <w:rPr>
                <w:rFonts w:ascii="Palatino Linotype" w:hAnsi="Palatino Linotype"/>
                <w:sz w:val="20"/>
              </w:rPr>
            </w:pPr>
            <w:r w:rsidRPr="00257E71">
              <w:rPr>
                <w:rFonts w:ascii="Palatino Linotype" w:hAnsi="Palatino Linotype"/>
                <w:sz w:val="20"/>
              </w:rPr>
              <w:t>OS: Windows 2012 R2 / Ent.</w:t>
            </w:r>
          </w:p>
          <w:p w14:paraId="76724740" w14:textId="159051CD" w:rsidR="00257E71" w:rsidRPr="00C639E2" w:rsidRDefault="00257E71" w:rsidP="00257E71">
            <w:pPr>
              <w:jc w:val="center"/>
              <w:rPr>
                <w:rFonts w:ascii="Palatino Linotype" w:hAnsi="Palatino Linotype"/>
              </w:rPr>
            </w:pPr>
            <w:r w:rsidRPr="00257E71">
              <w:rPr>
                <w:rFonts w:ascii="Palatino Linotype" w:hAnsi="Palatino Linotype"/>
                <w:sz w:val="20"/>
              </w:rPr>
              <w:t>DB: SQL Server 2016 Ent. SP1</w:t>
            </w:r>
          </w:p>
        </w:tc>
      </w:tr>
      <w:tr w:rsidR="00F60491" w:rsidRPr="00C639E2" w14:paraId="146CD9B7" w14:textId="77777777" w:rsidTr="00F60491">
        <w:tc>
          <w:tcPr>
            <w:tcW w:w="549" w:type="dxa"/>
            <w:shd w:val="clear" w:color="auto" w:fill="auto"/>
          </w:tcPr>
          <w:p w14:paraId="51C86EB2" w14:textId="2EE8F39C" w:rsidR="00F60491" w:rsidRDefault="00F60491" w:rsidP="00BD347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  <w:tc>
          <w:tcPr>
            <w:tcW w:w="2003" w:type="dxa"/>
            <w:shd w:val="clear" w:color="auto" w:fill="auto"/>
          </w:tcPr>
          <w:p w14:paraId="5F9247FA" w14:textId="77777777" w:rsidR="00F60491" w:rsidRDefault="00F60491" w:rsidP="00F60491">
            <w:pPr>
              <w:rPr>
                <w:rFonts w:ascii="Palatino Linotype" w:hAnsi="Palatino Linotype"/>
                <w:b/>
              </w:rPr>
            </w:pPr>
          </w:p>
          <w:p w14:paraId="114B8892" w14:textId="77777777" w:rsidR="002460C0" w:rsidRPr="00F60491" w:rsidRDefault="002460C0" w:rsidP="00F60491">
            <w:pPr>
              <w:rPr>
                <w:rFonts w:ascii="Palatino Linotype" w:hAnsi="Palatino Linotype"/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14:paraId="19C2FDB7" w14:textId="77777777" w:rsidR="00F60491" w:rsidRDefault="00F60491" w:rsidP="00BD347D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134" w:type="dxa"/>
            <w:shd w:val="clear" w:color="auto" w:fill="auto"/>
          </w:tcPr>
          <w:p w14:paraId="688C238E" w14:textId="77777777" w:rsidR="00F60491" w:rsidRDefault="00F60491" w:rsidP="00BD347D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418" w:type="dxa"/>
            <w:shd w:val="clear" w:color="auto" w:fill="auto"/>
          </w:tcPr>
          <w:p w14:paraId="633CE2C3" w14:textId="77777777" w:rsidR="00F60491" w:rsidRDefault="00F60491" w:rsidP="00257E71">
            <w:pPr>
              <w:spacing w:after="0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417" w:type="dxa"/>
            <w:shd w:val="clear" w:color="auto" w:fill="auto"/>
          </w:tcPr>
          <w:p w14:paraId="31D44D6C" w14:textId="77777777" w:rsidR="00F60491" w:rsidRPr="00BD347D" w:rsidRDefault="00F60491" w:rsidP="00BD347D">
            <w:pPr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68" w:type="dxa"/>
            <w:shd w:val="clear" w:color="auto" w:fill="auto"/>
          </w:tcPr>
          <w:p w14:paraId="38AB085E" w14:textId="014F7042" w:rsidR="00F60491" w:rsidRPr="00257E71" w:rsidRDefault="002460C0" w:rsidP="00BD347D">
            <w:pPr>
              <w:jc w:val="center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OS: Windows XP</w:t>
            </w:r>
          </w:p>
        </w:tc>
      </w:tr>
    </w:tbl>
    <w:p w14:paraId="4499187A" w14:textId="24D87342" w:rsidR="00C639E2" w:rsidRPr="001A1D8C" w:rsidRDefault="00C639E2" w:rsidP="00C639E2">
      <w:pPr>
        <w:rPr>
          <w:vanish/>
        </w:rPr>
      </w:pPr>
    </w:p>
    <w:p w14:paraId="5D3AE102" w14:textId="10A77DB7" w:rsidR="00C639E2" w:rsidRDefault="00C639E2" w:rsidP="00C639E2">
      <w:pPr>
        <w:pStyle w:val="2"/>
      </w:pPr>
      <w:bookmarkStart w:id="16" w:name="_Toc442457885"/>
      <w:bookmarkStart w:id="17" w:name="_Toc483476666"/>
      <w:r>
        <w:t>Testing Tool</w:t>
      </w:r>
      <w:bookmarkEnd w:id="16"/>
      <w:bookmarkEnd w:id="17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3827"/>
        <w:gridCol w:w="1985"/>
        <w:gridCol w:w="1842"/>
      </w:tblGrid>
      <w:tr w:rsidR="00C639E2" w:rsidRPr="00BD347D" w14:paraId="6F0AE315" w14:textId="77777777" w:rsidTr="00BD347D">
        <w:tc>
          <w:tcPr>
            <w:tcW w:w="567" w:type="dxa"/>
            <w:shd w:val="clear" w:color="auto" w:fill="C0C0C0"/>
          </w:tcPr>
          <w:p w14:paraId="36D6EEBB" w14:textId="77777777" w:rsidR="00C639E2" w:rsidRPr="00BD347D" w:rsidRDefault="00C639E2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BD347D">
              <w:rPr>
                <w:rFonts w:ascii="Palatino Linotype" w:hAnsi="Palatino Linotype"/>
                <w:b/>
                <w:sz w:val="20"/>
              </w:rPr>
              <w:t>No.</w:t>
            </w:r>
          </w:p>
        </w:tc>
        <w:tc>
          <w:tcPr>
            <w:tcW w:w="1985" w:type="dxa"/>
            <w:shd w:val="clear" w:color="auto" w:fill="C0C0C0"/>
          </w:tcPr>
          <w:p w14:paraId="6E915013" w14:textId="77777777" w:rsidR="00C639E2" w:rsidRPr="00BD347D" w:rsidRDefault="00C639E2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BD347D">
              <w:rPr>
                <w:rFonts w:ascii="Palatino Linotype" w:hAnsi="Palatino Linotype"/>
                <w:b/>
                <w:sz w:val="20"/>
              </w:rPr>
              <w:t>Tool Name</w:t>
            </w:r>
          </w:p>
        </w:tc>
        <w:tc>
          <w:tcPr>
            <w:tcW w:w="3827" w:type="dxa"/>
            <w:shd w:val="clear" w:color="auto" w:fill="C0C0C0"/>
          </w:tcPr>
          <w:p w14:paraId="57B9E86E" w14:textId="77777777" w:rsidR="00C639E2" w:rsidRPr="00BD347D" w:rsidRDefault="00C639E2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BD347D">
              <w:rPr>
                <w:rFonts w:ascii="Palatino Linotype" w:hAnsi="Palatino Linotype"/>
                <w:b/>
                <w:sz w:val="20"/>
              </w:rPr>
              <w:t>Function and Description</w:t>
            </w:r>
          </w:p>
        </w:tc>
        <w:tc>
          <w:tcPr>
            <w:tcW w:w="1985" w:type="dxa"/>
            <w:shd w:val="clear" w:color="auto" w:fill="C0C0C0"/>
          </w:tcPr>
          <w:p w14:paraId="1216A3CC" w14:textId="77777777" w:rsidR="00C639E2" w:rsidRPr="00BD347D" w:rsidRDefault="00C639E2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BD347D">
              <w:rPr>
                <w:rFonts w:ascii="Palatino Linotype" w:hAnsi="Palatino Linotype"/>
                <w:b/>
                <w:sz w:val="20"/>
              </w:rPr>
              <w:t>Vendor</w:t>
            </w:r>
          </w:p>
        </w:tc>
        <w:tc>
          <w:tcPr>
            <w:tcW w:w="1842" w:type="dxa"/>
            <w:shd w:val="clear" w:color="auto" w:fill="C0C0C0"/>
          </w:tcPr>
          <w:p w14:paraId="099688CD" w14:textId="77777777" w:rsidR="00C639E2" w:rsidRPr="00BD347D" w:rsidRDefault="00C639E2" w:rsidP="00951800">
            <w:pPr>
              <w:spacing w:after="0"/>
              <w:jc w:val="center"/>
              <w:rPr>
                <w:rFonts w:ascii="Palatino Linotype" w:hAnsi="Palatino Linotype"/>
                <w:b/>
                <w:sz w:val="20"/>
              </w:rPr>
            </w:pPr>
            <w:r w:rsidRPr="00BD347D">
              <w:rPr>
                <w:rFonts w:ascii="Palatino Linotype" w:hAnsi="Palatino Linotype"/>
                <w:b/>
                <w:sz w:val="20"/>
              </w:rPr>
              <w:t>Version</w:t>
            </w:r>
          </w:p>
        </w:tc>
      </w:tr>
      <w:tr w:rsidR="00C639E2" w:rsidRPr="009D25D4" w14:paraId="2FB5CA2D" w14:textId="77777777" w:rsidTr="00BD347D">
        <w:tc>
          <w:tcPr>
            <w:tcW w:w="567" w:type="dxa"/>
            <w:shd w:val="clear" w:color="auto" w:fill="auto"/>
          </w:tcPr>
          <w:p w14:paraId="0FB688D4" w14:textId="086AA87B" w:rsidR="00C639E2" w:rsidRPr="009D25D4" w:rsidRDefault="00084287" w:rsidP="0095180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14:paraId="68ABEB94" w14:textId="77048441" w:rsidR="00C639E2" w:rsidRPr="009D25D4" w:rsidRDefault="00084287" w:rsidP="00257E71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VisualVM</w:t>
            </w:r>
          </w:p>
        </w:tc>
        <w:tc>
          <w:tcPr>
            <w:tcW w:w="3827" w:type="dxa"/>
            <w:shd w:val="clear" w:color="auto" w:fill="auto"/>
          </w:tcPr>
          <w:p w14:paraId="2679804F" w14:textId="004C97EF" w:rsidR="00C639E2" w:rsidRPr="009D25D4" w:rsidRDefault="00BD347D" w:rsidP="0095180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Monitor Tools to Monitor Web Logic Activities </w:t>
            </w:r>
          </w:p>
        </w:tc>
        <w:tc>
          <w:tcPr>
            <w:tcW w:w="1985" w:type="dxa"/>
            <w:shd w:val="clear" w:color="auto" w:fill="auto"/>
          </w:tcPr>
          <w:p w14:paraId="1E3C0DA0" w14:textId="2A49610A" w:rsidR="00C639E2" w:rsidRPr="009D25D4" w:rsidRDefault="00BD347D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Freeware Sponsored by Oracle</w:t>
            </w:r>
          </w:p>
        </w:tc>
        <w:tc>
          <w:tcPr>
            <w:tcW w:w="1842" w:type="dxa"/>
            <w:shd w:val="clear" w:color="auto" w:fill="auto"/>
          </w:tcPr>
          <w:p w14:paraId="00E36C13" w14:textId="43995692" w:rsidR="00C639E2" w:rsidRPr="009D25D4" w:rsidRDefault="00084287" w:rsidP="00BD347D">
            <w:pPr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1.39</w:t>
            </w:r>
          </w:p>
        </w:tc>
      </w:tr>
    </w:tbl>
    <w:p w14:paraId="6199ED23" w14:textId="3C7776E9" w:rsidR="00C639E2" w:rsidRPr="00243CDE" w:rsidRDefault="00C639E2" w:rsidP="00C639E2">
      <w:pPr>
        <w:jc w:val="both"/>
        <w:rPr>
          <w:rFonts w:ascii="Palatino Linotype" w:hAnsi="Palatino Linotype"/>
        </w:rPr>
      </w:pPr>
      <w:r>
        <w:br w:type="page"/>
      </w:r>
    </w:p>
    <w:p w14:paraId="1C0690C2" w14:textId="549DF62F" w:rsidR="00EE5407" w:rsidRDefault="00EE5407" w:rsidP="00EE5407">
      <w:pPr>
        <w:pStyle w:val="1"/>
      </w:pPr>
      <w:bookmarkStart w:id="18" w:name="_Toc483476667"/>
      <w:r>
        <w:lastRenderedPageBreak/>
        <w:t>Test</w:t>
      </w:r>
      <w:r w:rsidR="009D25D4">
        <w:t xml:space="preserve"> Approach </w:t>
      </w:r>
      <w:r w:rsidR="004B091A">
        <w:t>and Test Case</w:t>
      </w:r>
      <w:bookmarkEnd w:id="18"/>
      <w:r w:rsidR="004B091A">
        <w:t xml:space="preserve"> </w:t>
      </w:r>
    </w:p>
    <w:p w14:paraId="13FAEF12" w14:textId="6458002B" w:rsidR="00B266E8" w:rsidRDefault="00F60491" w:rsidP="00951800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As ESB</w:t>
      </w:r>
      <w:r w:rsidR="00951800">
        <w:rPr>
          <w:rFonts w:ascii="Palatino Linotype" w:hAnsi="Palatino Linotype"/>
        </w:rPr>
        <w:t xml:space="preserve"> polling data from remote site</w:t>
      </w:r>
      <w:r w:rsidR="009A68CC">
        <w:rPr>
          <w:rFonts w:ascii="Palatino Linotype" w:hAnsi="Palatino Linotype"/>
        </w:rPr>
        <w:t>s</w:t>
      </w:r>
      <w:r w:rsidR="002866C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and it take some time to generate bulk amount of data</w:t>
      </w:r>
      <w:r w:rsidR="009A68CC">
        <w:rPr>
          <w:rFonts w:ascii="Palatino Linotype" w:hAnsi="Palatino Linotype"/>
        </w:rPr>
        <w:t>. In o</w:t>
      </w:r>
      <w:r>
        <w:rPr>
          <w:rFonts w:ascii="Palatino Linotype" w:hAnsi="Palatino Linotype"/>
        </w:rPr>
        <w:t xml:space="preserve">ther words, it is not a determine factor </w:t>
      </w:r>
      <w:r w:rsidR="009A68CC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server loading. </w:t>
      </w:r>
      <w:r w:rsidR="00B266E8">
        <w:rPr>
          <w:rFonts w:ascii="Palatino Linotype" w:hAnsi="Palatino Linotype"/>
        </w:rPr>
        <w:t>Besides, it is observed that data store in DBF and CSV is not significant compared to the data store in SQL Server. Therefore,</w:t>
      </w:r>
      <w:r>
        <w:rPr>
          <w:rFonts w:ascii="Palatino Linotype" w:hAnsi="Palatino Linotype"/>
        </w:rPr>
        <w:t xml:space="preserve"> in this performance </w:t>
      </w:r>
      <w:r w:rsidR="009A68CC">
        <w:rPr>
          <w:rFonts w:ascii="Palatino Linotype" w:hAnsi="Palatino Linotype"/>
        </w:rPr>
        <w:t>test</w:t>
      </w:r>
      <w:r>
        <w:rPr>
          <w:rFonts w:ascii="Palatino Linotype" w:hAnsi="Palatino Linotype"/>
        </w:rPr>
        <w:t>, we create</w:t>
      </w:r>
      <w:r w:rsidR="009A68CC">
        <w:rPr>
          <w:rFonts w:ascii="Palatino Linotype" w:hAnsi="Palatino Linotype"/>
        </w:rPr>
        <w:t>d</w:t>
      </w:r>
      <w:r>
        <w:rPr>
          <w:rFonts w:ascii="Palatino Linotype" w:hAnsi="Palatino Linotype"/>
        </w:rPr>
        <w:t xml:space="preserve"> large amount of records to a dummy </w:t>
      </w:r>
      <w:r w:rsidR="00B266E8">
        <w:rPr>
          <w:rFonts w:ascii="Palatino Linotype" w:hAnsi="Palatino Linotype"/>
        </w:rPr>
        <w:t xml:space="preserve">SQL Server </w:t>
      </w:r>
      <w:r>
        <w:rPr>
          <w:rFonts w:ascii="Palatino Linotype" w:hAnsi="Palatino Linotype"/>
        </w:rPr>
        <w:t xml:space="preserve">database installed in Windows XP. We count on the time required to pull all data from </w:t>
      </w:r>
      <w:r w:rsidR="00B266E8">
        <w:rPr>
          <w:rFonts w:ascii="Palatino Linotype" w:hAnsi="Palatino Linotype"/>
        </w:rPr>
        <w:t xml:space="preserve">remote POS client to staging database and EDW respectively. </w:t>
      </w:r>
    </w:p>
    <w:p w14:paraId="2511F4E4" w14:textId="6C2BDE92" w:rsidR="00B266E8" w:rsidRDefault="00B266E8" w:rsidP="00951800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Concurrent process count</w:t>
      </w:r>
      <w:r w:rsidR="009A68CC">
        <w:rPr>
          <w:rFonts w:ascii="Palatino Linotype" w:hAnsi="Palatino Linotype"/>
        </w:rPr>
        <w:t>, on the other hand,</w:t>
      </w:r>
      <w:r>
        <w:rPr>
          <w:rFonts w:ascii="Palatino Linotype" w:hAnsi="Palatino Linotype"/>
        </w:rPr>
        <w:t xml:space="preserve"> is another criterial factor to test in </w:t>
      </w:r>
      <w:r w:rsidR="009A68CC">
        <w:rPr>
          <w:rFonts w:ascii="Palatino Linotype" w:hAnsi="Palatino Linotype"/>
        </w:rPr>
        <w:t>this</w:t>
      </w:r>
      <w:r>
        <w:rPr>
          <w:rFonts w:ascii="Palatino Linotype" w:hAnsi="Palatino Linotype"/>
        </w:rPr>
        <w:t xml:space="preserve"> performance </w:t>
      </w:r>
      <w:r w:rsidR="009A68CC">
        <w:rPr>
          <w:rFonts w:ascii="Palatino Linotype" w:hAnsi="Palatino Linotype"/>
        </w:rPr>
        <w:t xml:space="preserve">test. Therefore, the project team also adjust the number of concurrent processes to run in order to get the optimized performance. </w:t>
      </w:r>
    </w:p>
    <w:p w14:paraId="46584332" w14:textId="07830F1B" w:rsidR="009A68CC" w:rsidRDefault="009A68CC" w:rsidP="00951800">
      <w:pPr>
        <w:jc w:val="both"/>
        <w:rPr>
          <w:rFonts w:ascii="Palatino Linotype" w:hAnsi="Palatino Linotype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1773"/>
        <w:gridCol w:w="1447"/>
        <w:gridCol w:w="6157"/>
      </w:tblGrid>
      <w:tr w:rsidR="00B266E8" w:rsidRPr="00BD347D" w14:paraId="496709C8" w14:textId="32E498D6" w:rsidTr="00B266E8">
        <w:tc>
          <w:tcPr>
            <w:tcW w:w="1418" w:type="dxa"/>
            <w:shd w:val="pct20" w:color="auto" w:fill="auto"/>
          </w:tcPr>
          <w:p w14:paraId="00BCF862" w14:textId="28868C8D" w:rsidR="00B266E8" w:rsidRPr="00BD347D" w:rsidRDefault="00B266E8" w:rsidP="00F561C8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>
              <w:rPr>
                <w:rFonts w:ascii="Palatino Linotype" w:hAnsi="Palatino Linotype"/>
                <w:b/>
                <w:sz w:val="16"/>
                <w:lang w:eastAsia="zh-CN"/>
              </w:rPr>
              <w:t>Test Case</w:t>
            </w:r>
          </w:p>
        </w:tc>
        <w:tc>
          <w:tcPr>
            <w:tcW w:w="1773" w:type="dxa"/>
            <w:shd w:val="pct20" w:color="auto" w:fill="auto"/>
            <w:vAlign w:val="bottom"/>
          </w:tcPr>
          <w:p w14:paraId="58A2A5A8" w14:textId="0E7D8751" w:rsidR="00B266E8" w:rsidRPr="00BD347D" w:rsidRDefault="00B266E8" w:rsidP="00F561C8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Number of </w:t>
            </w:r>
          </w:p>
          <w:p w14:paraId="72B9F386" w14:textId="77777777" w:rsidR="00B266E8" w:rsidRPr="00BD347D" w:rsidRDefault="00B266E8" w:rsidP="00F561C8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Client</w:t>
            </w:r>
          </w:p>
        </w:tc>
        <w:tc>
          <w:tcPr>
            <w:tcW w:w="1447" w:type="dxa"/>
            <w:shd w:val="pct20" w:color="auto" w:fill="auto"/>
            <w:vAlign w:val="bottom"/>
          </w:tcPr>
          <w:p w14:paraId="62C03F2F" w14:textId="77777777" w:rsidR="00B266E8" w:rsidRPr="00BD347D" w:rsidRDefault="00B266E8" w:rsidP="00F561C8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Parallel </w:t>
            </w:r>
          </w:p>
          <w:p w14:paraId="0444D04F" w14:textId="77777777" w:rsidR="00B266E8" w:rsidRPr="00BD347D" w:rsidRDefault="00B266E8" w:rsidP="00F561C8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Process</w:t>
            </w:r>
          </w:p>
        </w:tc>
        <w:tc>
          <w:tcPr>
            <w:tcW w:w="6157" w:type="dxa"/>
            <w:shd w:val="pct20" w:color="auto" w:fill="auto"/>
          </w:tcPr>
          <w:p w14:paraId="06C826E2" w14:textId="7C33A2BB" w:rsidR="00B266E8" w:rsidRPr="00BD347D" w:rsidRDefault="00B266E8" w:rsidP="00F561C8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>
              <w:rPr>
                <w:rFonts w:ascii="Palatino Linotype" w:hAnsi="Palatino Linotype"/>
                <w:b/>
                <w:sz w:val="16"/>
                <w:lang w:eastAsia="zh-CN"/>
              </w:rPr>
              <w:t>Remarks</w:t>
            </w:r>
          </w:p>
        </w:tc>
      </w:tr>
      <w:tr w:rsidR="00B266E8" w:rsidRPr="007C32A7" w14:paraId="25137DAB" w14:textId="4788571C" w:rsidTr="00B266E8">
        <w:tc>
          <w:tcPr>
            <w:tcW w:w="1418" w:type="dxa"/>
          </w:tcPr>
          <w:p w14:paraId="25C68D72" w14:textId="4CCAC108" w:rsidR="00B266E8" w:rsidRDefault="00B266E8" w:rsidP="00F561C8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</w:t>
            </w:r>
          </w:p>
        </w:tc>
        <w:tc>
          <w:tcPr>
            <w:tcW w:w="1773" w:type="dxa"/>
          </w:tcPr>
          <w:p w14:paraId="4B9D2916" w14:textId="77777777" w:rsidR="00B266E8" w:rsidRDefault="00B266E8" w:rsidP="00F561C8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</w:t>
            </w:r>
            <w:r w:rsidR="00B56440">
              <w:rPr>
                <w:rFonts w:ascii="Palatino Linotype" w:hAnsi="Palatino Linotype"/>
                <w:sz w:val="20"/>
                <w:lang w:eastAsia="zh-CN"/>
              </w:rPr>
              <w:t xml:space="preserve"> SQL Branch</w:t>
            </w:r>
          </w:p>
          <w:p w14:paraId="1334C64A" w14:textId="77777777" w:rsidR="00B56440" w:rsidRDefault="00B56440" w:rsidP="00F561C8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40 TXT Branch</w:t>
            </w:r>
          </w:p>
          <w:p w14:paraId="10EF0AFC" w14:textId="4AB37E47" w:rsidR="00B56440" w:rsidRPr="007C32A7" w:rsidRDefault="00B56440" w:rsidP="00F561C8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25 DBF Branch</w:t>
            </w:r>
          </w:p>
        </w:tc>
        <w:tc>
          <w:tcPr>
            <w:tcW w:w="1447" w:type="dxa"/>
          </w:tcPr>
          <w:p w14:paraId="3D852A68" w14:textId="7FC6A130" w:rsidR="00B266E8" w:rsidRPr="007C32A7" w:rsidRDefault="00B266E8" w:rsidP="00B266E8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10 x 2</w:t>
            </w:r>
          </w:p>
        </w:tc>
        <w:tc>
          <w:tcPr>
            <w:tcW w:w="6157" w:type="dxa"/>
          </w:tcPr>
          <w:p w14:paraId="18EBAC93" w14:textId="77777777" w:rsidR="00B266E8" w:rsidRDefault="00B266E8" w:rsidP="00B266E8">
            <w:pPr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 machines running in parallel and for each machine configure to run 10 concurrent processes.</w:t>
            </w:r>
          </w:p>
          <w:p w14:paraId="5482B10D" w14:textId="1381E47A" w:rsidR="00011857" w:rsidRDefault="00011857" w:rsidP="00B266E8">
            <w:pPr>
              <w:rPr>
                <w:rFonts w:ascii="Palatino Linotype" w:hAnsi="Palatino Linotype"/>
                <w:sz w:val="20"/>
                <w:lang w:eastAsia="zh-CN"/>
              </w:rPr>
            </w:pPr>
          </w:p>
        </w:tc>
      </w:tr>
      <w:tr w:rsidR="00AC182F" w:rsidRPr="00B266E8" w14:paraId="4EDEB726" w14:textId="77777777" w:rsidTr="00BC3F05">
        <w:tc>
          <w:tcPr>
            <w:tcW w:w="1418" w:type="dxa"/>
          </w:tcPr>
          <w:p w14:paraId="25668D6A" w14:textId="77777777" w:rsidR="00AC182F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</w:t>
            </w:r>
          </w:p>
        </w:tc>
        <w:tc>
          <w:tcPr>
            <w:tcW w:w="1773" w:type="dxa"/>
          </w:tcPr>
          <w:p w14:paraId="3C04987E" w14:textId="77777777" w:rsidR="00B56440" w:rsidRDefault="00B56440" w:rsidP="00B5644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 SQL Branch</w:t>
            </w:r>
          </w:p>
          <w:p w14:paraId="175B000E" w14:textId="77777777" w:rsidR="00B56440" w:rsidRDefault="00B56440" w:rsidP="00B5644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40 TXT Branch</w:t>
            </w:r>
          </w:p>
          <w:p w14:paraId="6A4BDA4C" w14:textId="191DCA3E" w:rsidR="00B56440" w:rsidRDefault="00B56440" w:rsidP="00B5644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25 DBF Branch</w:t>
            </w:r>
          </w:p>
        </w:tc>
        <w:tc>
          <w:tcPr>
            <w:tcW w:w="1447" w:type="dxa"/>
          </w:tcPr>
          <w:p w14:paraId="7B0277B0" w14:textId="77777777" w:rsidR="00AC182F" w:rsidRDefault="00AC182F" w:rsidP="00BC3F05">
            <w:pPr>
              <w:jc w:val="center"/>
              <w:rPr>
                <w:rStyle w:val="afc"/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50 x 2</w:t>
            </w:r>
          </w:p>
        </w:tc>
        <w:tc>
          <w:tcPr>
            <w:tcW w:w="6157" w:type="dxa"/>
          </w:tcPr>
          <w:p w14:paraId="28B6923A" w14:textId="77777777" w:rsidR="00AC182F" w:rsidRDefault="00AC182F" w:rsidP="00BC3F05">
            <w:pPr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 machines running in parallel and for each machine configure to run 50 concurrent processes.</w:t>
            </w:r>
          </w:p>
          <w:p w14:paraId="7F147523" w14:textId="77777777" w:rsidR="00AC182F" w:rsidRPr="00B266E8" w:rsidRDefault="00AC182F" w:rsidP="00BC3F05"/>
        </w:tc>
      </w:tr>
      <w:tr w:rsidR="00B266E8" w:rsidRPr="007C32A7" w14:paraId="2DC94015" w14:textId="34CF1E6F" w:rsidTr="00B266E8">
        <w:tc>
          <w:tcPr>
            <w:tcW w:w="1418" w:type="dxa"/>
          </w:tcPr>
          <w:p w14:paraId="58069BF1" w14:textId="6E75B097" w:rsidR="00B266E8" w:rsidRDefault="00AC182F" w:rsidP="00F561C8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</w:t>
            </w:r>
          </w:p>
        </w:tc>
        <w:tc>
          <w:tcPr>
            <w:tcW w:w="1773" w:type="dxa"/>
          </w:tcPr>
          <w:p w14:paraId="0797849A" w14:textId="77777777" w:rsidR="00B56440" w:rsidRDefault="00B56440" w:rsidP="00B5644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 SQL Branch</w:t>
            </w:r>
          </w:p>
          <w:p w14:paraId="5AC6CB88" w14:textId="77777777" w:rsidR="00B56440" w:rsidRDefault="00B56440" w:rsidP="00B5644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40 TXT Branch</w:t>
            </w:r>
          </w:p>
          <w:p w14:paraId="39F80E7A" w14:textId="177AF41B" w:rsidR="00B266E8" w:rsidRDefault="00B56440" w:rsidP="00B5644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25 DBF Branch</w:t>
            </w:r>
          </w:p>
        </w:tc>
        <w:tc>
          <w:tcPr>
            <w:tcW w:w="1447" w:type="dxa"/>
          </w:tcPr>
          <w:p w14:paraId="7C50408C" w14:textId="6124AE33" w:rsidR="00B266E8" w:rsidRDefault="00AC182F" w:rsidP="00B266E8">
            <w:pPr>
              <w:jc w:val="center"/>
              <w:rPr>
                <w:rStyle w:val="afc"/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100</w:t>
            </w:r>
            <w:r w:rsidR="00B266E8">
              <w:rPr>
                <w:rFonts w:ascii="Palatino Linotype" w:hAnsi="Palatino Linotype"/>
                <w:sz w:val="20"/>
                <w:lang w:eastAsia="zh-CN"/>
              </w:rPr>
              <w:t xml:space="preserve"> x 2</w:t>
            </w:r>
          </w:p>
        </w:tc>
        <w:tc>
          <w:tcPr>
            <w:tcW w:w="6157" w:type="dxa"/>
          </w:tcPr>
          <w:p w14:paraId="2448444B" w14:textId="6E6F8362" w:rsidR="00B266E8" w:rsidRDefault="00B266E8" w:rsidP="00B266E8">
            <w:pPr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 xml:space="preserve">2 machines running in parallel and for each machine configure to run </w:t>
            </w:r>
            <w:r w:rsidR="00AC182F">
              <w:rPr>
                <w:rFonts w:ascii="Palatino Linotype" w:hAnsi="Palatino Linotype"/>
                <w:sz w:val="20"/>
                <w:lang w:eastAsia="zh-CN"/>
              </w:rPr>
              <w:t>100</w:t>
            </w:r>
            <w:r>
              <w:rPr>
                <w:rFonts w:ascii="Palatino Linotype" w:hAnsi="Palatino Linotype"/>
                <w:sz w:val="20"/>
                <w:lang w:eastAsia="zh-CN"/>
              </w:rPr>
              <w:t xml:space="preserve"> concurrent processes.</w:t>
            </w:r>
          </w:p>
          <w:p w14:paraId="08CF5295" w14:textId="5F694904" w:rsidR="00011857" w:rsidRPr="00B266E8" w:rsidRDefault="00011857" w:rsidP="00B266E8"/>
        </w:tc>
      </w:tr>
    </w:tbl>
    <w:p w14:paraId="18A58C59" w14:textId="774854D6" w:rsidR="00EE5407" w:rsidRDefault="00EE5407" w:rsidP="009A68CC">
      <w:pPr>
        <w:ind w:left="142"/>
        <w:rPr>
          <w:rFonts w:ascii="Palatino Linotype" w:eastAsia="SimSun" w:hAnsi="Palatino Linotype" w:cs="Microsoft YaHei"/>
          <w:b/>
          <w:bCs/>
          <w:color w:val="365F91" w:themeColor="accent1" w:themeShade="BF"/>
          <w:sz w:val="28"/>
          <w:szCs w:val="28"/>
          <w:lang w:eastAsia="zh-CN"/>
        </w:rPr>
      </w:pPr>
    </w:p>
    <w:p w14:paraId="2645CD7C" w14:textId="066BE063" w:rsidR="00EE5407" w:rsidRDefault="00EE5407" w:rsidP="00EE5407"/>
    <w:p w14:paraId="738BEB29" w14:textId="77777777" w:rsidR="00B56440" w:rsidRPr="00B56440" w:rsidRDefault="00B56440" w:rsidP="00EE5407">
      <w:pPr>
        <w:sectPr w:rsidR="00B56440" w:rsidRPr="00B56440" w:rsidSect="00572028">
          <w:headerReference w:type="default" r:id="rId8"/>
          <w:footerReference w:type="default" r:id="rId9"/>
          <w:pgSz w:w="12240" w:h="15840"/>
          <w:pgMar w:top="720" w:right="720" w:bottom="720" w:left="720" w:header="720" w:footer="794" w:gutter="0"/>
          <w:cols w:space="720"/>
          <w:docGrid w:linePitch="360"/>
        </w:sectPr>
      </w:pPr>
    </w:p>
    <w:p w14:paraId="7EDE473F" w14:textId="28012176" w:rsidR="00EE5407" w:rsidRDefault="00EE5407" w:rsidP="00EE5407">
      <w:pPr>
        <w:pStyle w:val="1"/>
      </w:pPr>
      <w:bookmarkStart w:id="19" w:name="_Toc483476668"/>
      <w:r>
        <w:lastRenderedPageBreak/>
        <w:t>Testing Results</w:t>
      </w:r>
      <w:bookmarkEnd w:id="19"/>
    </w:p>
    <w:p w14:paraId="4E6D6111" w14:textId="6B2F74DC" w:rsidR="00084287" w:rsidRPr="00084287" w:rsidRDefault="00084287" w:rsidP="00084287">
      <w:pPr>
        <w:pStyle w:val="2"/>
      </w:pPr>
      <w:bookmarkStart w:id="20" w:name="_Toc483476669"/>
      <w:r>
        <w:t xml:space="preserve">Case 1 </w:t>
      </w:r>
      <w:r w:rsidR="00951800">
        <w:t xml:space="preserve">– 10 </w:t>
      </w:r>
      <w:r w:rsidR="00686C19">
        <w:t xml:space="preserve">X 2 </w:t>
      </w:r>
      <w:r w:rsidR="00951800">
        <w:t>Concurrent Process</w:t>
      </w:r>
      <w:bookmarkEnd w:id="20"/>
      <w:r w:rsidR="00951800">
        <w:t xml:space="preserve">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985"/>
        <w:gridCol w:w="1701"/>
        <w:gridCol w:w="1984"/>
        <w:gridCol w:w="1985"/>
        <w:gridCol w:w="1984"/>
        <w:gridCol w:w="2410"/>
      </w:tblGrid>
      <w:tr w:rsidR="00084287" w:rsidRPr="00BD347D" w14:paraId="52AF1B77" w14:textId="77777777" w:rsidTr="00084287">
        <w:tc>
          <w:tcPr>
            <w:tcW w:w="1842" w:type="dxa"/>
            <w:shd w:val="pct20" w:color="auto" w:fill="auto"/>
            <w:vAlign w:val="bottom"/>
          </w:tcPr>
          <w:p w14:paraId="3286867D" w14:textId="7777777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Number of </w:t>
            </w:r>
          </w:p>
          <w:p w14:paraId="6033F14C" w14:textId="6DE2491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Client</w:t>
            </w:r>
          </w:p>
        </w:tc>
        <w:tc>
          <w:tcPr>
            <w:tcW w:w="1985" w:type="dxa"/>
            <w:shd w:val="pct20" w:color="auto" w:fill="auto"/>
            <w:vAlign w:val="bottom"/>
          </w:tcPr>
          <w:p w14:paraId="1D1AF5D6" w14:textId="7777777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Parallel </w:t>
            </w:r>
          </w:p>
          <w:p w14:paraId="43BCC7AD" w14:textId="2E55DD99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Process</w:t>
            </w:r>
          </w:p>
        </w:tc>
        <w:tc>
          <w:tcPr>
            <w:tcW w:w="1701" w:type="dxa"/>
            <w:shd w:val="pct20" w:color="auto" w:fill="auto"/>
            <w:vAlign w:val="bottom"/>
          </w:tcPr>
          <w:p w14:paraId="46C37730" w14:textId="7777777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Upload to Staging</w:t>
            </w:r>
          </w:p>
          <w:p w14:paraId="3C45143C" w14:textId="4469AE0F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1984" w:type="dxa"/>
            <w:shd w:val="pct20" w:color="auto" w:fill="auto"/>
            <w:vAlign w:val="bottom"/>
          </w:tcPr>
          <w:p w14:paraId="25474793" w14:textId="7777777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Upload to EDW</w:t>
            </w:r>
          </w:p>
          <w:p w14:paraId="41261A36" w14:textId="3A9188E0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1985" w:type="dxa"/>
            <w:shd w:val="pct20" w:color="auto" w:fill="auto"/>
            <w:vAlign w:val="bottom"/>
          </w:tcPr>
          <w:p w14:paraId="393F419A" w14:textId="7777777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Total</w:t>
            </w:r>
          </w:p>
          <w:p w14:paraId="6DC87057" w14:textId="4AC47428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</w:t>
            </w:r>
            <w:r w:rsidRPr="00BD347D">
              <w:rPr>
                <w:rFonts w:ascii="Palatino Linotype" w:hAnsi="Palatino Linotype" w:hint="eastAsia"/>
                <w:b/>
                <w:sz w:val="16"/>
                <w:lang w:eastAsia="zh-HK"/>
              </w:rPr>
              <w:t>second)</w:t>
            </w:r>
          </w:p>
        </w:tc>
        <w:tc>
          <w:tcPr>
            <w:tcW w:w="1984" w:type="dxa"/>
            <w:shd w:val="pct20" w:color="auto" w:fill="auto"/>
            <w:vAlign w:val="bottom"/>
          </w:tcPr>
          <w:p w14:paraId="0681FEB7" w14:textId="77777777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All Client</w:t>
            </w:r>
          </w:p>
          <w:p w14:paraId="3D8ABAEF" w14:textId="6DA8F9BF" w:rsidR="00084287" w:rsidRPr="00BD347D" w:rsidRDefault="00084287" w:rsidP="007C32A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2410" w:type="dxa"/>
            <w:shd w:val="pct20" w:color="auto" w:fill="auto"/>
            <w:vAlign w:val="bottom"/>
          </w:tcPr>
          <w:p w14:paraId="4E7D893B" w14:textId="77777777" w:rsidR="00084287" w:rsidRPr="00BD347D" w:rsidRDefault="00084287" w:rsidP="0008428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All Clients</w:t>
            </w:r>
          </w:p>
          <w:p w14:paraId="0E322A16" w14:textId="02854A3C" w:rsidR="00084287" w:rsidRPr="00BD347D" w:rsidRDefault="00084287" w:rsidP="00084287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</w:t>
            </w:r>
            <w:r w:rsidRPr="00BD347D">
              <w:rPr>
                <w:rFonts w:ascii="Palatino Linotype" w:hAnsi="Palatino Linotype"/>
                <w:b/>
                <w:sz w:val="16"/>
                <w:lang w:eastAsia="zh-HK"/>
              </w:rPr>
              <w:t>min)</w:t>
            </w:r>
          </w:p>
        </w:tc>
      </w:tr>
      <w:tr w:rsidR="00084287" w:rsidRPr="007C32A7" w14:paraId="7B949FC9" w14:textId="77777777" w:rsidTr="00084287">
        <w:tc>
          <w:tcPr>
            <w:tcW w:w="1842" w:type="dxa"/>
            <w:vAlign w:val="center"/>
          </w:tcPr>
          <w:p w14:paraId="79777AC0" w14:textId="4106876F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</w:t>
            </w:r>
          </w:p>
        </w:tc>
        <w:tc>
          <w:tcPr>
            <w:tcW w:w="1985" w:type="dxa"/>
            <w:vAlign w:val="center"/>
          </w:tcPr>
          <w:p w14:paraId="77AD13C1" w14:textId="1DDF090C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 xml:space="preserve">10 x 2 </w:t>
            </w:r>
          </w:p>
        </w:tc>
        <w:tc>
          <w:tcPr>
            <w:tcW w:w="1701" w:type="dxa"/>
            <w:vAlign w:val="center"/>
          </w:tcPr>
          <w:p w14:paraId="45DBC4A1" w14:textId="44CD5329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105</w:t>
            </w:r>
          </w:p>
        </w:tc>
        <w:tc>
          <w:tcPr>
            <w:tcW w:w="1984" w:type="dxa"/>
            <w:vAlign w:val="center"/>
          </w:tcPr>
          <w:p w14:paraId="1B133586" w14:textId="4BC4A905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20</w:t>
            </w:r>
          </w:p>
        </w:tc>
        <w:tc>
          <w:tcPr>
            <w:tcW w:w="1985" w:type="dxa"/>
            <w:vAlign w:val="center"/>
          </w:tcPr>
          <w:p w14:paraId="4AF911C6" w14:textId="615080F4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125</w:t>
            </w:r>
          </w:p>
        </w:tc>
        <w:tc>
          <w:tcPr>
            <w:tcW w:w="1984" w:type="dxa"/>
            <w:vAlign w:val="center"/>
          </w:tcPr>
          <w:p w14:paraId="502BA654" w14:textId="28D97E7A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3000</w:t>
            </w:r>
          </w:p>
        </w:tc>
        <w:tc>
          <w:tcPr>
            <w:tcW w:w="2410" w:type="dxa"/>
            <w:vAlign w:val="center"/>
          </w:tcPr>
          <w:p w14:paraId="3598D6B5" w14:textId="39DF4E16" w:rsidR="00084287" w:rsidRPr="007C32A7" w:rsidRDefault="00084287" w:rsidP="007C32A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50</w:t>
            </w:r>
          </w:p>
        </w:tc>
      </w:tr>
    </w:tbl>
    <w:p w14:paraId="23CDC4B9" w14:textId="6E4E3175" w:rsidR="007C32A7" w:rsidRDefault="007C32A7" w:rsidP="00084287">
      <w:pPr>
        <w:spacing w:before="240"/>
        <w:ind w:left="426"/>
        <w:rPr>
          <w:lang w:eastAsia="zh-CN"/>
        </w:rPr>
      </w:pPr>
      <w:r w:rsidRPr="007C32A7">
        <w:rPr>
          <w:noProof/>
        </w:rPr>
        <w:drawing>
          <wp:inline distT="0" distB="0" distL="0" distR="0" wp14:anchorId="48CC4DD7" wp14:editId="73F14106">
            <wp:extent cx="8893834" cy="185844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9429" cy="186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CB8" w14:textId="3829DBD8" w:rsidR="00084287" w:rsidRDefault="00084287" w:rsidP="007C32A7">
      <w:pPr>
        <w:ind w:left="426"/>
        <w:rPr>
          <w:lang w:eastAsia="zh-CN"/>
        </w:rPr>
      </w:pPr>
      <w:r w:rsidRPr="00084287">
        <w:rPr>
          <w:noProof/>
        </w:rPr>
        <w:drawing>
          <wp:inline distT="0" distB="0" distL="0" distR="0" wp14:anchorId="38E3B8B3" wp14:editId="0863B956">
            <wp:extent cx="8893810" cy="204557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1799" cy="204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DA47" w14:textId="77777777" w:rsidR="00BD347D" w:rsidRDefault="00BD347D" w:rsidP="00BD347D"/>
    <w:p w14:paraId="702A2017" w14:textId="22DD84B4" w:rsidR="00084287" w:rsidRPr="00084287" w:rsidRDefault="00084287" w:rsidP="00BD347D">
      <w:pPr>
        <w:pStyle w:val="2"/>
      </w:pPr>
      <w:bookmarkStart w:id="21" w:name="_Toc483476670"/>
      <w:r>
        <w:lastRenderedPageBreak/>
        <w:t xml:space="preserve">Case 2 </w:t>
      </w:r>
      <w:r w:rsidR="00951800">
        <w:t xml:space="preserve">– 50 </w:t>
      </w:r>
      <w:r w:rsidR="00686C19">
        <w:t xml:space="preserve">X 2 </w:t>
      </w:r>
      <w:r w:rsidR="00951800">
        <w:t>Concurrent Process</w:t>
      </w:r>
      <w:bookmarkEnd w:id="21"/>
      <w:r w:rsidR="00951800">
        <w:t xml:space="preserve">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985"/>
        <w:gridCol w:w="1701"/>
        <w:gridCol w:w="1984"/>
        <w:gridCol w:w="1985"/>
        <w:gridCol w:w="1984"/>
        <w:gridCol w:w="2410"/>
      </w:tblGrid>
      <w:tr w:rsidR="00BD347D" w:rsidRPr="00BD347D" w14:paraId="0B416456" w14:textId="77777777" w:rsidTr="00951800">
        <w:tc>
          <w:tcPr>
            <w:tcW w:w="1842" w:type="dxa"/>
            <w:shd w:val="pct20" w:color="auto" w:fill="auto"/>
            <w:vAlign w:val="bottom"/>
          </w:tcPr>
          <w:p w14:paraId="1B1E1841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Number of </w:t>
            </w:r>
          </w:p>
          <w:p w14:paraId="6C953FDD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Client</w:t>
            </w:r>
          </w:p>
        </w:tc>
        <w:tc>
          <w:tcPr>
            <w:tcW w:w="1985" w:type="dxa"/>
            <w:shd w:val="pct20" w:color="auto" w:fill="auto"/>
            <w:vAlign w:val="bottom"/>
          </w:tcPr>
          <w:p w14:paraId="34C001B7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Parallel </w:t>
            </w:r>
          </w:p>
          <w:p w14:paraId="450E89D8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Process</w:t>
            </w:r>
          </w:p>
        </w:tc>
        <w:tc>
          <w:tcPr>
            <w:tcW w:w="1701" w:type="dxa"/>
            <w:shd w:val="pct20" w:color="auto" w:fill="auto"/>
            <w:vAlign w:val="bottom"/>
          </w:tcPr>
          <w:p w14:paraId="59CAFE6E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Upload to Staging</w:t>
            </w:r>
          </w:p>
          <w:p w14:paraId="5B8FAF6E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1984" w:type="dxa"/>
            <w:shd w:val="pct20" w:color="auto" w:fill="auto"/>
            <w:vAlign w:val="bottom"/>
          </w:tcPr>
          <w:p w14:paraId="3249F743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Upload to EDW</w:t>
            </w:r>
          </w:p>
          <w:p w14:paraId="5A9F992F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1985" w:type="dxa"/>
            <w:shd w:val="pct20" w:color="auto" w:fill="auto"/>
            <w:vAlign w:val="bottom"/>
          </w:tcPr>
          <w:p w14:paraId="37C483BB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Total</w:t>
            </w:r>
          </w:p>
          <w:p w14:paraId="08FE66BE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</w:t>
            </w:r>
            <w:r w:rsidRPr="00BD347D">
              <w:rPr>
                <w:rFonts w:ascii="Palatino Linotype" w:hAnsi="Palatino Linotype" w:hint="eastAsia"/>
                <w:b/>
                <w:sz w:val="16"/>
                <w:lang w:eastAsia="zh-HK"/>
              </w:rPr>
              <w:t>second)</w:t>
            </w:r>
          </w:p>
        </w:tc>
        <w:tc>
          <w:tcPr>
            <w:tcW w:w="1984" w:type="dxa"/>
            <w:shd w:val="pct20" w:color="auto" w:fill="auto"/>
            <w:vAlign w:val="bottom"/>
          </w:tcPr>
          <w:p w14:paraId="22B83748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All Client</w:t>
            </w:r>
          </w:p>
          <w:p w14:paraId="102D77BC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2410" w:type="dxa"/>
            <w:shd w:val="pct20" w:color="auto" w:fill="auto"/>
            <w:vAlign w:val="bottom"/>
          </w:tcPr>
          <w:p w14:paraId="3B573213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All Clients</w:t>
            </w:r>
          </w:p>
          <w:p w14:paraId="1B28E762" w14:textId="77777777" w:rsidR="00084287" w:rsidRPr="00BD347D" w:rsidRDefault="00084287" w:rsidP="00951800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</w:t>
            </w:r>
            <w:r w:rsidRPr="00BD347D">
              <w:rPr>
                <w:rFonts w:ascii="Palatino Linotype" w:hAnsi="Palatino Linotype"/>
                <w:b/>
                <w:sz w:val="16"/>
                <w:lang w:eastAsia="zh-HK"/>
              </w:rPr>
              <w:t>min)</w:t>
            </w:r>
          </w:p>
        </w:tc>
      </w:tr>
      <w:tr w:rsidR="00084287" w:rsidRPr="007C32A7" w14:paraId="77593053" w14:textId="77777777" w:rsidTr="00951800">
        <w:tc>
          <w:tcPr>
            <w:tcW w:w="1842" w:type="dxa"/>
            <w:vAlign w:val="center"/>
          </w:tcPr>
          <w:p w14:paraId="66B2E087" w14:textId="77777777" w:rsidR="00084287" w:rsidRPr="007C32A7" w:rsidRDefault="00084287" w:rsidP="0095180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</w:t>
            </w:r>
          </w:p>
        </w:tc>
        <w:tc>
          <w:tcPr>
            <w:tcW w:w="1985" w:type="dxa"/>
            <w:vAlign w:val="center"/>
          </w:tcPr>
          <w:p w14:paraId="775C781A" w14:textId="553A17EE" w:rsidR="00084287" w:rsidRPr="007C32A7" w:rsidRDefault="00084287" w:rsidP="00084287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 xml:space="preserve">50 x 2 </w:t>
            </w:r>
          </w:p>
        </w:tc>
        <w:tc>
          <w:tcPr>
            <w:tcW w:w="1701" w:type="dxa"/>
            <w:vAlign w:val="center"/>
          </w:tcPr>
          <w:p w14:paraId="31786E37" w14:textId="453DCE62" w:rsidR="00084287" w:rsidRPr="007C32A7" w:rsidRDefault="00084287" w:rsidP="0095180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</w:t>
            </w:r>
          </w:p>
        </w:tc>
        <w:tc>
          <w:tcPr>
            <w:tcW w:w="1984" w:type="dxa"/>
            <w:vAlign w:val="center"/>
          </w:tcPr>
          <w:p w14:paraId="7428F5B1" w14:textId="71452AEE" w:rsidR="00084287" w:rsidRPr="007C32A7" w:rsidRDefault="00084287" w:rsidP="0095180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60</w:t>
            </w:r>
          </w:p>
        </w:tc>
        <w:tc>
          <w:tcPr>
            <w:tcW w:w="1985" w:type="dxa"/>
            <w:vAlign w:val="center"/>
          </w:tcPr>
          <w:p w14:paraId="62666C9A" w14:textId="1010B8A1" w:rsidR="00084287" w:rsidRPr="007C32A7" w:rsidRDefault="00084287" w:rsidP="0095180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360</w:t>
            </w:r>
          </w:p>
        </w:tc>
        <w:tc>
          <w:tcPr>
            <w:tcW w:w="1984" w:type="dxa"/>
            <w:vAlign w:val="center"/>
          </w:tcPr>
          <w:p w14:paraId="0E613FF7" w14:textId="0E09EA86" w:rsidR="00084287" w:rsidRPr="007C32A7" w:rsidRDefault="00084287" w:rsidP="0095180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1380</w:t>
            </w:r>
          </w:p>
        </w:tc>
        <w:tc>
          <w:tcPr>
            <w:tcW w:w="2410" w:type="dxa"/>
            <w:vAlign w:val="center"/>
          </w:tcPr>
          <w:p w14:paraId="43DFAF69" w14:textId="416B35D4" w:rsidR="00084287" w:rsidRPr="007C32A7" w:rsidRDefault="00084287" w:rsidP="00951800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23</w:t>
            </w:r>
          </w:p>
        </w:tc>
      </w:tr>
    </w:tbl>
    <w:p w14:paraId="339FD08C" w14:textId="57A3281C" w:rsidR="00084287" w:rsidRDefault="00EC1E0E" w:rsidP="00084287">
      <w:pPr>
        <w:spacing w:before="240"/>
        <w:ind w:left="426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D52ACF" wp14:editId="5A8DF58A">
            <wp:simplePos x="0" y="0"/>
            <wp:positionH relativeFrom="column">
              <wp:posOffset>142875</wp:posOffset>
            </wp:positionH>
            <wp:positionV relativeFrom="paragraph">
              <wp:posOffset>335915</wp:posOffset>
            </wp:positionV>
            <wp:extent cx="9144000" cy="1929130"/>
            <wp:effectExtent l="0" t="0" r="0" b="0"/>
            <wp:wrapNone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2A1C2D32-26AB-4C87-AAEF-6B6D2A23B8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2A1C2D32-26AB-4C87-AAEF-6B6D2A23B81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9291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14:paraId="15105005" w14:textId="1D7403BF" w:rsidR="00084287" w:rsidRDefault="00084287" w:rsidP="00084287">
      <w:pPr>
        <w:ind w:left="426"/>
        <w:rPr>
          <w:lang w:eastAsia="zh-CN"/>
        </w:rPr>
      </w:pPr>
    </w:p>
    <w:p w14:paraId="114C5531" w14:textId="2946AC4A" w:rsidR="00AC182F" w:rsidRDefault="00EC1E0E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B64725" wp14:editId="345441BD">
            <wp:simplePos x="0" y="0"/>
            <wp:positionH relativeFrom="column">
              <wp:posOffset>219075</wp:posOffset>
            </wp:positionH>
            <wp:positionV relativeFrom="paragraph">
              <wp:posOffset>1407160</wp:posOffset>
            </wp:positionV>
            <wp:extent cx="9144000" cy="2051050"/>
            <wp:effectExtent l="0" t="0" r="0" b="6350"/>
            <wp:wrapNone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779340C4-17AF-497D-A8F0-B0A5F5E9E7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779340C4-17AF-497D-A8F0-B0A5F5E9E7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510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AC182F">
        <w:rPr>
          <w:lang w:eastAsia="zh-CN"/>
        </w:rPr>
        <w:br w:type="page"/>
      </w:r>
    </w:p>
    <w:p w14:paraId="67ADB997" w14:textId="2BB1C9B6" w:rsidR="00AC182F" w:rsidRPr="00084287" w:rsidRDefault="00AC182F" w:rsidP="00AC182F">
      <w:pPr>
        <w:pStyle w:val="2"/>
      </w:pPr>
      <w:r>
        <w:lastRenderedPageBreak/>
        <w:t xml:space="preserve">Case 3 – 100 </w:t>
      </w:r>
      <w:r w:rsidR="00686C19">
        <w:t xml:space="preserve">X 2 </w:t>
      </w:r>
      <w:r>
        <w:t xml:space="preserve">Concurrent Process </w:t>
      </w:r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985"/>
        <w:gridCol w:w="1701"/>
        <w:gridCol w:w="1984"/>
        <w:gridCol w:w="1985"/>
        <w:gridCol w:w="1984"/>
        <w:gridCol w:w="2410"/>
      </w:tblGrid>
      <w:tr w:rsidR="00AC182F" w:rsidRPr="00BD347D" w14:paraId="43F23530" w14:textId="77777777" w:rsidTr="00BC3F05">
        <w:tc>
          <w:tcPr>
            <w:tcW w:w="1842" w:type="dxa"/>
            <w:shd w:val="pct20" w:color="auto" w:fill="auto"/>
            <w:vAlign w:val="bottom"/>
          </w:tcPr>
          <w:p w14:paraId="0EB5C102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Number of </w:t>
            </w:r>
          </w:p>
          <w:p w14:paraId="6DBA1376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Client</w:t>
            </w:r>
          </w:p>
        </w:tc>
        <w:tc>
          <w:tcPr>
            <w:tcW w:w="1985" w:type="dxa"/>
            <w:shd w:val="pct20" w:color="auto" w:fill="auto"/>
            <w:vAlign w:val="bottom"/>
          </w:tcPr>
          <w:p w14:paraId="16897661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 xml:space="preserve">Parallel </w:t>
            </w:r>
          </w:p>
          <w:p w14:paraId="328F18EB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Process</w:t>
            </w:r>
          </w:p>
        </w:tc>
        <w:tc>
          <w:tcPr>
            <w:tcW w:w="1701" w:type="dxa"/>
            <w:shd w:val="pct20" w:color="auto" w:fill="auto"/>
            <w:vAlign w:val="bottom"/>
          </w:tcPr>
          <w:p w14:paraId="36BBB342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Upload to Staging</w:t>
            </w:r>
          </w:p>
          <w:p w14:paraId="59D8B42E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1984" w:type="dxa"/>
            <w:shd w:val="pct20" w:color="auto" w:fill="auto"/>
            <w:vAlign w:val="bottom"/>
          </w:tcPr>
          <w:p w14:paraId="6985344E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Upload to EDW</w:t>
            </w:r>
          </w:p>
          <w:p w14:paraId="36348E3F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1985" w:type="dxa"/>
            <w:shd w:val="pct20" w:color="auto" w:fill="auto"/>
            <w:vAlign w:val="bottom"/>
          </w:tcPr>
          <w:p w14:paraId="1941CEAC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Total</w:t>
            </w:r>
          </w:p>
          <w:p w14:paraId="0CA2506A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</w:t>
            </w:r>
            <w:r w:rsidRPr="00BD347D">
              <w:rPr>
                <w:rFonts w:ascii="Palatino Linotype" w:hAnsi="Palatino Linotype" w:hint="eastAsia"/>
                <w:b/>
                <w:sz w:val="16"/>
                <w:lang w:eastAsia="zh-HK"/>
              </w:rPr>
              <w:t>second)</w:t>
            </w:r>
          </w:p>
        </w:tc>
        <w:tc>
          <w:tcPr>
            <w:tcW w:w="1984" w:type="dxa"/>
            <w:shd w:val="pct20" w:color="auto" w:fill="auto"/>
            <w:vAlign w:val="bottom"/>
          </w:tcPr>
          <w:p w14:paraId="49F3A143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All Client</w:t>
            </w:r>
          </w:p>
          <w:p w14:paraId="227E6E5E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(second)</w:t>
            </w:r>
          </w:p>
        </w:tc>
        <w:tc>
          <w:tcPr>
            <w:tcW w:w="2410" w:type="dxa"/>
            <w:shd w:val="pct20" w:color="auto" w:fill="auto"/>
            <w:vAlign w:val="bottom"/>
          </w:tcPr>
          <w:p w14:paraId="675CDC9F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All Clients</w:t>
            </w:r>
          </w:p>
          <w:p w14:paraId="70889CBF" w14:textId="77777777" w:rsidR="00AC182F" w:rsidRPr="00BD347D" w:rsidRDefault="00AC182F" w:rsidP="00BC3F05">
            <w:pPr>
              <w:jc w:val="center"/>
              <w:rPr>
                <w:rFonts w:ascii="Palatino Linotype" w:hAnsi="Palatino Linotype"/>
                <w:b/>
                <w:sz w:val="16"/>
                <w:lang w:eastAsia="zh-CN"/>
              </w:rPr>
            </w:pPr>
            <w:r w:rsidRPr="00BD347D">
              <w:rPr>
                <w:rFonts w:ascii="Palatino Linotype" w:hAnsi="Palatino Linotype"/>
                <w:b/>
                <w:sz w:val="16"/>
                <w:lang w:eastAsia="zh-CN"/>
              </w:rPr>
              <w:t>(</w:t>
            </w:r>
            <w:r w:rsidRPr="00BD347D">
              <w:rPr>
                <w:rFonts w:ascii="Palatino Linotype" w:hAnsi="Palatino Linotype"/>
                <w:b/>
                <w:sz w:val="16"/>
                <w:lang w:eastAsia="zh-HK"/>
              </w:rPr>
              <w:t>min)</w:t>
            </w:r>
          </w:p>
        </w:tc>
      </w:tr>
      <w:tr w:rsidR="00AC182F" w:rsidRPr="007C32A7" w14:paraId="353250D7" w14:textId="77777777" w:rsidTr="00AC182F">
        <w:tblPrEx>
          <w:tblCellMar>
            <w:left w:w="28" w:type="dxa"/>
            <w:right w:w="28" w:type="dxa"/>
          </w:tblCellMar>
        </w:tblPrEx>
        <w:tc>
          <w:tcPr>
            <w:tcW w:w="1842" w:type="dxa"/>
            <w:vAlign w:val="center"/>
          </w:tcPr>
          <w:p w14:paraId="3DEF3832" w14:textId="77777777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300</w:t>
            </w:r>
          </w:p>
        </w:tc>
        <w:tc>
          <w:tcPr>
            <w:tcW w:w="1985" w:type="dxa"/>
            <w:vAlign w:val="center"/>
          </w:tcPr>
          <w:p w14:paraId="1D4BB420" w14:textId="6031D29F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 xml:space="preserve">100 x 2 </w:t>
            </w:r>
          </w:p>
        </w:tc>
        <w:tc>
          <w:tcPr>
            <w:tcW w:w="1701" w:type="dxa"/>
            <w:vAlign w:val="center"/>
          </w:tcPr>
          <w:p w14:paraId="7C4A00EB" w14:textId="2D960FC1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600</w:t>
            </w:r>
          </w:p>
        </w:tc>
        <w:tc>
          <w:tcPr>
            <w:tcW w:w="1984" w:type="dxa"/>
            <w:vAlign w:val="center"/>
          </w:tcPr>
          <w:p w14:paraId="3E123AA5" w14:textId="1346AC69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90</w:t>
            </w:r>
          </w:p>
        </w:tc>
        <w:tc>
          <w:tcPr>
            <w:tcW w:w="1985" w:type="dxa"/>
            <w:vAlign w:val="center"/>
          </w:tcPr>
          <w:p w14:paraId="5C60AEC5" w14:textId="0B9F86AB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690</w:t>
            </w:r>
          </w:p>
        </w:tc>
        <w:tc>
          <w:tcPr>
            <w:tcW w:w="1984" w:type="dxa"/>
            <w:vAlign w:val="center"/>
          </w:tcPr>
          <w:p w14:paraId="041DABD0" w14:textId="4BFAE98D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1500</w:t>
            </w:r>
          </w:p>
        </w:tc>
        <w:tc>
          <w:tcPr>
            <w:tcW w:w="2410" w:type="dxa"/>
            <w:vAlign w:val="center"/>
          </w:tcPr>
          <w:p w14:paraId="015501CA" w14:textId="10FCB704" w:rsidR="00AC182F" w:rsidRPr="007C32A7" w:rsidRDefault="00AC182F" w:rsidP="00BC3F05">
            <w:pPr>
              <w:jc w:val="center"/>
              <w:rPr>
                <w:rFonts w:ascii="Palatino Linotype" w:hAnsi="Palatino Linotype"/>
                <w:sz w:val="20"/>
                <w:lang w:eastAsia="zh-CN"/>
              </w:rPr>
            </w:pPr>
            <w:r>
              <w:rPr>
                <w:rFonts w:ascii="Palatino Linotype" w:hAnsi="Palatino Linotype"/>
                <w:sz w:val="20"/>
                <w:lang w:eastAsia="zh-CN"/>
              </w:rPr>
              <w:t>25</w:t>
            </w:r>
          </w:p>
        </w:tc>
      </w:tr>
    </w:tbl>
    <w:p w14:paraId="744E262D" w14:textId="06F902D0" w:rsidR="00AC182F" w:rsidRDefault="00AC182F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10CA0A" wp14:editId="5F2D188C">
            <wp:simplePos x="0" y="0"/>
            <wp:positionH relativeFrom="column">
              <wp:posOffset>138430</wp:posOffset>
            </wp:positionH>
            <wp:positionV relativeFrom="paragraph">
              <wp:posOffset>2216785</wp:posOffset>
            </wp:positionV>
            <wp:extent cx="9144000" cy="2091690"/>
            <wp:effectExtent l="0" t="0" r="0" b="3810"/>
            <wp:wrapNone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CF7FE5EC-3CE9-4D6F-ACF8-A0CBC44EEA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CF7FE5EC-3CE9-4D6F-ACF8-A0CBC44EEA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20916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ACB748" wp14:editId="6B33672D">
            <wp:simplePos x="0" y="0"/>
            <wp:positionH relativeFrom="column">
              <wp:posOffset>281305</wp:posOffset>
            </wp:positionH>
            <wp:positionV relativeFrom="paragraph">
              <wp:posOffset>121285</wp:posOffset>
            </wp:positionV>
            <wp:extent cx="9144000" cy="1828800"/>
            <wp:effectExtent l="0" t="0" r="0" b="0"/>
            <wp:wrapNone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B1AA873E-19EF-4B0E-A1EA-08D7836607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B1AA873E-19EF-4B0E-A1EA-08D7836607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8288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14:paraId="0661FE7C" w14:textId="31E37545" w:rsidR="00E75555" w:rsidRDefault="00E75555">
      <w:pPr>
        <w:rPr>
          <w:lang w:eastAsia="zh-CN"/>
        </w:rPr>
      </w:pPr>
      <w:r>
        <w:rPr>
          <w:lang w:eastAsia="zh-CN"/>
        </w:rPr>
        <w:br w:type="page"/>
      </w:r>
    </w:p>
    <w:p w14:paraId="31E1317B" w14:textId="38D37F06" w:rsidR="00E75555" w:rsidRDefault="00E75555" w:rsidP="00E75555">
      <w:pPr>
        <w:pStyle w:val="1"/>
      </w:pPr>
      <w:r>
        <w:lastRenderedPageBreak/>
        <w:t>Conclusion</w:t>
      </w:r>
    </w:p>
    <w:p w14:paraId="3588B9CE" w14:textId="407F775D" w:rsidR="00EE5407" w:rsidRDefault="00E75555" w:rsidP="00E75555">
      <w:pPr>
        <w:pStyle w:val="ac"/>
        <w:numPr>
          <w:ilvl w:val="0"/>
          <w:numId w:val="12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system can support up to 100 </w:t>
      </w:r>
      <w:r>
        <w:rPr>
          <w:rFonts w:eastAsia="SimSun"/>
          <w:lang w:eastAsia="zh-CN"/>
        </w:rPr>
        <w:t>parallel process in each machine and run healthily</w:t>
      </w:r>
    </w:p>
    <w:p w14:paraId="28444B18" w14:textId="021A1663" w:rsidR="00E75555" w:rsidRDefault="00EC1E0E" w:rsidP="00E75555">
      <w:pPr>
        <w:pStyle w:val="ac"/>
        <w:numPr>
          <w:ilvl w:val="0"/>
          <w:numId w:val="12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</w:t>
      </w:r>
      <w:r>
        <w:rPr>
          <w:rFonts w:eastAsia="SimSun"/>
          <w:lang w:eastAsia="zh-CN"/>
        </w:rPr>
        <w:t xml:space="preserve">process time between 50 and 100 parallel process does not have a significant different. </w:t>
      </w:r>
    </w:p>
    <w:p w14:paraId="3DD98797" w14:textId="0C8172EC" w:rsidR="00EC1E0E" w:rsidRDefault="00EC1E0E" w:rsidP="00EC1E0E">
      <w:pPr>
        <w:pStyle w:val="ac"/>
        <w:numPr>
          <w:ilvl w:val="1"/>
          <w:numId w:val="1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The bottleneck should be on the SQL </w:t>
      </w:r>
      <w:r w:rsidR="00E93E43">
        <w:rPr>
          <w:rFonts w:eastAsia="SimSun"/>
          <w:lang w:eastAsia="zh-CN"/>
        </w:rPr>
        <w:t xml:space="preserve">Database </w:t>
      </w:r>
      <w:r>
        <w:rPr>
          <w:rFonts w:eastAsia="SimSun"/>
          <w:lang w:eastAsia="zh-CN"/>
        </w:rPr>
        <w:t>staging server.</w:t>
      </w:r>
    </w:p>
    <w:p w14:paraId="62B54542" w14:textId="06EDBA75" w:rsidR="00EC1E0E" w:rsidRDefault="00EC1E0E" w:rsidP="00EC1E0E">
      <w:pPr>
        <w:pStyle w:val="ac"/>
        <w:numPr>
          <w:ilvl w:val="0"/>
          <w:numId w:val="1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Suggest to have initial setup to </w:t>
      </w:r>
      <w:r w:rsidR="00E93E43">
        <w:rPr>
          <w:rFonts w:eastAsia="SimSun"/>
          <w:lang w:eastAsia="zh-CN"/>
        </w:rPr>
        <w:t xml:space="preserve">50 </w:t>
      </w:r>
      <w:r>
        <w:rPr>
          <w:rFonts w:eastAsia="SimSun"/>
          <w:lang w:eastAsia="zh-CN"/>
        </w:rPr>
        <w:t>parallel process in each machine.</w:t>
      </w:r>
    </w:p>
    <w:p w14:paraId="3B9578C9" w14:textId="5A9CA76B" w:rsidR="00EC1E0E" w:rsidRDefault="00EC1E0E" w:rsidP="00EC1E0E">
      <w:pPr>
        <w:pStyle w:val="ac"/>
        <w:numPr>
          <w:ilvl w:val="0"/>
          <w:numId w:val="1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Suggest to set the JVM to (min 1024, max 2048) in each application server.</w:t>
      </w:r>
    </w:p>
    <w:p w14:paraId="3C6F6C5C" w14:textId="59666E77" w:rsidR="00EC1E0E" w:rsidRDefault="005255FE" w:rsidP="00EC1E0E">
      <w:pPr>
        <w:pStyle w:val="ac"/>
        <w:numPr>
          <w:ilvl w:val="0"/>
          <w:numId w:val="13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system can finish the </w:t>
      </w:r>
      <w:r>
        <w:rPr>
          <w:rFonts w:eastAsia="SimSun"/>
          <w:lang w:eastAsia="zh-CN"/>
        </w:rPr>
        <w:t>follow data with 30 minutes</w:t>
      </w:r>
    </w:p>
    <w:p w14:paraId="49A8B6AD" w14:textId="359A9169" w:rsidR="005255FE" w:rsidRDefault="005255FE" w:rsidP="005255FE">
      <w:pPr>
        <w:pStyle w:val="ac"/>
        <w:numPr>
          <w:ilvl w:val="1"/>
          <w:numId w:val="1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300 branches and each branch have overs</w:t>
      </w:r>
      <w:r w:rsidR="00D4281C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>100000 records</w:t>
      </w:r>
      <w:r w:rsidR="00D4281C">
        <w:rPr>
          <w:rFonts w:eastAsia="SimSun"/>
          <w:lang w:eastAsia="zh-CN"/>
        </w:rPr>
        <w:tab/>
      </w:r>
      <w:r w:rsidR="00D4281C">
        <w:rPr>
          <w:rFonts w:eastAsia="SimSun"/>
          <w:lang w:eastAsia="zh-CN"/>
        </w:rPr>
        <w:tab/>
      </w:r>
      <w:r w:rsidR="00D4281C">
        <w:rPr>
          <w:rFonts w:eastAsia="SimSun"/>
          <w:lang w:eastAsia="zh-CN"/>
        </w:rPr>
        <w:tab/>
        <w:t>(Total over 30,000,000 records)</w:t>
      </w:r>
    </w:p>
    <w:p w14:paraId="1E8ED2F8" w14:textId="1438C2CD" w:rsidR="00D4281C" w:rsidRDefault="005255FE" w:rsidP="00D4281C">
      <w:pPr>
        <w:pStyle w:val="ac"/>
        <w:numPr>
          <w:ilvl w:val="1"/>
          <w:numId w:val="1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Each Branch have </w:t>
      </w:r>
      <w:r w:rsidR="00D4281C">
        <w:rPr>
          <w:rFonts w:eastAsia="SimSun"/>
          <w:lang w:eastAsia="zh-CN"/>
        </w:rPr>
        <w:t>over 30000 record in hist_tran</w:t>
      </w:r>
      <w:r w:rsidR="00D4281C">
        <w:rPr>
          <w:rFonts w:eastAsia="SimSun"/>
          <w:lang w:eastAsia="zh-CN"/>
        </w:rPr>
        <w:tab/>
      </w:r>
      <w:r w:rsidR="00D4281C">
        <w:rPr>
          <w:rFonts w:eastAsia="SimSun"/>
          <w:lang w:eastAsia="zh-CN"/>
        </w:rPr>
        <w:tab/>
      </w:r>
      <w:r w:rsidR="00D4281C">
        <w:rPr>
          <w:rFonts w:eastAsia="SimSun"/>
          <w:lang w:eastAsia="zh-CN"/>
        </w:rPr>
        <w:tab/>
      </w:r>
      <w:r w:rsidR="00D4281C">
        <w:rPr>
          <w:rFonts w:eastAsia="SimSun"/>
          <w:lang w:eastAsia="zh-CN"/>
        </w:rPr>
        <w:tab/>
        <w:t>(Total over 9,000,000 records)</w:t>
      </w:r>
    </w:p>
    <w:p w14:paraId="14737AA5" w14:textId="0612B7A2" w:rsidR="005255FE" w:rsidRDefault="005255FE" w:rsidP="005255FE">
      <w:pPr>
        <w:pStyle w:val="ac"/>
        <w:numPr>
          <w:ilvl w:val="1"/>
          <w:numId w:val="13"/>
        </w:numPr>
        <w:rPr>
          <w:rFonts w:eastAsia="SimSun"/>
          <w:lang w:eastAsia="zh-CN"/>
        </w:rPr>
      </w:pPr>
    </w:p>
    <w:p w14:paraId="0C31184E" w14:textId="47E1E342" w:rsidR="00D4281C" w:rsidRDefault="00D4281C" w:rsidP="00D4281C">
      <w:pPr>
        <w:pStyle w:val="ac"/>
        <w:numPr>
          <w:ilvl w:val="0"/>
          <w:numId w:val="13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By Projection, we can support </w:t>
      </w:r>
      <w:r>
        <w:rPr>
          <w:rFonts w:eastAsia="SimSun"/>
          <w:lang w:eastAsia="zh-CN"/>
        </w:rPr>
        <w:t>existing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data volume and future </w:t>
      </w:r>
      <w:r w:rsidR="00686C19">
        <w:rPr>
          <w:rFonts w:eastAsia="SimSun"/>
          <w:lang w:eastAsia="zh-CN"/>
        </w:rPr>
        <w:t>5-year</w:t>
      </w:r>
      <w:r>
        <w:rPr>
          <w:rFonts w:eastAsia="SimSun"/>
          <w:lang w:eastAsia="zh-CN"/>
        </w:rPr>
        <w:t xml:space="preserve"> data volume</w:t>
      </w:r>
    </w:p>
    <w:p w14:paraId="62D7E6DD" w14:textId="18A6497E" w:rsidR="00E93E43" w:rsidRDefault="00E93E43" w:rsidP="00D4281C">
      <w:pPr>
        <w:pStyle w:val="ac"/>
        <w:numPr>
          <w:ilvl w:val="0"/>
          <w:numId w:val="13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The </w:t>
      </w:r>
      <w:r>
        <w:rPr>
          <w:rFonts w:eastAsia="SimSun"/>
          <w:lang w:eastAsia="zh-CN"/>
        </w:rPr>
        <w:t xml:space="preserve">Stress Test Setup for </w:t>
      </w:r>
      <w:r>
        <w:rPr>
          <w:rFonts w:eastAsia="SimSun" w:hint="eastAsia"/>
          <w:lang w:eastAsia="zh-CN"/>
        </w:rPr>
        <w:t>POS is setu</w:t>
      </w:r>
      <w:r>
        <w:rPr>
          <w:rFonts w:eastAsia="SimSun"/>
          <w:lang w:eastAsia="zh-CN"/>
        </w:rPr>
        <w:t xml:space="preserve">p in GIGA-Lan, in real case it may take a longer time to proceed. </w:t>
      </w:r>
    </w:p>
    <w:p w14:paraId="52F529F3" w14:textId="063D15A0" w:rsidR="00E93E43" w:rsidRDefault="00E93E43" w:rsidP="00D4281C">
      <w:pPr>
        <w:pStyle w:val="ac"/>
        <w:numPr>
          <w:ilvl w:val="0"/>
          <w:numId w:val="13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The Stress Test is done in Stress Test SQL Server and production will have a more power machine for SQL Server</w:t>
      </w:r>
    </w:p>
    <w:p w14:paraId="70734190" w14:textId="5B372C31" w:rsidR="00E93E43" w:rsidRPr="00E75555" w:rsidRDefault="00E93E43" w:rsidP="00D4281C">
      <w:pPr>
        <w:pStyle w:val="ac"/>
        <w:numPr>
          <w:ilvl w:val="0"/>
          <w:numId w:val="13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The Stress Test is done in same Weblogic Environment as Production.  </w:t>
      </w:r>
    </w:p>
    <w:p w14:paraId="44EF4F92" w14:textId="36366823" w:rsidR="00E75555" w:rsidRPr="00E75555" w:rsidRDefault="00E75555" w:rsidP="00EE5407">
      <w:pPr>
        <w:rPr>
          <w:rFonts w:eastAsia="SimSun"/>
          <w:lang w:eastAsia="zh-CN"/>
        </w:rPr>
        <w:sectPr w:rsidR="00E75555" w:rsidRPr="00E75555" w:rsidSect="00EE5407">
          <w:headerReference w:type="default" r:id="rId16"/>
          <w:footerReference w:type="default" r:id="rId17"/>
          <w:pgSz w:w="15840" w:h="12240" w:orient="landscape"/>
          <w:pgMar w:top="720" w:right="720" w:bottom="720" w:left="720" w:header="720" w:footer="794" w:gutter="0"/>
          <w:cols w:space="720"/>
          <w:docGrid w:linePitch="360"/>
        </w:sectPr>
      </w:pPr>
      <w:r>
        <w:rPr>
          <w:rFonts w:eastAsia="SimSun"/>
          <w:lang w:eastAsia="zh-CN"/>
        </w:rPr>
        <w:tab/>
      </w:r>
    </w:p>
    <w:p w14:paraId="462B1C02" w14:textId="274D6F43" w:rsidR="00EE5407" w:rsidRDefault="00FF46DA" w:rsidP="00FF46DA">
      <w:pPr>
        <w:pStyle w:val="1"/>
      </w:pPr>
      <w:bookmarkStart w:id="22" w:name="_Toc483476671"/>
      <w:r>
        <w:lastRenderedPageBreak/>
        <w:t>Appendix</w:t>
      </w:r>
      <w:bookmarkEnd w:id="22"/>
    </w:p>
    <w:p w14:paraId="53B79F0D" w14:textId="62F0F46E" w:rsidR="0025412D" w:rsidRDefault="004B091A" w:rsidP="0025412D">
      <w:pPr>
        <w:pStyle w:val="2"/>
      </w:pPr>
      <w:bookmarkStart w:id="23" w:name="_Toc483476672"/>
      <w:r>
        <w:t>Record Count on Each Polling Tables</w:t>
      </w:r>
      <w:bookmarkEnd w:id="23"/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2964"/>
        <w:gridCol w:w="3483"/>
      </w:tblGrid>
      <w:tr w:rsidR="004B091A" w:rsidRPr="004B091A" w14:paraId="735F2003" w14:textId="77777777" w:rsidTr="004B091A">
        <w:trPr>
          <w:tblHeader/>
        </w:trPr>
        <w:tc>
          <w:tcPr>
            <w:tcW w:w="2754" w:type="dxa"/>
            <w:shd w:val="pct15" w:color="auto" w:fill="auto"/>
          </w:tcPr>
          <w:p w14:paraId="1C94446F" w14:textId="1EF1A6AB" w:rsidR="004B091A" w:rsidRPr="004B091A" w:rsidRDefault="004B091A" w:rsidP="004B091A">
            <w:pPr>
              <w:rPr>
                <w:rFonts w:ascii="Palatino Linotype" w:hAnsi="Palatino Linotype"/>
                <w:b/>
                <w:lang w:eastAsia="zh-CN"/>
              </w:rPr>
            </w:pPr>
            <w:r w:rsidRPr="004B091A">
              <w:rPr>
                <w:rFonts w:ascii="Palatino Linotype" w:hAnsi="Palatino Linotype"/>
                <w:b/>
                <w:lang w:eastAsia="zh-CN"/>
              </w:rPr>
              <w:t>Table Name</w:t>
            </w:r>
          </w:p>
        </w:tc>
        <w:tc>
          <w:tcPr>
            <w:tcW w:w="3483" w:type="dxa"/>
            <w:shd w:val="pct15" w:color="auto" w:fill="auto"/>
          </w:tcPr>
          <w:p w14:paraId="7F121290" w14:textId="68D09D8B" w:rsidR="004B091A" w:rsidRPr="004B091A" w:rsidRDefault="004B091A" w:rsidP="004B091A">
            <w:pPr>
              <w:jc w:val="right"/>
              <w:rPr>
                <w:rFonts w:ascii="Palatino Linotype" w:hAnsi="Palatino Linotype"/>
                <w:b/>
                <w:lang w:eastAsia="zh-CN"/>
              </w:rPr>
            </w:pPr>
            <w:r w:rsidRPr="004B091A">
              <w:rPr>
                <w:rFonts w:ascii="Palatino Linotype" w:hAnsi="Palatino Linotype"/>
                <w:b/>
                <w:lang w:eastAsia="zh-CN"/>
              </w:rPr>
              <w:t>No. of Record</w:t>
            </w:r>
          </w:p>
        </w:tc>
      </w:tr>
      <w:tr w:rsidR="004B091A" w:rsidRPr="004B091A" w14:paraId="56F76921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70F5562D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hist_check_logs</w:t>
            </w:r>
          </w:p>
        </w:tc>
        <w:tc>
          <w:tcPr>
            <w:tcW w:w="3483" w:type="dxa"/>
            <w:noWrap/>
            <w:hideMark/>
          </w:tcPr>
          <w:p w14:paraId="0EF7E420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11596</w:t>
            </w:r>
          </w:p>
        </w:tc>
      </w:tr>
      <w:tr w:rsidR="004B091A" w:rsidRPr="004B091A" w14:paraId="420046CC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6C88F818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hist_coupon_sales</w:t>
            </w:r>
          </w:p>
        </w:tc>
        <w:tc>
          <w:tcPr>
            <w:tcW w:w="3483" w:type="dxa"/>
            <w:noWrap/>
            <w:hideMark/>
          </w:tcPr>
          <w:p w14:paraId="5DA29A24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0</w:t>
            </w:r>
          </w:p>
        </w:tc>
      </w:tr>
      <w:tr w:rsidR="004B091A" w:rsidRPr="004B091A" w14:paraId="5F224365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1FA8D348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hist_item</w:t>
            </w:r>
          </w:p>
        </w:tc>
        <w:tc>
          <w:tcPr>
            <w:tcW w:w="3483" w:type="dxa"/>
            <w:noWrap/>
            <w:hideMark/>
          </w:tcPr>
          <w:p w14:paraId="2ABE3C76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11267</w:t>
            </w:r>
          </w:p>
        </w:tc>
      </w:tr>
      <w:tr w:rsidR="004B091A" w:rsidRPr="004B091A" w14:paraId="5758EC4C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4080734D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hist_itemstock</w:t>
            </w:r>
          </w:p>
        </w:tc>
        <w:tc>
          <w:tcPr>
            <w:tcW w:w="3483" w:type="dxa"/>
            <w:noWrap/>
            <w:hideMark/>
          </w:tcPr>
          <w:p w14:paraId="1AD4233F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11267</w:t>
            </w:r>
          </w:p>
        </w:tc>
      </w:tr>
      <w:tr w:rsidR="004B091A" w:rsidRPr="004B091A" w14:paraId="094FFA3F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096DF33C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hist_orders</w:t>
            </w:r>
          </w:p>
        </w:tc>
        <w:tc>
          <w:tcPr>
            <w:tcW w:w="3483" w:type="dxa"/>
            <w:noWrap/>
            <w:hideMark/>
          </w:tcPr>
          <w:p w14:paraId="5A18ED2F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14797</w:t>
            </w:r>
          </w:p>
        </w:tc>
      </w:tr>
      <w:tr w:rsidR="004B091A" w:rsidRPr="004B091A" w14:paraId="215EA73D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5C3FF204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hist_orders_extra</w:t>
            </w:r>
          </w:p>
        </w:tc>
        <w:tc>
          <w:tcPr>
            <w:tcW w:w="3483" w:type="dxa"/>
            <w:noWrap/>
            <w:hideMark/>
          </w:tcPr>
          <w:p w14:paraId="1C3466F6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4</w:t>
            </w:r>
          </w:p>
        </w:tc>
      </w:tr>
      <w:tr w:rsidR="004B091A" w:rsidRPr="004B091A" w14:paraId="668A2C87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474287A8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hist_orders_pay</w:t>
            </w:r>
          </w:p>
        </w:tc>
        <w:tc>
          <w:tcPr>
            <w:tcW w:w="3483" w:type="dxa"/>
            <w:noWrap/>
            <w:hideMark/>
          </w:tcPr>
          <w:p w14:paraId="5E5B1038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15219</w:t>
            </w:r>
          </w:p>
        </w:tc>
      </w:tr>
      <w:tr w:rsidR="004B091A" w:rsidRPr="004B091A" w14:paraId="4E6C1CA3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5DDB1E5E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hist_orders_pay_progress</w:t>
            </w:r>
          </w:p>
        </w:tc>
        <w:tc>
          <w:tcPr>
            <w:tcW w:w="3483" w:type="dxa"/>
            <w:noWrap/>
            <w:hideMark/>
          </w:tcPr>
          <w:p w14:paraId="3A28E87F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9</w:t>
            </w:r>
          </w:p>
        </w:tc>
      </w:tr>
      <w:tr w:rsidR="004B091A" w:rsidRPr="004B091A" w14:paraId="65139963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24938484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hist_payfig</w:t>
            </w:r>
          </w:p>
        </w:tc>
        <w:tc>
          <w:tcPr>
            <w:tcW w:w="3483" w:type="dxa"/>
            <w:noWrap/>
            <w:hideMark/>
          </w:tcPr>
          <w:p w14:paraId="4A4F73A0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</w:t>
            </w:r>
          </w:p>
        </w:tc>
      </w:tr>
      <w:tr w:rsidR="004B091A" w:rsidRPr="004B091A" w14:paraId="28F2A62B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3BF06A1E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hist_paysum</w:t>
            </w:r>
          </w:p>
        </w:tc>
        <w:tc>
          <w:tcPr>
            <w:tcW w:w="3483" w:type="dxa"/>
            <w:noWrap/>
            <w:hideMark/>
          </w:tcPr>
          <w:p w14:paraId="1123E41B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238</w:t>
            </w:r>
          </w:p>
        </w:tc>
      </w:tr>
      <w:tr w:rsidR="004B091A" w:rsidRPr="004B091A" w14:paraId="36451733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7FDD8899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hist_possystem</w:t>
            </w:r>
          </w:p>
        </w:tc>
        <w:tc>
          <w:tcPr>
            <w:tcW w:w="3483" w:type="dxa"/>
            <w:noWrap/>
            <w:hideMark/>
          </w:tcPr>
          <w:p w14:paraId="70CE52A2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11</w:t>
            </w:r>
          </w:p>
        </w:tc>
      </w:tr>
      <w:tr w:rsidR="004B091A" w:rsidRPr="004B091A" w14:paraId="0E1B9B65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1397CD3B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hist_redeemed_coupon</w:t>
            </w:r>
          </w:p>
        </w:tc>
        <w:tc>
          <w:tcPr>
            <w:tcW w:w="3483" w:type="dxa"/>
            <w:noWrap/>
            <w:hideMark/>
          </w:tcPr>
          <w:p w14:paraId="41A911C5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32</w:t>
            </w:r>
          </w:p>
        </w:tc>
      </w:tr>
      <w:tr w:rsidR="004B091A" w:rsidRPr="004B091A" w14:paraId="4FBEE22F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54252996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hist_stock_movement</w:t>
            </w:r>
          </w:p>
        </w:tc>
        <w:tc>
          <w:tcPr>
            <w:tcW w:w="3483" w:type="dxa"/>
            <w:noWrap/>
            <w:hideMark/>
          </w:tcPr>
          <w:p w14:paraId="30B94CAA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201</w:t>
            </w:r>
          </w:p>
        </w:tc>
      </w:tr>
      <w:tr w:rsidR="004B091A" w:rsidRPr="004B091A" w14:paraId="68D65D4B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68F80967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hist_supp</w:t>
            </w:r>
          </w:p>
        </w:tc>
        <w:tc>
          <w:tcPr>
            <w:tcW w:w="3483" w:type="dxa"/>
            <w:noWrap/>
            <w:hideMark/>
          </w:tcPr>
          <w:p w14:paraId="0E8D9694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11310</w:t>
            </w:r>
          </w:p>
        </w:tc>
      </w:tr>
      <w:tr w:rsidR="004B091A" w:rsidRPr="004B091A" w14:paraId="6F1F628A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02C5E290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hist_trans</w:t>
            </w:r>
          </w:p>
        </w:tc>
        <w:tc>
          <w:tcPr>
            <w:tcW w:w="3483" w:type="dxa"/>
            <w:noWrap/>
            <w:hideMark/>
          </w:tcPr>
          <w:p w14:paraId="7C915965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32158</w:t>
            </w:r>
          </w:p>
        </w:tc>
      </w:tr>
      <w:tr w:rsidR="004B091A" w:rsidRPr="004B091A" w14:paraId="25F9777B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221439CD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hist_trans_ecard</w:t>
            </w:r>
          </w:p>
        </w:tc>
        <w:tc>
          <w:tcPr>
            <w:tcW w:w="3483" w:type="dxa"/>
            <w:noWrap/>
            <w:hideMark/>
          </w:tcPr>
          <w:p w14:paraId="7CFA3613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678</w:t>
            </w:r>
          </w:p>
        </w:tc>
      </w:tr>
      <w:tr w:rsidR="004B091A" w:rsidRPr="004B091A" w14:paraId="78D8384A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6E6977D5" w14:textId="77777777" w:rsidR="004B091A" w:rsidRPr="004B091A" w:rsidRDefault="004B091A" w:rsidP="004B091A">
            <w:pP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hist_trans_modifier</w:t>
            </w:r>
          </w:p>
        </w:tc>
        <w:tc>
          <w:tcPr>
            <w:tcW w:w="3483" w:type="dxa"/>
            <w:noWrap/>
            <w:hideMark/>
          </w:tcPr>
          <w:p w14:paraId="5F271186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0</w:t>
            </w:r>
          </w:p>
        </w:tc>
      </w:tr>
      <w:tr w:rsidR="004B091A" w:rsidRPr="004B091A" w14:paraId="6502BACD" w14:textId="77777777" w:rsidTr="004B091A">
        <w:trPr>
          <w:trHeight w:val="315"/>
        </w:trPr>
        <w:tc>
          <w:tcPr>
            <w:tcW w:w="2754" w:type="dxa"/>
            <w:noWrap/>
            <w:hideMark/>
          </w:tcPr>
          <w:p w14:paraId="19F45D54" w14:textId="16E72331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Total:</w:t>
            </w:r>
          </w:p>
        </w:tc>
        <w:tc>
          <w:tcPr>
            <w:tcW w:w="3483" w:type="dxa"/>
            <w:noWrap/>
            <w:hideMark/>
          </w:tcPr>
          <w:p w14:paraId="4EAD2F77" w14:textId="77777777" w:rsidR="004B091A" w:rsidRPr="004B091A" w:rsidRDefault="004B091A" w:rsidP="004B091A">
            <w:pPr>
              <w:jc w:val="right"/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</w:pPr>
            <w:r w:rsidRPr="004B091A">
              <w:rPr>
                <w:rFonts w:ascii="Palatino Linotype" w:eastAsia="Times New Roman" w:hAnsi="Palatino Linotype" w:cs="Calibri"/>
                <w:color w:val="000000"/>
                <w:sz w:val="24"/>
                <w:szCs w:val="24"/>
              </w:rPr>
              <w:t>108810</w:t>
            </w:r>
          </w:p>
        </w:tc>
      </w:tr>
    </w:tbl>
    <w:p w14:paraId="5FCFAA81" w14:textId="75952F66" w:rsidR="00B70753" w:rsidRPr="00B70753" w:rsidRDefault="00B70753" w:rsidP="0025412D">
      <w:pPr>
        <w:ind w:firstLine="576"/>
        <w:rPr>
          <w:lang w:eastAsia="zh-CN"/>
        </w:rPr>
      </w:pPr>
    </w:p>
    <w:p w14:paraId="5CF3E64A" w14:textId="45DC30F9" w:rsidR="00F43688" w:rsidRPr="004B091A" w:rsidRDefault="00F43688" w:rsidP="00F43688">
      <w:pPr>
        <w:jc w:val="center"/>
        <w:rPr>
          <w:rFonts w:ascii="Palatino Linotype" w:hAnsi="Palatino Linotype"/>
          <w:sz w:val="20"/>
          <w:lang w:eastAsia="zh-CN"/>
        </w:rPr>
      </w:pPr>
      <w:r w:rsidRPr="004B091A">
        <w:rPr>
          <w:rFonts w:ascii="Palatino Linotype" w:hAnsi="Palatino Linotype"/>
          <w:sz w:val="20"/>
          <w:lang w:eastAsia="zh-CN"/>
        </w:rPr>
        <w:t>- End -</w:t>
      </w:r>
    </w:p>
    <w:sectPr w:rsidR="00F43688" w:rsidRPr="004B091A" w:rsidSect="00572028">
      <w:headerReference w:type="default" r:id="rId18"/>
      <w:footerReference w:type="default" r:id="rId19"/>
      <w:pgSz w:w="12240" w:h="15840"/>
      <w:pgMar w:top="720" w:right="720" w:bottom="720" w:left="720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F15BC" w14:textId="77777777" w:rsidR="007D7DE7" w:rsidRDefault="007D7DE7" w:rsidP="008D7BAB">
      <w:pPr>
        <w:spacing w:after="0" w:line="240" w:lineRule="auto"/>
      </w:pPr>
      <w:r>
        <w:separator/>
      </w:r>
    </w:p>
  </w:endnote>
  <w:endnote w:type="continuationSeparator" w:id="0">
    <w:p w14:paraId="7AD302C6" w14:textId="77777777" w:rsidR="007D7DE7" w:rsidRDefault="007D7DE7" w:rsidP="008D7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CD746" w14:textId="22A11B5F" w:rsidR="00951800" w:rsidRDefault="00951800" w:rsidP="00B36C0D">
    <w:pPr>
      <w:pStyle w:val="a6"/>
      <w:tabs>
        <w:tab w:val="clear" w:pos="4680"/>
        <w:tab w:val="clear" w:pos="9360"/>
        <w:tab w:val="center" w:pos="5387"/>
        <w:tab w:val="right" w:pos="10773"/>
      </w:tabs>
    </w:pPr>
    <w:r>
      <w:rPr>
        <w:rFonts w:ascii="Palatino Linotype" w:hAnsi="Palatino Linotype"/>
        <w:sz w:val="18"/>
      </w:rPr>
      <w:t>Performance Test Report</w:t>
    </w:r>
    <w:r w:rsidRPr="00AD55A8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491562896"/>
        <w:docPartObj>
          <w:docPartGallery w:val="Page Numbers (Bottom of Page)"/>
          <w:docPartUnique/>
        </w:docPartObj>
      </w:sdtPr>
      <w:sdtEndPr>
        <w:rPr>
          <w:rFonts w:ascii="Microsoft YaHei" w:hAnsi="Microsoft YaHei"/>
          <w:sz w:val="16"/>
        </w:rPr>
      </w:sdtEndPr>
      <w:sdtContent>
        <w:sdt>
          <w:sdtPr>
            <w:rPr>
              <w:rFonts w:ascii="Palatino Linotype" w:hAnsi="Palatino Linotype"/>
              <w:sz w:val="18"/>
            </w:rPr>
            <w:id w:val="236986879"/>
            <w:docPartObj>
              <w:docPartGallery w:val="Page Numbers (Top of Page)"/>
              <w:docPartUnique/>
            </w:docPartObj>
          </w:sdtPr>
          <w:sdtEndPr>
            <w:rPr>
              <w:sz w:val="16"/>
            </w:rPr>
          </w:sdtEndPr>
          <w:sdtContent>
            <w:r w:rsidRPr="00AD55A8">
              <w:rPr>
                <w:rFonts w:ascii="Palatino Linotype" w:hAnsi="Palatino Linotype"/>
                <w:sz w:val="18"/>
              </w:rPr>
              <w:t xml:space="preserve">Page 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begin"/>
            </w:r>
            <w:r w:rsidRPr="00AD55A8">
              <w:rPr>
                <w:rFonts w:ascii="Palatino Linotype" w:hAnsi="Palatino Linotype"/>
                <w:bCs/>
                <w:sz w:val="18"/>
              </w:rPr>
              <w:instrText xml:space="preserve"> PAGE </w:instrTex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separate"/>
            </w:r>
            <w:r w:rsidR="00426B38">
              <w:rPr>
                <w:rFonts w:ascii="Palatino Linotype" w:hAnsi="Palatino Linotype"/>
                <w:bCs/>
                <w:noProof/>
                <w:sz w:val="18"/>
              </w:rPr>
              <w:t>5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end"/>
            </w:r>
            <w:r w:rsidRPr="00AD55A8">
              <w:rPr>
                <w:rFonts w:ascii="Palatino Linotype" w:hAnsi="Palatino Linotype"/>
                <w:sz w:val="18"/>
              </w:rPr>
              <w:t xml:space="preserve"> of 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begin"/>
            </w:r>
            <w:r w:rsidRPr="00AD55A8">
              <w:rPr>
                <w:rFonts w:ascii="Palatino Linotype" w:hAnsi="Palatino Linotype"/>
                <w:bCs/>
                <w:sz w:val="18"/>
              </w:rPr>
              <w:instrText xml:space="preserve"> NUMPAGES  </w:instrTex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separate"/>
            </w:r>
            <w:r w:rsidR="00426B38">
              <w:rPr>
                <w:rFonts w:ascii="Palatino Linotype" w:hAnsi="Palatino Linotype"/>
                <w:bCs/>
                <w:noProof/>
                <w:sz w:val="18"/>
              </w:rPr>
              <w:t>11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end"/>
            </w:r>
            <w:r w:rsidRPr="00AD55A8">
              <w:rPr>
                <w:rFonts w:ascii="Palatino Linotype" w:hAnsi="Palatino Linotype"/>
                <w:b/>
                <w:bCs/>
                <w:szCs w:val="24"/>
              </w:rPr>
              <w:tab/>
            </w:r>
            <w:r>
              <w:rPr>
                <w:rFonts w:ascii="Palatino Linotype" w:hAnsi="Palatino Linotype"/>
                <w:bCs/>
                <w:sz w:val="18"/>
                <w:szCs w:val="24"/>
              </w:rPr>
              <w:t>Version: 0.1</w:t>
            </w:r>
          </w:sdtContent>
        </w:sdt>
      </w:sdtContent>
    </w:sdt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BE9D0" w14:textId="77777777" w:rsidR="00951800" w:rsidRDefault="00951800" w:rsidP="00EE5407">
    <w:pPr>
      <w:pStyle w:val="a6"/>
      <w:tabs>
        <w:tab w:val="clear" w:pos="4680"/>
        <w:tab w:val="clear" w:pos="9360"/>
        <w:tab w:val="center" w:pos="7371"/>
        <w:tab w:val="right" w:pos="14317"/>
      </w:tabs>
      <w:rPr>
        <w:rFonts w:ascii="Palatino Linotype" w:hAnsi="Palatino Linotype"/>
        <w:sz w:val="18"/>
      </w:rPr>
    </w:pPr>
  </w:p>
  <w:p w14:paraId="14648F38" w14:textId="318A0791" w:rsidR="00951800" w:rsidRDefault="00951800" w:rsidP="00EE5407">
    <w:pPr>
      <w:pStyle w:val="a6"/>
      <w:tabs>
        <w:tab w:val="clear" w:pos="4680"/>
        <w:tab w:val="clear" w:pos="9360"/>
        <w:tab w:val="center" w:pos="7371"/>
        <w:tab w:val="right" w:pos="14317"/>
      </w:tabs>
    </w:pPr>
    <w:r>
      <w:rPr>
        <w:rFonts w:ascii="Palatino Linotype" w:hAnsi="Palatino Linotype"/>
        <w:sz w:val="18"/>
      </w:rPr>
      <w:t>Performance Testing Report</w:t>
    </w:r>
    <w:r w:rsidRPr="00AD55A8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1978131144"/>
        <w:docPartObj>
          <w:docPartGallery w:val="Page Numbers (Bottom of Page)"/>
          <w:docPartUnique/>
        </w:docPartObj>
      </w:sdtPr>
      <w:sdtEndPr>
        <w:rPr>
          <w:rFonts w:ascii="Microsoft YaHei" w:hAnsi="Microsoft YaHei"/>
          <w:sz w:val="16"/>
        </w:rPr>
      </w:sdtEndPr>
      <w:sdtContent>
        <w:sdt>
          <w:sdtPr>
            <w:rPr>
              <w:rFonts w:ascii="Palatino Linotype" w:hAnsi="Palatino Linotype"/>
              <w:sz w:val="18"/>
            </w:rPr>
            <w:id w:val="726879552"/>
            <w:docPartObj>
              <w:docPartGallery w:val="Page Numbers (Top of Page)"/>
              <w:docPartUnique/>
            </w:docPartObj>
          </w:sdtPr>
          <w:sdtEndPr>
            <w:rPr>
              <w:sz w:val="16"/>
            </w:rPr>
          </w:sdtEndPr>
          <w:sdtContent>
            <w:r w:rsidRPr="00AD55A8">
              <w:rPr>
                <w:rFonts w:ascii="Palatino Linotype" w:hAnsi="Palatino Linotype"/>
                <w:sz w:val="18"/>
              </w:rPr>
              <w:t xml:space="preserve">Page 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begin"/>
            </w:r>
            <w:r w:rsidRPr="00AD55A8">
              <w:rPr>
                <w:rFonts w:ascii="Palatino Linotype" w:hAnsi="Palatino Linotype"/>
                <w:bCs/>
                <w:sz w:val="18"/>
              </w:rPr>
              <w:instrText xml:space="preserve"> PAGE </w:instrTex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separate"/>
            </w:r>
            <w:r w:rsidR="006B613E">
              <w:rPr>
                <w:rFonts w:ascii="Palatino Linotype" w:hAnsi="Palatino Linotype"/>
                <w:bCs/>
                <w:noProof/>
                <w:sz w:val="18"/>
              </w:rPr>
              <w:t>7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end"/>
            </w:r>
            <w:r w:rsidRPr="00AD55A8">
              <w:rPr>
                <w:rFonts w:ascii="Palatino Linotype" w:hAnsi="Palatino Linotype"/>
                <w:sz w:val="18"/>
              </w:rPr>
              <w:t xml:space="preserve"> of 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begin"/>
            </w:r>
            <w:r w:rsidRPr="00AD55A8">
              <w:rPr>
                <w:rFonts w:ascii="Palatino Linotype" w:hAnsi="Palatino Linotype"/>
                <w:bCs/>
                <w:sz w:val="18"/>
              </w:rPr>
              <w:instrText xml:space="preserve"> NUMPAGES  </w:instrTex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separate"/>
            </w:r>
            <w:r w:rsidR="006B613E">
              <w:rPr>
                <w:rFonts w:ascii="Palatino Linotype" w:hAnsi="Palatino Linotype"/>
                <w:bCs/>
                <w:noProof/>
                <w:sz w:val="18"/>
              </w:rPr>
              <w:t>11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end"/>
            </w:r>
            <w:r w:rsidRPr="00AD55A8">
              <w:rPr>
                <w:rFonts w:ascii="Palatino Linotype" w:hAnsi="Palatino Linotype"/>
                <w:b/>
                <w:bCs/>
                <w:szCs w:val="24"/>
              </w:rPr>
              <w:tab/>
            </w:r>
            <w:r>
              <w:rPr>
                <w:rFonts w:ascii="Palatino Linotype" w:hAnsi="Palatino Linotype"/>
                <w:bCs/>
                <w:sz w:val="18"/>
                <w:szCs w:val="24"/>
              </w:rPr>
              <w:t>Version: 0.1</w:t>
            </w:r>
          </w:sdtContent>
        </w:sdt>
      </w:sdtContent>
    </w:sdt>
    <w:r>
      <w:rPr>
        <w:sz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BEAF3" w14:textId="0BAB7922" w:rsidR="00951800" w:rsidRDefault="00951800" w:rsidP="00B36C0D">
    <w:pPr>
      <w:pStyle w:val="a6"/>
      <w:tabs>
        <w:tab w:val="clear" w:pos="4680"/>
        <w:tab w:val="clear" w:pos="9360"/>
        <w:tab w:val="center" w:pos="5387"/>
        <w:tab w:val="right" w:pos="10773"/>
      </w:tabs>
    </w:pPr>
    <w:r>
      <w:rPr>
        <w:rFonts w:ascii="Palatino Linotype" w:hAnsi="Palatino Linotype"/>
        <w:sz w:val="18"/>
      </w:rPr>
      <w:t>Performance Test Report</w:t>
    </w:r>
    <w:r w:rsidRPr="00AD55A8">
      <w:rPr>
        <w:rFonts w:ascii="Palatino Linotype" w:hAnsi="Palatino Linotype"/>
        <w:sz w:val="18"/>
      </w:rPr>
      <w:tab/>
    </w:r>
    <w:sdt>
      <w:sdtPr>
        <w:rPr>
          <w:rFonts w:ascii="Palatino Linotype" w:hAnsi="Palatino Linotype"/>
          <w:sz w:val="18"/>
        </w:rPr>
        <w:id w:val="-2037572676"/>
        <w:docPartObj>
          <w:docPartGallery w:val="Page Numbers (Bottom of Page)"/>
          <w:docPartUnique/>
        </w:docPartObj>
      </w:sdtPr>
      <w:sdtEndPr>
        <w:rPr>
          <w:rFonts w:ascii="Microsoft YaHei" w:hAnsi="Microsoft YaHei"/>
          <w:sz w:val="16"/>
        </w:rPr>
      </w:sdtEndPr>
      <w:sdtContent>
        <w:sdt>
          <w:sdtPr>
            <w:rPr>
              <w:rFonts w:ascii="Palatino Linotype" w:hAnsi="Palatino Linotype"/>
              <w:sz w:val="18"/>
            </w:rPr>
            <w:id w:val="1510491566"/>
            <w:docPartObj>
              <w:docPartGallery w:val="Page Numbers (Top of Page)"/>
              <w:docPartUnique/>
            </w:docPartObj>
          </w:sdtPr>
          <w:sdtEndPr>
            <w:rPr>
              <w:sz w:val="16"/>
            </w:rPr>
          </w:sdtEndPr>
          <w:sdtContent>
            <w:r w:rsidRPr="00AD55A8">
              <w:rPr>
                <w:rFonts w:ascii="Palatino Linotype" w:hAnsi="Palatino Linotype"/>
                <w:sz w:val="18"/>
              </w:rPr>
              <w:t xml:space="preserve">Page 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begin"/>
            </w:r>
            <w:r w:rsidRPr="00AD55A8">
              <w:rPr>
                <w:rFonts w:ascii="Palatino Linotype" w:hAnsi="Palatino Linotype"/>
                <w:bCs/>
                <w:sz w:val="18"/>
              </w:rPr>
              <w:instrText xml:space="preserve"> PAGE </w:instrTex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separate"/>
            </w:r>
            <w:r w:rsidR="006B613E">
              <w:rPr>
                <w:rFonts w:ascii="Palatino Linotype" w:hAnsi="Palatino Linotype"/>
                <w:bCs/>
                <w:noProof/>
                <w:sz w:val="18"/>
              </w:rPr>
              <w:t>11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end"/>
            </w:r>
            <w:r w:rsidRPr="00AD55A8">
              <w:rPr>
                <w:rFonts w:ascii="Palatino Linotype" w:hAnsi="Palatino Linotype"/>
                <w:sz w:val="18"/>
              </w:rPr>
              <w:t xml:space="preserve"> of 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begin"/>
            </w:r>
            <w:r w:rsidRPr="00AD55A8">
              <w:rPr>
                <w:rFonts w:ascii="Palatino Linotype" w:hAnsi="Palatino Linotype"/>
                <w:bCs/>
                <w:sz w:val="18"/>
              </w:rPr>
              <w:instrText xml:space="preserve"> NUMPAGES  </w:instrTex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separate"/>
            </w:r>
            <w:r w:rsidR="006B613E">
              <w:rPr>
                <w:rFonts w:ascii="Palatino Linotype" w:hAnsi="Palatino Linotype"/>
                <w:bCs/>
                <w:noProof/>
                <w:sz w:val="18"/>
              </w:rPr>
              <w:t>11</w:t>
            </w:r>
            <w:r w:rsidRPr="00AD55A8">
              <w:rPr>
                <w:rFonts w:ascii="Palatino Linotype" w:hAnsi="Palatino Linotype"/>
                <w:bCs/>
                <w:szCs w:val="24"/>
              </w:rPr>
              <w:fldChar w:fldCharType="end"/>
            </w:r>
            <w:r w:rsidRPr="00AD55A8">
              <w:rPr>
                <w:rFonts w:ascii="Palatino Linotype" w:hAnsi="Palatino Linotype"/>
                <w:b/>
                <w:bCs/>
                <w:szCs w:val="24"/>
              </w:rPr>
              <w:tab/>
            </w:r>
            <w:r>
              <w:rPr>
                <w:rFonts w:ascii="Palatino Linotype" w:hAnsi="Palatino Linotype"/>
                <w:bCs/>
                <w:sz w:val="18"/>
                <w:szCs w:val="24"/>
              </w:rPr>
              <w:t>Version: 0.1</w:t>
            </w:r>
          </w:sdtContent>
        </w:sdt>
      </w:sdtContent>
    </w:sdt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B1106" w14:textId="77777777" w:rsidR="007D7DE7" w:rsidRDefault="007D7DE7" w:rsidP="008D7BAB">
      <w:pPr>
        <w:spacing w:after="0" w:line="240" w:lineRule="auto"/>
      </w:pPr>
      <w:r>
        <w:separator/>
      </w:r>
    </w:p>
  </w:footnote>
  <w:footnote w:type="continuationSeparator" w:id="0">
    <w:p w14:paraId="629B1FA0" w14:textId="77777777" w:rsidR="007D7DE7" w:rsidRDefault="007D7DE7" w:rsidP="008D7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D2242" w14:textId="77777777" w:rsidR="00951800" w:rsidRDefault="0095180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D1700" w14:textId="77777777" w:rsidR="00951800" w:rsidRDefault="0095180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ED69" w14:textId="77777777" w:rsidR="00951800" w:rsidRDefault="009518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86047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357ECB"/>
    <w:multiLevelType w:val="hybridMultilevel"/>
    <w:tmpl w:val="F76C8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677AB"/>
    <w:multiLevelType w:val="hybridMultilevel"/>
    <w:tmpl w:val="4C48D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53D68"/>
    <w:multiLevelType w:val="hybridMultilevel"/>
    <w:tmpl w:val="3F982550"/>
    <w:lvl w:ilvl="0" w:tplc="574A3FA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031FF"/>
    <w:multiLevelType w:val="hybridMultilevel"/>
    <w:tmpl w:val="BAEC7186"/>
    <w:lvl w:ilvl="0" w:tplc="5C767090">
      <w:start w:val="5"/>
      <w:numFmt w:val="bullet"/>
      <w:lvlText w:val="-"/>
      <w:lvlJc w:val="left"/>
      <w:pPr>
        <w:ind w:left="720" w:hanging="360"/>
      </w:pPr>
      <w:rPr>
        <w:rFonts w:ascii="Palatino Linotype" w:eastAsia="Microsoft YaHe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F3526"/>
    <w:multiLevelType w:val="hybridMultilevel"/>
    <w:tmpl w:val="4182A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6752D2A"/>
    <w:multiLevelType w:val="hybridMultilevel"/>
    <w:tmpl w:val="CA4C57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A70CFB2">
      <w:start w:val="9"/>
      <w:numFmt w:val="bullet"/>
      <w:lvlText w:val="-"/>
      <w:lvlJc w:val="left"/>
      <w:pPr>
        <w:ind w:left="960" w:hanging="480"/>
      </w:pPr>
      <w:rPr>
        <w:rFonts w:ascii="Palatino Linotype" w:eastAsiaTheme="minorEastAsia" w:hAnsi="Palatino Linotype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74A7D3E"/>
    <w:multiLevelType w:val="multilevel"/>
    <w:tmpl w:val="A9246BB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3D822E7"/>
    <w:multiLevelType w:val="hybridMultilevel"/>
    <w:tmpl w:val="3B80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866E7"/>
    <w:multiLevelType w:val="hybridMultilevel"/>
    <w:tmpl w:val="9260F432"/>
    <w:lvl w:ilvl="0" w:tplc="0A70CFB2">
      <w:start w:val="9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7"/>
  </w:num>
  <w:num w:numId="8">
    <w:abstractNumId w:val="7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HK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D"/>
    <w:rsid w:val="000003EB"/>
    <w:rsid w:val="00001CE2"/>
    <w:rsid w:val="000054C1"/>
    <w:rsid w:val="00011857"/>
    <w:rsid w:val="00011B9A"/>
    <w:rsid w:val="00013276"/>
    <w:rsid w:val="00014400"/>
    <w:rsid w:val="000150CA"/>
    <w:rsid w:val="000153CD"/>
    <w:rsid w:val="0002435C"/>
    <w:rsid w:val="0002474D"/>
    <w:rsid w:val="000311B3"/>
    <w:rsid w:val="00031E08"/>
    <w:rsid w:val="00032923"/>
    <w:rsid w:val="00033D38"/>
    <w:rsid w:val="0003433B"/>
    <w:rsid w:val="0003555D"/>
    <w:rsid w:val="0004002D"/>
    <w:rsid w:val="00040256"/>
    <w:rsid w:val="0004266B"/>
    <w:rsid w:val="00042F58"/>
    <w:rsid w:val="000521C1"/>
    <w:rsid w:val="00052402"/>
    <w:rsid w:val="000539B7"/>
    <w:rsid w:val="000545D9"/>
    <w:rsid w:val="00054706"/>
    <w:rsid w:val="00055000"/>
    <w:rsid w:val="00055F21"/>
    <w:rsid w:val="00056942"/>
    <w:rsid w:val="00057C82"/>
    <w:rsid w:val="0006071C"/>
    <w:rsid w:val="00061C86"/>
    <w:rsid w:val="00062201"/>
    <w:rsid w:val="00064A38"/>
    <w:rsid w:val="00064A43"/>
    <w:rsid w:val="0007158E"/>
    <w:rsid w:val="0007169F"/>
    <w:rsid w:val="00071D7E"/>
    <w:rsid w:val="00071E11"/>
    <w:rsid w:val="00073D81"/>
    <w:rsid w:val="000812BA"/>
    <w:rsid w:val="000812BE"/>
    <w:rsid w:val="00082F25"/>
    <w:rsid w:val="00084287"/>
    <w:rsid w:val="00084668"/>
    <w:rsid w:val="00084986"/>
    <w:rsid w:val="00094593"/>
    <w:rsid w:val="000B1039"/>
    <w:rsid w:val="000B19F9"/>
    <w:rsid w:val="000B3F72"/>
    <w:rsid w:val="000B556C"/>
    <w:rsid w:val="000C3C9A"/>
    <w:rsid w:val="000C5B6E"/>
    <w:rsid w:val="000C5C50"/>
    <w:rsid w:val="000C6662"/>
    <w:rsid w:val="000C66F4"/>
    <w:rsid w:val="000C7740"/>
    <w:rsid w:val="000D3C09"/>
    <w:rsid w:val="000E0320"/>
    <w:rsid w:val="000E1B41"/>
    <w:rsid w:val="000E544B"/>
    <w:rsid w:val="000F0D8D"/>
    <w:rsid w:val="000F1EF2"/>
    <w:rsid w:val="000F5510"/>
    <w:rsid w:val="000F67A7"/>
    <w:rsid w:val="000F72C3"/>
    <w:rsid w:val="00100E58"/>
    <w:rsid w:val="0010707D"/>
    <w:rsid w:val="001072F8"/>
    <w:rsid w:val="00110074"/>
    <w:rsid w:val="001105AA"/>
    <w:rsid w:val="001116BB"/>
    <w:rsid w:val="00112404"/>
    <w:rsid w:val="00114446"/>
    <w:rsid w:val="001160A9"/>
    <w:rsid w:val="00121B78"/>
    <w:rsid w:val="001228F0"/>
    <w:rsid w:val="001268EA"/>
    <w:rsid w:val="00130821"/>
    <w:rsid w:val="00134FC6"/>
    <w:rsid w:val="00141BDA"/>
    <w:rsid w:val="0014239B"/>
    <w:rsid w:val="00145009"/>
    <w:rsid w:val="00150130"/>
    <w:rsid w:val="001505BA"/>
    <w:rsid w:val="00151A88"/>
    <w:rsid w:val="001553FA"/>
    <w:rsid w:val="0015743C"/>
    <w:rsid w:val="001627BD"/>
    <w:rsid w:val="00165C2D"/>
    <w:rsid w:val="0016619E"/>
    <w:rsid w:val="001665A4"/>
    <w:rsid w:val="001739F6"/>
    <w:rsid w:val="0017505A"/>
    <w:rsid w:val="00175D3F"/>
    <w:rsid w:val="001814AB"/>
    <w:rsid w:val="0018285B"/>
    <w:rsid w:val="001828B5"/>
    <w:rsid w:val="001835EC"/>
    <w:rsid w:val="00185972"/>
    <w:rsid w:val="00187054"/>
    <w:rsid w:val="00187C32"/>
    <w:rsid w:val="001956B1"/>
    <w:rsid w:val="00197E65"/>
    <w:rsid w:val="001A09AF"/>
    <w:rsid w:val="001A2DB4"/>
    <w:rsid w:val="001A6C6D"/>
    <w:rsid w:val="001B2197"/>
    <w:rsid w:val="001B2684"/>
    <w:rsid w:val="001C0BEE"/>
    <w:rsid w:val="001C3974"/>
    <w:rsid w:val="001C3F48"/>
    <w:rsid w:val="001C5938"/>
    <w:rsid w:val="001C685A"/>
    <w:rsid w:val="001C7649"/>
    <w:rsid w:val="001C78A6"/>
    <w:rsid w:val="001C7EF0"/>
    <w:rsid w:val="001D3036"/>
    <w:rsid w:val="001D3F9D"/>
    <w:rsid w:val="001D79DF"/>
    <w:rsid w:val="001F0E39"/>
    <w:rsid w:val="001F2FE6"/>
    <w:rsid w:val="001F5555"/>
    <w:rsid w:val="001F5740"/>
    <w:rsid w:val="001F5AA7"/>
    <w:rsid w:val="0020279C"/>
    <w:rsid w:val="002041D0"/>
    <w:rsid w:val="0020580B"/>
    <w:rsid w:val="00205F6F"/>
    <w:rsid w:val="00206DA5"/>
    <w:rsid w:val="002108A2"/>
    <w:rsid w:val="00210C44"/>
    <w:rsid w:val="00211DF8"/>
    <w:rsid w:val="00211F60"/>
    <w:rsid w:val="002126E1"/>
    <w:rsid w:val="00213671"/>
    <w:rsid w:val="00214D23"/>
    <w:rsid w:val="00215F58"/>
    <w:rsid w:val="00222F78"/>
    <w:rsid w:val="00223F51"/>
    <w:rsid w:val="002265DC"/>
    <w:rsid w:val="002329C1"/>
    <w:rsid w:val="002341FA"/>
    <w:rsid w:val="0023542D"/>
    <w:rsid w:val="00240CA9"/>
    <w:rsid w:val="0024148A"/>
    <w:rsid w:val="002429D9"/>
    <w:rsid w:val="00243CDE"/>
    <w:rsid w:val="002460C0"/>
    <w:rsid w:val="00253316"/>
    <w:rsid w:val="00253B83"/>
    <w:rsid w:val="0025412D"/>
    <w:rsid w:val="0025730F"/>
    <w:rsid w:val="00257E71"/>
    <w:rsid w:val="002610D6"/>
    <w:rsid w:val="002615BD"/>
    <w:rsid w:val="0026235D"/>
    <w:rsid w:val="0026300D"/>
    <w:rsid w:val="002639FA"/>
    <w:rsid w:val="002701F5"/>
    <w:rsid w:val="0027234F"/>
    <w:rsid w:val="00274118"/>
    <w:rsid w:val="00276773"/>
    <w:rsid w:val="00276ED5"/>
    <w:rsid w:val="002813FF"/>
    <w:rsid w:val="002866CD"/>
    <w:rsid w:val="00290061"/>
    <w:rsid w:val="00290451"/>
    <w:rsid w:val="00290CE7"/>
    <w:rsid w:val="00292044"/>
    <w:rsid w:val="00293283"/>
    <w:rsid w:val="002942E7"/>
    <w:rsid w:val="002945A1"/>
    <w:rsid w:val="0029730E"/>
    <w:rsid w:val="00297F55"/>
    <w:rsid w:val="002A1938"/>
    <w:rsid w:val="002A5A14"/>
    <w:rsid w:val="002A7F92"/>
    <w:rsid w:val="002B0E38"/>
    <w:rsid w:val="002B2329"/>
    <w:rsid w:val="002B3713"/>
    <w:rsid w:val="002C33B6"/>
    <w:rsid w:val="002C3F5C"/>
    <w:rsid w:val="002C510D"/>
    <w:rsid w:val="002C76F2"/>
    <w:rsid w:val="002D04DB"/>
    <w:rsid w:val="002D633D"/>
    <w:rsid w:val="002E0FED"/>
    <w:rsid w:val="002E2CFC"/>
    <w:rsid w:val="002E3665"/>
    <w:rsid w:val="002E65DE"/>
    <w:rsid w:val="002F7EA2"/>
    <w:rsid w:val="00301446"/>
    <w:rsid w:val="00303C5A"/>
    <w:rsid w:val="003041E1"/>
    <w:rsid w:val="00304DFA"/>
    <w:rsid w:val="00306FA6"/>
    <w:rsid w:val="00307FFB"/>
    <w:rsid w:val="003177F2"/>
    <w:rsid w:val="00324479"/>
    <w:rsid w:val="00331A36"/>
    <w:rsid w:val="00332BA8"/>
    <w:rsid w:val="003344D1"/>
    <w:rsid w:val="00337895"/>
    <w:rsid w:val="00343B23"/>
    <w:rsid w:val="00345BCE"/>
    <w:rsid w:val="00345D44"/>
    <w:rsid w:val="003524C0"/>
    <w:rsid w:val="0035262A"/>
    <w:rsid w:val="003548D3"/>
    <w:rsid w:val="00360F6C"/>
    <w:rsid w:val="00367588"/>
    <w:rsid w:val="0036794A"/>
    <w:rsid w:val="00370C75"/>
    <w:rsid w:val="00373224"/>
    <w:rsid w:val="00375475"/>
    <w:rsid w:val="00375505"/>
    <w:rsid w:val="003757D8"/>
    <w:rsid w:val="00377755"/>
    <w:rsid w:val="00380544"/>
    <w:rsid w:val="003805C9"/>
    <w:rsid w:val="00381709"/>
    <w:rsid w:val="00385EA7"/>
    <w:rsid w:val="00390376"/>
    <w:rsid w:val="00394484"/>
    <w:rsid w:val="00396E19"/>
    <w:rsid w:val="003A06EA"/>
    <w:rsid w:val="003A3B25"/>
    <w:rsid w:val="003A772F"/>
    <w:rsid w:val="003B0A82"/>
    <w:rsid w:val="003B2E24"/>
    <w:rsid w:val="003B6170"/>
    <w:rsid w:val="003B642F"/>
    <w:rsid w:val="003C1591"/>
    <w:rsid w:val="003C54CD"/>
    <w:rsid w:val="003C553D"/>
    <w:rsid w:val="003C5DC6"/>
    <w:rsid w:val="003C730A"/>
    <w:rsid w:val="003D4291"/>
    <w:rsid w:val="003D4F62"/>
    <w:rsid w:val="003D5002"/>
    <w:rsid w:val="003D621F"/>
    <w:rsid w:val="003D63F9"/>
    <w:rsid w:val="003E02E8"/>
    <w:rsid w:val="003E5413"/>
    <w:rsid w:val="003E54C1"/>
    <w:rsid w:val="003F1E80"/>
    <w:rsid w:val="003F48AD"/>
    <w:rsid w:val="004035A7"/>
    <w:rsid w:val="00404CDF"/>
    <w:rsid w:val="00404F77"/>
    <w:rsid w:val="00410A6A"/>
    <w:rsid w:val="0041222E"/>
    <w:rsid w:val="00420047"/>
    <w:rsid w:val="0042186F"/>
    <w:rsid w:val="00426B38"/>
    <w:rsid w:val="00440B34"/>
    <w:rsid w:val="00441697"/>
    <w:rsid w:val="0044500B"/>
    <w:rsid w:val="00445593"/>
    <w:rsid w:val="00445748"/>
    <w:rsid w:val="004516FA"/>
    <w:rsid w:val="004530BB"/>
    <w:rsid w:val="004533E2"/>
    <w:rsid w:val="00457418"/>
    <w:rsid w:val="00460F4D"/>
    <w:rsid w:val="0046117C"/>
    <w:rsid w:val="00464332"/>
    <w:rsid w:val="0046512D"/>
    <w:rsid w:val="004664C2"/>
    <w:rsid w:val="004666E3"/>
    <w:rsid w:val="004758F6"/>
    <w:rsid w:val="004808FB"/>
    <w:rsid w:val="00481184"/>
    <w:rsid w:val="0048385D"/>
    <w:rsid w:val="0048416A"/>
    <w:rsid w:val="00485B40"/>
    <w:rsid w:val="00496CB4"/>
    <w:rsid w:val="004A11E7"/>
    <w:rsid w:val="004A4443"/>
    <w:rsid w:val="004A4D08"/>
    <w:rsid w:val="004A54AF"/>
    <w:rsid w:val="004B011B"/>
    <w:rsid w:val="004B091A"/>
    <w:rsid w:val="004B58AC"/>
    <w:rsid w:val="004B6EB7"/>
    <w:rsid w:val="004B7C17"/>
    <w:rsid w:val="004C1D64"/>
    <w:rsid w:val="004C2B13"/>
    <w:rsid w:val="004C60AE"/>
    <w:rsid w:val="004D02D2"/>
    <w:rsid w:val="004D0E9E"/>
    <w:rsid w:val="004D7C59"/>
    <w:rsid w:val="004E004E"/>
    <w:rsid w:val="004E1819"/>
    <w:rsid w:val="004E3805"/>
    <w:rsid w:val="004E56DA"/>
    <w:rsid w:val="004E7CEC"/>
    <w:rsid w:val="004F4B87"/>
    <w:rsid w:val="004F57D8"/>
    <w:rsid w:val="00501756"/>
    <w:rsid w:val="005060B2"/>
    <w:rsid w:val="00506802"/>
    <w:rsid w:val="0051008E"/>
    <w:rsid w:val="00513841"/>
    <w:rsid w:val="0051478A"/>
    <w:rsid w:val="00514A26"/>
    <w:rsid w:val="00524C81"/>
    <w:rsid w:val="005255FE"/>
    <w:rsid w:val="00525FEB"/>
    <w:rsid w:val="00526E94"/>
    <w:rsid w:val="005273BA"/>
    <w:rsid w:val="00531F6B"/>
    <w:rsid w:val="00534BCC"/>
    <w:rsid w:val="00535F8B"/>
    <w:rsid w:val="00536533"/>
    <w:rsid w:val="005436E9"/>
    <w:rsid w:val="00550D22"/>
    <w:rsid w:val="00550E2A"/>
    <w:rsid w:val="00552E87"/>
    <w:rsid w:val="0055391A"/>
    <w:rsid w:val="00553FC1"/>
    <w:rsid w:val="00556B07"/>
    <w:rsid w:val="00561E24"/>
    <w:rsid w:val="005656B9"/>
    <w:rsid w:val="00570F80"/>
    <w:rsid w:val="00572028"/>
    <w:rsid w:val="00573151"/>
    <w:rsid w:val="0057333B"/>
    <w:rsid w:val="00582DAA"/>
    <w:rsid w:val="00583D6E"/>
    <w:rsid w:val="0058426D"/>
    <w:rsid w:val="00585026"/>
    <w:rsid w:val="00587B46"/>
    <w:rsid w:val="00591E8F"/>
    <w:rsid w:val="005932CF"/>
    <w:rsid w:val="00594EE3"/>
    <w:rsid w:val="005A0AD3"/>
    <w:rsid w:val="005A0C39"/>
    <w:rsid w:val="005A3C22"/>
    <w:rsid w:val="005A5979"/>
    <w:rsid w:val="005A6C70"/>
    <w:rsid w:val="005A7A11"/>
    <w:rsid w:val="005B0B55"/>
    <w:rsid w:val="005B21C6"/>
    <w:rsid w:val="005B4A05"/>
    <w:rsid w:val="005B7E2E"/>
    <w:rsid w:val="005C1C00"/>
    <w:rsid w:val="005C3C95"/>
    <w:rsid w:val="005C5247"/>
    <w:rsid w:val="005C5B79"/>
    <w:rsid w:val="005D372D"/>
    <w:rsid w:val="005D7940"/>
    <w:rsid w:val="005D7EB0"/>
    <w:rsid w:val="005E2989"/>
    <w:rsid w:val="005E595D"/>
    <w:rsid w:val="005E691D"/>
    <w:rsid w:val="005F0B2F"/>
    <w:rsid w:val="005F24C9"/>
    <w:rsid w:val="005F3D2E"/>
    <w:rsid w:val="0060272F"/>
    <w:rsid w:val="00605BBE"/>
    <w:rsid w:val="00610E0A"/>
    <w:rsid w:val="0061154C"/>
    <w:rsid w:val="00611DDF"/>
    <w:rsid w:val="00613BEA"/>
    <w:rsid w:val="0061417B"/>
    <w:rsid w:val="00620528"/>
    <w:rsid w:val="00631187"/>
    <w:rsid w:val="00633EF1"/>
    <w:rsid w:val="00634DA5"/>
    <w:rsid w:val="00635A9B"/>
    <w:rsid w:val="00636DED"/>
    <w:rsid w:val="00637C5A"/>
    <w:rsid w:val="006435BF"/>
    <w:rsid w:val="0064399A"/>
    <w:rsid w:val="00643BBE"/>
    <w:rsid w:val="00644FA5"/>
    <w:rsid w:val="006523DB"/>
    <w:rsid w:val="00652878"/>
    <w:rsid w:val="00656ED2"/>
    <w:rsid w:val="006622EB"/>
    <w:rsid w:val="00664690"/>
    <w:rsid w:val="00674CC8"/>
    <w:rsid w:val="00675465"/>
    <w:rsid w:val="006777EB"/>
    <w:rsid w:val="00677EFA"/>
    <w:rsid w:val="00685D77"/>
    <w:rsid w:val="00686C19"/>
    <w:rsid w:val="00686EE6"/>
    <w:rsid w:val="00687EBC"/>
    <w:rsid w:val="00693050"/>
    <w:rsid w:val="00696326"/>
    <w:rsid w:val="00696DE1"/>
    <w:rsid w:val="006971BB"/>
    <w:rsid w:val="006975D4"/>
    <w:rsid w:val="00697D2F"/>
    <w:rsid w:val="006A0B8D"/>
    <w:rsid w:val="006A1E7D"/>
    <w:rsid w:val="006A384D"/>
    <w:rsid w:val="006A63C1"/>
    <w:rsid w:val="006A6CF2"/>
    <w:rsid w:val="006B008B"/>
    <w:rsid w:val="006B2FE1"/>
    <w:rsid w:val="006B326D"/>
    <w:rsid w:val="006B4789"/>
    <w:rsid w:val="006B613E"/>
    <w:rsid w:val="006C0768"/>
    <w:rsid w:val="006C49E4"/>
    <w:rsid w:val="006D05DE"/>
    <w:rsid w:val="006D14A8"/>
    <w:rsid w:val="006D2344"/>
    <w:rsid w:val="006D2C97"/>
    <w:rsid w:val="006E0353"/>
    <w:rsid w:val="006E058E"/>
    <w:rsid w:val="006E1324"/>
    <w:rsid w:val="006E16D0"/>
    <w:rsid w:val="006E26E7"/>
    <w:rsid w:val="006E5C28"/>
    <w:rsid w:val="006E7CA3"/>
    <w:rsid w:val="006F0DC3"/>
    <w:rsid w:val="006F1A85"/>
    <w:rsid w:val="006F1C31"/>
    <w:rsid w:val="006F3F31"/>
    <w:rsid w:val="006F4289"/>
    <w:rsid w:val="006F647B"/>
    <w:rsid w:val="006F739A"/>
    <w:rsid w:val="00705894"/>
    <w:rsid w:val="007077C0"/>
    <w:rsid w:val="00711BEE"/>
    <w:rsid w:val="00712F2B"/>
    <w:rsid w:val="00714511"/>
    <w:rsid w:val="007203BE"/>
    <w:rsid w:val="00721A29"/>
    <w:rsid w:val="0072240A"/>
    <w:rsid w:val="00724B90"/>
    <w:rsid w:val="007252F4"/>
    <w:rsid w:val="00727512"/>
    <w:rsid w:val="007306B9"/>
    <w:rsid w:val="007327D1"/>
    <w:rsid w:val="0073322A"/>
    <w:rsid w:val="00736E29"/>
    <w:rsid w:val="0074360E"/>
    <w:rsid w:val="0074368E"/>
    <w:rsid w:val="0075116C"/>
    <w:rsid w:val="0075338D"/>
    <w:rsid w:val="00755B47"/>
    <w:rsid w:val="007639E2"/>
    <w:rsid w:val="00763C76"/>
    <w:rsid w:val="0076786E"/>
    <w:rsid w:val="00773164"/>
    <w:rsid w:val="0077575D"/>
    <w:rsid w:val="00775D52"/>
    <w:rsid w:val="00780736"/>
    <w:rsid w:val="007813E9"/>
    <w:rsid w:val="00781BDB"/>
    <w:rsid w:val="00786115"/>
    <w:rsid w:val="00790C2E"/>
    <w:rsid w:val="00794A24"/>
    <w:rsid w:val="00797C72"/>
    <w:rsid w:val="007A0C66"/>
    <w:rsid w:val="007A268D"/>
    <w:rsid w:val="007A4BB5"/>
    <w:rsid w:val="007A608F"/>
    <w:rsid w:val="007A712D"/>
    <w:rsid w:val="007B2581"/>
    <w:rsid w:val="007B2731"/>
    <w:rsid w:val="007B3E48"/>
    <w:rsid w:val="007C0923"/>
    <w:rsid w:val="007C10F6"/>
    <w:rsid w:val="007C20D2"/>
    <w:rsid w:val="007C32A7"/>
    <w:rsid w:val="007C7962"/>
    <w:rsid w:val="007D3CD5"/>
    <w:rsid w:val="007D4BBF"/>
    <w:rsid w:val="007D58F0"/>
    <w:rsid w:val="007D7DE7"/>
    <w:rsid w:val="007E0910"/>
    <w:rsid w:val="007E402B"/>
    <w:rsid w:val="007E670F"/>
    <w:rsid w:val="007E6F0F"/>
    <w:rsid w:val="007F0094"/>
    <w:rsid w:val="007F00B4"/>
    <w:rsid w:val="007F4153"/>
    <w:rsid w:val="007F7BFB"/>
    <w:rsid w:val="00800475"/>
    <w:rsid w:val="00800DCB"/>
    <w:rsid w:val="0080120B"/>
    <w:rsid w:val="008028C8"/>
    <w:rsid w:val="0080334F"/>
    <w:rsid w:val="00804D2D"/>
    <w:rsid w:val="008052C6"/>
    <w:rsid w:val="00806F32"/>
    <w:rsid w:val="0081166A"/>
    <w:rsid w:val="00814A38"/>
    <w:rsid w:val="00815EE4"/>
    <w:rsid w:val="008210D2"/>
    <w:rsid w:val="008217FB"/>
    <w:rsid w:val="00822363"/>
    <w:rsid w:val="00823568"/>
    <w:rsid w:val="00824B25"/>
    <w:rsid w:val="00827046"/>
    <w:rsid w:val="008276C0"/>
    <w:rsid w:val="00831E13"/>
    <w:rsid w:val="00834B73"/>
    <w:rsid w:val="0083570E"/>
    <w:rsid w:val="008454B2"/>
    <w:rsid w:val="00855EF9"/>
    <w:rsid w:val="00866A3A"/>
    <w:rsid w:val="0086733C"/>
    <w:rsid w:val="00867FB0"/>
    <w:rsid w:val="008705B5"/>
    <w:rsid w:val="0087400A"/>
    <w:rsid w:val="008740E7"/>
    <w:rsid w:val="008763D0"/>
    <w:rsid w:val="00883912"/>
    <w:rsid w:val="00883926"/>
    <w:rsid w:val="00883F68"/>
    <w:rsid w:val="00890CFC"/>
    <w:rsid w:val="00891BF5"/>
    <w:rsid w:val="00893C45"/>
    <w:rsid w:val="0089710A"/>
    <w:rsid w:val="008A15B6"/>
    <w:rsid w:val="008A592D"/>
    <w:rsid w:val="008A6339"/>
    <w:rsid w:val="008B0458"/>
    <w:rsid w:val="008B41E9"/>
    <w:rsid w:val="008B6881"/>
    <w:rsid w:val="008C0E5A"/>
    <w:rsid w:val="008C5348"/>
    <w:rsid w:val="008C6A14"/>
    <w:rsid w:val="008D47BB"/>
    <w:rsid w:val="008D5A79"/>
    <w:rsid w:val="008D5F0D"/>
    <w:rsid w:val="008D66BD"/>
    <w:rsid w:val="008D7BAB"/>
    <w:rsid w:val="008E1233"/>
    <w:rsid w:val="008E7E47"/>
    <w:rsid w:val="008F4F6E"/>
    <w:rsid w:val="008F6720"/>
    <w:rsid w:val="00900BAC"/>
    <w:rsid w:val="009059CA"/>
    <w:rsid w:val="00911DAD"/>
    <w:rsid w:val="0091249D"/>
    <w:rsid w:val="00912794"/>
    <w:rsid w:val="009160E8"/>
    <w:rsid w:val="00916F2B"/>
    <w:rsid w:val="00920B25"/>
    <w:rsid w:val="0092108B"/>
    <w:rsid w:val="00924599"/>
    <w:rsid w:val="00931B0F"/>
    <w:rsid w:val="00932519"/>
    <w:rsid w:val="00932A3D"/>
    <w:rsid w:val="0093385D"/>
    <w:rsid w:val="009407C0"/>
    <w:rsid w:val="00942BDD"/>
    <w:rsid w:val="00945736"/>
    <w:rsid w:val="0094747A"/>
    <w:rsid w:val="00947B39"/>
    <w:rsid w:val="00950414"/>
    <w:rsid w:val="00950EAD"/>
    <w:rsid w:val="00951800"/>
    <w:rsid w:val="00952401"/>
    <w:rsid w:val="009547AC"/>
    <w:rsid w:val="00956FCB"/>
    <w:rsid w:val="0096672E"/>
    <w:rsid w:val="009706A7"/>
    <w:rsid w:val="00971B22"/>
    <w:rsid w:val="00972ED7"/>
    <w:rsid w:val="009757B4"/>
    <w:rsid w:val="009804A4"/>
    <w:rsid w:val="00980E73"/>
    <w:rsid w:val="00981365"/>
    <w:rsid w:val="00985BCD"/>
    <w:rsid w:val="00985C73"/>
    <w:rsid w:val="00986506"/>
    <w:rsid w:val="00996003"/>
    <w:rsid w:val="009974AC"/>
    <w:rsid w:val="009A0562"/>
    <w:rsid w:val="009A06C8"/>
    <w:rsid w:val="009A0FED"/>
    <w:rsid w:val="009A1CF4"/>
    <w:rsid w:val="009A3EE4"/>
    <w:rsid w:val="009A41AC"/>
    <w:rsid w:val="009A68CC"/>
    <w:rsid w:val="009B1197"/>
    <w:rsid w:val="009B1BDD"/>
    <w:rsid w:val="009B3118"/>
    <w:rsid w:val="009B54C6"/>
    <w:rsid w:val="009C4A4C"/>
    <w:rsid w:val="009C4F42"/>
    <w:rsid w:val="009C63B6"/>
    <w:rsid w:val="009C7CD2"/>
    <w:rsid w:val="009D24E5"/>
    <w:rsid w:val="009D25D4"/>
    <w:rsid w:val="009D2D4D"/>
    <w:rsid w:val="009D3C34"/>
    <w:rsid w:val="009D54C9"/>
    <w:rsid w:val="009D5EF3"/>
    <w:rsid w:val="009D63ED"/>
    <w:rsid w:val="009D7245"/>
    <w:rsid w:val="009E1640"/>
    <w:rsid w:val="009E1FA2"/>
    <w:rsid w:val="009E2274"/>
    <w:rsid w:val="009E2AF3"/>
    <w:rsid w:val="009E6C66"/>
    <w:rsid w:val="009F0018"/>
    <w:rsid w:val="009F032D"/>
    <w:rsid w:val="009F0B6D"/>
    <w:rsid w:val="009F3B2E"/>
    <w:rsid w:val="009F4F8F"/>
    <w:rsid w:val="009F7B37"/>
    <w:rsid w:val="00A00C1A"/>
    <w:rsid w:val="00A02678"/>
    <w:rsid w:val="00A02A7C"/>
    <w:rsid w:val="00A02BFB"/>
    <w:rsid w:val="00A039EF"/>
    <w:rsid w:val="00A03FFE"/>
    <w:rsid w:val="00A042CF"/>
    <w:rsid w:val="00A23C57"/>
    <w:rsid w:val="00A247A0"/>
    <w:rsid w:val="00A2646E"/>
    <w:rsid w:val="00A27858"/>
    <w:rsid w:val="00A31AF2"/>
    <w:rsid w:val="00A33D4B"/>
    <w:rsid w:val="00A33F85"/>
    <w:rsid w:val="00A35195"/>
    <w:rsid w:val="00A37790"/>
    <w:rsid w:val="00A41558"/>
    <w:rsid w:val="00A427C1"/>
    <w:rsid w:val="00A4312C"/>
    <w:rsid w:val="00A44698"/>
    <w:rsid w:val="00A46AFC"/>
    <w:rsid w:val="00A50170"/>
    <w:rsid w:val="00A505A5"/>
    <w:rsid w:val="00A577E2"/>
    <w:rsid w:val="00A60D86"/>
    <w:rsid w:val="00A65409"/>
    <w:rsid w:val="00A6702D"/>
    <w:rsid w:val="00A7363D"/>
    <w:rsid w:val="00A73B85"/>
    <w:rsid w:val="00A73CE8"/>
    <w:rsid w:val="00A821B3"/>
    <w:rsid w:val="00A825E8"/>
    <w:rsid w:val="00A853A8"/>
    <w:rsid w:val="00A86042"/>
    <w:rsid w:val="00A91B89"/>
    <w:rsid w:val="00A9319A"/>
    <w:rsid w:val="00A931CD"/>
    <w:rsid w:val="00A94877"/>
    <w:rsid w:val="00A9505C"/>
    <w:rsid w:val="00A96ED7"/>
    <w:rsid w:val="00AA21B8"/>
    <w:rsid w:val="00AA2394"/>
    <w:rsid w:val="00AA4C3A"/>
    <w:rsid w:val="00AA55D3"/>
    <w:rsid w:val="00AA64B6"/>
    <w:rsid w:val="00AB0671"/>
    <w:rsid w:val="00AB7EEB"/>
    <w:rsid w:val="00AC06EE"/>
    <w:rsid w:val="00AC182F"/>
    <w:rsid w:val="00AC1B94"/>
    <w:rsid w:val="00AC1FD3"/>
    <w:rsid w:val="00AC2B55"/>
    <w:rsid w:val="00AC61FC"/>
    <w:rsid w:val="00AD14B8"/>
    <w:rsid w:val="00AD2CA8"/>
    <w:rsid w:val="00AD2DF9"/>
    <w:rsid w:val="00AD39B4"/>
    <w:rsid w:val="00AD3E37"/>
    <w:rsid w:val="00AD55A8"/>
    <w:rsid w:val="00AE5DAD"/>
    <w:rsid w:val="00AF64DB"/>
    <w:rsid w:val="00AF7D3E"/>
    <w:rsid w:val="00B0177F"/>
    <w:rsid w:val="00B03190"/>
    <w:rsid w:val="00B05F37"/>
    <w:rsid w:val="00B06FE6"/>
    <w:rsid w:val="00B10815"/>
    <w:rsid w:val="00B11A43"/>
    <w:rsid w:val="00B13649"/>
    <w:rsid w:val="00B144BB"/>
    <w:rsid w:val="00B14715"/>
    <w:rsid w:val="00B16A1F"/>
    <w:rsid w:val="00B17226"/>
    <w:rsid w:val="00B25E3A"/>
    <w:rsid w:val="00B266E8"/>
    <w:rsid w:val="00B268DE"/>
    <w:rsid w:val="00B30116"/>
    <w:rsid w:val="00B303EF"/>
    <w:rsid w:val="00B30C10"/>
    <w:rsid w:val="00B3373D"/>
    <w:rsid w:val="00B36C0D"/>
    <w:rsid w:val="00B402F8"/>
    <w:rsid w:val="00B43ADA"/>
    <w:rsid w:val="00B46FD1"/>
    <w:rsid w:val="00B501E3"/>
    <w:rsid w:val="00B51C5B"/>
    <w:rsid w:val="00B52C05"/>
    <w:rsid w:val="00B539C5"/>
    <w:rsid w:val="00B54094"/>
    <w:rsid w:val="00B54929"/>
    <w:rsid w:val="00B549E4"/>
    <w:rsid w:val="00B56440"/>
    <w:rsid w:val="00B5661F"/>
    <w:rsid w:val="00B62D92"/>
    <w:rsid w:val="00B633C8"/>
    <w:rsid w:val="00B70753"/>
    <w:rsid w:val="00B71872"/>
    <w:rsid w:val="00B71F87"/>
    <w:rsid w:val="00B80109"/>
    <w:rsid w:val="00B80DA8"/>
    <w:rsid w:val="00B8471F"/>
    <w:rsid w:val="00B86B48"/>
    <w:rsid w:val="00B93D21"/>
    <w:rsid w:val="00B96480"/>
    <w:rsid w:val="00B966A6"/>
    <w:rsid w:val="00B9683E"/>
    <w:rsid w:val="00B96E29"/>
    <w:rsid w:val="00B97187"/>
    <w:rsid w:val="00BA16B1"/>
    <w:rsid w:val="00BA3500"/>
    <w:rsid w:val="00BA4DED"/>
    <w:rsid w:val="00BA6945"/>
    <w:rsid w:val="00BA6F9A"/>
    <w:rsid w:val="00BC4C23"/>
    <w:rsid w:val="00BC6B82"/>
    <w:rsid w:val="00BD347D"/>
    <w:rsid w:val="00BD530A"/>
    <w:rsid w:val="00BE0107"/>
    <w:rsid w:val="00BE24C0"/>
    <w:rsid w:val="00BE606A"/>
    <w:rsid w:val="00BF019D"/>
    <w:rsid w:val="00BF0849"/>
    <w:rsid w:val="00BF23AE"/>
    <w:rsid w:val="00BF2BA2"/>
    <w:rsid w:val="00BF381B"/>
    <w:rsid w:val="00BF600D"/>
    <w:rsid w:val="00C03BAB"/>
    <w:rsid w:val="00C103F0"/>
    <w:rsid w:val="00C12065"/>
    <w:rsid w:val="00C12C58"/>
    <w:rsid w:val="00C13E18"/>
    <w:rsid w:val="00C1402B"/>
    <w:rsid w:val="00C1480A"/>
    <w:rsid w:val="00C15BC6"/>
    <w:rsid w:val="00C24A1C"/>
    <w:rsid w:val="00C25D74"/>
    <w:rsid w:val="00C274A2"/>
    <w:rsid w:val="00C275EE"/>
    <w:rsid w:val="00C3197D"/>
    <w:rsid w:val="00C32682"/>
    <w:rsid w:val="00C33666"/>
    <w:rsid w:val="00C350F1"/>
    <w:rsid w:val="00C5062F"/>
    <w:rsid w:val="00C603B0"/>
    <w:rsid w:val="00C60EDF"/>
    <w:rsid w:val="00C62DBB"/>
    <w:rsid w:val="00C639E2"/>
    <w:rsid w:val="00C70162"/>
    <w:rsid w:val="00C71D6D"/>
    <w:rsid w:val="00C74C5C"/>
    <w:rsid w:val="00C75A29"/>
    <w:rsid w:val="00C7750C"/>
    <w:rsid w:val="00C8275C"/>
    <w:rsid w:val="00C8347C"/>
    <w:rsid w:val="00C85B09"/>
    <w:rsid w:val="00C87332"/>
    <w:rsid w:val="00C92AEC"/>
    <w:rsid w:val="00C93F64"/>
    <w:rsid w:val="00C952E6"/>
    <w:rsid w:val="00C9681A"/>
    <w:rsid w:val="00CA0B55"/>
    <w:rsid w:val="00CA10DF"/>
    <w:rsid w:val="00CA3249"/>
    <w:rsid w:val="00CA68D2"/>
    <w:rsid w:val="00CA6BF5"/>
    <w:rsid w:val="00CB3F23"/>
    <w:rsid w:val="00CB4D07"/>
    <w:rsid w:val="00CC1ACF"/>
    <w:rsid w:val="00CD0694"/>
    <w:rsid w:val="00CD0AEF"/>
    <w:rsid w:val="00CD0E8E"/>
    <w:rsid w:val="00CD2477"/>
    <w:rsid w:val="00CD55B3"/>
    <w:rsid w:val="00CD6BBF"/>
    <w:rsid w:val="00CE227B"/>
    <w:rsid w:val="00CE433F"/>
    <w:rsid w:val="00CE7296"/>
    <w:rsid w:val="00CF4839"/>
    <w:rsid w:val="00CF7BCF"/>
    <w:rsid w:val="00D02A13"/>
    <w:rsid w:val="00D07909"/>
    <w:rsid w:val="00D13F30"/>
    <w:rsid w:val="00D16331"/>
    <w:rsid w:val="00D16925"/>
    <w:rsid w:val="00D17948"/>
    <w:rsid w:val="00D21579"/>
    <w:rsid w:val="00D21CB5"/>
    <w:rsid w:val="00D22817"/>
    <w:rsid w:val="00D30DE5"/>
    <w:rsid w:val="00D31C7E"/>
    <w:rsid w:val="00D36D25"/>
    <w:rsid w:val="00D412F4"/>
    <w:rsid w:val="00D4247B"/>
    <w:rsid w:val="00D4281C"/>
    <w:rsid w:val="00D477DC"/>
    <w:rsid w:val="00D5356B"/>
    <w:rsid w:val="00D55A98"/>
    <w:rsid w:val="00D576B8"/>
    <w:rsid w:val="00D601D3"/>
    <w:rsid w:val="00D613C2"/>
    <w:rsid w:val="00D61A7E"/>
    <w:rsid w:val="00D64D69"/>
    <w:rsid w:val="00D67929"/>
    <w:rsid w:val="00D67F9B"/>
    <w:rsid w:val="00D70EEE"/>
    <w:rsid w:val="00D71F77"/>
    <w:rsid w:val="00D7723D"/>
    <w:rsid w:val="00D81441"/>
    <w:rsid w:val="00D82E2D"/>
    <w:rsid w:val="00D831B9"/>
    <w:rsid w:val="00D85558"/>
    <w:rsid w:val="00D87112"/>
    <w:rsid w:val="00D93973"/>
    <w:rsid w:val="00D957D7"/>
    <w:rsid w:val="00D9617D"/>
    <w:rsid w:val="00D96F01"/>
    <w:rsid w:val="00DA097F"/>
    <w:rsid w:val="00DA11E9"/>
    <w:rsid w:val="00DA283A"/>
    <w:rsid w:val="00DA53EB"/>
    <w:rsid w:val="00DB10C2"/>
    <w:rsid w:val="00DC1AF8"/>
    <w:rsid w:val="00DC2B9F"/>
    <w:rsid w:val="00DC7527"/>
    <w:rsid w:val="00DD1429"/>
    <w:rsid w:val="00DD1FA7"/>
    <w:rsid w:val="00DD2C6E"/>
    <w:rsid w:val="00DD2E0B"/>
    <w:rsid w:val="00DD3705"/>
    <w:rsid w:val="00DD3E03"/>
    <w:rsid w:val="00DD45AE"/>
    <w:rsid w:val="00DD46B2"/>
    <w:rsid w:val="00DD4BC9"/>
    <w:rsid w:val="00DD7243"/>
    <w:rsid w:val="00DE3347"/>
    <w:rsid w:val="00DE7ACF"/>
    <w:rsid w:val="00DF1E99"/>
    <w:rsid w:val="00DF48E4"/>
    <w:rsid w:val="00DF50F5"/>
    <w:rsid w:val="00DF5223"/>
    <w:rsid w:val="00E023BE"/>
    <w:rsid w:val="00E11A8B"/>
    <w:rsid w:val="00E132B9"/>
    <w:rsid w:val="00E254F5"/>
    <w:rsid w:val="00E26087"/>
    <w:rsid w:val="00E26165"/>
    <w:rsid w:val="00E276EA"/>
    <w:rsid w:val="00E27AA9"/>
    <w:rsid w:val="00E31DA9"/>
    <w:rsid w:val="00E32A25"/>
    <w:rsid w:val="00E32E1E"/>
    <w:rsid w:val="00E32E65"/>
    <w:rsid w:val="00E35731"/>
    <w:rsid w:val="00E4139A"/>
    <w:rsid w:val="00E4346F"/>
    <w:rsid w:val="00E439C3"/>
    <w:rsid w:val="00E45849"/>
    <w:rsid w:val="00E46AE1"/>
    <w:rsid w:val="00E5095C"/>
    <w:rsid w:val="00E56B8A"/>
    <w:rsid w:val="00E57C5D"/>
    <w:rsid w:val="00E651BD"/>
    <w:rsid w:val="00E666CF"/>
    <w:rsid w:val="00E66B1C"/>
    <w:rsid w:val="00E67B49"/>
    <w:rsid w:val="00E713D3"/>
    <w:rsid w:val="00E713E6"/>
    <w:rsid w:val="00E71BCF"/>
    <w:rsid w:val="00E73C38"/>
    <w:rsid w:val="00E74614"/>
    <w:rsid w:val="00E750F1"/>
    <w:rsid w:val="00E75555"/>
    <w:rsid w:val="00E7687B"/>
    <w:rsid w:val="00E819A7"/>
    <w:rsid w:val="00E81A2B"/>
    <w:rsid w:val="00E84073"/>
    <w:rsid w:val="00E86913"/>
    <w:rsid w:val="00E90907"/>
    <w:rsid w:val="00E90B74"/>
    <w:rsid w:val="00E9372F"/>
    <w:rsid w:val="00E93E43"/>
    <w:rsid w:val="00E94B24"/>
    <w:rsid w:val="00E97E9D"/>
    <w:rsid w:val="00EA34BE"/>
    <w:rsid w:val="00EA4D25"/>
    <w:rsid w:val="00EB2055"/>
    <w:rsid w:val="00EB4239"/>
    <w:rsid w:val="00EC1E0E"/>
    <w:rsid w:val="00EC509D"/>
    <w:rsid w:val="00EC5212"/>
    <w:rsid w:val="00EC6571"/>
    <w:rsid w:val="00EC71D1"/>
    <w:rsid w:val="00ED2924"/>
    <w:rsid w:val="00ED3C17"/>
    <w:rsid w:val="00ED4745"/>
    <w:rsid w:val="00EE0448"/>
    <w:rsid w:val="00EE0B58"/>
    <w:rsid w:val="00EE1043"/>
    <w:rsid w:val="00EE1681"/>
    <w:rsid w:val="00EE3F96"/>
    <w:rsid w:val="00EE5407"/>
    <w:rsid w:val="00EE65A2"/>
    <w:rsid w:val="00EE7915"/>
    <w:rsid w:val="00EF0B14"/>
    <w:rsid w:val="00EF1D40"/>
    <w:rsid w:val="00EF2027"/>
    <w:rsid w:val="00EF22E2"/>
    <w:rsid w:val="00EF42DF"/>
    <w:rsid w:val="00EF6794"/>
    <w:rsid w:val="00EF78F2"/>
    <w:rsid w:val="00F00B90"/>
    <w:rsid w:val="00F03D7F"/>
    <w:rsid w:val="00F103F4"/>
    <w:rsid w:val="00F14338"/>
    <w:rsid w:val="00F14F99"/>
    <w:rsid w:val="00F22373"/>
    <w:rsid w:val="00F230C4"/>
    <w:rsid w:val="00F241DE"/>
    <w:rsid w:val="00F25CBE"/>
    <w:rsid w:val="00F3012D"/>
    <w:rsid w:val="00F345E8"/>
    <w:rsid w:val="00F34EF0"/>
    <w:rsid w:val="00F412BA"/>
    <w:rsid w:val="00F415C1"/>
    <w:rsid w:val="00F41F74"/>
    <w:rsid w:val="00F43688"/>
    <w:rsid w:val="00F47646"/>
    <w:rsid w:val="00F52D7F"/>
    <w:rsid w:val="00F60491"/>
    <w:rsid w:val="00F63A83"/>
    <w:rsid w:val="00F665AE"/>
    <w:rsid w:val="00F66936"/>
    <w:rsid w:val="00F71512"/>
    <w:rsid w:val="00F733F1"/>
    <w:rsid w:val="00F74281"/>
    <w:rsid w:val="00F75917"/>
    <w:rsid w:val="00F77BD5"/>
    <w:rsid w:val="00F80D13"/>
    <w:rsid w:val="00F80D39"/>
    <w:rsid w:val="00F81512"/>
    <w:rsid w:val="00F94FE7"/>
    <w:rsid w:val="00FA19F5"/>
    <w:rsid w:val="00FA37CD"/>
    <w:rsid w:val="00FB081B"/>
    <w:rsid w:val="00FB3A8D"/>
    <w:rsid w:val="00FB515C"/>
    <w:rsid w:val="00FB78F8"/>
    <w:rsid w:val="00FC0185"/>
    <w:rsid w:val="00FC2BE7"/>
    <w:rsid w:val="00FC4B63"/>
    <w:rsid w:val="00FC66B9"/>
    <w:rsid w:val="00FD0EA3"/>
    <w:rsid w:val="00FD2ACC"/>
    <w:rsid w:val="00FD307F"/>
    <w:rsid w:val="00FD369F"/>
    <w:rsid w:val="00FD4597"/>
    <w:rsid w:val="00FD55D0"/>
    <w:rsid w:val="00FD566A"/>
    <w:rsid w:val="00FE04D9"/>
    <w:rsid w:val="00FE7C5E"/>
    <w:rsid w:val="00FF036B"/>
    <w:rsid w:val="00FF3928"/>
    <w:rsid w:val="00FF46DA"/>
    <w:rsid w:val="00FF4ADD"/>
    <w:rsid w:val="00FF537D"/>
    <w:rsid w:val="00FF5B7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265E"/>
  <w15:docId w15:val="{311BA198-3091-489F-AA98-BF723888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5A5979"/>
    <w:rPr>
      <w:rFonts w:ascii="Microsoft YaHei" w:hAnsi="Microsoft YaHei"/>
    </w:rPr>
  </w:style>
  <w:style w:type="paragraph" w:styleId="1">
    <w:name w:val="heading 1"/>
    <w:aliases w:val="H1,HD1"/>
    <w:basedOn w:val="a0"/>
    <w:next w:val="a0"/>
    <w:link w:val="10"/>
    <w:uiPriority w:val="9"/>
    <w:qFormat/>
    <w:rsid w:val="009D5EF3"/>
    <w:pPr>
      <w:keepNext/>
      <w:keepLines/>
      <w:numPr>
        <w:numId w:val="2"/>
      </w:numPr>
      <w:spacing w:before="480" w:after="240"/>
      <w:jc w:val="both"/>
      <w:outlineLvl w:val="0"/>
    </w:pPr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paragraph" w:styleId="2">
    <w:name w:val="heading 2"/>
    <w:aliases w:val="HD2"/>
    <w:basedOn w:val="a0"/>
    <w:next w:val="a0"/>
    <w:link w:val="20"/>
    <w:uiPriority w:val="9"/>
    <w:unhideWhenUsed/>
    <w:qFormat/>
    <w:rsid w:val="009D5EF3"/>
    <w:pPr>
      <w:keepNext/>
      <w:keepLines/>
      <w:numPr>
        <w:ilvl w:val="1"/>
        <w:numId w:val="2"/>
      </w:numPr>
      <w:spacing w:before="200" w:after="120"/>
      <w:ind w:left="576"/>
      <w:jc w:val="both"/>
      <w:outlineLvl w:val="1"/>
    </w:pPr>
    <w:rPr>
      <w:rFonts w:ascii="Palatino Linotype" w:eastAsia="Microsoft YaHei" w:hAnsi="Palatino Linotype" w:cs="Microsoft YaHei"/>
      <w:b/>
      <w:bCs/>
      <w:color w:val="4F81BD" w:themeColor="accent1"/>
      <w:sz w:val="26"/>
      <w:szCs w:val="26"/>
      <w:lang w:eastAsia="zh-CN"/>
    </w:rPr>
  </w:style>
  <w:style w:type="paragraph" w:styleId="3">
    <w:name w:val="heading 3"/>
    <w:basedOn w:val="a0"/>
    <w:next w:val="a0"/>
    <w:link w:val="30"/>
    <w:uiPriority w:val="9"/>
    <w:unhideWhenUsed/>
    <w:qFormat/>
    <w:rsid w:val="00996003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D412F4"/>
    <w:pPr>
      <w:keepNext/>
      <w:keepLines/>
      <w:numPr>
        <w:ilvl w:val="3"/>
        <w:numId w:val="2"/>
      </w:numPr>
      <w:spacing w:before="200" w:after="0"/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0"/>
    <w:next w:val="a0"/>
    <w:link w:val="50"/>
    <w:uiPriority w:val="9"/>
    <w:qFormat/>
    <w:rsid w:val="00D412F4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Cs w:val="26"/>
      <w:lang w:val="fr-FR" w:eastAsia="fr-FR"/>
    </w:rPr>
  </w:style>
  <w:style w:type="paragraph" w:styleId="6">
    <w:name w:val="heading 6"/>
    <w:basedOn w:val="a0"/>
    <w:next w:val="a0"/>
    <w:link w:val="60"/>
    <w:uiPriority w:val="9"/>
    <w:qFormat/>
    <w:rsid w:val="009A3EE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paragraph" w:styleId="7">
    <w:name w:val="heading 7"/>
    <w:basedOn w:val="a0"/>
    <w:next w:val="a0"/>
    <w:link w:val="70"/>
    <w:uiPriority w:val="9"/>
    <w:qFormat/>
    <w:rsid w:val="009A3EE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8">
    <w:name w:val="heading 8"/>
    <w:basedOn w:val="a0"/>
    <w:next w:val="a0"/>
    <w:link w:val="80"/>
    <w:uiPriority w:val="9"/>
    <w:qFormat/>
    <w:rsid w:val="009A3EE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9">
    <w:name w:val="heading 9"/>
    <w:basedOn w:val="a0"/>
    <w:next w:val="a0"/>
    <w:link w:val="90"/>
    <w:uiPriority w:val="9"/>
    <w:qFormat/>
    <w:rsid w:val="009A3EE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Times New Roman"/>
      <w:sz w:val="24"/>
      <w:lang w:val="fr-FR" w:eastAsia="fr-F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,TP header,Header1,page-header,ph,even,ITT i,ho,header odd,Header - HPS Document,Header - HPS Document Char"/>
    <w:basedOn w:val="a0"/>
    <w:link w:val="a5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aliases w:val="h 字元,TP header 字元,Header1 字元,page-header 字元,ph 字元,even 字元,ITT i 字元,ho 字元,header odd 字元,Header - HPS Document 字元,Header - HPS Document Char 字元"/>
    <w:basedOn w:val="a1"/>
    <w:link w:val="a4"/>
    <w:rsid w:val="008D7BAB"/>
  </w:style>
  <w:style w:type="paragraph" w:styleId="a6">
    <w:name w:val="footer"/>
    <w:basedOn w:val="a0"/>
    <w:link w:val="a7"/>
    <w:uiPriority w:val="99"/>
    <w:unhideWhenUsed/>
    <w:rsid w:val="008D7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1"/>
    <w:link w:val="a6"/>
    <w:uiPriority w:val="99"/>
    <w:rsid w:val="008D7BAB"/>
  </w:style>
  <w:style w:type="paragraph" w:styleId="a8">
    <w:name w:val="Balloon Text"/>
    <w:basedOn w:val="a0"/>
    <w:link w:val="a9"/>
    <w:uiPriority w:val="99"/>
    <w:semiHidden/>
    <w:unhideWhenUsed/>
    <w:rsid w:val="009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註解方塊文字 字元"/>
    <w:basedOn w:val="a1"/>
    <w:link w:val="a8"/>
    <w:uiPriority w:val="99"/>
    <w:semiHidden/>
    <w:rsid w:val="009A0562"/>
    <w:rPr>
      <w:rFonts w:ascii="Tahoma" w:hAnsi="Tahoma" w:cs="Tahoma"/>
      <w:sz w:val="16"/>
      <w:szCs w:val="16"/>
    </w:rPr>
  </w:style>
  <w:style w:type="paragraph" w:customStyle="1" w:styleId="sysTitle">
    <w:name w:val="sys Title"/>
    <w:basedOn w:val="a0"/>
    <w:uiPriority w:val="99"/>
    <w:semiHidden/>
    <w:rsid w:val="009A0562"/>
    <w:pPr>
      <w:framePr w:w="4649" w:h="1247" w:hRule="exact" w:hSpace="142" w:vSpace="142" w:wrap="notBeside" w:vAnchor="page" w:hAnchor="page" w:x="1532" w:y="3687"/>
      <w:spacing w:line="360" w:lineRule="auto"/>
      <w:jc w:val="both"/>
    </w:pPr>
    <w:rPr>
      <w:rFonts w:ascii="Times New Roman" w:eastAsia="新細明體" w:hAnsi="Times New Roman" w:cs="Times New Roman"/>
      <w:noProof/>
      <w:szCs w:val="24"/>
      <w:lang w:eastAsia="zh-HK"/>
    </w:rPr>
  </w:style>
  <w:style w:type="character" w:styleId="aa">
    <w:name w:val="Strong"/>
    <w:uiPriority w:val="22"/>
    <w:qFormat/>
    <w:rsid w:val="009A0562"/>
    <w:rPr>
      <w:rFonts w:cs="Times New Roman"/>
      <w:b/>
      <w:bCs/>
    </w:rPr>
  </w:style>
  <w:style w:type="paragraph" w:customStyle="1" w:styleId="DocStatistics">
    <w:name w:val="Doc Statistics"/>
    <w:basedOn w:val="a0"/>
    <w:rsid w:val="009A0562"/>
    <w:pPr>
      <w:tabs>
        <w:tab w:val="right" w:pos="2410"/>
      </w:tabs>
      <w:spacing w:after="0" w:line="240" w:lineRule="auto"/>
      <w:ind w:left="2552" w:hanging="2552"/>
    </w:pPr>
    <w:rPr>
      <w:rFonts w:ascii="Arial" w:eastAsia="Times New Roman" w:hAnsi="Arial" w:cs="Times New Roman"/>
      <w:smallCaps/>
      <w:szCs w:val="20"/>
      <w:lang w:val="en-GB" w:eastAsia="en-US"/>
    </w:rPr>
  </w:style>
  <w:style w:type="table" w:styleId="ab">
    <w:name w:val="Table Grid"/>
    <w:basedOn w:val="a2"/>
    <w:uiPriority w:val="39"/>
    <w:rsid w:val="0072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aliases w:val="Use Case List Paragraph"/>
    <w:basedOn w:val="a0"/>
    <w:link w:val="ad"/>
    <w:uiPriority w:val="34"/>
    <w:qFormat/>
    <w:rsid w:val="00C103F0"/>
    <w:pPr>
      <w:ind w:left="720"/>
      <w:contextualSpacing/>
    </w:pPr>
  </w:style>
  <w:style w:type="character" w:customStyle="1" w:styleId="10">
    <w:name w:val="標題 1 字元"/>
    <w:aliases w:val="H1 字元,HD1 字元"/>
    <w:basedOn w:val="a1"/>
    <w:link w:val="1"/>
    <w:uiPriority w:val="9"/>
    <w:rsid w:val="009D5EF3"/>
    <w:rPr>
      <w:rFonts w:ascii="Palatino Linotype" w:eastAsia="SimSun" w:hAnsi="Palatino Linotype" w:cs="Microsoft YaHei"/>
      <w:b/>
      <w:bCs/>
      <w:color w:val="365F91" w:themeColor="accent1" w:themeShade="BF"/>
      <w:sz w:val="28"/>
      <w:szCs w:val="28"/>
      <w:lang w:eastAsia="zh-CN"/>
    </w:rPr>
  </w:style>
  <w:style w:type="character" w:customStyle="1" w:styleId="20">
    <w:name w:val="標題 2 字元"/>
    <w:aliases w:val="HD2 字元"/>
    <w:basedOn w:val="a1"/>
    <w:link w:val="2"/>
    <w:uiPriority w:val="9"/>
    <w:rsid w:val="009D5EF3"/>
    <w:rPr>
      <w:rFonts w:ascii="Palatino Linotype" w:eastAsia="Microsoft YaHei" w:hAnsi="Palatino Linotype" w:cs="Microsoft YaHei"/>
      <w:b/>
      <w:bCs/>
      <w:color w:val="4F81BD" w:themeColor="accent1"/>
      <w:sz w:val="26"/>
      <w:szCs w:val="26"/>
      <w:lang w:eastAsia="zh-CN"/>
    </w:rPr>
  </w:style>
  <w:style w:type="character" w:customStyle="1" w:styleId="30">
    <w:name w:val="標題 3 字元"/>
    <w:basedOn w:val="a1"/>
    <w:link w:val="3"/>
    <w:uiPriority w:val="9"/>
    <w:rsid w:val="00996003"/>
    <w:rPr>
      <w:rFonts w:ascii="Microsoft YaHei" w:eastAsiaTheme="majorEastAsia" w:hAnsi="Microsoft YaHe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D412F4"/>
    <w:rPr>
      <w:rFonts w:ascii="Microsoft YaHei" w:eastAsiaTheme="majorEastAsia" w:hAnsi="Microsoft YaHei" w:cstheme="majorBidi"/>
      <w:b/>
      <w:bCs/>
      <w:i/>
      <w:iCs/>
    </w:rPr>
  </w:style>
  <w:style w:type="paragraph" w:customStyle="1" w:styleId="TableText">
    <w:name w:val="Table Text"/>
    <w:basedOn w:val="a0"/>
    <w:link w:val="TableTextChar"/>
    <w:rsid w:val="00C103F0"/>
    <w:pPr>
      <w:keepLines/>
      <w:overflowPunct w:val="0"/>
      <w:autoSpaceDE w:val="0"/>
      <w:autoSpaceDN w:val="0"/>
      <w:adjustRightInd w:val="0"/>
      <w:spacing w:after="60" w:line="280" w:lineRule="atLeast"/>
      <w:ind w:left="57" w:right="57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customStyle="1" w:styleId="TableTextChar">
    <w:name w:val="Table Text Char"/>
    <w:link w:val="TableText"/>
    <w:locked/>
    <w:rsid w:val="00C103F0"/>
    <w:rPr>
      <w:rFonts w:ascii="Calibri" w:eastAsia="Times New Roman" w:hAnsi="Calibri" w:cs="Times New Roman"/>
      <w:sz w:val="20"/>
      <w:szCs w:val="20"/>
      <w:lang w:val="en-GB" w:eastAsia="en-US"/>
    </w:rPr>
  </w:style>
  <w:style w:type="paragraph" w:customStyle="1" w:styleId="TableHeader">
    <w:name w:val="Table Header"/>
    <w:basedOn w:val="TableText"/>
    <w:rsid w:val="00C103F0"/>
    <w:pPr>
      <w:keepLines w:val="0"/>
      <w:overflowPunct/>
      <w:adjustRightInd/>
      <w:spacing w:before="40" w:after="40" w:line="240" w:lineRule="auto"/>
      <w:ind w:left="0" w:right="0"/>
      <w:textAlignment w:val="auto"/>
    </w:pPr>
    <w:rPr>
      <w:rFonts w:ascii="Arial Bold" w:hAnsi="Arial Bold" w:cs="Arial Bold"/>
      <w:b/>
      <w:bCs/>
      <w:sz w:val="24"/>
      <w:szCs w:val="24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506802"/>
    <w:pPr>
      <w:outlineLvl w:val="9"/>
    </w:pPr>
    <w:rPr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07158E"/>
    <w:pPr>
      <w:spacing w:after="0"/>
    </w:pPr>
    <w:rPr>
      <w:rFonts w:ascii="Palatino Linotype" w:hAnsi="Palatino Linotype"/>
    </w:rPr>
  </w:style>
  <w:style w:type="paragraph" w:styleId="21">
    <w:name w:val="toc 2"/>
    <w:basedOn w:val="a0"/>
    <w:next w:val="a0"/>
    <w:autoRedefine/>
    <w:uiPriority w:val="39"/>
    <w:unhideWhenUsed/>
    <w:rsid w:val="00303C5A"/>
    <w:pPr>
      <w:tabs>
        <w:tab w:val="left" w:pos="1276"/>
        <w:tab w:val="right" w:leader="dot" w:pos="10790"/>
      </w:tabs>
      <w:spacing w:after="100"/>
      <w:ind w:left="709"/>
    </w:pPr>
    <w:rPr>
      <w:rFonts w:ascii="Palatino Linotype" w:hAnsi="Palatino Linotype"/>
      <w:noProof/>
    </w:rPr>
  </w:style>
  <w:style w:type="paragraph" w:styleId="31">
    <w:name w:val="toc 3"/>
    <w:basedOn w:val="a0"/>
    <w:next w:val="a0"/>
    <w:autoRedefine/>
    <w:uiPriority w:val="39"/>
    <w:unhideWhenUsed/>
    <w:rsid w:val="003C1591"/>
    <w:pPr>
      <w:tabs>
        <w:tab w:val="right" w:leader="dot" w:pos="10790"/>
      </w:tabs>
      <w:spacing w:after="100"/>
    </w:pPr>
    <w:rPr>
      <w:rFonts w:eastAsia="Microsoft YaHei" w:cs="Microsoft YaHei"/>
      <w:b/>
      <w:noProof/>
      <w:lang w:eastAsia="zh-CN"/>
    </w:rPr>
  </w:style>
  <w:style w:type="character" w:styleId="af">
    <w:name w:val="Hyperlink"/>
    <w:basedOn w:val="a1"/>
    <w:uiPriority w:val="99"/>
    <w:unhideWhenUsed/>
    <w:rsid w:val="00506802"/>
    <w:rPr>
      <w:color w:val="0000FF" w:themeColor="hyperlink"/>
      <w:u w:val="single"/>
    </w:rPr>
  </w:style>
  <w:style w:type="character" w:customStyle="1" w:styleId="50">
    <w:name w:val="標題 5 字元"/>
    <w:basedOn w:val="a1"/>
    <w:link w:val="5"/>
    <w:uiPriority w:val="9"/>
    <w:rsid w:val="00D412F4"/>
    <w:rPr>
      <w:rFonts w:ascii="Microsoft YaHei" w:eastAsia="Times New Roman" w:hAnsi="Microsoft YaHei" w:cs="Times New Roman"/>
      <w:b/>
      <w:bCs/>
      <w:i/>
      <w:iCs/>
      <w:szCs w:val="26"/>
      <w:lang w:val="fr-FR" w:eastAsia="fr-FR"/>
    </w:rPr>
  </w:style>
  <w:style w:type="character" w:customStyle="1" w:styleId="60">
    <w:name w:val="標題 6 字元"/>
    <w:basedOn w:val="a1"/>
    <w:link w:val="6"/>
    <w:uiPriority w:val="9"/>
    <w:rsid w:val="009A3EE4"/>
    <w:rPr>
      <w:rFonts w:ascii="Times New Roman" w:eastAsia="Times New Roman" w:hAnsi="Times New Roman" w:cs="Times New Roman"/>
      <w:b/>
      <w:bCs/>
      <w:sz w:val="24"/>
      <w:lang w:val="fr-FR" w:eastAsia="fr-FR"/>
    </w:rPr>
  </w:style>
  <w:style w:type="character" w:customStyle="1" w:styleId="70">
    <w:name w:val="標題 7 字元"/>
    <w:basedOn w:val="a1"/>
    <w:link w:val="7"/>
    <w:uiPriority w:val="9"/>
    <w:rsid w:val="009A3EE4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80">
    <w:name w:val="標題 8 字元"/>
    <w:basedOn w:val="a1"/>
    <w:link w:val="8"/>
    <w:uiPriority w:val="9"/>
    <w:rsid w:val="009A3EE4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90">
    <w:name w:val="標題 9 字元"/>
    <w:basedOn w:val="a1"/>
    <w:link w:val="9"/>
    <w:uiPriority w:val="9"/>
    <w:rsid w:val="009A3EE4"/>
    <w:rPr>
      <w:rFonts w:ascii="Arial" w:eastAsia="Times New Roman" w:hAnsi="Arial" w:cs="Times New Roman"/>
      <w:sz w:val="24"/>
      <w:lang w:val="fr-FR" w:eastAsia="fr-FR"/>
    </w:rPr>
  </w:style>
  <w:style w:type="paragraph" w:customStyle="1" w:styleId="KommentierterInhalt">
    <w:name w:val="Kommentierter Inhalt"/>
    <w:basedOn w:val="a0"/>
    <w:next w:val="a0"/>
    <w:rsid w:val="009A3E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olor w:val="0000FF"/>
      <w:szCs w:val="20"/>
      <w:lang w:eastAsia="en-US"/>
    </w:rPr>
  </w:style>
  <w:style w:type="paragraph" w:styleId="a">
    <w:name w:val="List Bullet"/>
    <w:basedOn w:val="a0"/>
    <w:rsid w:val="009A3EE4"/>
    <w:pPr>
      <w:numPr>
        <w:numId w:val="1"/>
      </w:numPr>
      <w:spacing w:after="0" w:line="240" w:lineRule="auto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af0">
    <w:name w:val="caption"/>
    <w:basedOn w:val="a0"/>
    <w:next w:val="a0"/>
    <w:uiPriority w:val="35"/>
    <w:unhideWhenUsed/>
    <w:qFormat/>
    <w:rsid w:val="00DA283A"/>
    <w:pPr>
      <w:spacing w:line="240" w:lineRule="auto"/>
      <w:ind w:left="144"/>
    </w:pPr>
    <w:rPr>
      <w:rFonts w:ascii="Arial" w:eastAsia="新細明體" w:hAnsi="Arial" w:cs="Times New Roman"/>
      <w:b/>
      <w:bCs/>
      <w:sz w:val="20"/>
      <w:szCs w:val="20"/>
      <w:lang w:val="en-GB" w:eastAsia="zh-CN"/>
    </w:rPr>
  </w:style>
  <w:style w:type="paragraph" w:customStyle="1" w:styleId="Default">
    <w:name w:val="Default"/>
    <w:rsid w:val="006E0353"/>
    <w:pPr>
      <w:autoSpaceDE w:val="0"/>
      <w:autoSpaceDN w:val="0"/>
      <w:adjustRightInd w:val="0"/>
      <w:spacing w:after="0" w:line="240" w:lineRule="auto"/>
    </w:pPr>
    <w:rPr>
      <w:rFonts w:ascii="Arial" w:eastAsia="新細明體" w:hAnsi="Arial" w:cs="Arial"/>
      <w:color w:val="000000"/>
      <w:sz w:val="24"/>
      <w:szCs w:val="24"/>
      <w:lang w:val="en-GB" w:eastAsia="zh-CN"/>
    </w:rPr>
  </w:style>
  <w:style w:type="paragraph" w:styleId="41">
    <w:name w:val="toc 4"/>
    <w:basedOn w:val="a0"/>
    <w:next w:val="a0"/>
    <w:autoRedefine/>
    <w:uiPriority w:val="39"/>
    <w:unhideWhenUsed/>
    <w:rsid w:val="00071D7E"/>
    <w:pPr>
      <w:spacing w:after="100"/>
      <w:ind w:left="660"/>
    </w:pPr>
  </w:style>
  <w:style w:type="paragraph" w:customStyle="1" w:styleId="TableHead">
    <w:name w:val="Table Head"/>
    <w:basedOn w:val="a0"/>
    <w:link w:val="TableHeadChar"/>
    <w:qFormat/>
    <w:rsid w:val="00D21579"/>
    <w:pPr>
      <w:spacing w:after="0" w:line="240" w:lineRule="auto"/>
    </w:pPr>
    <w:rPr>
      <w:rFonts w:ascii="Times New Roman" w:eastAsia="SimSun" w:hAnsi="Times New Roman"/>
      <w:color w:val="FFFFFF" w:themeColor="background1"/>
      <w:lang w:eastAsia="zh-CN"/>
    </w:rPr>
  </w:style>
  <w:style w:type="character" w:customStyle="1" w:styleId="TableHeadChar">
    <w:name w:val="Table Head Char"/>
    <w:basedOn w:val="a1"/>
    <w:link w:val="TableHead"/>
    <w:rsid w:val="00D21579"/>
    <w:rPr>
      <w:rFonts w:ascii="Times New Roman" w:eastAsia="SimSun" w:hAnsi="Times New Roman"/>
      <w:color w:val="FFFFFF" w:themeColor="background1"/>
      <w:lang w:eastAsia="zh-CN"/>
    </w:rPr>
  </w:style>
  <w:style w:type="paragraph" w:styleId="22">
    <w:name w:val="Body Text 2"/>
    <w:basedOn w:val="a0"/>
    <w:link w:val="23"/>
    <w:rsid w:val="004E1819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character" w:customStyle="1" w:styleId="23">
    <w:name w:val="本文 2 字元"/>
    <w:basedOn w:val="a1"/>
    <w:link w:val="22"/>
    <w:rsid w:val="004E1819"/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customStyle="1" w:styleId="ShapeTypeStyle">
    <w:name w:val="Shape Type Style"/>
    <w:basedOn w:val="a0"/>
    <w:next w:val="a0"/>
    <w:qFormat/>
    <w:rsid w:val="00D36D25"/>
    <w:pPr>
      <w:spacing w:before="200" w:line="240" w:lineRule="auto"/>
      <w:jc w:val="center"/>
    </w:pPr>
    <w:rPr>
      <w:rFonts w:ascii="Arial" w:eastAsia="新細明體" w:hAnsi="Arial" w:cs="Times New Roman"/>
      <w:b/>
      <w:color w:val="215868"/>
      <w:sz w:val="24"/>
      <w:lang w:val="en-GB" w:eastAsia="zh-CN"/>
    </w:rPr>
  </w:style>
  <w:style w:type="paragraph" w:customStyle="1" w:styleId="TableStyle">
    <w:name w:val="Table Style"/>
    <w:basedOn w:val="a0"/>
    <w:next w:val="a0"/>
    <w:qFormat/>
    <w:rsid w:val="00D36D25"/>
    <w:pPr>
      <w:spacing w:after="0" w:line="240" w:lineRule="auto"/>
    </w:pPr>
    <w:rPr>
      <w:rFonts w:ascii="Arial" w:eastAsia="新細明體" w:hAnsi="Arial" w:cs="Times New Roman"/>
      <w:sz w:val="20"/>
      <w:lang w:val="en-GB" w:eastAsia="zh-CN"/>
    </w:rPr>
  </w:style>
  <w:style w:type="character" w:customStyle="1" w:styleId="ad">
    <w:name w:val="清單段落 字元"/>
    <w:aliases w:val="Use Case List Paragraph 字元"/>
    <w:basedOn w:val="a1"/>
    <w:link w:val="ac"/>
    <w:uiPriority w:val="34"/>
    <w:locked/>
    <w:rsid w:val="0064399A"/>
    <w:rPr>
      <w:rFonts w:ascii="Microsoft YaHei" w:hAnsi="Microsoft YaHei"/>
    </w:rPr>
  </w:style>
  <w:style w:type="paragraph" w:styleId="af1">
    <w:name w:val="Revision"/>
    <w:hidden/>
    <w:uiPriority w:val="99"/>
    <w:semiHidden/>
    <w:rsid w:val="002C33B6"/>
    <w:pPr>
      <w:spacing w:after="0" w:line="240" w:lineRule="auto"/>
    </w:pPr>
    <w:rPr>
      <w:rFonts w:ascii="Microsoft YaHei" w:hAnsi="Microsoft YaHei"/>
    </w:rPr>
  </w:style>
  <w:style w:type="character" w:styleId="af2">
    <w:name w:val="annotation reference"/>
    <w:basedOn w:val="a1"/>
    <w:uiPriority w:val="99"/>
    <w:semiHidden/>
    <w:unhideWhenUsed/>
    <w:rsid w:val="00A931CD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931CD"/>
    <w:pPr>
      <w:spacing w:line="240" w:lineRule="auto"/>
    </w:pPr>
    <w:rPr>
      <w:sz w:val="20"/>
      <w:szCs w:val="20"/>
    </w:rPr>
  </w:style>
  <w:style w:type="character" w:customStyle="1" w:styleId="af4">
    <w:name w:val="註解文字 字元"/>
    <w:basedOn w:val="a1"/>
    <w:link w:val="af3"/>
    <w:uiPriority w:val="99"/>
    <w:semiHidden/>
    <w:rsid w:val="00A931CD"/>
    <w:rPr>
      <w:rFonts w:ascii="Microsoft YaHei" w:hAnsi="Microsoft YaHei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931CD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A931CD"/>
    <w:rPr>
      <w:rFonts w:ascii="Microsoft YaHei" w:hAnsi="Microsoft YaHei"/>
      <w:b/>
      <w:bCs/>
      <w:sz w:val="20"/>
      <w:szCs w:val="20"/>
    </w:rPr>
  </w:style>
  <w:style w:type="paragraph" w:styleId="af7">
    <w:name w:val="Body Text"/>
    <w:basedOn w:val="a0"/>
    <w:link w:val="af8"/>
    <w:uiPriority w:val="99"/>
    <w:semiHidden/>
    <w:unhideWhenUsed/>
    <w:rsid w:val="003805C9"/>
    <w:pPr>
      <w:spacing w:after="120"/>
    </w:pPr>
  </w:style>
  <w:style w:type="character" w:customStyle="1" w:styleId="af8">
    <w:name w:val="本文 字元"/>
    <w:basedOn w:val="a1"/>
    <w:link w:val="af7"/>
    <w:uiPriority w:val="99"/>
    <w:semiHidden/>
    <w:rsid w:val="003805C9"/>
    <w:rPr>
      <w:rFonts w:ascii="Microsoft YaHei" w:hAnsi="Microsoft YaHei"/>
    </w:rPr>
  </w:style>
  <w:style w:type="table" w:styleId="af9">
    <w:name w:val="Grid Table Light"/>
    <w:basedOn w:val="a2"/>
    <w:uiPriority w:val="40"/>
    <w:rsid w:val="005C5B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2"/>
    <w:uiPriority w:val="49"/>
    <w:rsid w:val="00A2785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">
    <w:name w:val="Grid Table 2 Accent 1"/>
    <w:basedOn w:val="a2"/>
    <w:uiPriority w:val="47"/>
    <w:rsid w:val="00A2785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a">
    <w:name w:val="footnote text"/>
    <w:basedOn w:val="a0"/>
    <w:link w:val="afb"/>
    <w:uiPriority w:val="99"/>
    <w:semiHidden/>
    <w:unhideWhenUsed/>
    <w:rsid w:val="007C32A7"/>
    <w:pPr>
      <w:spacing w:after="0" w:line="240" w:lineRule="auto"/>
    </w:pPr>
    <w:rPr>
      <w:sz w:val="20"/>
      <w:szCs w:val="20"/>
    </w:rPr>
  </w:style>
  <w:style w:type="character" w:customStyle="1" w:styleId="afb">
    <w:name w:val="註腳文字 字元"/>
    <w:basedOn w:val="a1"/>
    <w:link w:val="afa"/>
    <w:uiPriority w:val="99"/>
    <w:semiHidden/>
    <w:rsid w:val="007C32A7"/>
    <w:rPr>
      <w:rFonts w:ascii="Microsoft YaHei" w:hAnsi="Microsoft YaHei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7C32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452BE-6455-4733-9BE3-FB5895ED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Leung</dc:creator>
  <cp:keywords/>
  <dc:description/>
  <cp:lastModifiedBy>Tommy Leung</cp:lastModifiedBy>
  <cp:revision>38</cp:revision>
  <cp:lastPrinted>2017-04-28T05:01:00Z</cp:lastPrinted>
  <dcterms:created xsi:type="dcterms:W3CDTF">2017-04-27T08:56:00Z</dcterms:created>
  <dcterms:modified xsi:type="dcterms:W3CDTF">2017-06-06T06:55:00Z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